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DF73B7" w:rsidRDefault="007405C4" w:rsidP="007405C4">
      <w:pPr>
        <w:spacing w:before="120" w:after="120" w:line="240" w:lineRule="exact"/>
        <w:jc w:val="center"/>
        <w:rPr>
          <w:rFonts w:ascii="Arial" w:hAnsi="Arial" w:cs="Arial"/>
          <w:b/>
        </w:rPr>
      </w:pPr>
      <w:bookmarkStart w:id="0" w:name="_GoBack"/>
      <w:bookmarkEnd w:id="0"/>
      <w:r w:rsidRPr="00DF73B7">
        <w:rPr>
          <w:rFonts w:ascii="Arial" w:hAnsi="Arial" w:cs="Arial"/>
          <w:b/>
        </w:rPr>
        <w:t xml:space="preserve">Cumplimiento </w:t>
      </w:r>
      <w:r w:rsidR="00CA3E8A" w:rsidRPr="00DF73B7">
        <w:rPr>
          <w:rFonts w:ascii="Arial" w:hAnsi="Arial" w:cs="Arial"/>
          <w:b/>
        </w:rPr>
        <w:t>201</w:t>
      </w:r>
      <w:r w:rsidR="001B42E0" w:rsidRPr="00DF73B7">
        <w:rPr>
          <w:rFonts w:ascii="Arial" w:hAnsi="Arial" w:cs="Arial"/>
          <w:b/>
        </w:rPr>
        <w:t>8</w:t>
      </w:r>
    </w:p>
    <w:p w:rsidR="007405C4" w:rsidRPr="00DF73B7" w:rsidRDefault="007405C4" w:rsidP="00415067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415067" w:rsidRPr="00DF73B7" w:rsidRDefault="00415067" w:rsidP="00415067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Nombre</w:t>
      </w:r>
      <w:r w:rsidR="008864F6" w:rsidRPr="00DF73B7">
        <w:rPr>
          <w:rFonts w:ascii="Arial" w:hAnsi="Arial" w:cs="Arial"/>
          <w:b/>
        </w:rPr>
        <w:t>:</w:t>
      </w:r>
      <w:r w:rsidR="00B94EE6" w:rsidRPr="00DF73B7">
        <w:rPr>
          <w:rFonts w:ascii="Arial" w:hAnsi="Arial" w:cs="Arial"/>
          <w:b/>
        </w:rPr>
        <w:t xml:space="preserve"> </w:t>
      </w:r>
      <w:r w:rsidR="00555E71" w:rsidRPr="00DF73B7">
        <w:rPr>
          <w:rFonts w:ascii="Arial" w:hAnsi="Arial" w:cs="Arial"/>
        </w:rPr>
        <w:t>José Miguel Dell’Amico Rodríguez</w:t>
      </w:r>
    </w:p>
    <w:p w:rsidR="00415067" w:rsidRPr="00DF73B7" w:rsidRDefault="00415067" w:rsidP="00415067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 xml:space="preserve">Categoría que ocupa: </w:t>
      </w:r>
      <w:r w:rsidR="00555E71" w:rsidRPr="00DF73B7">
        <w:rPr>
          <w:rFonts w:ascii="Arial" w:hAnsi="Arial" w:cs="Arial"/>
        </w:rPr>
        <w:t>Investigador titular, J’ de Dpto.</w:t>
      </w:r>
    </w:p>
    <w:p w:rsidR="009806DC" w:rsidRPr="00DF73B7" w:rsidRDefault="009806DC" w:rsidP="00542F98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555E71" w:rsidRPr="00DF73B7" w:rsidRDefault="006731D8" w:rsidP="00555E71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  <w:b/>
        </w:rPr>
        <w:t xml:space="preserve">Participación en </w:t>
      </w:r>
      <w:r w:rsidR="00CE1BA2" w:rsidRPr="00DF73B7">
        <w:rPr>
          <w:rFonts w:ascii="Arial" w:hAnsi="Arial" w:cs="Arial"/>
          <w:b/>
        </w:rPr>
        <w:t>proyectos:</w:t>
      </w:r>
      <w:r w:rsidR="00555E71" w:rsidRPr="00DF73B7">
        <w:rPr>
          <w:rFonts w:ascii="Arial" w:hAnsi="Arial" w:cs="Arial"/>
        </w:rPr>
        <w:t xml:space="preserve"> </w:t>
      </w:r>
    </w:p>
    <w:p w:rsidR="00555E71" w:rsidRPr="00DF73B7" w:rsidRDefault="00555E71" w:rsidP="00555E71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 xml:space="preserve">1. Desarrollo de </w:t>
      </w:r>
      <w:proofErr w:type="spellStart"/>
      <w:r w:rsidRPr="00DF73B7">
        <w:rPr>
          <w:rFonts w:ascii="Arial" w:hAnsi="Arial" w:cs="Arial"/>
        </w:rPr>
        <w:t>bioestimuladores</w:t>
      </w:r>
      <w:proofErr w:type="spellEnd"/>
      <w:r w:rsidRPr="00DF73B7">
        <w:rPr>
          <w:rFonts w:ascii="Arial" w:hAnsi="Arial" w:cs="Arial"/>
        </w:rPr>
        <w:t xml:space="preserve"> nacionales para la protección y el beneficio de cultivos de interés económico. Alejandro falcón culmina este año 2018.</w:t>
      </w:r>
    </w:p>
    <w:p w:rsidR="00555E71" w:rsidRPr="00DF73B7" w:rsidRDefault="00555E71" w:rsidP="00555E71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DF73B7">
        <w:rPr>
          <w:rFonts w:ascii="Arial" w:hAnsi="Arial" w:cs="Arial"/>
        </w:rPr>
        <w:t xml:space="preserve">2. Los rizobios como alternativa a la fertilización nitrogenada en Cuba. </w:t>
      </w:r>
      <w:proofErr w:type="spellStart"/>
      <w:proofErr w:type="gramStart"/>
      <w:r w:rsidRPr="00DF73B7">
        <w:rPr>
          <w:rFonts w:ascii="Arial" w:hAnsi="Arial" w:cs="Arial"/>
          <w:lang w:val="en-US"/>
        </w:rPr>
        <w:t>María</w:t>
      </w:r>
      <w:proofErr w:type="spellEnd"/>
      <w:r w:rsidRPr="00DF73B7">
        <w:rPr>
          <w:rFonts w:ascii="Arial" w:hAnsi="Arial" w:cs="Arial"/>
          <w:lang w:val="en-US"/>
        </w:rPr>
        <w:t xml:space="preserve"> </w:t>
      </w:r>
      <w:proofErr w:type="spellStart"/>
      <w:r w:rsidRPr="00DF73B7">
        <w:rPr>
          <w:rFonts w:ascii="Arial" w:hAnsi="Arial" w:cs="Arial"/>
          <w:lang w:val="en-US"/>
        </w:rPr>
        <w:t>Caridad</w:t>
      </w:r>
      <w:proofErr w:type="spellEnd"/>
      <w:r w:rsidRPr="00DF73B7">
        <w:rPr>
          <w:rFonts w:ascii="Arial" w:hAnsi="Arial" w:cs="Arial"/>
          <w:lang w:val="en-US"/>
        </w:rPr>
        <w:t xml:space="preserve"> </w:t>
      </w:r>
      <w:proofErr w:type="spellStart"/>
      <w:r w:rsidRPr="00DF73B7">
        <w:rPr>
          <w:rFonts w:ascii="Arial" w:hAnsi="Arial" w:cs="Arial"/>
          <w:lang w:val="en-US"/>
        </w:rPr>
        <w:t>Nápoles</w:t>
      </w:r>
      <w:proofErr w:type="spellEnd"/>
      <w:r w:rsidRPr="00DF73B7">
        <w:rPr>
          <w:rFonts w:ascii="Arial" w:hAnsi="Arial" w:cs="Arial"/>
          <w:lang w:val="en-US"/>
        </w:rPr>
        <w:t>, 2018-2020.</w:t>
      </w:r>
      <w:proofErr w:type="gramEnd"/>
    </w:p>
    <w:p w:rsidR="00555E71" w:rsidRPr="00DF73B7" w:rsidRDefault="00555E71" w:rsidP="00555E7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F73B7">
        <w:rPr>
          <w:rFonts w:ascii="Arial" w:hAnsi="Arial" w:cs="Arial"/>
          <w:lang w:val="en-US"/>
        </w:rPr>
        <w:t xml:space="preserve">3. Development of rice and common beans mutants with better adaptations to high temperature and drought. </w:t>
      </w:r>
      <w:r w:rsidRPr="00DF73B7">
        <w:rPr>
          <w:rFonts w:ascii="Arial" w:hAnsi="Arial" w:cs="Arial"/>
          <w:lang w:val="es-ES"/>
        </w:rPr>
        <w:t>María Caridad González. Culmina este año.</w:t>
      </w:r>
    </w:p>
    <w:p w:rsidR="00CE1BA2" w:rsidRPr="00DF73B7" w:rsidRDefault="00555E71" w:rsidP="00555E71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4. Evaluación de la introducción de nuevas especies de pastos y forrajes en Cuba. Pedro José González. Culmina 2019.</w:t>
      </w:r>
    </w:p>
    <w:p w:rsidR="007405C4" w:rsidRPr="00DF73B7" w:rsidRDefault="007405C4" w:rsidP="00CE1BA2">
      <w:pPr>
        <w:spacing w:after="0" w:line="240" w:lineRule="auto"/>
        <w:jc w:val="both"/>
        <w:rPr>
          <w:rFonts w:ascii="Arial" w:hAnsi="Arial" w:cs="Arial"/>
          <w:b/>
        </w:rPr>
      </w:pP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Artículos publicados en Cultivos Tropicales en 2018.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  <w:b/>
        </w:rPr>
      </w:pP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 xml:space="preserve">1. Respuesta del pasto </w:t>
      </w:r>
      <w:proofErr w:type="spellStart"/>
      <w:r w:rsidRPr="00DF73B7">
        <w:rPr>
          <w:rFonts w:ascii="Arial" w:hAnsi="Arial" w:cs="Arial"/>
        </w:rPr>
        <w:t>Cayman</w:t>
      </w:r>
      <w:proofErr w:type="spellEnd"/>
      <w:r w:rsidRPr="00DF73B7">
        <w:rPr>
          <w:rFonts w:ascii="Arial" w:hAnsi="Arial" w:cs="Arial"/>
        </w:rPr>
        <w:t xml:space="preserve"> (</w:t>
      </w:r>
      <w:proofErr w:type="spellStart"/>
      <w:r w:rsidRPr="00DF73B7">
        <w:rPr>
          <w:rFonts w:ascii="Arial" w:hAnsi="Arial" w:cs="Arial"/>
        </w:rPr>
        <w:t>Brachiaria</w:t>
      </w:r>
      <w:proofErr w:type="spellEnd"/>
      <w:r w:rsidRPr="00DF73B7">
        <w:rPr>
          <w:rFonts w:ascii="Arial" w:hAnsi="Arial" w:cs="Arial"/>
        </w:rPr>
        <w:t xml:space="preserve"> híbrido cv. </w:t>
      </w:r>
      <w:proofErr w:type="spellStart"/>
      <w:r w:rsidRPr="00DF73B7">
        <w:rPr>
          <w:rFonts w:ascii="Arial" w:hAnsi="Arial" w:cs="Arial"/>
        </w:rPr>
        <w:t>Ciat</w:t>
      </w:r>
      <w:proofErr w:type="spellEnd"/>
      <w:r w:rsidRPr="00DF73B7">
        <w:rPr>
          <w:rFonts w:ascii="Arial" w:hAnsi="Arial" w:cs="Arial"/>
        </w:rPr>
        <w:t xml:space="preserve"> </w:t>
      </w:r>
      <w:proofErr w:type="spellStart"/>
      <w:r w:rsidRPr="00DF73B7">
        <w:rPr>
          <w:rFonts w:ascii="Arial" w:hAnsi="Arial" w:cs="Arial"/>
        </w:rPr>
        <w:t>bro</w:t>
      </w:r>
      <w:proofErr w:type="spellEnd"/>
      <w:r w:rsidRPr="00DF73B7">
        <w:rPr>
          <w:rFonts w:ascii="Arial" w:hAnsi="Arial" w:cs="Arial"/>
        </w:rPr>
        <w:t xml:space="preserve"> 2/1752) al déficit hídrico. </w:t>
      </w:r>
      <w:proofErr w:type="spellStart"/>
      <w:r w:rsidRPr="00DF73B7">
        <w:rPr>
          <w:rFonts w:ascii="Arial" w:hAnsi="Arial" w:cs="Arial"/>
        </w:rPr>
        <w:t>Roberqui</w:t>
      </w:r>
      <w:proofErr w:type="spellEnd"/>
      <w:r w:rsidRPr="00DF73B7">
        <w:rPr>
          <w:rFonts w:ascii="Arial" w:hAnsi="Arial" w:cs="Arial"/>
        </w:rPr>
        <w:t xml:space="preserve"> Martín, José M. Dell´Amico, Pedro J. </w:t>
      </w:r>
      <w:proofErr w:type="gramStart"/>
      <w:r w:rsidRPr="00DF73B7">
        <w:rPr>
          <w:rFonts w:ascii="Arial" w:hAnsi="Arial" w:cs="Arial"/>
        </w:rPr>
        <w:t>Gonzáles .</w:t>
      </w:r>
      <w:proofErr w:type="gramEnd"/>
      <w:r w:rsidRPr="00DF73B7">
        <w:rPr>
          <w:rFonts w:ascii="Arial" w:hAnsi="Arial" w:cs="Arial"/>
        </w:rPr>
        <w:t xml:space="preserve"> Vol. 39, Núm. 1 (2018).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2. Respuesta de cinco líneas de tomate (</w:t>
      </w:r>
      <w:proofErr w:type="spellStart"/>
      <w:r w:rsidRPr="00DF73B7">
        <w:rPr>
          <w:rFonts w:ascii="Arial" w:hAnsi="Arial" w:cs="Arial"/>
        </w:rPr>
        <w:t>solanum</w:t>
      </w:r>
      <w:proofErr w:type="spellEnd"/>
      <w:r w:rsidRPr="00DF73B7">
        <w:rPr>
          <w:rFonts w:ascii="Arial" w:hAnsi="Arial" w:cs="Arial"/>
        </w:rPr>
        <w:t xml:space="preserve"> </w:t>
      </w:r>
      <w:proofErr w:type="spellStart"/>
      <w:r w:rsidRPr="00DF73B7">
        <w:rPr>
          <w:rFonts w:ascii="Arial" w:hAnsi="Arial" w:cs="Arial"/>
        </w:rPr>
        <w:t>lycopersicum</w:t>
      </w:r>
      <w:proofErr w:type="spellEnd"/>
      <w:r w:rsidRPr="00DF73B7">
        <w:rPr>
          <w:rFonts w:ascii="Arial" w:hAnsi="Arial" w:cs="Arial"/>
        </w:rPr>
        <w:t xml:space="preserve"> l.) cultivadas en dos variantes de riego, en condiciones de campo. Cultivos Tropicales, José M. Dell'Amico Rodríguez, Rodolfo </w:t>
      </w:r>
      <w:proofErr w:type="spellStart"/>
      <w:r w:rsidRPr="00DF73B7">
        <w:rPr>
          <w:rFonts w:ascii="Arial" w:hAnsi="Arial" w:cs="Arial"/>
        </w:rPr>
        <w:t>Guillama</w:t>
      </w:r>
      <w:proofErr w:type="spellEnd"/>
      <w:r w:rsidRPr="00DF73B7">
        <w:rPr>
          <w:rFonts w:ascii="Arial" w:hAnsi="Arial" w:cs="Arial"/>
        </w:rPr>
        <w:t xml:space="preserve"> y María C. González 2018, vol. 39, no. 4.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 xml:space="preserve">3. Coautor del artículo (Comunicación corta) “Evaluación de la infectividad de </w:t>
      </w:r>
      <w:proofErr w:type="spellStart"/>
      <w:r w:rsidRPr="00DF73B7">
        <w:rPr>
          <w:rFonts w:ascii="Arial" w:hAnsi="Arial" w:cs="Arial"/>
        </w:rPr>
        <w:t>Glomus</w:t>
      </w:r>
      <w:proofErr w:type="spellEnd"/>
      <w:r w:rsidRPr="00DF73B7">
        <w:rPr>
          <w:rFonts w:ascii="Arial" w:hAnsi="Arial" w:cs="Arial"/>
        </w:rPr>
        <w:t xml:space="preserve"> </w:t>
      </w:r>
      <w:proofErr w:type="spellStart"/>
      <w:r w:rsidRPr="00DF73B7">
        <w:rPr>
          <w:rFonts w:ascii="Arial" w:hAnsi="Arial" w:cs="Arial"/>
        </w:rPr>
        <w:t>cubense</w:t>
      </w:r>
      <w:proofErr w:type="spellEnd"/>
      <w:r w:rsidRPr="00DF73B7">
        <w:rPr>
          <w:rFonts w:ascii="Arial" w:hAnsi="Arial" w:cs="Arial"/>
        </w:rPr>
        <w:t xml:space="preserve"> en formulación líquida sometida a diferentes presiones hidrostáticas” enviado a Cultivos Tropicales.</w:t>
      </w:r>
    </w:p>
    <w:p w:rsidR="00DF73B7" w:rsidRPr="00DF73B7" w:rsidRDefault="00DF73B7" w:rsidP="00CE1BA2">
      <w:pPr>
        <w:spacing w:after="0" w:line="240" w:lineRule="auto"/>
        <w:jc w:val="both"/>
        <w:rPr>
          <w:rFonts w:ascii="Arial" w:hAnsi="Arial" w:cs="Arial"/>
          <w:b/>
        </w:rPr>
      </w:pPr>
    </w:p>
    <w:p w:rsidR="007405C4" w:rsidRPr="00DF73B7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Premios</w:t>
      </w:r>
      <w:r w:rsidR="00DA20A4" w:rsidRPr="00DF73B7">
        <w:rPr>
          <w:rFonts w:ascii="Arial" w:hAnsi="Arial" w:cs="Arial"/>
          <w:b/>
        </w:rPr>
        <w:t>, Reconocimientos</w:t>
      </w:r>
      <w:r w:rsidRPr="00DF73B7">
        <w:rPr>
          <w:rFonts w:ascii="Arial" w:hAnsi="Arial" w:cs="Arial"/>
          <w:b/>
        </w:rPr>
        <w:t>:</w:t>
      </w:r>
    </w:p>
    <w:p w:rsidR="001B42E0" w:rsidRPr="00DF73B7" w:rsidRDefault="001B42E0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1B42E0" w:rsidRPr="00DF73B7" w:rsidRDefault="001B42E0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Con todos los datos</w:t>
      </w:r>
    </w:p>
    <w:p w:rsidR="007405C4" w:rsidRPr="00DF73B7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7405C4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Eventos: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DF73B7">
        <w:rPr>
          <w:rFonts w:ascii="Arial" w:hAnsi="Arial" w:cs="Arial"/>
        </w:rPr>
        <w:t xml:space="preserve">Evento Internacional </w:t>
      </w:r>
      <w:proofErr w:type="spellStart"/>
      <w:r w:rsidRPr="00FB0025">
        <w:rPr>
          <w:rFonts w:ascii="Arial" w:hAnsi="Arial" w:cs="Arial"/>
          <w:lang w:val="es-ES"/>
        </w:rPr>
        <w:t>Interjoven</w:t>
      </w:r>
      <w:proofErr w:type="spellEnd"/>
      <w:r w:rsidRPr="00DF73B7">
        <w:rPr>
          <w:rFonts w:ascii="Arial" w:hAnsi="Arial" w:cs="Arial"/>
        </w:rPr>
        <w:t xml:space="preserve"> 2018  Coautor. Comparación entre el Mecanismo de acción del Análogo de </w:t>
      </w:r>
      <w:proofErr w:type="spellStart"/>
      <w:r w:rsidR="00FB0025" w:rsidRPr="00DF73B7">
        <w:rPr>
          <w:rFonts w:ascii="Arial" w:hAnsi="Arial" w:cs="Arial"/>
        </w:rPr>
        <w:t>Brasinoesteroide</w:t>
      </w:r>
      <w:proofErr w:type="spellEnd"/>
      <w:r w:rsidRPr="00DF73B7">
        <w:rPr>
          <w:rFonts w:ascii="Arial" w:hAnsi="Arial" w:cs="Arial"/>
        </w:rPr>
        <w:t xml:space="preserve"> cubano (BIOBRAS-16) y el </w:t>
      </w:r>
      <w:proofErr w:type="spellStart"/>
      <w:r w:rsidR="00FB0025" w:rsidRPr="00DF73B7">
        <w:rPr>
          <w:rFonts w:ascii="Arial" w:hAnsi="Arial" w:cs="Arial"/>
        </w:rPr>
        <w:t>Brasinoesteroide</w:t>
      </w:r>
      <w:proofErr w:type="spellEnd"/>
      <w:r w:rsidRPr="00DF73B7">
        <w:rPr>
          <w:rFonts w:ascii="Arial" w:hAnsi="Arial" w:cs="Arial"/>
        </w:rPr>
        <w:t xml:space="preserve"> natural 24-Epibrasinólida (EBL) en la respuesta de plantas de arroz al estrés salino”. </w:t>
      </w:r>
      <w:proofErr w:type="spellStart"/>
      <w:r w:rsidRPr="00DF73B7">
        <w:rPr>
          <w:rFonts w:ascii="Arial" w:hAnsi="Arial" w:cs="Arial"/>
        </w:rPr>
        <w:t>Yanelis</w:t>
      </w:r>
      <w:proofErr w:type="spellEnd"/>
      <w:r w:rsidRPr="00DF73B7">
        <w:rPr>
          <w:rFonts w:ascii="Arial" w:hAnsi="Arial" w:cs="Arial"/>
        </w:rPr>
        <w:t xml:space="preserve"> Reyes Guerrero, </w:t>
      </w:r>
      <w:proofErr w:type="spellStart"/>
      <w:r w:rsidRPr="00DF73B7">
        <w:rPr>
          <w:rFonts w:ascii="Arial" w:hAnsi="Arial" w:cs="Arial"/>
        </w:rPr>
        <w:t>Lisbel</w:t>
      </w:r>
      <w:proofErr w:type="spellEnd"/>
      <w:r w:rsidRPr="00DF73B7">
        <w:rPr>
          <w:rFonts w:ascii="Arial" w:hAnsi="Arial" w:cs="Arial"/>
        </w:rPr>
        <w:t xml:space="preserve"> Martínez, José Dell`Amico, Eduardo Jerez, Omar </w:t>
      </w:r>
      <w:proofErr w:type="spellStart"/>
      <w:r w:rsidRPr="00DF73B7">
        <w:rPr>
          <w:rFonts w:ascii="Arial" w:hAnsi="Arial" w:cs="Arial"/>
        </w:rPr>
        <w:t>Cartaya</w:t>
      </w:r>
      <w:proofErr w:type="spellEnd"/>
      <w:r w:rsidRPr="00DF73B7">
        <w:rPr>
          <w:rFonts w:ascii="Arial" w:hAnsi="Arial" w:cs="Arial"/>
        </w:rPr>
        <w:t>, Ana María Moreno, Miriam Núñez.</w:t>
      </w:r>
    </w:p>
    <w:p w:rsid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FB0025" w:rsidRPr="00DF73B7">
        <w:rPr>
          <w:rFonts w:ascii="Arial" w:hAnsi="Arial" w:cs="Arial"/>
        </w:rPr>
        <w:t>Fórum</w:t>
      </w:r>
      <w:r w:rsidRPr="00DF73B7">
        <w:rPr>
          <w:rFonts w:ascii="Arial" w:hAnsi="Arial" w:cs="Arial"/>
        </w:rPr>
        <w:t xml:space="preserve"> de base. Coautor. Se podrá sembrar tomate en agosto</w:t>
      </w:r>
      <w:proofErr w:type="gramStart"/>
      <w:r w:rsidRPr="00DF73B7">
        <w:rPr>
          <w:rFonts w:ascii="Arial" w:hAnsi="Arial" w:cs="Arial"/>
        </w:rPr>
        <w:t>?</w:t>
      </w:r>
      <w:proofErr w:type="gramEnd"/>
      <w:r w:rsidRPr="00DF73B7">
        <w:rPr>
          <w:rFonts w:ascii="Arial" w:hAnsi="Arial" w:cs="Arial"/>
        </w:rPr>
        <w:t xml:space="preserve"> Donaldo Morales Guevara, L. Rodríguez Larramendi, José Dell’Amico Rodríguez, Eduardo Jerez </w:t>
      </w:r>
      <w:proofErr w:type="spellStart"/>
      <w:r w:rsidRPr="00DF73B7">
        <w:rPr>
          <w:rFonts w:ascii="Arial" w:hAnsi="Arial" w:cs="Arial"/>
        </w:rPr>
        <w:t>Mompie</w:t>
      </w:r>
      <w:proofErr w:type="spellEnd"/>
      <w:r w:rsidRPr="00DF73B7">
        <w:rPr>
          <w:rFonts w:ascii="Arial" w:hAnsi="Arial" w:cs="Arial"/>
        </w:rPr>
        <w:t xml:space="preserve"> y Wilfredo Estrada Prado. DESTACADO</w:t>
      </w:r>
    </w:p>
    <w:p w:rsidR="00DF73B7" w:rsidRPr="00DF73B7" w:rsidRDefault="00DF73B7" w:rsidP="00DF73B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XXI Congreso Internacional del INCA 2018.</w:t>
      </w:r>
      <w:r w:rsidR="00223749">
        <w:rPr>
          <w:rFonts w:ascii="Arial" w:hAnsi="Arial" w:cs="Arial"/>
        </w:rPr>
        <w:t xml:space="preserve"> Título “</w:t>
      </w:r>
      <w:r w:rsidR="00223749" w:rsidRPr="00223749">
        <w:rPr>
          <w:rFonts w:ascii="Arial" w:hAnsi="Arial" w:cs="Arial"/>
        </w:rPr>
        <w:t>Respuesta de cinco líneas de tomate (</w:t>
      </w:r>
      <w:r w:rsidR="00223749" w:rsidRPr="00223749">
        <w:rPr>
          <w:rFonts w:ascii="Arial" w:hAnsi="Arial" w:cs="Arial"/>
          <w:i/>
        </w:rPr>
        <w:t xml:space="preserve">Solanum </w:t>
      </w:r>
      <w:proofErr w:type="spellStart"/>
      <w:r w:rsidR="00223749" w:rsidRPr="00223749">
        <w:rPr>
          <w:rFonts w:ascii="Arial" w:hAnsi="Arial" w:cs="Arial"/>
          <w:i/>
        </w:rPr>
        <w:t>lycopersicum</w:t>
      </w:r>
      <w:proofErr w:type="spellEnd"/>
      <w:r w:rsidR="00223749" w:rsidRPr="00223749">
        <w:rPr>
          <w:rFonts w:ascii="Arial" w:hAnsi="Arial" w:cs="Arial"/>
        </w:rPr>
        <w:t xml:space="preserve"> </w:t>
      </w:r>
      <w:r w:rsidR="00223749">
        <w:rPr>
          <w:rFonts w:ascii="Arial" w:hAnsi="Arial" w:cs="Arial"/>
        </w:rPr>
        <w:t>L</w:t>
      </w:r>
      <w:r w:rsidR="00223749" w:rsidRPr="00223749">
        <w:rPr>
          <w:rFonts w:ascii="Arial" w:hAnsi="Arial" w:cs="Arial"/>
        </w:rPr>
        <w:t>.)</w:t>
      </w:r>
      <w:r w:rsidR="00FB0025">
        <w:rPr>
          <w:rFonts w:ascii="Arial" w:hAnsi="Arial" w:cs="Arial"/>
        </w:rPr>
        <w:t>,</w:t>
      </w:r>
      <w:r w:rsidR="00223749" w:rsidRPr="00223749">
        <w:rPr>
          <w:rFonts w:ascii="Arial" w:hAnsi="Arial" w:cs="Arial"/>
        </w:rPr>
        <w:t xml:space="preserve"> cultivadas en dos variantes de riego, en condiciones de campo</w:t>
      </w:r>
      <w:r w:rsidR="00223749">
        <w:rPr>
          <w:rFonts w:ascii="Arial" w:hAnsi="Arial" w:cs="Arial"/>
        </w:rPr>
        <w:t>”</w:t>
      </w:r>
      <w:r w:rsidR="00223749" w:rsidRPr="00223749">
        <w:rPr>
          <w:rFonts w:ascii="Arial" w:hAnsi="Arial" w:cs="Arial"/>
        </w:rPr>
        <w:t>.</w:t>
      </w:r>
      <w:r w:rsidR="00FD0426">
        <w:rPr>
          <w:rFonts w:ascii="Arial" w:hAnsi="Arial" w:cs="Arial"/>
        </w:rPr>
        <w:t xml:space="preserve"> Autores: José M. Dell’Amico</w:t>
      </w:r>
      <w:r w:rsidR="00FB0025">
        <w:rPr>
          <w:rFonts w:ascii="Arial" w:hAnsi="Arial" w:cs="Arial"/>
        </w:rPr>
        <w:t xml:space="preserve">, Rodolfo </w:t>
      </w:r>
      <w:proofErr w:type="spellStart"/>
      <w:r w:rsidR="00FB0025" w:rsidRPr="00FB0025">
        <w:rPr>
          <w:rFonts w:ascii="Arial" w:hAnsi="Arial" w:cs="Arial"/>
          <w:lang w:val="es-ES"/>
        </w:rPr>
        <w:t>Guillama</w:t>
      </w:r>
      <w:proofErr w:type="spellEnd"/>
      <w:r w:rsidR="00FB0025">
        <w:rPr>
          <w:rFonts w:ascii="Arial" w:hAnsi="Arial" w:cs="Arial"/>
        </w:rPr>
        <w:t xml:space="preserve">, María C. González, Donaldo Morales y </w:t>
      </w:r>
      <w:proofErr w:type="spellStart"/>
      <w:r w:rsidR="00FB0025">
        <w:rPr>
          <w:rFonts w:ascii="Arial" w:hAnsi="Arial" w:cs="Arial"/>
        </w:rPr>
        <w:t>Lilisbet</w:t>
      </w:r>
      <w:proofErr w:type="spellEnd"/>
      <w:r w:rsidR="00FB0025">
        <w:rPr>
          <w:rFonts w:ascii="Arial" w:hAnsi="Arial" w:cs="Arial"/>
        </w:rPr>
        <w:t xml:space="preserve"> Guerrero.</w:t>
      </w:r>
    </w:p>
    <w:p w:rsidR="007405C4" w:rsidRPr="00DF73B7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1B42E0" w:rsidRPr="00DF73B7" w:rsidRDefault="001B42E0" w:rsidP="00D5411D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A860F5" w:rsidRPr="00DF73B7" w:rsidRDefault="000721AA" w:rsidP="00A860F5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 xml:space="preserve">Patentes, </w:t>
      </w:r>
      <w:r w:rsidR="00A860F5" w:rsidRPr="00DF73B7">
        <w:rPr>
          <w:rFonts w:ascii="Arial" w:hAnsi="Arial" w:cs="Arial"/>
          <w:b/>
        </w:rPr>
        <w:t>Registros:</w:t>
      </w:r>
    </w:p>
    <w:p w:rsidR="00A860F5" w:rsidRPr="00DF73B7" w:rsidRDefault="00A860F5" w:rsidP="00A860F5">
      <w:pPr>
        <w:spacing w:after="0" w:line="240" w:lineRule="auto"/>
        <w:jc w:val="both"/>
        <w:rPr>
          <w:rFonts w:ascii="Arial" w:hAnsi="Arial" w:cs="Arial"/>
          <w:b/>
        </w:rPr>
      </w:pPr>
    </w:p>
    <w:p w:rsidR="00B615EA" w:rsidRDefault="00A860F5" w:rsidP="00A860F5">
      <w:pPr>
        <w:spacing w:after="0" w:line="240" w:lineRule="auto"/>
        <w:jc w:val="both"/>
        <w:rPr>
          <w:rFonts w:ascii="Arial" w:hAnsi="Arial" w:cs="Arial"/>
        </w:rPr>
      </w:pPr>
      <w:r w:rsidRPr="00DF73B7">
        <w:rPr>
          <w:rFonts w:ascii="Arial" w:hAnsi="Arial" w:cs="Arial"/>
          <w:b/>
        </w:rPr>
        <w:t>Tutorías:</w:t>
      </w:r>
      <w:r w:rsidR="00B615EA" w:rsidRPr="00B615EA">
        <w:t xml:space="preserve"> </w:t>
      </w:r>
      <w:r w:rsidR="00B615EA" w:rsidRPr="00B615EA">
        <w:rPr>
          <w:rFonts w:ascii="Arial" w:hAnsi="Arial" w:cs="Arial"/>
        </w:rPr>
        <w:t xml:space="preserve">Participo como tutor de dos tesis de doctorado. </w:t>
      </w:r>
    </w:p>
    <w:p w:rsidR="00B615EA" w:rsidRPr="00B615EA" w:rsidRDefault="00B615EA" w:rsidP="00B615EA">
      <w:pPr>
        <w:spacing w:after="0" w:line="240" w:lineRule="auto"/>
        <w:jc w:val="both"/>
        <w:rPr>
          <w:rFonts w:ascii="Arial" w:hAnsi="Arial" w:cs="Arial"/>
          <w:b/>
        </w:rPr>
      </w:pPr>
      <w:r w:rsidRPr="00B615EA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proofErr w:type="spellStart"/>
      <w:r w:rsidRPr="00B615EA">
        <w:rPr>
          <w:rFonts w:ascii="Arial" w:hAnsi="Arial" w:cs="Arial"/>
        </w:rPr>
        <w:t>Yonaisy</w:t>
      </w:r>
      <w:proofErr w:type="spellEnd"/>
      <w:r w:rsidRPr="00B615EA">
        <w:rPr>
          <w:rFonts w:ascii="Arial" w:hAnsi="Arial" w:cs="Arial"/>
        </w:rPr>
        <w:t xml:space="preserve"> Mujica de </w:t>
      </w:r>
      <w:proofErr w:type="spellStart"/>
      <w:r w:rsidRPr="00B615EA">
        <w:rPr>
          <w:rFonts w:ascii="Arial" w:hAnsi="Arial" w:cs="Arial"/>
        </w:rPr>
        <w:t>Biofertilizantes</w:t>
      </w:r>
      <w:proofErr w:type="spellEnd"/>
      <w:r w:rsidRPr="00B615EA">
        <w:rPr>
          <w:rFonts w:ascii="Arial" w:hAnsi="Arial" w:cs="Arial"/>
        </w:rPr>
        <w:t xml:space="preserve">. Potencialidades agronómicas de un inoculante líquido basado  en el hongo </w:t>
      </w:r>
      <w:proofErr w:type="spellStart"/>
      <w:r w:rsidRPr="00B615EA">
        <w:rPr>
          <w:rFonts w:ascii="Arial" w:hAnsi="Arial" w:cs="Arial"/>
        </w:rPr>
        <w:t>micorrízico</w:t>
      </w:r>
      <w:proofErr w:type="spellEnd"/>
      <w:r w:rsidRPr="00B615EA">
        <w:rPr>
          <w:rFonts w:ascii="Arial" w:hAnsi="Arial" w:cs="Arial"/>
        </w:rPr>
        <w:t xml:space="preserve"> </w:t>
      </w:r>
      <w:proofErr w:type="spellStart"/>
      <w:r w:rsidRPr="00B615EA">
        <w:rPr>
          <w:rFonts w:ascii="Arial" w:hAnsi="Arial" w:cs="Arial"/>
        </w:rPr>
        <w:t>arbuscular</w:t>
      </w:r>
      <w:proofErr w:type="spellEnd"/>
      <w:r w:rsidRPr="00B615EA">
        <w:rPr>
          <w:rFonts w:ascii="Arial" w:hAnsi="Arial" w:cs="Arial"/>
        </w:rPr>
        <w:t xml:space="preserve"> (HMA) </w:t>
      </w:r>
      <w:proofErr w:type="spellStart"/>
      <w:r w:rsidRPr="00B615EA">
        <w:rPr>
          <w:rFonts w:ascii="Arial" w:hAnsi="Arial" w:cs="Arial"/>
        </w:rPr>
        <w:t>Glomus</w:t>
      </w:r>
      <w:proofErr w:type="spellEnd"/>
      <w:r w:rsidRPr="00B615EA">
        <w:rPr>
          <w:rFonts w:ascii="Arial" w:hAnsi="Arial" w:cs="Arial"/>
        </w:rPr>
        <w:t xml:space="preserve"> </w:t>
      </w:r>
      <w:proofErr w:type="spellStart"/>
      <w:r w:rsidRPr="00B615EA">
        <w:rPr>
          <w:rFonts w:ascii="Arial" w:hAnsi="Arial" w:cs="Arial"/>
        </w:rPr>
        <w:t>cubense</w:t>
      </w:r>
      <w:proofErr w:type="spellEnd"/>
      <w:r w:rsidRPr="00B615E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615EA">
        <w:rPr>
          <w:rFonts w:ascii="Arial" w:hAnsi="Arial" w:cs="Arial"/>
          <w:b/>
        </w:rPr>
        <w:t xml:space="preserve">Para </w:t>
      </w:r>
      <w:proofErr w:type="spellStart"/>
      <w:r w:rsidRPr="00B615EA">
        <w:rPr>
          <w:rFonts w:ascii="Arial" w:hAnsi="Arial" w:cs="Arial"/>
          <w:b/>
        </w:rPr>
        <w:t>predefensa</w:t>
      </w:r>
      <w:proofErr w:type="spellEnd"/>
      <w:r w:rsidRPr="00B615EA">
        <w:rPr>
          <w:rFonts w:ascii="Arial" w:hAnsi="Arial" w:cs="Arial"/>
          <w:b/>
        </w:rPr>
        <w:t xml:space="preserve"> en Comisión científica.</w:t>
      </w:r>
    </w:p>
    <w:p w:rsidR="00A860F5" w:rsidRPr="00B615EA" w:rsidRDefault="00B615EA" w:rsidP="00B615E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2. </w:t>
      </w:r>
      <w:r w:rsidRPr="00B615EA">
        <w:rPr>
          <w:rFonts w:ascii="Arial" w:hAnsi="Arial" w:cs="Arial"/>
        </w:rPr>
        <w:t xml:space="preserve"> </w:t>
      </w:r>
      <w:proofErr w:type="spellStart"/>
      <w:r w:rsidRPr="00B615EA">
        <w:rPr>
          <w:rFonts w:ascii="Arial" w:hAnsi="Arial" w:cs="Arial"/>
        </w:rPr>
        <w:t>Yanitza</w:t>
      </w:r>
      <w:proofErr w:type="spellEnd"/>
      <w:r w:rsidRPr="00B615EA">
        <w:rPr>
          <w:rFonts w:ascii="Arial" w:hAnsi="Arial" w:cs="Arial"/>
        </w:rPr>
        <w:t xml:space="preserve"> </w:t>
      </w:r>
      <w:proofErr w:type="spellStart"/>
      <w:r w:rsidRPr="00B615EA">
        <w:rPr>
          <w:rFonts w:ascii="Arial" w:hAnsi="Arial" w:cs="Arial"/>
        </w:rPr>
        <w:t>Meriño</w:t>
      </w:r>
      <w:proofErr w:type="spellEnd"/>
      <w:r w:rsidRPr="00B615EA">
        <w:rPr>
          <w:rFonts w:ascii="Arial" w:hAnsi="Arial" w:cs="Arial"/>
        </w:rPr>
        <w:t xml:space="preserve"> de la Universidad de Granma)</w:t>
      </w:r>
      <w:r>
        <w:rPr>
          <w:rFonts w:ascii="Arial" w:hAnsi="Arial" w:cs="Arial"/>
        </w:rPr>
        <w:t xml:space="preserve"> Efectos de la salinidad en plantas de garbanzo. </w:t>
      </w:r>
      <w:r w:rsidRPr="00B615EA">
        <w:rPr>
          <w:rFonts w:ascii="Arial" w:hAnsi="Arial" w:cs="Arial"/>
          <w:b/>
        </w:rPr>
        <w:t>En ejecución.</w:t>
      </w:r>
    </w:p>
    <w:p w:rsidR="00A860F5" w:rsidRPr="00B615EA" w:rsidRDefault="00A860F5" w:rsidP="00A860F5">
      <w:pPr>
        <w:spacing w:after="0" w:line="240" w:lineRule="auto"/>
        <w:jc w:val="both"/>
        <w:rPr>
          <w:rFonts w:ascii="Arial" w:hAnsi="Arial" w:cs="Arial"/>
          <w:b/>
        </w:rPr>
      </w:pPr>
    </w:p>
    <w:p w:rsidR="001B42E0" w:rsidRDefault="001B42E0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Cursos:</w:t>
      </w:r>
    </w:p>
    <w:p w:rsidR="00B615EA" w:rsidRDefault="00B615EA" w:rsidP="007405C4">
      <w:pPr>
        <w:spacing w:after="0" w:line="240" w:lineRule="auto"/>
        <w:jc w:val="both"/>
        <w:rPr>
          <w:rFonts w:ascii="Arial" w:hAnsi="Arial" w:cs="Arial"/>
        </w:rPr>
      </w:pPr>
      <w:r w:rsidRPr="00B615EA">
        <w:rPr>
          <w:rFonts w:ascii="Arial" w:hAnsi="Arial" w:cs="Arial"/>
        </w:rPr>
        <w:t>Impartí clase práctica de contenido relativo de agua (CRA) Maestría d</w:t>
      </w:r>
      <w:r w:rsidR="00D81710">
        <w:rPr>
          <w:rFonts w:ascii="Arial" w:hAnsi="Arial" w:cs="Arial"/>
        </w:rPr>
        <w:t>e Biofertilizantes y Nutrición de las plantas.</w:t>
      </w:r>
    </w:p>
    <w:p w:rsidR="00D81710" w:rsidRDefault="00D81710" w:rsidP="007405C4">
      <w:pPr>
        <w:spacing w:after="0" w:line="240" w:lineRule="auto"/>
        <w:jc w:val="both"/>
        <w:rPr>
          <w:rFonts w:ascii="Arial" w:hAnsi="Arial" w:cs="Arial"/>
        </w:rPr>
      </w:pPr>
      <w:r w:rsidRPr="00D81710">
        <w:rPr>
          <w:rFonts w:ascii="Arial" w:hAnsi="Arial" w:cs="Arial"/>
        </w:rPr>
        <w:t>Recibí entrenamiento de especialistas canadienses en equipo medidor de CO2 en plantas.</w:t>
      </w:r>
    </w:p>
    <w:p w:rsidR="000721AA" w:rsidRPr="00DF73B7" w:rsidRDefault="000721AA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0721AA" w:rsidRPr="00DF73B7" w:rsidRDefault="000721AA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Actividad de introducción, extensión o generalización:</w:t>
      </w:r>
    </w:p>
    <w:p w:rsidR="001B42E0" w:rsidRPr="00DF73B7" w:rsidRDefault="001B42E0" w:rsidP="007405C4">
      <w:pPr>
        <w:spacing w:after="0" w:line="240" w:lineRule="auto"/>
        <w:jc w:val="both"/>
        <w:rPr>
          <w:rFonts w:ascii="Arial" w:hAnsi="Arial" w:cs="Arial"/>
          <w:b/>
        </w:rPr>
      </w:pPr>
    </w:p>
    <w:p w:rsidR="007405C4" w:rsidRPr="00DF73B7" w:rsidRDefault="007405C4" w:rsidP="007405C4">
      <w:pPr>
        <w:spacing w:after="0" w:line="240" w:lineRule="auto"/>
        <w:jc w:val="both"/>
        <w:rPr>
          <w:rFonts w:ascii="Arial" w:hAnsi="Arial" w:cs="Arial"/>
          <w:b/>
        </w:rPr>
      </w:pPr>
      <w:r w:rsidRPr="00DF73B7">
        <w:rPr>
          <w:rFonts w:ascii="Arial" w:hAnsi="Arial" w:cs="Arial"/>
          <w:b/>
        </w:rPr>
        <w:t>Otras:</w:t>
      </w:r>
    </w:p>
    <w:p w:rsidR="00D81710" w:rsidRPr="00D81710" w:rsidRDefault="00D81710" w:rsidP="00D81710">
      <w:pPr>
        <w:spacing w:after="0" w:line="240" w:lineRule="auto"/>
        <w:jc w:val="both"/>
        <w:rPr>
          <w:rFonts w:ascii="Arial" w:hAnsi="Arial" w:cs="Arial"/>
        </w:rPr>
      </w:pPr>
      <w:r w:rsidRPr="00D81710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D81710">
        <w:rPr>
          <w:rFonts w:ascii="Arial" w:hAnsi="Arial" w:cs="Arial"/>
        </w:rPr>
        <w:t>Realicé el arbitraje al artículo (Revisión bibliográfica) “Influencia  del estrés hídrico en el cultivo de los cítricos. El uso de indicadores para su detección” para la revista CITRIFRUT.</w:t>
      </w:r>
    </w:p>
    <w:p w:rsidR="00B90578" w:rsidRDefault="00D81710" w:rsidP="00D8171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D81710">
        <w:rPr>
          <w:rFonts w:ascii="Arial" w:hAnsi="Arial" w:cs="Arial"/>
        </w:rPr>
        <w:t>Atendí a delegación de especialistas Chinos para la revisión de los equipos de agua ultra pura y las Centrífugas.</w:t>
      </w:r>
    </w:p>
    <w:p w:rsidR="00D81710" w:rsidRPr="00DF73B7" w:rsidRDefault="00D81710" w:rsidP="00D81710">
      <w:pPr>
        <w:spacing w:after="0" w:line="240" w:lineRule="auto"/>
        <w:jc w:val="both"/>
        <w:rPr>
          <w:rFonts w:ascii="Arial" w:hAnsi="Arial" w:cs="Arial"/>
        </w:rPr>
      </w:pP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>Programa de doctorado. Producción Agrícola Sostenible</w:t>
      </w:r>
    </w:p>
    <w:p w:rsid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Participé en las reuniones del comité de doctorado y elaboré la línea de </w:t>
      </w:r>
      <w:proofErr w:type="spellStart"/>
      <w:r w:rsidRPr="00D81710">
        <w:rPr>
          <w:rFonts w:ascii="Arial" w:hAnsi="Arial" w:cs="Arial"/>
          <w:lang w:val="es-ES"/>
        </w:rPr>
        <w:t>Ecofisiología</w:t>
      </w:r>
      <w:proofErr w:type="spellEnd"/>
      <w:r w:rsidRPr="00D81710">
        <w:rPr>
          <w:rFonts w:ascii="Arial" w:hAnsi="Arial" w:cs="Arial"/>
          <w:lang w:val="es-ES"/>
        </w:rPr>
        <w:t xml:space="preserve"> Vegetal</w:t>
      </w: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>Ejercicios de oposición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Presidente de dos tribunales de ejercicio de oposición para ocupar plazas de Investigador Agregado de </w:t>
      </w:r>
      <w:proofErr w:type="spellStart"/>
      <w:r w:rsidRPr="00D81710">
        <w:rPr>
          <w:rFonts w:ascii="Arial" w:hAnsi="Arial" w:cs="Arial"/>
          <w:lang w:val="es-ES"/>
        </w:rPr>
        <w:t>Yanelis</w:t>
      </w:r>
      <w:proofErr w:type="spellEnd"/>
      <w:r w:rsidRPr="00D81710">
        <w:rPr>
          <w:rFonts w:ascii="Arial" w:hAnsi="Arial" w:cs="Arial"/>
          <w:lang w:val="es-ES"/>
        </w:rPr>
        <w:t xml:space="preserve"> Reyes Guerrero y </w:t>
      </w:r>
      <w:proofErr w:type="spellStart"/>
      <w:r w:rsidRPr="00D81710">
        <w:rPr>
          <w:rFonts w:ascii="Arial" w:hAnsi="Arial" w:cs="Arial"/>
          <w:lang w:val="es-ES"/>
        </w:rPr>
        <w:t>Yuliem</w:t>
      </w:r>
      <w:proofErr w:type="spellEnd"/>
      <w:r w:rsidRPr="00D81710">
        <w:rPr>
          <w:rFonts w:ascii="Arial" w:hAnsi="Arial" w:cs="Arial"/>
          <w:lang w:val="es-ES"/>
        </w:rPr>
        <w:t xml:space="preserve"> Mederos Torres. 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Presidente de tribunal de ejercicio de oposición para ocupar plaza de aspirante a investigador de </w:t>
      </w:r>
      <w:proofErr w:type="spellStart"/>
      <w:r w:rsidRPr="00D81710">
        <w:rPr>
          <w:rFonts w:ascii="Arial" w:hAnsi="Arial" w:cs="Arial"/>
          <w:lang w:val="es-ES"/>
        </w:rPr>
        <w:t>Yenisei</w:t>
      </w:r>
      <w:proofErr w:type="spellEnd"/>
      <w:r w:rsidRPr="00D81710">
        <w:rPr>
          <w:rFonts w:ascii="Arial" w:hAnsi="Arial" w:cs="Arial"/>
          <w:lang w:val="es-ES"/>
        </w:rPr>
        <w:t xml:space="preserve"> Hernández Baranda</w:t>
      </w:r>
    </w:p>
    <w:p w:rsid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Participación como miembro en tribunal de ejercicio de oposición  para plaza de Titular. Gloria Martín.</w:t>
      </w: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 xml:space="preserve">Para </w:t>
      </w:r>
      <w:proofErr w:type="spellStart"/>
      <w:r w:rsidRPr="00D81710">
        <w:rPr>
          <w:rFonts w:ascii="Arial" w:hAnsi="Arial" w:cs="Arial"/>
          <w:b/>
          <w:lang w:val="es-ES"/>
        </w:rPr>
        <w:t>Predefensa</w:t>
      </w:r>
      <w:proofErr w:type="spellEnd"/>
      <w:r w:rsidRPr="00D81710">
        <w:rPr>
          <w:rFonts w:ascii="Arial" w:hAnsi="Arial" w:cs="Arial"/>
          <w:b/>
          <w:lang w:val="es-ES"/>
        </w:rPr>
        <w:t xml:space="preserve"> en Consejo Científico INCA. 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Secretario de Tribunal para </w:t>
      </w:r>
      <w:proofErr w:type="spellStart"/>
      <w:r w:rsidRPr="00D81710">
        <w:rPr>
          <w:rFonts w:ascii="Arial" w:hAnsi="Arial" w:cs="Arial"/>
          <w:lang w:val="es-ES"/>
        </w:rPr>
        <w:t>predefensa</w:t>
      </w:r>
      <w:proofErr w:type="spellEnd"/>
      <w:r w:rsidRPr="00D81710">
        <w:rPr>
          <w:rFonts w:ascii="Arial" w:hAnsi="Arial" w:cs="Arial"/>
          <w:lang w:val="es-ES"/>
        </w:rPr>
        <w:t xml:space="preserve"> en Consejo Científico de aspirante mexicano Humberto Osorio. </w:t>
      </w: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 xml:space="preserve">Para defensa de doctorado 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Miembro de Tribunal para defensa pública de la Tesis “Regeneración de plantas de sorgo </w:t>
      </w:r>
      <w:proofErr w:type="spellStart"/>
      <w:r w:rsidRPr="00D81710">
        <w:rPr>
          <w:rFonts w:ascii="Arial" w:hAnsi="Arial" w:cs="Arial"/>
          <w:lang w:val="es-ES"/>
        </w:rPr>
        <w:t>granífero</w:t>
      </w:r>
      <w:proofErr w:type="spellEnd"/>
      <w:r w:rsidRPr="00D81710">
        <w:rPr>
          <w:rFonts w:ascii="Arial" w:hAnsi="Arial" w:cs="Arial"/>
          <w:lang w:val="es-ES"/>
        </w:rPr>
        <w:t xml:space="preserve"> (</w:t>
      </w:r>
      <w:proofErr w:type="spellStart"/>
      <w:r w:rsidRPr="00D81710">
        <w:rPr>
          <w:rFonts w:ascii="Arial" w:hAnsi="Arial" w:cs="Arial"/>
          <w:lang w:val="es-ES"/>
        </w:rPr>
        <w:t>Sorghum</w:t>
      </w:r>
      <w:proofErr w:type="spellEnd"/>
      <w:r w:rsidRPr="00D81710">
        <w:rPr>
          <w:rFonts w:ascii="Arial" w:hAnsi="Arial" w:cs="Arial"/>
          <w:lang w:val="es-ES"/>
        </w:rPr>
        <w:t xml:space="preserve"> bicolor L.) </w:t>
      </w:r>
      <w:proofErr w:type="spellStart"/>
      <w:r w:rsidRPr="00D81710">
        <w:rPr>
          <w:rFonts w:ascii="Arial" w:hAnsi="Arial" w:cs="Arial"/>
          <w:lang w:val="es-ES"/>
        </w:rPr>
        <w:t>Moech</w:t>
      </w:r>
      <w:proofErr w:type="spellEnd"/>
      <w:r w:rsidRPr="00D81710">
        <w:rPr>
          <w:rFonts w:ascii="Arial" w:hAnsi="Arial" w:cs="Arial"/>
          <w:lang w:val="es-ES"/>
        </w:rPr>
        <w:t xml:space="preserve">) cultivar “CIAP 132R-05” vía embriogénesis somática” de </w:t>
      </w:r>
      <w:proofErr w:type="spellStart"/>
      <w:r w:rsidRPr="00D81710">
        <w:rPr>
          <w:rFonts w:ascii="Arial" w:hAnsi="Arial" w:cs="Arial"/>
          <w:lang w:val="es-ES"/>
        </w:rPr>
        <w:t>MSc</w:t>
      </w:r>
      <w:proofErr w:type="spellEnd"/>
      <w:r w:rsidRPr="00D81710">
        <w:rPr>
          <w:rFonts w:ascii="Arial" w:hAnsi="Arial" w:cs="Arial"/>
          <w:lang w:val="es-ES"/>
        </w:rPr>
        <w:t xml:space="preserve">. Silvio de Jesús Martínez Medina del Instituto de Biotecnología de las plantas de Villa Clara.  </w:t>
      </w:r>
    </w:p>
    <w:p w:rsidR="00D81710" w:rsidRDefault="00D81710" w:rsidP="00D81710">
      <w:pPr>
        <w:jc w:val="both"/>
        <w:rPr>
          <w:rFonts w:ascii="Arial" w:hAnsi="Arial" w:cs="Arial"/>
          <w:b/>
          <w:lang w:val="es-ES"/>
        </w:rPr>
      </w:pPr>
    </w:p>
    <w:p w:rsidR="00D81710" w:rsidRDefault="00D81710" w:rsidP="00D81710">
      <w:pPr>
        <w:jc w:val="both"/>
        <w:rPr>
          <w:rFonts w:ascii="Arial" w:hAnsi="Arial" w:cs="Arial"/>
          <w:b/>
          <w:lang w:val="es-ES"/>
        </w:rPr>
      </w:pP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lastRenderedPageBreak/>
        <w:t>Participación en Tribunales de categorización</w:t>
      </w:r>
    </w:p>
    <w:p w:rsid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Como miembro de tribunal de Categorización de Auxiliar y Titular del CENSA, participé en el análisis de dos expedientes.</w:t>
      </w:r>
    </w:p>
    <w:p w:rsidR="00D81710" w:rsidRPr="00D81710" w:rsidRDefault="00D81710" w:rsidP="00D81710">
      <w:pPr>
        <w:jc w:val="both"/>
        <w:rPr>
          <w:rFonts w:ascii="Arial" w:hAnsi="Arial" w:cs="Arial"/>
          <w:b/>
          <w:lang w:val="es-ES"/>
        </w:rPr>
      </w:pPr>
      <w:r w:rsidRPr="00D81710">
        <w:rPr>
          <w:rFonts w:ascii="Arial" w:hAnsi="Arial" w:cs="Arial"/>
          <w:b/>
          <w:lang w:val="es-ES"/>
        </w:rPr>
        <w:t>Otras.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Participé activamente en la organización y desarrollo de la Actividad por el 45 Aniversario del Dpto. 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Participé activamente en el apoyo de las producciones de QuitoMax y </w:t>
      </w:r>
      <w:proofErr w:type="spellStart"/>
      <w:r w:rsidRPr="00D81710">
        <w:rPr>
          <w:rFonts w:ascii="Arial" w:hAnsi="Arial" w:cs="Arial"/>
          <w:lang w:val="es-ES"/>
        </w:rPr>
        <w:t>AzoFert</w:t>
      </w:r>
      <w:proofErr w:type="spellEnd"/>
      <w:r w:rsidRPr="00D81710">
        <w:rPr>
          <w:rFonts w:ascii="Arial" w:hAnsi="Arial" w:cs="Arial"/>
          <w:lang w:val="es-ES"/>
        </w:rPr>
        <w:t>.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Participé en las Comisiones científicas del Dpto. y Consejos Científicos del INCA.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Participé en los Consejos de dirección del INCA.</w:t>
      </w:r>
    </w:p>
    <w:p w:rsidR="00D81710" w:rsidRP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>Jefatura del Dpto.</w:t>
      </w:r>
    </w:p>
    <w:p w:rsidR="00D81710" w:rsidRDefault="00D81710" w:rsidP="00D81710">
      <w:pPr>
        <w:jc w:val="both"/>
        <w:rPr>
          <w:rFonts w:ascii="Arial" w:hAnsi="Arial" w:cs="Arial"/>
          <w:lang w:val="es-ES"/>
        </w:rPr>
      </w:pPr>
      <w:r w:rsidRPr="00D81710">
        <w:rPr>
          <w:rFonts w:ascii="Arial" w:hAnsi="Arial" w:cs="Arial"/>
          <w:lang w:val="es-ES"/>
        </w:rPr>
        <w:t xml:space="preserve">Realizo una estancia en el Centro de Edafología y Biología Aplicada </w:t>
      </w:r>
      <w:proofErr w:type="gramStart"/>
      <w:r w:rsidRPr="00D81710">
        <w:rPr>
          <w:rFonts w:ascii="Arial" w:hAnsi="Arial" w:cs="Arial"/>
          <w:lang w:val="es-ES"/>
        </w:rPr>
        <w:t>del</w:t>
      </w:r>
      <w:proofErr w:type="gramEnd"/>
      <w:r w:rsidRPr="00D81710">
        <w:rPr>
          <w:rFonts w:ascii="Arial" w:hAnsi="Arial" w:cs="Arial"/>
          <w:lang w:val="es-ES"/>
        </w:rPr>
        <w:t xml:space="preserve"> Segura (CEBAS) de Murcia.</w:t>
      </w:r>
    </w:p>
    <w:p w:rsidR="0057276D" w:rsidRPr="00DF73B7" w:rsidRDefault="0057276D" w:rsidP="007405C4">
      <w:pPr>
        <w:spacing w:after="0" w:line="240" w:lineRule="auto"/>
        <w:jc w:val="both"/>
        <w:rPr>
          <w:rFonts w:ascii="Arial" w:hAnsi="Arial" w:cs="Arial"/>
        </w:rPr>
      </w:pPr>
    </w:p>
    <w:sectPr w:rsidR="0057276D" w:rsidRPr="00DF73B7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FE2" w:rsidRDefault="00F34FE2">
      <w:r>
        <w:separator/>
      </w:r>
    </w:p>
  </w:endnote>
  <w:endnote w:type="continuationSeparator" w:id="0">
    <w:p w:rsidR="00F34FE2" w:rsidRDefault="00F3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0EE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FE2" w:rsidRDefault="00F34FE2">
      <w:r>
        <w:separator/>
      </w:r>
    </w:p>
  </w:footnote>
  <w:footnote w:type="continuationSeparator" w:id="0">
    <w:p w:rsidR="00F34FE2" w:rsidRDefault="00F34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66E9"/>
    <w:multiLevelType w:val="hybridMultilevel"/>
    <w:tmpl w:val="5E1E1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41BC6"/>
    <w:multiLevelType w:val="hybridMultilevel"/>
    <w:tmpl w:val="8B466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B7C12"/>
    <w:multiLevelType w:val="hybridMultilevel"/>
    <w:tmpl w:val="BF76B8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54BC0"/>
    <w:multiLevelType w:val="hybridMultilevel"/>
    <w:tmpl w:val="DB68BA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94012"/>
    <w:multiLevelType w:val="hybridMultilevel"/>
    <w:tmpl w:val="27043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42409"/>
    <w:rsid w:val="000528B2"/>
    <w:rsid w:val="000721AA"/>
    <w:rsid w:val="0008622C"/>
    <w:rsid w:val="00092E73"/>
    <w:rsid w:val="00097B43"/>
    <w:rsid w:val="000D5747"/>
    <w:rsid w:val="001066E5"/>
    <w:rsid w:val="00115D08"/>
    <w:rsid w:val="0014589F"/>
    <w:rsid w:val="001B42E0"/>
    <w:rsid w:val="001F4A1A"/>
    <w:rsid w:val="001F70A7"/>
    <w:rsid w:val="00223749"/>
    <w:rsid w:val="00237385"/>
    <w:rsid w:val="00250997"/>
    <w:rsid w:val="00263B05"/>
    <w:rsid w:val="002A22E5"/>
    <w:rsid w:val="002C05ED"/>
    <w:rsid w:val="002E7DFB"/>
    <w:rsid w:val="002F008A"/>
    <w:rsid w:val="002F4778"/>
    <w:rsid w:val="003033A7"/>
    <w:rsid w:val="00317B68"/>
    <w:rsid w:val="0033428B"/>
    <w:rsid w:val="00335DBD"/>
    <w:rsid w:val="00335ECB"/>
    <w:rsid w:val="003530E1"/>
    <w:rsid w:val="003A437F"/>
    <w:rsid w:val="003D0756"/>
    <w:rsid w:val="003D7A0D"/>
    <w:rsid w:val="003F2F1E"/>
    <w:rsid w:val="003F7E3E"/>
    <w:rsid w:val="00415067"/>
    <w:rsid w:val="00423DEC"/>
    <w:rsid w:val="00452613"/>
    <w:rsid w:val="004575A9"/>
    <w:rsid w:val="00461659"/>
    <w:rsid w:val="00481521"/>
    <w:rsid w:val="004B5FF6"/>
    <w:rsid w:val="004C4DC7"/>
    <w:rsid w:val="004C53CC"/>
    <w:rsid w:val="004E31A1"/>
    <w:rsid w:val="00500B7B"/>
    <w:rsid w:val="00524738"/>
    <w:rsid w:val="0052541C"/>
    <w:rsid w:val="00540052"/>
    <w:rsid w:val="00542F98"/>
    <w:rsid w:val="0054368B"/>
    <w:rsid w:val="00555E71"/>
    <w:rsid w:val="00560EEB"/>
    <w:rsid w:val="0057276D"/>
    <w:rsid w:val="005A43A2"/>
    <w:rsid w:val="005A6B2F"/>
    <w:rsid w:val="005B0983"/>
    <w:rsid w:val="005D3D63"/>
    <w:rsid w:val="005E04B1"/>
    <w:rsid w:val="00633271"/>
    <w:rsid w:val="0063708E"/>
    <w:rsid w:val="00641261"/>
    <w:rsid w:val="00672DEF"/>
    <w:rsid w:val="006731D8"/>
    <w:rsid w:val="006775A9"/>
    <w:rsid w:val="006B591B"/>
    <w:rsid w:val="006E5437"/>
    <w:rsid w:val="006E6AE3"/>
    <w:rsid w:val="006F212C"/>
    <w:rsid w:val="00707C7E"/>
    <w:rsid w:val="00711530"/>
    <w:rsid w:val="00713CE2"/>
    <w:rsid w:val="0072115E"/>
    <w:rsid w:val="00731995"/>
    <w:rsid w:val="00734DB2"/>
    <w:rsid w:val="007405C4"/>
    <w:rsid w:val="00771B22"/>
    <w:rsid w:val="007916A5"/>
    <w:rsid w:val="00793946"/>
    <w:rsid w:val="007B58B9"/>
    <w:rsid w:val="007C7DCE"/>
    <w:rsid w:val="007D099B"/>
    <w:rsid w:val="007D568F"/>
    <w:rsid w:val="007D7901"/>
    <w:rsid w:val="007E1B45"/>
    <w:rsid w:val="007E4FAF"/>
    <w:rsid w:val="007F15B7"/>
    <w:rsid w:val="00802CCC"/>
    <w:rsid w:val="0080373C"/>
    <w:rsid w:val="0080584D"/>
    <w:rsid w:val="0084243D"/>
    <w:rsid w:val="00854AC9"/>
    <w:rsid w:val="00882972"/>
    <w:rsid w:val="008864F6"/>
    <w:rsid w:val="008C4C8A"/>
    <w:rsid w:val="008D744A"/>
    <w:rsid w:val="008E4165"/>
    <w:rsid w:val="008E55F2"/>
    <w:rsid w:val="00962B00"/>
    <w:rsid w:val="009806DC"/>
    <w:rsid w:val="00980B02"/>
    <w:rsid w:val="009816B2"/>
    <w:rsid w:val="00986802"/>
    <w:rsid w:val="009D0703"/>
    <w:rsid w:val="009E0A1F"/>
    <w:rsid w:val="009F6F40"/>
    <w:rsid w:val="00A05A92"/>
    <w:rsid w:val="00A11627"/>
    <w:rsid w:val="00A52F72"/>
    <w:rsid w:val="00A617A0"/>
    <w:rsid w:val="00A63648"/>
    <w:rsid w:val="00A82409"/>
    <w:rsid w:val="00A860F5"/>
    <w:rsid w:val="00AA2388"/>
    <w:rsid w:val="00AA398E"/>
    <w:rsid w:val="00AB5FCF"/>
    <w:rsid w:val="00AD5A4D"/>
    <w:rsid w:val="00AD6686"/>
    <w:rsid w:val="00AE4B25"/>
    <w:rsid w:val="00AF1F95"/>
    <w:rsid w:val="00B16844"/>
    <w:rsid w:val="00B228A6"/>
    <w:rsid w:val="00B27081"/>
    <w:rsid w:val="00B4202C"/>
    <w:rsid w:val="00B43C22"/>
    <w:rsid w:val="00B607DB"/>
    <w:rsid w:val="00B615EA"/>
    <w:rsid w:val="00B75141"/>
    <w:rsid w:val="00B90578"/>
    <w:rsid w:val="00B94EE6"/>
    <w:rsid w:val="00BD54F5"/>
    <w:rsid w:val="00BE1D5D"/>
    <w:rsid w:val="00BF5551"/>
    <w:rsid w:val="00C318C5"/>
    <w:rsid w:val="00C33487"/>
    <w:rsid w:val="00C555C4"/>
    <w:rsid w:val="00C67113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81710"/>
    <w:rsid w:val="00DA20A4"/>
    <w:rsid w:val="00DB3491"/>
    <w:rsid w:val="00DF73B7"/>
    <w:rsid w:val="00DF7AEE"/>
    <w:rsid w:val="00DF7F81"/>
    <w:rsid w:val="00E00AE5"/>
    <w:rsid w:val="00E213B2"/>
    <w:rsid w:val="00E37A95"/>
    <w:rsid w:val="00E40A02"/>
    <w:rsid w:val="00E7207F"/>
    <w:rsid w:val="00E73F19"/>
    <w:rsid w:val="00E755E2"/>
    <w:rsid w:val="00E8447F"/>
    <w:rsid w:val="00EA4262"/>
    <w:rsid w:val="00EA6D91"/>
    <w:rsid w:val="00EB1F60"/>
    <w:rsid w:val="00EB7C09"/>
    <w:rsid w:val="00EF3AE7"/>
    <w:rsid w:val="00F2304D"/>
    <w:rsid w:val="00F34FE2"/>
    <w:rsid w:val="00F42D05"/>
    <w:rsid w:val="00F50882"/>
    <w:rsid w:val="00F5147F"/>
    <w:rsid w:val="00F61985"/>
    <w:rsid w:val="00F95BEE"/>
    <w:rsid w:val="00F97FEC"/>
    <w:rsid w:val="00FA66EB"/>
    <w:rsid w:val="00FB0025"/>
    <w:rsid w:val="00FB44A3"/>
    <w:rsid w:val="00FD042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Donaldo Morales Guevara</cp:lastModifiedBy>
  <cp:revision>2</cp:revision>
  <dcterms:created xsi:type="dcterms:W3CDTF">2018-11-01T16:48:00Z</dcterms:created>
  <dcterms:modified xsi:type="dcterms:W3CDTF">2018-11-01T16:48:00Z</dcterms:modified>
</cp:coreProperties>
</file>