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5D4" w:rsidRDefault="00E25785">
      <w:pPr>
        <w:rPr>
          <w:b/>
        </w:rPr>
      </w:pPr>
      <w:r w:rsidRPr="00E25785">
        <w:rPr>
          <w:b/>
        </w:rPr>
        <w:t xml:space="preserve">Resumen de salidas del Campo estratégico de P. </w:t>
      </w:r>
      <w:proofErr w:type="spellStart"/>
      <w:r w:rsidRPr="00E25785">
        <w:rPr>
          <w:b/>
        </w:rPr>
        <w:t>Bioactivos</w:t>
      </w:r>
      <w:proofErr w:type="spellEnd"/>
      <w:r w:rsidRPr="00E25785">
        <w:rPr>
          <w:b/>
        </w:rPr>
        <w:t xml:space="preserve"> en quinquenio 2010-2015</w:t>
      </w:r>
    </w:p>
    <w:p w:rsidR="00DC6C3E" w:rsidRDefault="00DC6C3E">
      <w:pPr>
        <w:rPr>
          <w:b/>
        </w:rPr>
      </w:pPr>
      <w:r>
        <w:rPr>
          <w:b/>
        </w:rPr>
        <w:t xml:space="preserve">Resultados de las diferentes (7) líneas de investigación en el Campo estratégico de productos </w:t>
      </w:r>
      <w:proofErr w:type="spellStart"/>
      <w:r>
        <w:rPr>
          <w:b/>
        </w:rPr>
        <w:t>bioactivos</w:t>
      </w:r>
      <w:proofErr w:type="spellEnd"/>
      <w:r>
        <w:rPr>
          <w:b/>
        </w:rPr>
        <w:t xml:space="preserve"> en el quinquenio 2010-2014.</w:t>
      </w:r>
    </w:p>
    <w:p w:rsidR="00DC6C3E" w:rsidRDefault="00DC6C3E">
      <w:pPr>
        <w:rPr>
          <w:b/>
        </w:rPr>
      </w:pPr>
      <w:r>
        <w:rPr>
          <w:b/>
        </w:rPr>
        <w:t>Línea 1:</w:t>
      </w:r>
    </w:p>
    <w:p w:rsidR="00DC6C3E" w:rsidRDefault="00DC6C3E">
      <w:pPr>
        <w:rPr>
          <w:b/>
        </w:rPr>
      </w:pPr>
      <w:r>
        <w:rPr>
          <w:b/>
        </w:rPr>
        <w:t xml:space="preserve">Se </w:t>
      </w:r>
      <w:r w:rsidR="009A0EDF">
        <w:rPr>
          <w:b/>
        </w:rPr>
        <w:t>obtuvieron</w:t>
      </w:r>
      <w:r>
        <w:rPr>
          <w:b/>
        </w:rPr>
        <w:t xml:space="preserve"> 2 </w:t>
      </w:r>
      <w:proofErr w:type="spellStart"/>
      <w:r w:rsidR="009A0EDF">
        <w:rPr>
          <w:b/>
        </w:rPr>
        <w:t>bio</w:t>
      </w:r>
      <w:r>
        <w:rPr>
          <w:b/>
        </w:rPr>
        <w:t>produc</w:t>
      </w:r>
      <w:r w:rsidR="009A0EDF">
        <w:rPr>
          <w:b/>
        </w:rPr>
        <w:t>tos</w:t>
      </w:r>
      <w:proofErr w:type="spellEnd"/>
      <w:r w:rsidR="009A0EDF">
        <w:rPr>
          <w:b/>
        </w:rPr>
        <w:t xml:space="preserve"> para aplicaciones agrícolas, uno basado en oligosacáridos de pectina (</w:t>
      </w:r>
      <w:proofErr w:type="spellStart"/>
      <w:r w:rsidR="009A0EDF">
        <w:rPr>
          <w:b/>
        </w:rPr>
        <w:t>Pectimorf</w:t>
      </w:r>
      <w:proofErr w:type="spellEnd"/>
      <w:r w:rsidR="009A0EDF">
        <w:rPr>
          <w:b/>
        </w:rPr>
        <w:t xml:space="preserve">) y otro a base de polímeros de </w:t>
      </w:r>
      <w:proofErr w:type="spellStart"/>
      <w:r w:rsidR="009A0EDF">
        <w:rPr>
          <w:b/>
        </w:rPr>
        <w:t>quitosana</w:t>
      </w:r>
      <w:proofErr w:type="spellEnd"/>
      <w:r w:rsidR="009A0EDF">
        <w:rPr>
          <w:b/>
        </w:rPr>
        <w:t xml:space="preserve"> </w:t>
      </w:r>
      <w:r>
        <w:rPr>
          <w:b/>
        </w:rPr>
        <w:t>(</w:t>
      </w:r>
      <w:proofErr w:type="spellStart"/>
      <w:r w:rsidR="009A0EDF">
        <w:rPr>
          <w:b/>
        </w:rPr>
        <w:t>QuitoMax</w:t>
      </w:r>
      <w:proofErr w:type="spellEnd"/>
      <w:r>
        <w:rPr>
          <w:b/>
        </w:rPr>
        <w:t xml:space="preserve">) con metodologías y parámetros de calidad en su preparación. Ambos </w:t>
      </w:r>
      <w:r w:rsidR="009A0EDF">
        <w:rPr>
          <w:b/>
        </w:rPr>
        <w:t>están e</w:t>
      </w:r>
      <w:r>
        <w:rPr>
          <w:b/>
        </w:rPr>
        <w:t xml:space="preserve">n fase de registro en </w:t>
      </w:r>
      <w:r w:rsidR="009A0EDF">
        <w:rPr>
          <w:b/>
        </w:rPr>
        <w:t xml:space="preserve">el de </w:t>
      </w:r>
      <w:r>
        <w:rPr>
          <w:b/>
        </w:rPr>
        <w:t>Plaguicidas.</w:t>
      </w:r>
    </w:p>
    <w:p w:rsidR="00DC6C3E" w:rsidRDefault="00DC6C3E">
      <w:pPr>
        <w:rPr>
          <w:b/>
        </w:rPr>
      </w:pPr>
      <w:r>
        <w:rPr>
          <w:b/>
        </w:rPr>
        <w:t>Línea 2:</w:t>
      </w:r>
    </w:p>
    <w:p w:rsidR="009A0EDF" w:rsidRDefault="009A0EDF">
      <w:pPr>
        <w:rPr>
          <w:b/>
        </w:rPr>
      </w:pPr>
    </w:p>
    <w:p w:rsidR="00DC6C3E" w:rsidRDefault="00DC6C3E">
      <w:pPr>
        <w:rPr>
          <w:b/>
        </w:rPr>
      </w:pPr>
      <w:r>
        <w:rPr>
          <w:b/>
        </w:rPr>
        <w:t>Línea 3:</w:t>
      </w:r>
    </w:p>
    <w:p w:rsidR="00DC6C3E" w:rsidRDefault="00DC6C3E">
      <w:pPr>
        <w:rPr>
          <w:b/>
        </w:rPr>
      </w:pPr>
      <w:r>
        <w:rPr>
          <w:b/>
        </w:rPr>
        <w:t>Línea 4:</w:t>
      </w:r>
    </w:p>
    <w:p w:rsidR="00DC6C3E" w:rsidRDefault="00DC6C3E">
      <w:pPr>
        <w:rPr>
          <w:b/>
        </w:rPr>
      </w:pPr>
      <w:r>
        <w:rPr>
          <w:b/>
        </w:rPr>
        <w:t>Línea 5:</w:t>
      </w:r>
    </w:p>
    <w:p w:rsidR="00DC6C3E" w:rsidRDefault="00DC6C3E">
      <w:pPr>
        <w:rPr>
          <w:b/>
        </w:rPr>
      </w:pPr>
    </w:p>
    <w:p w:rsidR="00CD5062" w:rsidRPr="00E25785" w:rsidRDefault="00CD5062">
      <w:pPr>
        <w:rPr>
          <w:b/>
        </w:rPr>
      </w:pPr>
      <w:r>
        <w:rPr>
          <w:b/>
        </w:rPr>
        <w:t>Incluir el número de resultados obtenidos por subgrupo según el ítem de la tabla</w:t>
      </w:r>
    </w:p>
    <w:tbl>
      <w:tblPr>
        <w:tblStyle w:val="Tablaconcuadrcula"/>
        <w:tblW w:w="14175" w:type="dxa"/>
        <w:jc w:val="center"/>
        <w:tblInd w:w="-459" w:type="dxa"/>
        <w:tblLayout w:type="fixed"/>
        <w:tblLook w:val="04A0"/>
      </w:tblPr>
      <w:tblGrid>
        <w:gridCol w:w="1221"/>
        <w:gridCol w:w="1560"/>
        <w:gridCol w:w="992"/>
        <w:gridCol w:w="850"/>
        <w:gridCol w:w="993"/>
        <w:gridCol w:w="1134"/>
        <w:gridCol w:w="897"/>
        <w:gridCol w:w="900"/>
        <w:gridCol w:w="1260"/>
        <w:gridCol w:w="1053"/>
        <w:gridCol w:w="1276"/>
        <w:gridCol w:w="992"/>
        <w:gridCol w:w="1047"/>
      </w:tblGrid>
      <w:tr w:rsidR="0086210C" w:rsidRPr="00F647C4" w:rsidTr="00070BEB">
        <w:trPr>
          <w:jc w:val="center"/>
        </w:trPr>
        <w:tc>
          <w:tcPr>
            <w:tcW w:w="1221" w:type="dxa"/>
          </w:tcPr>
          <w:p w:rsidR="00F647C4" w:rsidRPr="00F647C4" w:rsidRDefault="00F647C4">
            <w:pPr>
              <w:rPr>
                <w:b/>
              </w:rPr>
            </w:pPr>
            <w:r w:rsidRPr="00F647C4">
              <w:rPr>
                <w:b/>
              </w:rPr>
              <w:t>Subgrupo</w:t>
            </w:r>
          </w:p>
        </w:tc>
        <w:tc>
          <w:tcPr>
            <w:tcW w:w="1560" w:type="dxa"/>
          </w:tcPr>
          <w:p w:rsidR="00F647C4" w:rsidRPr="00F647C4" w:rsidRDefault="00F647C4">
            <w:pPr>
              <w:rPr>
                <w:b/>
              </w:rPr>
            </w:pPr>
            <w:r w:rsidRPr="00F647C4">
              <w:rPr>
                <w:b/>
              </w:rPr>
              <w:t>Publicaciones no impacto</w:t>
            </w:r>
          </w:p>
        </w:tc>
        <w:tc>
          <w:tcPr>
            <w:tcW w:w="992" w:type="dxa"/>
          </w:tcPr>
          <w:p w:rsidR="00F647C4" w:rsidRPr="00F647C4" w:rsidRDefault="00F647C4">
            <w:pPr>
              <w:rPr>
                <w:b/>
              </w:rPr>
            </w:pPr>
            <w:r w:rsidRPr="00F647C4">
              <w:rPr>
                <w:b/>
              </w:rPr>
              <w:t>Impacto</w:t>
            </w:r>
          </w:p>
        </w:tc>
        <w:tc>
          <w:tcPr>
            <w:tcW w:w="850" w:type="dxa"/>
          </w:tcPr>
          <w:p w:rsidR="00F647C4" w:rsidRPr="00F647C4" w:rsidRDefault="00F647C4">
            <w:pPr>
              <w:rPr>
                <w:b/>
              </w:rPr>
            </w:pPr>
            <w:r w:rsidRPr="00F647C4">
              <w:rPr>
                <w:b/>
              </w:rPr>
              <w:t>Libros</w:t>
            </w:r>
          </w:p>
        </w:tc>
        <w:tc>
          <w:tcPr>
            <w:tcW w:w="993" w:type="dxa"/>
          </w:tcPr>
          <w:p w:rsidR="00F647C4" w:rsidRPr="00F647C4" w:rsidRDefault="00F647C4">
            <w:pPr>
              <w:rPr>
                <w:b/>
              </w:rPr>
            </w:pPr>
            <w:r w:rsidRPr="00F647C4">
              <w:rPr>
                <w:b/>
              </w:rPr>
              <w:t>Reseñas u otras</w:t>
            </w:r>
          </w:p>
        </w:tc>
        <w:tc>
          <w:tcPr>
            <w:tcW w:w="1134" w:type="dxa"/>
          </w:tcPr>
          <w:p w:rsidR="00F647C4" w:rsidRPr="00F647C4" w:rsidRDefault="00F647C4">
            <w:pPr>
              <w:rPr>
                <w:b/>
              </w:rPr>
            </w:pPr>
            <w:r w:rsidRPr="00F647C4">
              <w:rPr>
                <w:b/>
              </w:rPr>
              <w:t>Capítulos de libro</w:t>
            </w:r>
          </w:p>
        </w:tc>
        <w:tc>
          <w:tcPr>
            <w:tcW w:w="897" w:type="dxa"/>
          </w:tcPr>
          <w:p w:rsidR="00F647C4" w:rsidRPr="00F647C4" w:rsidRDefault="00F647C4">
            <w:pPr>
              <w:rPr>
                <w:b/>
              </w:rPr>
            </w:pPr>
            <w:r w:rsidRPr="00F647C4">
              <w:rPr>
                <w:b/>
              </w:rPr>
              <w:t>Premio CITMA</w:t>
            </w:r>
          </w:p>
        </w:tc>
        <w:tc>
          <w:tcPr>
            <w:tcW w:w="900" w:type="dxa"/>
          </w:tcPr>
          <w:p w:rsidR="00F647C4" w:rsidRPr="00F647C4" w:rsidRDefault="00F647C4">
            <w:pPr>
              <w:rPr>
                <w:b/>
              </w:rPr>
            </w:pPr>
            <w:r w:rsidRPr="00F647C4">
              <w:rPr>
                <w:b/>
              </w:rPr>
              <w:t>Premio MINAG</w:t>
            </w:r>
          </w:p>
        </w:tc>
        <w:tc>
          <w:tcPr>
            <w:tcW w:w="1260" w:type="dxa"/>
          </w:tcPr>
          <w:p w:rsidR="00F647C4" w:rsidRPr="00F647C4" w:rsidRDefault="00F647C4">
            <w:pPr>
              <w:rPr>
                <w:b/>
              </w:rPr>
            </w:pPr>
            <w:r w:rsidRPr="00F647C4">
              <w:rPr>
                <w:b/>
              </w:rPr>
              <w:t>Otros premios</w:t>
            </w:r>
          </w:p>
        </w:tc>
        <w:tc>
          <w:tcPr>
            <w:tcW w:w="1053" w:type="dxa"/>
          </w:tcPr>
          <w:p w:rsidR="00F647C4" w:rsidRPr="00F647C4" w:rsidRDefault="00F647C4">
            <w:pPr>
              <w:rPr>
                <w:b/>
              </w:rPr>
            </w:pPr>
            <w:r w:rsidRPr="00F647C4">
              <w:rPr>
                <w:b/>
              </w:rPr>
              <w:t>TESIS Maestría</w:t>
            </w:r>
          </w:p>
        </w:tc>
        <w:tc>
          <w:tcPr>
            <w:tcW w:w="1276" w:type="dxa"/>
          </w:tcPr>
          <w:p w:rsidR="00F647C4" w:rsidRPr="00F647C4" w:rsidRDefault="00F647C4">
            <w:pPr>
              <w:rPr>
                <w:b/>
              </w:rPr>
            </w:pPr>
            <w:r w:rsidRPr="00F647C4">
              <w:rPr>
                <w:b/>
              </w:rPr>
              <w:t>Tesis doctorado</w:t>
            </w:r>
          </w:p>
        </w:tc>
        <w:tc>
          <w:tcPr>
            <w:tcW w:w="992" w:type="dxa"/>
          </w:tcPr>
          <w:p w:rsidR="00F647C4" w:rsidRPr="00F647C4" w:rsidRDefault="00F647C4">
            <w:pPr>
              <w:rPr>
                <w:b/>
              </w:rPr>
            </w:pPr>
            <w:r w:rsidRPr="00F647C4">
              <w:rPr>
                <w:b/>
              </w:rPr>
              <w:t>Tesis diploma</w:t>
            </w:r>
          </w:p>
        </w:tc>
        <w:tc>
          <w:tcPr>
            <w:tcW w:w="1047" w:type="dxa"/>
          </w:tcPr>
          <w:p w:rsidR="00F647C4" w:rsidRPr="00F647C4" w:rsidRDefault="00F647C4">
            <w:pPr>
              <w:rPr>
                <w:b/>
              </w:rPr>
            </w:pPr>
            <w:r w:rsidRPr="00F647C4">
              <w:rPr>
                <w:b/>
              </w:rPr>
              <w:t>Registro -Patente</w:t>
            </w:r>
          </w:p>
        </w:tc>
      </w:tr>
      <w:tr w:rsidR="0086210C" w:rsidRPr="00F647C4" w:rsidTr="00070BEB">
        <w:trPr>
          <w:jc w:val="center"/>
        </w:trPr>
        <w:tc>
          <w:tcPr>
            <w:tcW w:w="1221" w:type="dxa"/>
          </w:tcPr>
          <w:p w:rsidR="00F647C4" w:rsidRPr="0086210C" w:rsidRDefault="00F647C4">
            <w:pPr>
              <w:rPr>
                <w:b/>
              </w:rPr>
            </w:pPr>
            <w:proofErr w:type="spellStart"/>
            <w:r w:rsidRPr="0086210C">
              <w:rPr>
                <w:b/>
              </w:rPr>
              <w:t>Cartaya</w:t>
            </w:r>
            <w:proofErr w:type="spellEnd"/>
          </w:p>
        </w:tc>
        <w:tc>
          <w:tcPr>
            <w:tcW w:w="1560" w:type="dxa"/>
          </w:tcPr>
          <w:p w:rsidR="00F647C4" w:rsidRPr="00A90DB5" w:rsidRDefault="00A53371" w:rsidP="00F647C4">
            <w:pPr>
              <w:jc w:val="center"/>
              <w:rPr>
                <w:b/>
                <w:sz w:val="24"/>
                <w:szCs w:val="24"/>
              </w:rPr>
            </w:pPr>
            <w:r w:rsidRPr="00A90DB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647C4" w:rsidRPr="00A90DB5" w:rsidRDefault="00A90DB5" w:rsidP="00F647C4">
            <w:pPr>
              <w:jc w:val="center"/>
              <w:rPr>
                <w:b/>
                <w:sz w:val="24"/>
                <w:szCs w:val="24"/>
              </w:rPr>
            </w:pPr>
            <w:r w:rsidRPr="00A90DB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647C4" w:rsidRPr="00F647C4" w:rsidRDefault="00070BEB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</w:t>
            </w:r>
          </w:p>
        </w:tc>
        <w:tc>
          <w:tcPr>
            <w:tcW w:w="993" w:type="dxa"/>
          </w:tcPr>
          <w:p w:rsidR="00F647C4" w:rsidRPr="00F647C4" w:rsidRDefault="00070BEB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</w:t>
            </w:r>
          </w:p>
        </w:tc>
        <w:tc>
          <w:tcPr>
            <w:tcW w:w="1134" w:type="dxa"/>
          </w:tcPr>
          <w:p w:rsidR="00F647C4" w:rsidRPr="00F647C4" w:rsidRDefault="00070BEB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</w:t>
            </w:r>
          </w:p>
        </w:tc>
        <w:tc>
          <w:tcPr>
            <w:tcW w:w="897" w:type="dxa"/>
          </w:tcPr>
          <w:p w:rsidR="00F647C4" w:rsidRPr="00F647C4" w:rsidRDefault="00A90DB5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F647C4" w:rsidRPr="00F647C4" w:rsidRDefault="00070BEB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</w:t>
            </w:r>
          </w:p>
        </w:tc>
        <w:tc>
          <w:tcPr>
            <w:tcW w:w="1260" w:type="dxa"/>
          </w:tcPr>
          <w:p w:rsidR="00F647C4" w:rsidRPr="00F647C4" w:rsidRDefault="00070BEB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2FM-D</w:t>
            </w:r>
          </w:p>
        </w:tc>
        <w:tc>
          <w:tcPr>
            <w:tcW w:w="1053" w:type="dxa"/>
          </w:tcPr>
          <w:p w:rsidR="00F647C4" w:rsidRPr="00F647C4" w:rsidRDefault="00DC6C3E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647C4" w:rsidRPr="00F647C4" w:rsidRDefault="00634D97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</w:t>
            </w:r>
          </w:p>
        </w:tc>
        <w:tc>
          <w:tcPr>
            <w:tcW w:w="992" w:type="dxa"/>
          </w:tcPr>
          <w:p w:rsidR="00F647C4" w:rsidRPr="00F647C4" w:rsidRDefault="00634D97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</w:t>
            </w:r>
          </w:p>
        </w:tc>
        <w:tc>
          <w:tcPr>
            <w:tcW w:w="1047" w:type="dxa"/>
          </w:tcPr>
          <w:p w:rsidR="00F647C4" w:rsidRPr="00F647C4" w:rsidRDefault="00070BEB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</w:t>
            </w:r>
          </w:p>
        </w:tc>
      </w:tr>
      <w:tr w:rsidR="00070BEB" w:rsidRPr="00F647C4" w:rsidTr="00070BEB">
        <w:trPr>
          <w:jc w:val="center"/>
        </w:trPr>
        <w:tc>
          <w:tcPr>
            <w:tcW w:w="1221" w:type="dxa"/>
          </w:tcPr>
          <w:p w:rsidR="00070BEB" w:rsidRPr="0086210C" w:rsidRDefault="00070BEB">
            <w:pPr>
              <w:rPr>
                <w:b/>
              </w:rPr>
            </w:pPr>
            <w:r>
              <w:rPr>
                <w:b/>
              </w:rPr>
              <w:t>Inés</w:t>
            </w:r>
          </w:p>
        </w:tc>
        <w:tc>
          <w:tcPr>
            <w:tcW w:w="1560" w:type="dxa"/>
          </w:tcPr>
          <w:p w:rsidR="00070BEB" w:rsidRPr="00A90DB5" w:rsidRDefault="00A90DB5" w:rsidP="00F647C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90DB5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70BEB" w:rsidRPr="00D31279" w:rsidRDefault="00D31279" w:rsidP="00F647C4">
            <w:pPr>
              <w:jc w:val="center"/>
              <w:rPr>
                <w:b/>
                <w:sz w:val="24"/>
                <w:szCs w:val="24"/>
              </w:rPr>
            </w:pPr>
            <w:r w:rsidRPr="00D31279">
              <w:rPr>
                <w:b/>
                <w:sz w:val="24"/>
                <w:szCs w:val="24"/>
              </w:rPr>
              <w:t>----</w:t>
            </w:r>
          </w:p>
        </w:tc>
        <w:tc>
          <w:tcPr>
            <w:tcW w:w="850" w:type="dxa"/>
          </w:tcPr>
          <w:p w:rsidR="00070BEB" w:rsidRPr="00F647C4" w:rsidRDefault="00070BEB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</w:t>
            </w:r>
          </w:p>
        </w:tc>
        <w:tc>
          <w:tcPr>
            <w:tcW w:w="993" w:type="dxa"/>
          </w:tcPr>
          <w:p w:rsidR="00070BEB" w:rsidRPr="00F647C4" w:rsidRDefault="00070BEB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</w:t>
            </w:r>
          </w:p>
        </w:tc>
        <w:tc>
          <w:tcPr>
            <w:tcW w:w="1134" w:type="dxa"/>
          </w:tcPr>
          <w:p w:rsidR="00070BEB" w:rsidRPr="00F647C4" w:rsidRDefault="00070BEB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</w:t>
            </w:r>
          </w:p>
        </w:tc>
        <w:tc>
          <w:tcPr>
            <w:tcW w:w="897" w:type="dxa"/>
          </w:tcPr>
          <w:p w:rsidR="00070BEB" w:rsidRPr="00F647C4" w:rsidRDefault="00070BEB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070BEB" w:rsidRPr="00D31279" w:rsidRDefault="00A90DB5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</w:t>
            </w:r>
          </w:p>
        </w:tc>
        <w:tc>
          <w:tcPr>
            <w:tcW w:w="1260" w:type="dxa"/>
          </w:tcPr>
          <w:p w:rsidR="00070BEB" w:rsidRDefault="00070BEB" w:rsidP="00D312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1F</w:t>
            </w:r>
            <w:r w:rsidR="00D31279">
              <w:rPr>
                <w:b/>
                <w:sz w:val="24"/>
                <w:szCs w:val="24"/>
              </w:rPr>
              <w:t>DP</w:t>
            </w:r>
          </w:p>
          <w:p w:rsidR="00D31279" w:rsidRPr="00F647C4" w:rsidRDefault="00D31279" w:rsidP="00D312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1FRAg</w:t>
            </w:r>
            <w:r w:rsidR="00A90DB5">
              <w:rPr>
                <w:b/>
                <w:sz w:val="24"/>
                <w:szCs w:val="24"/>
              </w:rPr>
              <w:t>r</w:t>
            </w:r>
          </w:p>
        </w:tc>
        <w:tc>
          <w:tcPr>
            <w:tcW w:w="1053" w:type="dxa"/>
          </w:tcPr>
          <w:p w:rsidR="00070BEB" w:rsidRDefault="00A90DB5" w:rsidP="00070BEB">
            <w:pPr>
              <w:jc w:val="center"/>
            </w:pPr>
            <w:r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70BEB" w:rsidRPr="00C95966" w:rsidRDefault="00D31279" w:rsidP="00070BEB">
            <w:pPr>
              <w:jc w:val="center"/>
              <w:rPr>
                <w:color w:val="FF0000"/>
              </w:rPr>
            </w:pPr>
            <w:r>
              <w:rPr>
                <w:b/>
                <w:color w:val="FF0000"/>
                <w:sz w:val="24"/>
                <w:szCs w:val="24"/>
              </w:rPr>
              <w:t>----</w:t>
            </w:r>
          </w:p>
        </w:tc>
        <w:tc>
          <w:tcPr>
            <w:tcW w:w="992" w:type="dxa"/>
          </w:tcPr>
          <w:p w:rsidR="00070BEB" w:rsidRDefault="00070BEB" w:rsidP="00070BEB">
            <w:pPr>
              <w:jc w:val="center"/>
            </w:pPr>
            <w:r w:rsidRPr="006451DB">
              <w:rPr>
                <w:b/>
                <w:color w:val="FF0000"/>
                <w:sz w:val="24"/>
                <w:szCs w:val="24"/>
              </w:rPr>
              <w:t>¿?</w:t>
            </w:r>
          </w:p>
        </w:tc>
        <w:tc>
          <w:tcPr>
            <w:tcW w:w="1047" w:type="dxa"/>
          </w:tcPr>
          <w:p w:rsidR="00070BEB" w:rsidRPr="00F647C4" w:rsidRDefault="00A90DB5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2Reg. </w:t>
            </w:r>
            <w:proofErr w:type="spellStart"/>
            <w:r>
              <w:rPr>
                <w:b/>
                <w:sz w:val="24"/>
                <w:szCs w:val="24"/>
              </w:rPr>
              <w:t>marc</w:t>
            </w:r>
            <w:proofErr w:type="spellEnd"/>
          </w:p>
        </w:tc>
      </w:tr>
      <w:tr w:rsidR="0086210C" w:rsidRPr="00F647C4" w:rsidTr="00070BEB">
        <w:trPr>
          <w:jc w:val="center"/>
        </w:trPr>
        <w:tc>
          <w:tcPr>
            <w:tcW w:w="1221" w:type="dxa"/>
          </w:tcPr>
          <w:p w:rsidR="00F647C4" w:rsidRPr="0086210C" w:rsidRDefault="00F647C4">
            <w:pPr>
              <w:rPr>
                <w:b/>
              </w:rPr>
            </w:pPr>
            <w:r w:rsidRPr="0086210C">
              <w:rPr>
                <w:b/>
              </w:rPr>
              <w:t>Miriam</w:t>
            </w:r>
          </w:p>
        </w:tc>
        <w:tc>
          <w:tcPr>
            <w:tcW w:w="1560" w:type="dxa"/>
          </w:tcPr>
          <w:p w:rsidR="00F647C4" w:rsidRPr="00F647C4" w:rsidRDefault="003C6B03" w:rsidP="00AF63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F647C4" w:rsidRPr="00F647C4" w:rsidRDefault="003C6B03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647C4" w:rsidRPr="00F647C4" w:rsidRDefault="0019741A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F647C4" w:rsidRPr="00F647C4" w:rsidRDefault="0019741A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</w:t>
            </w:r>
          </w:p>
        </w:tc>
        <w:tc>
          <w:tcPr>
            <w:tcW w:w="1134" w:type="dxa"/>
          </w:tcPr>
          <w:p w:rsidR="00F647C4" w:rsidRPr="00F647C4" w:rsidRDefault="0019741A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</w:t>
            </w:r>
          </w:p>
        </w:tc>
        <w:tc>
          <w:tcPr>
            <w:tcW w:w="897" w:type="dxa"/>
          </w:tcPr>
          <w:p w:rsidR="00F647C4" w:rsidRDefault="0019741A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:rsidR="00A90DB5" w:rsidRPr="00F647C4" w:rsidRDefault="00A90DB5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b/>
                <w:sz w:val="24"/>
                <w:szCs w:val="24"/>
              </w:rPr>
              <w:t>innN</w:t>
            </w:r>
            <w:proofErr w:type="spellEnd"/>
          </w:p>
        </w:tc>
        <w:tc>
          <w:tcPr>
            <w:tcW w:w="900" w:type="dxa"/>
          </w:tcPr>
          <w:p w:rsidR="00F647C4" w:rsidRPr="00F647C4" w:rsidRDefault="0019741A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A90D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A90DB5">
              <w:rPr>
                <w:b/>
                <w:sz w:val="24"/>
                <w:szCs w:val="24"/>
              </w:rPr>
              <w:t>Inn</w:t>
            </w:r>
            <w:proofErr w:type="spellEnd"/>
          </w:p>
        </w:tc>
        <w:tc>
          <w:tcPr>
            <w:tcW w:w="1260" w:type="dxa"/>
          </w:tcPr>
          <w:p w:rsidR="00F647C4" w:rsidRPr="00F647C4" w:rsidRDefault="003C6B03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</w:t>
            </w:r>
          </w:p>
        </w:tc>
        <w:tc>
          <w:tcPr>
            <w:tcW w:w="1053" w:type="dxa"/>
          </w:tcPr>
          <w:p w:rsidR="00F647C4" w:rsidRPr="00F647C4" w:rsidRDefault="0019741A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647C4" w:rsidRPr="00F647C4" w:rsidRDefault="0019741A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</w:t>
            </w:r>
          </w:p>
        </w:tc>
        <w:tc>
          <w:tcPr>
            <w:tcW w:w="992" w:type="dxa"/>
          </w:tcPr>
          <w:p w:rsidR="00F647C4" w:rsidRPr="00F647C4" w:rsidRDefault="0019741A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</w:t>
            </w:r>
          </w:p>
        </w:tc>
        <w:tc>
          <w:tcPr>
            <w:tcW w:w="1047" w:type="dxa"/>
          </w:tcPr>
          <w:p w:rsidR="00F647C4" w:rsidRPr="00F647C4" w:rsidRDefault="0019741A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</w:t>
            </w:r>
          </w:p>
        </w:tc>
      </w:tr>
      <w:tr w:rsidR="0086210C" w:rsidRPr="00F647C4" w:rsidTr="00070BEB">
        <w:trPr>
          <w:jc w:val="center"/>
        </w:trPr>
        <w:tc>
          <w:tcPr>
            <w:tcW w:w="1221" w:type="dxa"/>
          </w:tcPr>
          <w:p w:rsidR="00F647C4" w:rsidRPr="003B0A57" w:rsidRDefault="00F647C4">
            <w:pPr>
              <w:rPr>
                <w:b/>
              </w:rPr>
            </w:pPr>
            <w:r w:rsidRPr="003B0A57">
              <w:rPr>
                <w:b/>
              </w:rPr>
              <w:t>Humberto</w:t>
            </w:r>
          </w:p>
        </w:tc>
        <w:tc>
          <w:tcPr>
            <w:tcW w:w="1560" w:type="dxa"/>
          </w:tcPr>
          <w:p w:rsidR="00F647C4" w:rsidRPr="003B0A57" w:rsidRDefault="003B0A57" w:rsidP="00F647C4">
            <w:pPr>
              <w:jc w:val="center"/>
              <w:rPr>
                <w:b/>
                <w:sz w:val="24"/>
                <w:szCs w:val="24"/>
              </w:rPr>
            </w:pPr>
            <w:r w:rsidRPr="003B0A5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647C4" w:rsidRPr="003B0A57" w:rsidRDefault="00634D97" w:rsidP="00F647C4">
            <w:pPr>
              <w:jc w:val="center"/>
              <w:rPr>
                <w:b/>
                <w:sz w:val="24"/>
                <w:szCs w:val="24"/>
              </w:rPr>
            </w:pPr>
            <w:r w:rsidRPr="003B0A5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647C4" w:rsidRPr="003B0A57" w:rsidRDefault="00634D97" w:rsidP="00F647C4">
            <w:pPr>
              <w:jc w:val="center"/>
              <w:rPr>
                <w:b/>
                <w:sz w:val="24"/>
                <w:szCs w:val="24"/>
              </w:rPr>
            </w:pPr>
            <w:r w:rsidRPr="003B0A57">
              <w:rPr>
                <w:b/>
                <w:sz w:val="24"/>
                <w:szCs w:val="24"/>
              </w:rPr>
              <w:t>----</w:t>
            </w:r>
          </w:p>
        </w:tc>
        <w:tc>
          <w:tcPr>
            <w:tcW w:w="993" w:type="dxa"/>
          </w:tcPr>
          <w:p w:rsidR="00F647C4" w:rsidRPr="003B0A57" w:rsidRDefault="00634D97" w:rsidP="00F647C4">
            <w:pPr>
              <w:jc w:val="center"/>
              <w:rPr>
                <w:b/>
                <w:sz w:val="24"/>
                <w:szCs w:val="24"/>
              </w:rPr>
            </w:pPr>
            <w:r w:rsidRPr="003B0A57">
              <w:rPr>
                <w:b/>
                <w:sz w:val="24"/>
                <w:szCs w:val="24"/>
              </w:rPr>
              <w:t>¿?</w:t>
            </w:r>
          </w:p>
        </w:tc>
        <w:tc>
          <w:tcPr>
            <w:tcW w:w="1134" w:type="dxa"/>
          </w:tcPr>
          <w:p w:rsidR="00F647C4" w:rsidRPr="003B0A57" w:rsidRDefault="00634D97" w:rsidP="00F647C4">
            <w:pPr>
              <w:jc w:val="center"/>
              <w:rPr>
                <w:b/>
                <w:sz w:val="24"/>
                <w:szCs w:val="24"/>
              </w:rPr>
            </w:pPr>
            <w:r w:rsidRPr="003B0A57">
              <w:rPr>
                <w:b/>
                <w:sz w:val="24"/>
                <w:szCs w:val="24"/>
              </w:rPr>
              <w:t>-----</w:t>
            </w:r>
          </w:p>
        </w:tc>
        <w:tc>
          <w:tcPr>
            <w:tcW w:w="897" w:type="dxa"/>
          </w:tcPr>
          <w:p w:rsidR="00F647C4" w:rsidRPr="003B0A57" w:rsidRDefault="00634D97" w:rsidP="00F647C4">
            <w:pPr>
              <w:jc w:val="center"/>
              <w:rPr>
                <w:b/>
                <w:sz w:val="24"/>
                <w:szCs w:val="24"/>
              </w:rPr>
            </w:pPr>
            <w:r w:rsidRPr="003B0A5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F647C4" w:rsidRPr="003B0A57" w:rsidRDefault="00634D97" w:rsidP="00F647C4">
            <w:pPr>
              <w:jc w:val="center"/>
              <w:rPr>
                <w:b/>
                <w:sz w:val="24"/>
                <w:szCs w:val="24"/>
              </w:rPr>
            </w:pPr>
            <w:r w:rsidRPr="003B0A57">
              <w:rPr>
                <w:b/>
                <w:sz w:val="24"/>
                <w:szCs w:val="24"/>
              </w:rPr>
              <w:t>-----</w:t>
            </w:r>
          </w:p>
        </w:tc>
        <w:tc>
          <w:tcPr>
            <w:tcW w:w="1260" w:type="dxa"/>
          </w:tcPr>
          <w:p w:rsidR="00F647C4" w:rsidRPr="003B0A57" w:rsidRDefault="00634D97" w:rsidP="00F647C4">
            <w:pPr>
              <w:jc w:val="center"/>
              <w:rPr>
                <w:b/>
                <w:sz w:val="24"/>
                <w:szCs w:val="24"/>
              </w:rPr>
            </w:pPr>
            <w:r w:rsidRPr="003B0A57">
              <w:rPr>
                <w:b/>
                <w:sz w:val="24"/>
                <w:szCs w:val="24"/>
              </w:rPr>
              <w:t>¿?</w:t>
            </w:r>
          </w:p>
        </w:tc>
        <w:tc>
          <w:tcPr>
            <w:tcW w:w="1053" w:type="dxa"/>
          </w:tcPr>
          <w:p w:rsidR="00F647C4" w:rsidRPr="003B0A57" w:rsidRDefault="00634D97" w:rsidP="00F647C4">
            <w:pPr>
              <w:jc w:val="center"/>
              <w:rPr>
                <w:b/>
                <w:sz w:val="24"/>
                <w:szCs w:val="24"/>
              </w:rPr>
            </w:pPr>
            <w:r w:rsidRPr="003B0A57">
              <w:rPr>
                <w:b/>
                <w:sz w:val="24"/>
                <w:szCs w:val="24"/>
              </w:rPr>
              <w:t>-----</w:t>
            </w:r>
          </w:p>
        </w:tc>
        <w:tc>
          <w:tcPr>
            <w:tcW w:w="1276" w:type="dxa"/>
          </w:tcPr>
          <w:p w:rsidR="00F647C4" w:rsidRPr="003B0A57" w:rsidRDefault="00A53371" w:rsidP="00F647C4">
            <w:pPr>
              <w:jc w:val="center"/>
              <w:rPr>
                <w:b/>
                <w:sz w:val="24"/>
                <w:szCs w:val="24"/>
              </w:rPr>
            </w:pPr>
            <w:r w:rsidRPr="003B0A5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647C4" w:rsidRPr="003B0A57" w:rsidRDefault="00634D97" w:rsidP="00F647C4">
            <w:pPr>
              <w:jc w:val="center"/>
              <w:rPr>
                <w:b/>
                <w:sz w:val="24"/>
                <w:szCs w:val="24"/>
              </w:rPr>
            </w:pPr>
            <w:r w:rsidRPr="003B0A57">
              <w:rPr>
                <w:b/>
                <w:sz w:val="24"/>
                <w:szCs w:val="24"/>
              </w:rPr>
              <w:t>¿?</w:t>
            </w:r>
          </w:p>
        </w:tc>
        <w:tc>
          <w:tcPr>
            <w:tcW w:w="1047" w:type="dxa"/>
          </w:tcPr>
          <w:p w:rsidR="00F647C4" w:rsidRPr="003B0A57" w:rsidRDefault="00634D97" w:rsidP="00F647C4">
            <w:pPr>
              <w:jc w:val="center"/>
              <w:rPr>
                <w:b/>
                <w:sz w:val="24"/>
                <w:szCs w:val="24"/>
              </w:rPr>
            </w:pPr>
            <w:r w:rsidRPr="003B0A57">
              <w:rPr>
                <w:b/>
                <w:sz w:val="24"/>
                <w:szCs w:val="24"/>
              </w:rPr>
              <w:t>¿?</w:t>
            </w:r>
          </w:p>
        </w:tc>
      </w:tr>
      <w:tr w:rsidR="0086210C" w:rsidRPr="00F647C4" w:rsidTr="00070BEB">
        <w:trPr>
          <w:jc w:val="center"/>
        </w:trPr>
        <w:tc>
          <w:tcPr>
            <w:tcW w:w="1221" w:type="dxa"/>
          </w:tcPr>
          <w:p w:rsidR="00F647C4" w:rsidRPr="0086210C" w:rsidRDefault="00F647C4">
            <w:pPr>
              <w:rPr>
                <w:b/>
              </w:rPr>
            </w:pPr>
            <w:r w:rsidRPr="0086210C">
              <w:rPr>
                <w:b/>
              </w:rPr>
              <w:t>Tere</w:t>
            </w:r>
          </w:p>
        </w:tc>
        <w:tc>
          <w:tcPr>
            <w:tcW w:w="1560" w:type="dxa"/>
          </w:tcPr>
          <w:p w:rsidR="00F647C4" w:rsidRPr="00F647C4" w:rsidRDefault="00CA44BF" w:rsidP="00F647C4">
            <w:pPr>
              <w:jc w:val="center"/>
              <w:rPr>
                <w:b/>
                <w:sz w:val="24"/>
                <w:szCs w:val="24"/>
              </w:rPr>
            </w:pPr>
            <w:r w:rsidRPr="00CA44BF">
              <w:rPr>
                <w:b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992" w:type="dxa"/>
          </w:tcPr>
          <w:p w:rsidR="00F647C4" w:rsidRPr="00F647C4" w:rsidRDefault="00F647C4" w:rsidP="00F647C4">
            <w:pPr>
              <w:jc w:val="center"/>
              <w:rPr>
                <w:b/>
                <w:sz w:val="24"/>
                <w:szCs w:val="24"/>
              </w:rPr>
            </w:pPr>
            <w:r w:rsidRPr="00F647C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647C4" w:rsidRPr="00F647C4" w:rsidRDefault="00F647C4" w:rsidP="00F647C4">
            <w:pPr>
              <w:jc w:val="center"/>
              <w:rPr>
                <w:b/>
                <w:sz w:val="24"/>
                <w:szCs w:val="24"/>
              </w:rPr>
            </w:pPr>
            <w:r w:rsidRPr="00F647C4">
              <w:rPr>
                <w:b/>
                <w:sz w:val="24"/>
                <w:szCs w:val="24"/>
              </w:rPr>
              <w:t>---</w:t>
            </w:r>
          </w:p>
        </w:tc>
        <w:tc>
          <w:tcPr>
            <w:tcW w:w="993" w:type="dxa"/>
          </w:tcPr>
          <w:p w:rsidR="00F647C4" w:rsidRPr="00F647C4" w:rsidRDefault="00750941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</w:t>
            </w:r>
          </w:p>
        </w:tc>
        <w:tc>
          <w:tcPr>
            <w:tcW w:w="1134" w:type="dxa"/>
          </w:tcPr>
          <w:p w:rsidR="00F647C4" w:rsidRPr="00F647C4" w:rsidRDefault="00F647C4" w:rsidP="00F647C4">
            <w:pPr>
              <w:jc w:val="center"/>
              <w:rPr>
                <w:b/>
                <w:sz w:val="24"/>
                <w:szCs w:val="24"/>
              </w:rPr>
            </w:pPr>
            <w:r w:rsidRPr="00F647C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F647C4" w:rsidRPr="00F647C4" w:rsidRDefault="00F647C4" w:rsidP="00F647C4">
            <w:pPr>
              <w:jc w:val="center"/>
              <w:rPr>
                <w:b/>
                <w:sz w:val="24"/>
                <w:szCs w:val="24"/>
              </w:rPr>
            </w:pPr>
            <w:r w:rsidRPr="00F647C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F647C4" w:rsidRPr="00F647C4" w:rsidRDefault="00F647C4" w:rsidP="00F647C4">
            <w:pPr>
              <w:jc w:val="center"/>
              <w:rPr>
                <w:b/>
                <w:sz w:val="24"/>
                <w:szCs w:val="24"/>
              </w:rPr>
            </w:pPr>
            <w:r w:rsidRPr="00F647C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F647C4" w:rsidRPr="00F647C4" w:rsidRDefault="00F647C4" w:rsidP="00F647C4">
            <w:pPr>
              <w:jc w:val="center"/>
              <w:rPr>
                <w:b/>
                <w:sz w:val="24"/>
                <w:szCs w:val="24"/>
              </w:rPr>
            </w:pPr>
            <w:r w:rsidRPr="00F647C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53" w:type="dxa"/>
          </w:tcPr>
          <w:p w:rsidR="00F647C4" w:rsidRPr="00F647C4" w:rsidRDefault="00F647C4" w:rsidP="00F647C4">
            <w:pPr>
              <w:jc w:val="center"/>
              <w:rPr>
                <w:b/>
                <w:sz w:val="24"/>
                <w:szCs w:val="24"/>
              </w:rPr>
            </w:pPr>
            <w:r w:rsidRPr="00F647C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F647C4" w:rsidRPr="00F647C4" w:rsidRDefault="00F647C4" w:rsidP="00F647C4">
            <w:pPr>
              <w:jc w:val="center"/>
              <w:rPr>
                <w:b/>
                <w:sz w:val="24"/>
                <w:szCs w:val="24"/>
              </w:rPr>
            </w:pPr>
            <w:r w:rsidRPr="00F647C4">
              <w:rPr>
                <w:b/>
                <w:sz w:val="24"/>
                <w:szCs w:val="24"/>
              </w:rPr>
              <w:t>---</w:t>
            </w:r>
          </w:p>
        </w:tc>
        <w:tc>
          <w:tcPr>
            <w:tcW w:w="992" w:type="dxa"/>
          </w:tcPr>
          <w:p w:rsidR="00F647C4" w:rsidRPr="00F647C4" w:rsidRDefault="00F647C4" w:rsidP="00F647C4">
            <w:pPr>
              <w:jc w:val="center"/>
              <w:rPr>
                <w:b/>
                <w:sz w:val="24"/>
                <w:szCs w:val="24"/>
              </w:rPr>
            </w:pPr>
            <w:r w:rsidRPr="00F647C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47" w:type="dxa"/>
          </w:tcPr>
          <w:p w:rsidR="00F647C4" w:rsidRPr="00F647C4" w:rsidRDefault="00F647C4" w:rsidP="00F647C4">
            <w:pPr>
              <w:jc w:val="center"/>
              <w:rPr>
                <w:b/>
                <w:sz w:val="24"/>
                <w:szCs w:val="24"/>
              </w:rPr>
            </w:pPr>
            <w:r w:rsidRPr="00F647C4">
              <w:rPr>
                <w:b/>
                <w:sz w:val="24"/>
                <w:szCs w:val="24"/>
              </w:rPr>
              <w:t>1</w:t>
            </w:r>
          </w:p>
        </w:tc>
      </w:tr>
      <w:tr w:rsidR="0086210C" w:rsidRPr="00F647C4" w:rsidTr="00070BEB">
        <w:trPr>
          <w:jc w:val="center"/>
        </w:trPr>
        <w:tc>
          <w:tcPr>
            <w:tcW w:w="1221" w:type="dxa"/>
          </w:tcPr>
          <w:p w:rsidR="00F647C4" w:rsidRPr="0086210C" w:rsidRDefault="00F647C4">
            <w:pPr>
              <w:rPr>
                <w:b/>
              </w:rPr>
            </w:pPr>
            <w:r w:rsidRPr="0086210C">
              <w:rPr>
                <w:b/>
              </w:rPr>
              <w:t>Alejandro</w:t>
            </w:r>
          </w:p>
        </w:tc>
        <w:tc>
          <w:tcPr>
            <w:tcW w:w="1560" w:type="dxa"/>
          </w:tcPr>
          <w:p w:rsidR="00F647C4" w:rsidRPr="00F647C4" w:rsidRDefault="00203FC6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F647C4" w:rsidRPr="00F647C4" w:rsidRDefault="00203FC6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647C4" w:rsidRPr="00F647C4" w:rsidRDefault="00330973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647C4" w:rsidRPr="00F647C4" w:rsidRDefault="00330973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</w:t>
            </w:r>
          </w:p>
        </w:tc>
        <w:tc>
          <w:tcPr>
            <w:tcW w:w="1134" w:type="dxa"/>
          </w:tcPr>
          <w:p w:rsidR="00F647C4" w:rsidRPr="00F647C4" w:rsidRDefault="00330973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F647C4" w:rsidRPr="00F647C4" w:rsidRDefault="00634D97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F647C4" w:rsidRPr="00F647C4" w:rsidRDefault="00634D97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7C4" w:rsidRPr="00F647C4" w:rsidRDefault="008F18F9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1FMD-1PR</w:t>
            </w:r>
          </w:p>
        </w:tc>
        <w:tc>
          <w:tcPr>
            <w:tcW w:w="1053" w:type="dxa"/>
          </w:tcPr>
          <w:p w:rsidR="00F647C4" w:rsidRPr="00F647C4" w:rsidRDefault="00330973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F647C4" w:rsidRPr="00F647C4" w:rsidRDefault="00330973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</w:t>
            </w:r>
          </w:p>
        </w:tc>
        <w:tc>
          <w:tcPr>
            <w:tcW w:w="992" w:type="dxa"/>
          </w:tcPr>
          <w:p w:rsidR="00F647C4" w:rsidRPr="00F647C4" w:rsidRDefault="00330973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47" w:type="dxa"/>
          </w:tcPr>
          <w:p w:rsidR="00F647C4" w:rsidRPr="00F647C4" w:rsidRDefault="00070BEB" w:rsidP="00F64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</w:t>
            </w:r>
          </w:p>
        </w:tc>
      </w:tr>
      <w:tr w:rsidR="00070BEB" w:rsidRPr="00F647C4" w:rsidTr="00070BEB">
        <w:trPr>
          <w:jc w:val="center"/>
        </w:trPr>
        <w:tc>
          <w:tcPr>
            <w:tcW w:w="1221" w:type="dxa"/>
          </w:tcPr>
          <w:p w:rsidR="00070BEB" w:rsidRPr="0086210C" w:rsidRDefault="00070BEB">
            <w:pPr>
              <w:rPr>
                <w:b/>
              </w:rPr>
            </w:pPr>
            <w:r>
              <w:rPr>
                <w:b/>
              </w:rPr>
              <w:lastRenderedPageBreak/>
              <w:t>Donaldo</w:t>
            </w:r>
          </w:p>
        </w:tc>
        <w:tc>
          <w:tcPr>
            <w:tcW w:w="1560" w:type="dxa"/>
          </w:tcPr>
          <w:p w:rsidR="00070BEB" w:rsidRPr="00BB1C0A" w:rsidRDefault="00070BEB" w:rsidP="00070BEB">
            <w:pPr>
              <w:jc w:val="center"/>
            </w:pPr>
            <w:r>
              <w:t>----</w:t>
            </w:r>
          </w:p>
        </w:tc>
        <w:tc>
          <w:tcPr>
            <w:tcW w:w="992" w:type="dxa"/>
          </w:tcPr>
          <w:p w:rsidR="00070BEB" w:rsidRPr="00BB1C0A" w:rsidRDefault="00070BEB" w:rsidP="00070BEB">
            <w:pPr>
              <w:jc w:val="center"/>
            </w:pPr>
            <w:r>
              <w:t>-----</w:t>
            </w:r>
          </w:p>
        </w:tc>
        <w:tc>
          <w:tcPr>
            <w:tcW w:w="850" w:type="dxa"/>
          </w:tcPr>
          <w:p w:rsidR="00070BEB" w:rsidRPr="00BB1C0A" w:rsidRDefault="00070BEB" w:rsidP="00070BEB">
            <w:pPr>
              <w:jc w:val="center"/>
            </w:pPr>
            <w:r>
              <w:t>----</w:t>
            </w:r>
          </w:p>
        </w:tc>
        <w:tc>
          <w:tcPr>
            <w:tcW w:w="993" w:type="dxa"/>
          </w:tcPr>
          <w:p w:rsidR="00070BEB" w:rsidRPr="00BB1C0A" w:rsidRDefault="00070BEB" w:rsidP="00070BEB">
            <w:pPr>
              <w:jc w:val="center"/>
            </w:pPr>
            <w:r>
              <w:t>-----</w:t>
            </w:r>
          </w:p>
        </w:tc>
        <w:tc>
          <w:tcPr>
            <w:tcW w:w="1134" w:type="dxa"/>
          </w:tcPr>
          <w:p w:rsidR="00070BEB" w:rsidRPr="00BB1C0A" w:rsidRDefault="00070BEB" w:rsidP="00070BEB">
            <w:pPr>
              <w:jc w:val="center"/>
            </w:pPr>
            <w:r>
              <w:t>-----</w:t>
            </w:r>
          </w:p>
        </w:tc>
        <w:tc>
          <w:tcPr>
            <w:tcW w:w="897" w:type="dxa"/>
          </w:tcPr>
          <w:p w:rsidR="00070BEB" w:rsidRDefault="00070BEB" w:rsidP="00070BEB">
            <w:pPr>
              <w:jc w:val="center"/>
            </w:pPr>
            <w:r>
              <w:t>-----</w:t>
            </w:r>
          </w:p>
        </w:tc>
        <w:tc>
          <w:tcPr>
            <w:tcW w:w="900" w:type="dxa"/>
          </w:tcPr>
          <w:p w:rsidR="00070BEB" w:rsidRPr="00BB1C0A" w:rsidRDefault="00070BEB" w:rsidP="00070BEB">
            <w:pPr>
              <w:jc w:val="center"/>
            </w:pPr>
            <w:r>
              <w:t>-----</w:t>
            </w:r>
          </w:p>
        </w:tc>
        <w:tc>
          <w:tcPr>
            <w:tcW w:w="1260" w:type="dxa"/>
          </w:tcPr>
          <w:p w:rsidR="00070BEB" w:rsidRPr="00F647C4" w:rsidRDefault="00070BEB" w:rsidP="00070B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1FPR</w:t>
            </w:r>
          </w:p>
        </w:tc>
        <w:tc>
          <w:tcPr>
            <w:tcW w:w="1053" w:type="dxa"/>
          </w:tcPr>
          <w:p w:rsidR="00070BEB" w:rsidRDefault="00070BEB" w:rsidP="00070B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70BEB" w:rsidRDefault="00070BEB" w:rsidP="00070B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</w:t>
            </w:r>
          </w:p>
        </w:tc>
        <w:tc>
          <w:tcPr>
            <w:tcW w:w="992" w:type="dxa"/>
          </w:tcPr>
          <w:p w:rsidR="00070BEB" w:rsidRDefault="00070BEB" w:rsidP="00070B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</w:t>
            </w:r>
          </w:p>
        </w:tc>
        <w:tc>
          <w:tcPr>
            <w:tcW w:w="1047" w:type="dxa"/>
          </w:tcPr>
          <w:p w:rsidR="00070BEB" w:rsidRPr="00F647C4" w:rsidRDefault="00070BEB" w:rsidP="00070B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</w:t>
            </w:r>
          </w:p>
        </w:tc>
      </w:tr>
      <w:tr w:rsidR="0086210C" w:rsidRPr="00F647C4" w:rsidTr="00070BEB">
        <w:trPr>
          <w:jc w:val="center"/>
        </w:trPr>
        <w:tc>
          <w:tcPr>
            <w:tcW w:w="1221" w:type="dxa"/>
          </w:tcPr>
          <w:p w:rsidR="00F647C4" w:rsidRPr="0086210C" w:rsidRDefault="00F647C4">
            <w:pPr>
              <w:rPr>
                <w:b/>
              </w:rPr>
            </w:pPr>
            <w:r w:rsidRPr="0086210C">
              <w:rPr>
                <w:b/>
              </w:rPr>
              <w:t>TOTAL</w:t>
            </w:r>
          </w:p>
        </w:tc>
        <w:tc>
          <w:tcPr>
            <w:tcW w:w="1560" w:type="dxa"/>
          </w:tcPr>
          <w:p w:rsidR="00F647C4" w:rsidRPr="00F647C4" w:rsidRDefault="00F647C4" w:rsidP="00070B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647C4" w:rsidRPr="00F647C4" w:rsidRDefault="00F647C4" w:rsidP="00070B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647C4" w:rsidRPr="00F647C4" w:rsidRDefault="00F647C4" w:rsidP="00070B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F647C4" w:rsidRPr="00F647C4" w:rsidRDefault="00F647C4" w:rsidP="00070B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647C4" w:rsidRPr="00F647C4" w:rsidRDefault="00F647C4" w:rsidP="00070B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7" w:type="dxa"/>
          </w:tcPr>
          <w:p w:rsidR="00F647C4" w:rsidRPr="00F647C4" w:rsidRDefault="00F647C4" w:rsidP="00070B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F647C4" w:rsidRPr="00F647C4" w:rsidRDefault="00F647C4" w:rsidP="00070B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7C4" w:rsidRPr="00F647C4" w:rsidRDefault="00F647C4" w:rsidP="00070B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F647C4" w:rsidRPr="00F647C4" w:rsidRDefault="00F647C4" w:rsidP="00070B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647C4" w:rsidRPr="00F647C4" w:rsidRDefault="00F647C4" w:rsidP="00070B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647C4" w:rsidRPr="00F647C4" w:rsidRDefault="00F647C4" w:rsidP="00070B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7" w:type="dxa"/>
          </w:tcPr>
          <w:p w:rsidR="00F647C4" w:rsidRPr="00F647C4" w:rsidRDefault="00F647C4" w:rsidP="00070B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6210C" w:rsidRPr="00F647C4" w:rsidTr="00070BEB">
        <w:trPr>
          <w:jc w:val="center"/>
        </w:trPr>
        <w:tc>
          <w:tcPr>
            <w:tcW w:w="1221" w:type="dxa"/>
          </w:tcPr>
          <w:p w:rsidR="0086210C" w:rsidRPr="0086210C" w:rsidRDefault="0086210C">
            <w:pPr>
              <w:rPr>
                <w:b/>
              </w:rPr>
            </w:pPr>
            <w:r w:rsidRPr="0086210C">
              <w:rPr>
                <w:b/>
              </w:rPr>
              <w:t>Total por acápites</w:t>
            </w:r>
          </w:p>
        </w:tc>
        <w:tc>
          <w:tcPr>
            <w:tcW w:w="2552" w:type="dxa"/>
            <w:gridSpan w:val="2"/>
          </w:tcPr>
          <w:p w:rsidR="0086210C" w:rsidRPr="00F647C4" w:rsidRDefault="0086210C" w:rsidP="00F647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:rsidR="0086210C" w:rsidRPr="00F647C4" w:rsidRDefault="0086210C" w:rsidP="00F647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57" w:type="dxa"/>
            <w:gridSpan w:val="3"/>
          </w:tcPr>
          <w:p w:rsidR="0086210C" w:rsidRPr="00F647C4" w:rsidRDefault="0086210C" w:rsidP="00F647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1" w:type="dxa"/>
            <w:gridSpan w:val="3"/>
          </w:tcPr>
          <w:p w:rsidR="0086210C" w:rsidRPr="00F647C4" w:rsidRDefault="0086210C" w:rsidP="00F647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7" w:type="dxa"/>
          </w:tcPr>
          <w:p w:rsidR="0086210C" w:rsidRPr="00F647C4" w:rsidRDefault="0086210C" w:rsidP="00F647C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25785" w:rsidRDefault="00E25785"/>
    <w:p w:rsidR="00CD5062" w:rsidRPr="005671F7" w:rsidRDefault="00CD5062" w:rsidP="005671F7">
      <w:pPr>
        <w:jc w:val="both"/>
        <w:rPr>
          <w:b/>
        </w:rPr>
      </w:pPr>
      <w:r w:rsidRPr="005671F7">
        <w:rPr>
          <w:b/>
        </w:rPr>
        <w:t>Datos completos de las diferentes salidas resumidas en la tabla:</w:t>
      </w:r>
    </w:p>
    <w:p w:rsidR="003A4E5F" w:rsidRPr="005671F7" w:rsidRDefault="003A4E5F" w:rsidP="005671F7">
      <w:pPr>
        <w:jc w:val="both"/>
        <w:rPr>
          <w:b/>
        </w:rPr>
      </w:pPr>
      <w:r w:rsidRPr="005671F7">
        <w:rPr>
          <w:b/>
        </w:rPr>
        <w:t xml:space="preserve">Proyectos Nacionales e Internacionales dirigidos </w:t>
      </w:r>
    </w:p>
    <w:p w:rsidR="00315A51" w:rsidRPr="005671F7" w:rsidRDefault="00315A51" w:rsidP="005671F7">
      <w:pPr>
        <w:pStyle w:val="Prrafodelista"/>
        <w:numPr>
          <w:ilvl w:val="0"/>
          <w:numId w:val="4"/>
        </w:numPr>
        <w:tabs>
          <w:tab w:val="left" w:pos="426"/>
        </w:tabs>
        <w:ind w:left="142" w:firstLine="0"/>
        <w:jc w:val="both"/>
      </w:pPr>
      <w:r w:rsidRPr="005671F7">
        <w:t xml:space="preserve">Inclusión de inductores de la nodulación en la producción de inoculantes para soja y otras leguminosas. </w:t>
      </w:r>
      <w:r w:rsidRPr="005671F7">
        <w:rPr>
          <w:b/>
        </w:rPr>
        <w:t>Proyecto Licenciamiento de Tecnología</w:t>
      </w:r>
      <w:r w:rsidRPr="005671F7">
        <w:t xml:space="preserve">, Empresa </w:t>
      </w:r>
      <w:proofErr w:type="spellStart"/>
      <w:r w:rsidRPr="005671F7">
        <w:t>Rizobacter</w:t>
      </w:r>
      <w:proofErr w:type="spellEnd"/>
      <w:r w:rsidRPr="005671F7">
        <w:t xml:space="preserve"> Argentina S.A. 2004-fecha.</w:t>
      </w:r>
      <w:r w:rsidR="004071A3" w:rsidRPr="004071A3">
        <w:rPr>
          <w:b/>
        </w:rPr>
        <w:t>Tere</w:t>
      </w:r>
    </w:p>
    <w:p w:rsidR="00315A51" w:rsidRPr="005671F7" w:rsidRDefault="00315A51" w:rsidP="005671F7">
      <w:pPr>
        <w:pStyle w:val="Prrafodelista"/>
        <w:numPr>
          <w:ilvl w:val="0"/>
          <w:numId w:val="4"/>
        </w:numPr>
        <w:tabs>
          <w:tab w:val="left" w:pos="426"/>
        </w:tabs>
        <w:ind w:left="142" w:firstLine="0"/>
        <w:jc w:val="both"/>
      </w:pPr>
      <w:r w:rsidRPr="005671F7">
        <w:t xml:space="preserve">Compuestos de quitosana como activadores de la nodulación, el crecimiento y la resistencia contra el estrés biótico en el cultivo de la soja. </w:t>
      </w:r>
      <w:r w:rsidRPr="005671F7">
        <w:rPr>
          <w:b/>
        </w:rPr>
        <w:t xml:space="preserve">Proyecto de Investigación-Desarrollo, Empresa </w:t>
      </w:r>
      <w:proofErr w:type="spellStart"/>
      <w:r w:rsidRPr="005671F7">
        <w:rPr>
          <w:b/>
        </w:rPr>
        <w:t>Rizobacter</w:t>
      </w:r>
      <w:proofErr w:type="spellEnd"/>
      <w:r w:rsidRPr="005671F7">
        <w:t xml:space="preserve"> Argentina S.A. 2011-2013.</w:t>
      </w:r>
      <w:r w:rsidR="004071A3" w:rsidRPr="004071A3">
        <w:rPr>
          <w:b/>
        </w:rPr>
        <w:t>Tere</w:t>
      </w:r>
    </w:p>
    <w:p w:rsidR="00157352" w:rsidRPr="005671F7" w:rsidRDefault="00315A51" w:rsidP="005671F7">
      <w:pPr>
        <w:pStyle w:val="Prrafodelista"/>
        <w:numPr>
          <w:ilvl w:val="0"/>
          <w:numId w:val="4"/>
        </w:numPr>
        <w:tabs>
          <w:tab w:val="left" w:pos="426"/>
        </w:tabs>
        <w:ind w:left="142" w:firstLine="0"/>
        <w:jc w:val="both"/>
      </w:pPr>
      <w:r w:rsidRPr="005671F7">
        <w:t xml:space="preserve">Uso de Inoculantes y compuestos </w:t>
      </w:r>
      <w:proofErr w:type="spellStart"/>
      <w:r w:rsidRPr="005671F7">
        <w:t>bioactivos</w:t>
      </w:r>
      <w:proofErr w:type="spellEnd"/>
      <w:r w:rsidRPr="005671F7">
        <w:t xml:space="preserve"> en soya y frijol. </w:t>
      </w:r>
      <w:r w:rsidRPr="005671F7">
        <w:rPr>
          <w:b/>
        </w:rPr>
        <w:t>Proyecto Institucional</w:t>
      </w:r>
      <w:r w:rsidRPr="005671F7">
        <w:t>, INCA. 2012-2014.</w:t>
      </w:r>
      <w:r w:rsidR="004071A3">
        <w:rPr>
          <w:b/>
        </w:rPr>
        <w:t>Tere</w:t>
      </w:r>
    </w:p>
    <w:p w:rsidR="00157352" w:rsidRPr="005671F7" w:rsidRDefault="00157352" w:rsidP="005671F7">
      <w:pPr>
        <w:pStyle w:val="Prrafodelista"/>
        <w:numPr>
          <w:ilvl w:val="0"/>
          <w:numId w:val="4"/>
        </w:numPr>
        <w:tabs>
          <w:tab w:val="left" w:pos="426"/>
        </w:tabs>
        <w:ind w:left="142" w:firstLine="0"/>
        <w:jc w:val="both"/>
      </w:pPr>
      <w:r w:rsidRPr="005671F7">
        <w:rPr>
          <w:b/>
        </w:rPr>
        <w:t>Proyecto Institucional</w:t>
      </w:r>
      <w:r w:rsidRPr="005671F7">
        <w:t xml:space="preserve"> (INCA): Productos </w:t>
      </w:r>
      <w:proofErr w:type="spellStart"/>
      <w:r w:rsidRPr="005671F7">
        <w:t>bioactivos</w:t>
      </w:r>
      <w:proofErr w:type="spellEnd"/>
      <w:r w:rsidRPr="005671F7">
        <w:t xml:space="preserve"> en el incremento de los rendimientos y la tolerancia a estrés abióticos en plantas de arroz y frijoles (2012).</w:t>
      </w:r>
    </w:p>
    <w:p w:rsidR="003A4E5F" w:rsidRDefault="00157352" w:rsidP="005671F7">
      <w:pPr>
        <w:pStyle w:val="Prrafodelista"/>
        <w:numPr>
          <w:ilvl w:val="0"/>
          <w:numId w:val="4"/>
        </w:numPr>
        <w:tabs>
          <w:tab w:val="left" w:pos="426"/>
        </w:tabs>
        <w:ind w:left="142" w:firstLine="0"/>
        <w:jc w:val="both"/>
      </w:pPr>
      <w:r w:rsidRPr="005671F7">
        <w:t xml:space="preserve">Empleo de productos </w:t>
      </w:r>
      <w:proofErr w:type="spellStart"/>
      <w:r w:rsidRPr="005671F7">
        <w:t>bioactivos</w:t>
      </w:r>
      <w:proofErr w:type="spellEnd"/>
      <w:r w:rsidRPr="005671F7">
        <w:t xml:space="preserve"> como alternativa para incrementar la tolerancia de plantas de arroz a la salinidad y la sequía. </w:t>
      </w:r>
      <w:r w:rsidRPr="005671F7">
        <w:rPr>
          <w:b/>
        </w:rPr>
        <w:t>PROYECTO DE INVESTIGACIONES CONJUNTAS ENTRE EL INSTITUTO NACIONAL DE CIENCIAS AGRÍCOLAS Y EL INSTITUTO VENEZOLANO DE INVESTIGACIONES CIENTÍFICAS</w:t>
      </w:r>
      <w:r w:rsidRPr="005671F7">
        <w:t>, financiado por el gobierno de la República Bolivariana de Venezuela (2006-2012).</w:t>
      </w:r>
      <w:r w:rsidR="004071A3" w:rsidRPr="004071A3">
        <w:rPr>
          <w:b/>
        </w:rPr>
        <w:t>Miriam N</w:t>
      </w:r>
      <w:r w:rsidR="004071A3">
        <w:t>.</w:t>
      </w:r>
    </w:p>
    <w:p w:rsidR="005671F7" w:rsidRDefault="005671F7" w:rsidP="004071A3">
      <w:pPr>
        <w:pStyle w:val="Prrafodelista"/>
        <w:numPr>
          <w:ilvl w:val="0"/>
          <w:numId w:val="4"/>
        </w:numPr>
        <w:tabs>
          <w:tab w:val="left" w:pos="426"/>
        </w:tabs>
        <w:ind w:left="142" w:firstLine="0"/>
        <w:jc w:val="both"/>
      </w:pPr>
      <w:r w:rsidRPr="004071A3">
        <w:rPr>
          <w:b/>
        </w:rPr>
        <w:t>Proyecto Bilateral Cuba-México</w:t>
      </w:r>
      <w:r>
        <w:t xml:space="preserve"> (CONACYT) (2009‐2011). Implicación bioquímica y molecular de derivados de quitina y </w:t>
      </w:r>
      <w:proofErr w:type="spellStart"/>
      <w:r>
        <w:t>quitosano</w:t>
      </w:r>
      <w:proofErr w:type="spellEnd"/>
      <w:r>
        <w:t xml:space="preserve"> en la inducción de resistencia y protección contra </w:t>
      </w:r>
      <w:proofErr w:type="spellStart"/>
      <w:r>
        <w:t>Phytophthoranicotianae</w:t>
      </w:r>
      <w:proofErr w:type="spellEnd"/>
      <w:r>
        <w:t xml:space="preserve"> en tabaco y </w:t>
      </w:r>
      <w:proofErr w:type="spellStart"/>
      <w:r>
        <w:t>Botrytiscinerea</w:t>
      </w:r>
      <w:proofErr w:type="spellEnd"/>
      <w:r>
        <w:t xml:space="preserve"> en vid. </w:t>
      </w:r>
      <w:r w:rsidR="004071A3" w:rsidRPr="004071A3">
        <w:rPr>
          <w:b/>
        </w:rPr>
        <w:t>Alejandro F</w:t>
      </w:r>
      <w:r>
        <w:t xml:space="preserve">. </w:t>
      </w:r>
    </w:p>
    <w:p w:rsidR="005671F7" w:rsidRDefault="005671F7" w:rsidP="004071A3">
      <w:pPr>
        <w:pStyle w:val="Prrafodelista"/>
        <w:numPr>
          <w:ilvl w:val="0"/>
          <w:numId w:val="4"/>
        </w:numPr>
        <w:tabs>
          <w:tab w:val="left" w:pos="426"/>
        </w:tabs>
        <w:ind w:left="142" w:firstLine="0"/>
        <w:jc w:val="both"/>
      </w:pPr>
      <w:r w:rsidRPr="004071A3">
        <w:rPr>
          <w:b/>
        </w:rPr>
        <w:t>Proyecto Nacional del CITMA</w:t>
      </w:r>
      <w:r>
        <w:t xml:space="preserve"> (2010‐2012). Compuestos de quitosana como activadores del metabolismo, el crecimiento y la resistencia contra el estrés biótico en cultivos de interés económico.</w:t>
      </w:r>
      <w:r w:rsidR="001C6FE5">
        <w:t xml:space="preserve"> </w:t>
      </w:r>
      <w:r w:rsidRPr="004071A3">
        <w:rPr>
          <w:b/>
        </w:rPr>
        <w:t>Alejandro F.</w:t>
      </w:r>
    </w:p>
    <w:p w:rsidR="005671F7" w:rsidRDefault="005671F7" w:rsidP="004071A3">
      <w:pPr>
        <w:pStyle w:val="Prrafodelista"/>
        <w:numPr>
          <w:ilvl w:val="0"/>
          <w:numId w:val="4"/>
        </w:numPr>
        <w:tabs>
          <w:tab w:val="left" w:pos="426"/>
        </w:tabs>
        <w:ind w:left="142" w:firstLine="0"/>
        <w:jc w:val="both"/>
      </w:pPr>
      <w:r w:rsidRPr="00EF03A9">
        <w:rPr>
          <w:b/>
          <w:lang w:val="en-US"/>
        </w:rPr>
        <w:t>International Foundation for Science</w:t>
      </w:r>
      <w:r w:rsidRPr="00EF03A9">
        <w:rPr>
          <w:lang w:val="en-US"/>
        </w:rPr>
        <w:t xml:space="preserve"> (IFS‐ F/4446‐2F) (2011‐2013). </w:t>
      </w:r>
      <w:r w:rsidRPr="001C6FE5">
        <w:rPr>
          <w:lang w:val="en-US"/>
        </w:rPr>
        <w:t xml:space="preserve">Preparation and research of </w:t>
      </w:r>
      <w:proofErr w:type="spellStart"/>
      <w:r w:rsidRPr="001C6FE5">
        <w:rPr>
          <w:lang w:val="en-US"/>
        </w:rPr>
        <w:t>chitosans</w:t>
      </w:r>
      <w:proofErr w:type="spellEnd"/>
      <w:r w:rsidRPr="001C6FE5">
        <w:rPr>
          <w:lang w:val="en-US"/>
        </w:rPr>
        <w:t xml:space="preserve"> of </w:t>
      </w:r>
      <w:proofErr w:type="spellStart"/>
      <w:r w:rsidRPr="001C6FE5">
        <w:rPr>
          <w:lang w:val="en-US"/>
        </w:rPr>
        <w:t>diferent</w:t>
      </w:r>
      <w:proofErr w:type="spellEnd"/>
      <w:r w:rsidRPr="001C6FE5">
        <w:rPr>
          <w:lang w:val="en-US"/>
        </w:rPr>
        <w:t xml:space="preserve"> molecular </w:t>
      </w:r>
      <w:r w:rsidRPr="005671F7">
        <w:rPr>
          <w:lang w:val="en-US"/>
        </w:rPr>
        <w:t xml:space="preserve">weight in a reactor system. </w:t>
      </w:r>
      <w:proofErr w:type="spellStart"/>
      <w:r>
        <w:t>Theirbiologicalpropiertiestomaximizecropsefficiency</w:t>
      </w:r>
      <w:proofErr w:type="spellEnd"/>
      <w:r>
        <w:t xml:space="preserve">. </w:t>
      </w:r>
      <w:r w:rsidRPr="004071A3">
        <w:rPr>
          <w:b/>
        </w:rPr>
        <w:t>Alejandro F</w:t>
      </w:r>
      <w:r>
        <w:t xml:space="preserve">. </w:t>
      </w:r>
    </w:p>
    <w:p w:rsidR="005671F7" w:rsidRPr="004071A3" w:rsidRDefault="005671F7" w:rsidP="004071A3">
      <w:pPr>
        <w:pStyle w:val="Prrafodelista"/>
        <w:numPr>
          <w:ilvl w:val="0"/>
          <w:numId w:val="4"/>
        </w:numPr>
        <w:tabs>
          <w:tab w:val="left" w:pos="426"/>
        </w:tabs>
        <w:ind w:left="142" w:firstLine="0"/>
        <w:jc w:val="both"/>
        <w:rPr>
          <w:highlight w:val="yellow"/>
        </w:rPr>
      </w:pPr>
      <w:r w:rsidRPr="004071A3">
        <w:rPr>
          <w:highlight w:val="yellow"/>
        </w:rPr>
        <w:t xml:space="preserve">Megaproyecto en Programa de Alimento humano (2013‐2017). Fortalecimiento del programa nacional de producción de semilla de papa. Participante. </w:t>
      </w:r>
    </w:p>
    <w:p w:rsidR="005671F7" w:rsidRPr="005671F7" w:rsidRDefault="005671F7" w:rsidP="004071A3">
      <w:pPr>
        <w:pStyle w:val="Prrafodelista"/>
        <w:numPr>
          <w:ilvl w:val="0"/>
          <w:numId w:val="4"/>
        </w:numPr>
        <w:tabs>
          <w:tab w:val="left" w:pos="426"/>
        </w:tabs>
        <w:ind w:left="142" w:firstLine="0"/>
        <w:jc w:val="both"/>
      </w:pPr>
      <w:r w:rsidRPr="004071A3">
        <w:rPr>
          <w:b/>
        </w:rPr>
        <w:t>Megaproyecto en Programa de Alimento humano</w:t>
      </w:r>
      <w:r>
        <w:t xml:space="preserve"> (2014‐2018). Desarrollo de </w:t>
      </w:r>
      <w:proofErr w:type="spellStart"/>
      <w:r>
        <w:t>bioestimuladores</w:t>
      </w:r>
      <w:proofErr w:type="spellEnd"/>
      <w:r>
        <w:t xml:space="preserve"> nacionales para la protección y el beneficio de cultivos de interés económico. </w:t>
      </w:r>
      <w:r w:rsidRPr="004071A3">
        <w:rPr>
          <w:b/>
        </w:rPr>
        <w:t>Alejandro F</w:t>
      </w:r>
      <w:r>
        <w:t>.</w:t>
      </w:r>
    </w:p>
    <w:p w:rsidR="00CD5062" w:rsidRPr="005671F7" w:rsidRDefault="00CD5062" w:rsidP="005671F7">
      <w:pPr>
        <w:jc w:val="both"/>
      </w:pPr>
      <w:r w:rsidRPr="005671F7">
        <w:rPr>
          <w:b/>
        </w:rPr>
        <w:t>Publicaciones</w:t>
      </w:r>
      <w:r w:rsidRPr="005671F7">
        <w:t>:</w:t>
      </w:r>
    </w:p>
    <w:p w:rsidR="00157352" w:rsidRPr="005671F7" w:rsidRDefault="00157352" w:rsidP="005671F7">
      <w:pPr>
        <w:jc w:val="both"/>
        <w:rPr>
          <w:u w:val="single"/>
        </w:rPr>
      </w:pPr>
      <w:r w:rsidRPr="005671F7">
        <w:rPr>
          <w:u w:val="single"/>
        </w:rPr>
        <w:lastRenderedPageBreak/>
        <w:t>Subgrupo Tere</w:t>
      </w:r>
    </w:p>
    <w:p w:rsidR="00750941" w:rsidRPr="005671F7" w:rsidRDefault="00750941" w:rsidP="005671F7">
      <w:pPr>
        <w:pStyle w:val="Prrafodelista"/>
        <w:numPr>
          <w:ilvl w:val="0"/>
          <w:numId w:val="2"/>
        </w:numPr>
        <w:tabs>
          <w:tab w:val="left" w:pos="426"/>
        </w:tabs>
        <w:ind w:left="142" w:firstLine="0"/>
        <w:jc w:val="both"/>
      </w:pPr>
      <w:r w:rsidRPr="005671F7">
        <w:t xml:space="preserve">Influencia de la sequía sobre el metabolismo del nitrógeno fijado durante la simbiosis Bradyrhizobium-soya. J. A. </w:t>
      </w:r>
      <w:proofErr w:type="spellStart"/>
      <w:r w:rsidRPr="005671F7">
        <w:t>Freixas</w:t>
      </w:r>
      <w:proofErr w:type="spellEnd"/>
      <w:r w:rsidRPr="005671F7">
        <w:t xml:space="preserve">, Inés Reynaldo y </w:t>
      </w:r>
      <w:r w:rsidRPr="001C6FE5">
        <w:rPr>
          <w:b/>
        </w:rPr>
        <w:t>María C. Nápoles</w:t>
      </w:r>
      <w:r w:rsidRPr="005671F7">
        <w:t xml:space="preserve">. </w:t>
      </w:r>
      <w:r w:rsidRPr="005671F7">
        <w:rPr>
          <w:b/>
        </w:rPr>
        <w:t>Cultivos Tropicales</w:t>
      </w:r>
      <w:r w:rsidRPr="005671F7">
        <w:t>, 2010, vol. 31, no. 2, p. 66-73.</w:t>
      </w:r>
    </w:p>
    <w:p w:rsidR="00750941" w:rsidRPr="005671F7" w:rsidRDefault="00750941" w:rsidP="005671F7">
      <w:pPr>
        <w:pStyle w:val="Prrafodelista"/>
        <w:numPr>
          <w:ilvl w:val="0"/>
          <w:numId w:val="2"/>
        </w:numPr>
        <w:tabs>
          <w:tab w:val="left" w:pos="426"/>
        </w:tabs>
        <w:ind w:left="142" w:firstLine="0"/>
        <w:jc w:val="both"/>
      </w:pPr>
      <w:r w:rsidRPr="005671F7">
        <w:t xml:space="preserve">Niveles de ureidos en plantas de soya con diferentes inoculantes y sometidas a déficit hídrico. José A. </w:t>
      </w:r>
      <w:proofErr w:type="spellStart"/>
      <w:r w:rsidRPr="005671F7">
        <w:t>Freixas</w:t>
      </w:r>
      <w:proofErr w:type="spellEnd"/>
      <w:r w:rsidRPr="005671F7">
        <w:t xml:space="preserve">, </w:t>
      </w:r>
      <w:proofErr w:type="spellStart"/>
      <w:r w:rsidRPr="005671F7">
        <w:t>Walfredo</w:t>
      </w:r>
      <w:proofErr w:type="spellEnd"/>
      <w:r w:rsidRPr="005671F7">
        <w:t xml:space="preserve"> Torres, Inés M. Reynaldo y </w:t>
      </w:r>
      <w:r w:rsidRPr="001C6FE5">
        <w:rPr>
          <w:b/>
        </w:rPr>
        <w:t>María C. Nápoles</w:t>
      </w:r>
      <w:r w:rsidRPr="005671F7">
        <w:t xml:space="preserve">. </w:t>
      </w:r>
      <w:r w:rsidRPr="005671F7">
        <w:rPr>
          <w:b/>
        </w:rPr>
        <w:t>Cultivos Tropicales</w:t>
      </w:r>
      <w:r w:rsidRPr="005671F7">
        <w:t xml:space="preserve">, 2011, vol. 32, no. 2, p. 35-43. </w:t>
      </w:r>
    </w:p>
    <w:p w:rsidR="00750941" w:rsidRPr="005671F7" w:rsidRDefault="00750941" w:rsidP="005671F7">
      <w:pPr>
        <w:pStyle w:val="Prrafodelista"/>
        <w:numPr>
          <w:ilvl w:val="0"/>
          <w:numId w:val="2"/>
        </w:numPr>
        <w:tabs>
          <w:tab w:val="left" w:pos="426"/>
        </w:tabs>
        <w:ind w:left="142" w:firstLine="0"/>
        <w:jc w:val="both"/>
      </w:pPr>
      <w:proofErr w:type="spellStart"/>
      <w:r w:rsidRPr="005671F7">
        <w:t>Bioinducción</w:t>
      </w:r>
      <w:proofErr w:type="spellEnd"/>
      <w:r w:rsidRPr="005671F7">
        <w:t xml:space="preserve"> y su efecto sobre la nodulación de la soja en condiciones de acidez.  </w:t>
      </w:r>
      <w:r w:rsidRPr="001C6FE5">
        <w:rPr>
          <w:b/>
        </w:rPr>
        <w:t>María C. Nápoles</w:t>
      </w:r>
      <w:r w:rsidRPr="005671F7">
        <w:t xml:space="preserve">,  Gustavo González-Anta, Alberto Ferreira,  Alejandro </w:t>
      </w:r>
      <w:proofErr w:type="spellStart"/>
      <w:r w:rsidRPr="005671F7">
        <w:t>Rossi</w:t>
      </w:r>
      <w:proofErr w:type="spellEnd"/>
      <w:r w:rsidRPr="005671F7">
        <w:t xml:space="preserve">. </w:t>
      </w:r>
      <w:r w:rsidRPr="005671F7">
        <w:rPr>
          <w:b/>
        </w:rPr>
        <w:t xml:space="preserve">Revista Técnica en SD </w:t>
      </w:r>
      <w:proofErr w:type="spellStart"/>
      <w:r w:rsidRPr="005671F7">
        <w:rPr>
          <w:b/>
        </w:rPr>
        <w:t>Aapresid</w:t>
      </w:r>
      <w:proofErr w:type="spellEnd"/>
      <w:r w:rsidRPr="005671F7">
        <w:rPr>
          <w:b/>
        </w:rPr>
        <w:t xml:space="preserve"> Soja</w:t>
      </w:r>
      <w:r w:rsidRPr="005671F7">
        <w:t>. Octubre 2012, Páginas: 59-62, ISSN 1850-0633. Argentina.</w:t>
      </w:r>
    </w:p>
    <w:p w:rsidR="00750941" w:rsidRPr="005671F7" w:rsidRDefault="00750941" w:rsidP="005671F7">
      <w:pPr>
        <w:pStyle w:val="Prrafodelista"/>
        <w:numPr>
          <w:ilvl w:val="0"/>
          <w:numId w:val="2"/>
        </w:numPr>
        <w:tabs>
          <w:tab w:val="left" w:pos="426"/>
        </w:tabs>
        <w:ind w:left="142" w:firstLine="0"/>
        <w:jc w:val="both"/>
      </w:pPr>
      <w:r w:rsidRPr="005671F7">
        <w:t xml:space="preserve">Reducción de la carga contaminante por fertilización química y de efectos adversos del estrés abiótico mediante el empleo de inoculantes inducidos para leguminosas. </w:t>
      </w:r>
      <w:r w:rsidRPr="001C6FE5">
        <w:rPr>
          <w:b/>
        </w:rPr>
        <w:t>María C. Nápoles</w:t>
      </w:r>
      <w:r w:rsidRPr="005671F7">
        <w:t xml:space="preserve">. </w:t>
      </w:r>
      <w:r w:rsidRPr="005671F7">
        <w:rPr>
          <w:b/>
        </w:rPr>
        <w:t>Revista MES Boletín</w:t>
      </w:r>
      <w:r w:rsidRPr="005671F7">
        <w:t xml:space="preserve"> No. 3/2012 de la DCT/MES.</w:t>
      </w:r>
    </w:p>
    <w:p w:rsidR="00750941" w:rsidRPr="005671F7" w:rsidRDefault="00750941" w:rsidP="005671F7">
      <w:pPr>
        <w:pStyle w:val="Prrafodelista"/>
        <w:numPr>
          <w:ilvl w:val="0"/>
          <w:numId w:val="2"/>
        </w:numPr>
        <w:tabs>
          <w:tab w:val="left" w:pos="426"/>
        </w:tabs>
        <w:ind w:left="142" w:firstLine="0"/>
        <w:jc w:val="both"/>
      </w:pPr>
      <w:r w:rsidRPr="005671F7">
        <w:t xml:space="preserve">Efecto de la inoculación conjunta  </w:t>
      </w:r>
      <w:r w:rsidRPr="005671F7">
        <w:rPr>
          <w:i/>
        </w:rPr>
        <w:t>Bradyrhizobium</w:t>
      </w:r>
      <w:r w:rsidR="005A3F63">
        <w:rPr>
          <w:i/>
        </w:rPr>
        <w:t xml:space="preserve"> </w:t>
      </w:r>
      <w:proofErr w:type="spellStart"/>
      <w:r w:rsidRPr="005671F7">
        <w:rPr>
          <w:i/>
        </w:rPr>
        <w:t>elkanii</w:t>
      </w:r>
      <w:proofErr w:type="spellEnd"/>
      <w:r w:rsidRPr="005671F7">
        <w:t xml:space="preserve">-hongos MA y la aplicación de un </w:t>
      </w:r>
      <w:proofErr w:type="spellStart"/>
      <w:r w:rsidRPr="005671F7">
        <w:t>bioestimulador</w:t>
      </w:r>
      <w:proofErr w:type="spellEnd"/>
      <w:r w:rsidRPr="005671F7">
        <w:t xml:space="preserve"> del crecimiento vegetal en soya (</w:t>
      </w:r>
      <w:r w:rsidRPr="005671F7">
        <w:rPr>
          <w:i/>
        </w:rPr>
        <w:t>Glycine</w:t>
      </w:r>
      <w:r w:rsidR="001C6FE5">
        <w:rPr>
          <w:i/>
        </w:rPr>
        <w:t xml:space="preserve"> </w:t>
      </w:r>
      <w:proofErr w:type="spellStart"/>
      <w:r w:rsidRPr="005671F7">
        <w:rPr>
          <w:i/>
        </w:rPr>
        <w:t>max</w:t>
      </w:r>
      <w:proofErr w:type="spellEnd"/>
      <w:r w:rsidRPr="005671F7">
        <w:t xml:space="preserve"> (L.)</w:t>
      </w:r>
      <w:r w:rsidR="001C6FE5">
        <w:t xml:space="preserve"> </w:t>
      </w:r>
      <w:r w:rsidRPr="005671F7">
        <w:t xml:space="preserve">Merrill), cultivar INCASOY-27. Jorge </w:t>
      </w:r>
      <w:proofErr w:type="spellStart"/>
      <w:r w:rsidRPr="005671F7">
        <w:t>Corbera</w:t>
      </w:r>
      <w:proofErr w:type="spellEnd"/>
      <w:r w:rsidR="005A3F63">
        <w:t xml:space="preserve"> </w:t>
      </w:r>
      <w:proofErr w:type="spellStart"/>
      <w:r w:rsidRPr="005671F7">
        <w:t>Gorotiza</w:t>
      </w:r>
      <w:proofErr w:type="spellEnd"/>
      <w:r w:rsidRPr="005671F7">
        <w:t xml:space="preserve"> y </w:t>
      </w:r>
      <w:r w:rsidRPr="001C6FE5">
        <w:rPr>
          <w:b/>
        </w:rPr>
        <w:t>María C. Nápoles</w:t>
      </w:r>
      <w:r w:rsidRPr="005671F7">
        <w:t xml:space="preserve"> García. </w:t>
      </w:r>
      <w:r w:rsidRPr="005671F7">
        <w:rPr>
          <w:b/>
        </w:rPr>
        <w:t>Cultivos Tropicales</w:t>
      </w:r>
      <w:r w:rsidRPr="005671F7">
        <w:t>, 2013, vol. 34, no. 2, p. 5-11.</w:t>
      </w:r>
    </w:p>
    <w:p w:rsidR="00750941" w:rsidRPr="005671F7" w:rsidRDefault="00750941" w:rsidP="005671F7">
      <w:pPr>
        <w:pStyle w:val="Prrafodelista"/>
        <w:numPr>
          <w:ilvl w:val="0"/>
          <w:numId w:val="2"/>
        </w:numPr>
        <w:tabs>
          <w:tab w:val="left" w:pos="426"/>
        </w:tabs>
        <w:ind w:left="142" w:firstLine="0"/>
        <w:jc w:val="both"/>
      </w:pPr>
      <w:r w:rsidRPr="005671F7">
        <w:t xml:space="preserve">Impacto medioambiental y reducción de la carga contaminante por empleo de productos </w:t>
      </w:r>
      <w:proofErr w:type="spellStart"/>
      <w:r w:rsidRPr="005671F7">
        <w:t>bioactivos</w:t>
      </w:r>
      <w:proofErr w:type="spellEnd"/>
      <w:r w:rsidRPr="005671F7">
        <w:t xml:space="preserve"> en la fertilización del frijol. </w:t>
      </w:r>
      <w:r w:rsidRPr="005671F7">
        <w:rPr>
          <w:b/>
        </w:rPr>
        <w:t>Boletín de la DCT del MES</w:t>
      </w:r>
      <w:r w:rsidRPr="005671F7">
        <w:t xml:space="preserve"> dedicado al Medio Ambiente, 2013.</w:t>
      </w:r>
    </w:p>
    <w:p w:rsidR="00750941" w:rsidRPr="005671F7" w:rsidRDefault="00750941" w:rsidP="005671F7">
      <w:pPr>
        <w:pStyle w:val="Prrafodelista"/>
        <w:numPr>
          <w:ilvl w:val="0"/>
          <w:numId w:val="2"/>
        </w:numPr>
        <w:tabs>
          <w:tab w:val="left" w:pos="426"/>
        </w:tabs>
        <w:ind w:left="142" w:firstLine="0"/>
        <w:jc w:val="both"/>
      </w:pPr>
      <w:r w:rsidRPr="005671F7">
        <w:rPr>
          <w:lang w:val="en-US"/>
        </w:rPr>
        <w:t xml:space="preserve">Nod factor detection in B. </w:t>
      </w:r>
      <w:proofErr w:type="spellStart"/>
      <w:r w:rsidRPr="005671F7">
        <w:rPr>
          <w:lang w:val="en-US"/>
        </w:rPr>
        <w:t>elkanii</w:t>
      </w:r>
      <w:proofErr w:type="spellEnd"/>
      <w:r w:rsidRPr="005671F7">
        <w:rPr>
          <w:lang w:val="en-US"/>
        </w:rPr>
        <w:t xml:space="preserve"> ICA 8001. </w:t>
      </w:r>
      <w:proofErr w:type="spellStart"/>
      <w:r w:rsidRPr="00EF03A9">
        <w:t>Culture</w:t>
      </w:r>
      <w:proofErr w:type="spellEnd"/>
      <w:r w:rsidRPr="00EF03A9">
        <w:t xml:space="preserve"> </w:t>
      </w:r>
      <w:proofErr w:type="spellStart"/>
      <w:r w:rsidRPr="00EF03A9">
        <w:t>medium</w:t>
      </w:r>
      <w:proofErr w:type="spellEnd"/>
      <w:r w:rsidRPr="00EF03A9">
        <w:t xml:space="preserve"> </w:t>
      </w:r>
      <w:proofErr w:type="spellStart"/>
      <w:r w:rsidRPr="00EF03A9">
        <w:t>influence</w:t>
      </w:r>
      <w:proofErr w:type="spellEnd"/>
      <w:r w:rsidRPr="00EF03A9">
        <w:t xml:space="preserve">. </w:t>
      </w:r>
      <w:r w:rsidRPr="001C6FE5">
        <w:rPr>
          <w:b/>
        </w:rPr>
        <w:t>María C. Nápoles</w:t>
      </w:r>
      <w:r w:rsidRPr="005671F7">
        <w:t xml:space="preserve">,  J. C. Cabrera,  Ellen  </w:t>
      </w:r>
      <w:proofErr w:type="spellStart"/>
      <w:r w:rsidRPr="005671F7">
        <w:t>Luyten</w:t>
      </w:r>
      <w:proofErr w:type="spellEnd"/>
      <w:r w:rsidRPr="005671F7">
        <w:t xml:space="preserve">,  Bruno </w:t>
      </w:r>
      <w:proofErr w:type="spellStart"/>
      <w:r w:rsidRPr="005671F7">
        <w:t>Dombrecht</w:t>
      </w:r>
      <w:proofErr w:type="spellEnd"/>
      <w:r w:rsidRPr="005671F7">
        <w:t xml:space="preserve">, </w:t>
      </w:r>
      <w:proofErr w:type="spellStart"/>
      <w:r w:rsidRPr="005671F7">
        <w:t>Jos</w:t>
      </w:r>
      <w:proofErr w:type="spellEnd"/>
      <w:r w:rsidR="001C6FE5">
        <w:t xml:space="preserve"> </w:t>
      </w:r>
      <w:proofErr w:type="spellStart"/>
      <w:r w:rsidRPr="005671F7">
        <w:t>Vanderleyden</w:t>
      </w:r>
      <w:proofErr w:type="spellEnd"/>
      <w:r w:rsidRPr="005671F7">
        <w:t xml:space="preserve">, Josefa Hormaza y Armando Rodríguez.  </w:t>
      </w:r>
      <w:r w:rsidRPr="005671F7">
        <w:rPr>
          <w:b/>
        </w:rPr>
        <w:t>Cultivos Tropicales</w:t>
      </w:r>
      <w:r w:rsidRPr="005671F7">
        <w:t>, 2014, vol.35, no.1, p.92-99.</w:t>
      </w:r>
    </w:p>
    <w:p w:rsidR="00750941" w:rsidRPr="005671F7" w:rsidRDefault="00750941" w:rsidP="005671F7">
      <w:pPr>
        <w:pStyle w:val="Prrafodelista"/>
        <w:numPr>
          <w:ilvl w:val="0"/>
          <w:numId w:val="2"/>
        </w:numPr>
        <w:tabs>
          <w:tab w:val="left" w:pos="426"/>
        </w:tabs>
        <w:ind w:left="142" w:firstLine="0"/>
        <w:jc w:val="both"/>
      </w:pPr>
      <w:r w:rsidRPr="005671F7">
        <w:t xml:space="preserve">Efecto de diferentes inoculantes sobre la nodulación de la soya cultivada en condiciones de estrés. </w:t>
      </w:r>
      <w:r w:rsidRPr="001C6FE5">
        <w:rPr>
          <w:b/>
        </w:rPr>
        <w:t>María C. Nápoles</w:t>
      </w:r>
      <w:r w:rsidRPr="005671F7">
        <w:t xml:space="preserve"> García, Gustavo González-Anta, Alberto Ferreira, Alejandro </w:t>
      </w:r>
      <w:proofErr w:type="spellStart"/>
      <w:r w:rsidRPr="005671F7">
        <w:t>Rossi</w:t>
      </w:r>
      <w:proofErr w:type="spellEnd"/>
      <w:r w:rsidRPr="005671F7">
        <w:t xml:space="preserve">, </w:t>
      </w:r>
      <w:proofErr w:type="spellStart"/>
      <w:r w:rsidRPr="005671F7">
        <w:t>Ionel</w:t>
      </w:r>
      <w:proofErr w:type="spellEnd"/>
      <w:r w:rsidRPr="005671F7">
        <w:t xml:space="preserve"> Hernández Forte y Daimy Costales Menéndez.  </w:t>
      </w:r>
      <w:r w:rsidRPr="005671F7">
        <w:rPr>
          <w:b/>
        </w:rPr>
        <w:t>Cultivos Tropicales</w:t>
      </w:r>
      <w:r w:rsidRPr="005671F7">
        <w:t>, 2014, vol. 35, no. 4, pp. 45-51.</w:t>
      </w:r>
    </w:p>
    <w:p w:rsidR="00CD5062" w:rsidRPr="005671F7" w:rsidRDefault="00750941" w:rsidP="005671F7">
      <w:pPr>
        <w:pStyle w:val="Prrafodelista"/>
        <w:numPr>
          <w:ilvl w:val="0"/>
          <w:numId w:val="2"/>
        </w:numPr>
        <w:tabs>
          <w:tab w:val="left" w:pos="426"/>
        </w:tabs>
        <w:ind w:left="142" w:firstLine="0"/>
        <w:jc w:val="both"/>
      </w:pPr>
      <w:r w:rsidRPr="005671F7">
        <w:t xml:space="preserve"> Señales en la interacción </w:t>
      </w:r>
      <w:proofErr w:type="spellStart"/>
      <w:r w:rsidRPr="005671F7">
        <w:t>Rhizobium</w:t>
      </w:r>
      <w:proofErr w:type="spellEnd"/>
      <w:r w:rsidR="001C6FE5">
        <w:t xml:space="preserve"> </w:t>
      </w:r>
      <w:proofErr w:type="spellStart"/>
      <w:r w:rsidRPr="005671F7">
        <w:t>leguminosarum</w:t>
      </w:r>
      <w:proofErr w:type="spellEnd"/>
      <w:r w:rsidRPr="005671F7">
        <w:t>-frijol común (</w:t>
      </w:r>
      <w:proofErr w:type="spellStart"/>
      <w:r w:rsidRPr="005671F7">
        <w:rPr>
          <w:i/>
        </w:rPr>
        <w:t>Phaseolus</w:t>
      </w:r>
      <w:proofErr w:type="spellEnd"/>
      <w:r w:rsidR="001C6FE5">
        <w:rPr>
          <w:i/>
        </w:rPr>
        <w:t xml:space="preserve"> </w:t>
      </w:r>
      <w:proofErr w:type="spellStart"/>
      <w:r w:rsidRPr="005671F7">
        <w:rPr>
          <w:i/>
        </w:rPr>
        <w:t>vulgaris</w:t>
      </w:r>
      <w:proofErr w:type="spellEnd"/>
      <w:r w:rsidRPr="005671F7">
        <w:t xml:space="preserve"> L.). </w:t>
      </w:r>
      <w:r w:rsidRPr="005671F7">
        <w:rPr>
          <w:b/>
        </w:rPr>
        <w:t>Cultivos Tropicales</w:t>
      </w:r>
      <w:r w:rsidRPr="005671F7">
        <w:t xml:space="preserve">". </w:t>
      </w:r>
      <w:r w:rsidRPr="001C6FE5">
        <w:rPr>
          <w:b/>
        </w:rPr>
        <w:t>María C. Nápoles</w:t>
      </w:r>
      <w:r w:rsidRPr="005671F7">
        <w:t xml:space="preserve">, Juan C. Cabrera, </w:t>
      </w:r>
      <w:proofErr w:type="spellStart"/>
      <w:r w:rsidRPr="005671F7">
        <w:t>Rob</w:t>
      </w:r>
      <w:proofErr w:type="spellEnd"/>
      <w:r w:rsidR="001C6FE5">
        <w:t xml:space="preserve"> </w:t>
      </w:r>
      <w:proofErr w:type="spellStart"/>
      <w:r w:rsidRPr="005671F7">
        <w:t>Onderwater</w:t>
      </w:r>
      <w:proofErr w:type="spellEnd"/>
      <w:r w:rsidRPr="005671F7">
        <w:t xml:space="preserve">,  </w:t>
      </w:r>
      <w:proofErr w:type="spellStart"/>
      <w:r w:rsidRPr="005671F7">
        <w:t>Ruddy</w:t>
      </w:r>
      <w:proofErr w:type="spellEnd"/>
      <w:r w:rsidR="001C6FE5">
        <w:t xml:space="preserve"> </w:t>
      </w:r>
      <w:proofErr w:type="spellStart"/>
      <w:r w:rsidRPr="005671F7">
        <w:t>Wattiez</w:t>
      </w:r>
      <w:proofErr w:type="spellEnd"/>
      <w:r w:rsidRPr="005671F7">
        <w:t xml:space="preserve">, </w:t>
      </w:r>
      <w:proofErr w:type="spellStart"/>
      <w:r w:rsidRPr="005671F7">
        <w:t>Ionel</w:t>
      </w:r>
      <w:proofErr w:type="spellEnd"/>
      <w:r w:rsidRPr="005671F7">
        <w:t xml:space="preserve"> Hernández, Lisbel Martínez y Miriam Núñez.  51_2014</w:t>
      </w:r>
      <w:r w:rsidR="00157352" w:rsidRPr="005671F7">
        <w:t>.</w:t>
      </w:r>
    </w:p>
    <w:p w:rsidR="00157352" w:rsidRPr="005671F7" w:rsidRDefault="00157352" w:rsidP="005671F7">
      <w:pPr>
        <w:pStyle w:val="Prrafodelista"/>
        <w:tabs>
          <w:tab w:val="left" w:pos="426"/>
        </w:tabs>
        <w:ind w:left="142"/>
        <w:jc w:val="both"/>
      </w:pPr>
    </w:p>
    <w:p w:rsidR="00157352" w:rsidRPr="005671F7" w:rsidRDefault="00157352" w:rsidP="005671F7">
      <w:pPr>
        <w:pStyle w:val="Prrafodelista"/>
        <w:tabs>
          <w:tab w:val="left" w:pos="426"/>
        </w:tabs>
        <w:ind w:left="142"/>
        <w:jc w:val="both"/>
        <w:rPr>
          <w:u w:val="single"/>
        </w:rPr>
      </w:pPr>
      <w:r w:rsidRPr="005671F7">
        <w:rPr>
          <w:u w:val="single"/>
        </w:rPr>
        <w:t>Subgrupo Miriam</w:t>
      </w:r>
    </w:p>
    <w:p w:rsidR="00157352" w:rsidRPr="005671F7" w:rsidRDefault="00157352" w:rsidP="005671F7">
      <w:pPr>
        <w:pStyle w:val="Prrafodelista"/>
        <w:numPr>
          <w:ilvl w:val="0"/>
          <w:numId w:val="2"/>
        </w:numPr>
        <w:tabs>
          <w:tab w:val="left" w:pos="567"/>
        </w:tabs>
        <w:ind w:left="142" w:firstLine="0"/>
        <w:jc w:val="both"/>
      </w:pPr>
      <w:r w:rsidRPr="005671F7">
        <w:t xml:space="preserve">Efecto del análogo de </w:t>
      </w:r>
      <w:proofErr w:type="spellStart"/>
      <w:r w:rsidRPr="005671F7">
        <w:t>brasinoesteroide</w:t>
      </w:r>
      <w:proofErr w:type="spellEnd"/>
      <w:r w:rsidRPr="005671F7">
        <w:t xml:space="preserve"> (BIOBRAS-16) en la germinación y el crecimiento inicial de las plantas de dos variedades de tomate en condiciones de estrés salino. </w:t>
      </w:r>
      <w:proofErr w:type="spellStart"/>
      <w:r w:rsidRPr="005671F7">
        <w:t>Yanelis</w:t>
      </w:r>
      <w:proofErr w:type="spellEnd"/>
      <w:r w:rsidRPr="005671F7">
        <w:t xml:space="preserve"> Reyes, L.M. </w:t>
      </w:r>
      <w:proofErr w:type="spellStart"/>
      <w:r w:rsidRPr="005671F7">
        <w:t>Mazorra</w:t>
      </w:r>
      <w:proofErr w:type="spellEnd"/>
      <w:r w:rsidRPr="005671F7">
        <w:t xml:space="preserve">, </w:t>
      </w:r>
      <w:proofErr w:type="spellStart"/>
      <w:r w:rsidRPr="005671F7">
        <w:t>Lisbel</w:t>
      </w:r>
      <w:proofErr w:type="spellEnd"/>
      <w:r w:rsidRPr="005671F7">
        <w:t xml:space="preserve"> Martínez y </w:t>
      </w:r>
      <w:r w:rsidRPr="00EF03A9">
        <w:rPr>
          <w:b/>
        </w:rPr>
        <w:t>Miriam Núñez</w:t>
      </w:r>
      <w:r w:rsidRPr="005671F7">
        <w:t xml:space="preserve">. </w:t>
      </w:r>
      <w:r w:rsidRPr="005671F7">
        <w:rPr>
          <w:b/>
        </w:rPr>
        <w:t>Cultivos Tropicales</w:t>
      </w:r>
      <w:r w:rsidRPr="005671F7">
        <w:t xml:space="preserve"> 31(3): 82-88, 2010.</w:t>
      </w:r>
    </w:p>
    <w:p w:rsidR="00157352" w:rsidRPr="005671F7" w:rsidRDefault="00157352" w:rsidP="005671F7">
      <w:pPr>
        <w:pStyle w:val="Prrafodelista"/>
        <w:numPr>
          <w:ilvl w:val="0"/>
          <w:numId w:val="2"/>
        </w:numPr>
        <w:tabs>
          <w:tab w:val="left" w:pos="567"/>
        </w:tabs>
        <w:ind w:left="142" w:firstLine="0"/>
        <w:jc w:val="both"/>
      </w:pPr>
      <w:r w:rsidRPr="005671F7">
        <w:t xml:space="preserve">Los brasinoesteroides y las respuestas de las plantas a estrés abióticos. Una visión actualizada (Reseña) </w:t>
      </w:r>
      <w:r w:rsidRPr="00EF03A9">
        <w:rPr>
          <w:b/>
        </w:rPr>
        <w:t>Miriam Núñez</w:t>
      </w:r>
      <w:r w:rsidRPr="005671F7">
        <w:t xml:space="preserve">, L.M. </w:t>
      </w:r>
      <w:proofErr w:type="spellStart"/>
      <w:r w:rsidRPr="005671F7">
        <w:t>Mazorra</w:t>
      </w:r>
      <w:proofErr w:type="spellEnd"/>
      <w:r w:rsidRPr="005671F7">
        <w:t xml:space="preserve">, </w:t>
      </w:r>
      <w:proofErr w:type="spellStart"/>
      <w:r w:rsidRPr="005671F7">
        <w:t>Yanelis</w:t>
      </w:r>
      <w:proofErr w:type="spellEnd"/>
      <w:r w:rsidRPr="005671F7">
        <w:t xml:space="preserve"> Reyes y Lisbel Martínez. </w:t>
      </w:r>
      <w:r w:rsidRPr="005671F7">
        <w:rPr>
          <w:b/>
        </w:rPr>
        <w:t>Cultivos Tropicales</w:t>
      </w:r>
      <w:r w:rsidRPr="005671F7">
        <w:t>, 31(2): 56-65, 2010.</w:t>
      </w:r>
    </w:p>
    <w:p w:rsidR="00157352" w:rsidRPr="005671F7" w:rsidRDefault="00157352" w:rsidP="005671F7">
      <w:pPr>
        <w:pStyle w:val="Prrafodelista"/>
        <w:numPr>
          <w:ilvl w:val="0"/>
          <w:numId w:val="2"/>
        </w:numPr>
        <w:tabs>
          <w:tab w:val="left" w:pos="567"/>
        </w:tabs>
        <w:ind w:left="142" w:firstLine="0"/>
        <w:jc w:val="both"/>
      </w:pPr>
      <w:r w:rsidRPr="005671F7">
        <w:t xml:space="preserve">Efecto de la 24-epibrasinólida en el crecimiento, los niveles de </w:t>
      </w:r>
      <w:proofErr w:type="spellStart"/>
      <w:r w:rsidRPr="005671F7">
        <w:t>prolina</w:t>
      </w:r>
      <w:proofErr w:type="spellEnd"/>
      <w:r w:rsidRPr="005671F7">
        <w:t xml:space="preserve"> y </w:t>
      </w:r>
      <w:proofErr w:type="spellStart"/>
      <w:r w:rsidRPr="005671F7">
        <w:t>malondialdehido</w:t>
      </w:r>
      <w:proofErr w:type="spellEnd"/>
      <w:r w:rsidRPr="005671F7">
        <w:t xml:space="preserve"> de plántulas de arroz (</w:t>
      </w:r>
      <w:proofErr w:type="spellStart"/>
      <w:r w:rsidRPr="005671F7">
        <w:t>Oryza</w:t>
      </w:r>
      <w:proofErr w:type="spellEnd"/>
      <w:r w:rsidRPr="005671F7">
        <w:t xml:space="preserve"> sativa L.) sometidas a estrés salino. </w:t>
      </w:r>
      <w:proofErr w:type="spellStart"/>
      <w:r w:rsidRPr="005671F7">
        <w:t>Yanelis</w:t>
      </w:r>
      <w:proofErr w:type="spellEnd"/>
      <w:r w:rsidRPr="005671F7">
        <w:t xml:space="preserve"> Reyes, Lisbel Martínez, </w:t>
      </w:r>
      <w:proofErr w:type="spellStart"/>
      <w:r w:rsidRPr="005671F7">
        <w:t>LissyRosabal</w:t>
      </w:r>
      <w:proofErr w:type="spellEnd"/>
      <w:r w:rsidRPr="005671F7">
        <w:t xml:space="preserve">, L.M. </w:t>
      </w:r>
      <w:proofErr w:type="spellStart"/>
      <w:r w:rsidRPr="005671F7">
        <w:t>Mazorra</w:t>
      </w:r>
      <w:proofErr w:type="spellEnd"/>
      <w:r w:rsidRPr="005671F7">
        <w:t xml:space="preserve">, Alejandro </w:t>
      </w:r>
      <w:proofErr w:type="spellStart"/>
      <w:r w:rsidRPr="005671F7">
        <w:t>Pieters</w:t>
      </w:r>
      <w:proofErr w:type="spellEnd"/>
      <w:r w:rsidRPr="005671F7">
        <w:t xml:space="preserve"> y Miriam Núñez. </w:t>
      </w:r>
      <w:r w:rsidRPr="005671F7">
        <w:rPr>
          <w:b/>
        </w:rPr>
        <w:t>Cultivos Tropicales</w:t>
      </w:r>
      <w:r w:rsidRPr="005671F7">
        <w:t xml:space="preserve"> 33(1): 19-27, 2012.</w:t>
      </w:r>
    </w:p>
    <w:p w:rsidR="00157352" w:rsidRPr="005671F7" w:rsidRDefault="00157352" w:rsidP="005671F7">
      <w:pPr>
        <w:pStyle w:val="Prrafodelista"/>
        <w:numPr>
          <w:ilvl w:val="0"/>
          <w:numId w:val="2"/>
        </w:numPr>
        <w:tabs>
          <w:tab w:val="left" w:pos="567"/>
        </w:tabs>
        <w:ind w:left="142" w:firstLine="0"/>
        <w:jc w:val="both"/>
      </w:pPr>
      <w:r w:rsidRPr="005671F7">
        <w:t>Resultados preliminares del efecto de la aplicación de Biobras-16 en el cultivo del frijol (</w:t>
      </w:r>
      <w:proofErr w:type="spellStart"/>
      <w:r w:rsidRPr="005671F7">
        <w:rPr>
          <w:i/>
        </w:rPr>
        <w:t>Phaseolus</w:t>
      </w:r>
      <w:proofErr w:type="spellEnd"/>
      <w:r w:rsidR="00EF03A9">
        <w:rPr>
          <w:i/>
        </w:rPr>
        <w:t xml:space="preserve"> </w:t>
      </w:r>
      <w:proofErr w:type="spellStart"/>
      <w:r w:rsidRPr="005671F7">
        <w:rPr>
          <w:i/>
        </w:rPr>
        <w:t>vulgaris</w:t>
      </w:r>
      <w:proofErr w:type="spellEnd"/>
      <w:r w:rsidRPr="005671F7">
        <w:t xml:space="preserve"> L.) </w:t>
      </w:r>
      <w:proofErr w:type="spellStart"/>
      <w:r w:rsidRPr="005671F7">
        <w:t>LissyRosabalAyan</w:t>
      </w:r>
      <w:proofErr w:type="spellEnd"/>
      <w:r w:rsidRPr="005671F7">
        <w:t xml:space="preserve">, </w:t>
      </w:r>
      <w:proofErr w:type="spellStart"/>
      <w:r w:rsidRPr="005671F7">
        <w:t>Lisbel</w:t>
      </w:r>
      <w:proofErr w:type="spellEnd"/>
      <w:r w:rsidRPr="005671F7">
        <w:t xml:space="preserve"> Martínez González, </w:t>
      </w:r>
      <w:proofErr w:type="spellStart"/>
      <w:r w:rsidRPr="005671F7">
        <w:t>Yanelis</w:t>
      </w:r>
      <w:proofErr w:type="spellEnd"/>
      <w:r w:rsidRPr="005671F7">
        <w:t xml:space="preserve"> Reyes Guerrero y </w:t>
      </w:r>
      <w:r w:rsidRPr="00EF03A9">
        <w:rPr>
          <w:b/>
        </w:rPr>
        <w:t>Miriam Núñez</w:t>
      </w:r>
      <w:r w:rsidRPr="005671F7">
        <w:t xml:space="preserve"> Vázquez. </w:t>
      </w:r>
      <w:r w:rsidRPr="005671F7">
        <w:rPr>
          <w:b/>
        </w:rPr>
        <w:t>Cultivos Tropicales</w:t>
      </w:r>
      <w:r w:rsidRPr="005671F7">
        <w:t xml:space="preserve"> 34 (3): 71-75, 2013. </w:t>
      </w:r>
    </w:p>
    <w:p w:rsidR="00157352" w:rsidRPr="005671F7" w:rsidRDefault="00157352" w:rsidP="005671F7">
      <w:pPr>
        <w:pStyle w:val="Prrafodelista"/>
        <w:numPr>
          <w:ilvl w:val="0"/>
          <w:numId w:val="2"/>
        </w:numPr>
        <w:tabs>
          <w:tab w:val="left" w:pos="567"/>
        </w:tabs>
        <w:ind w:left="142" w:firstLine="0"/>
        <w:jc w:val="both"/>
      </w:pPr>
      <w:r w:rsidRPr="005671F7">
        <w:lastRenderedPageBreak/>
        <w:t>Brasinoesteroides y sus análogos estimulan el crecimiento de plántulas de dos genotipos de arroz (</w:t>
      </w:r>
      <w:proofErr w:type="spellStart"/>
      <w:r w:rsidRPr="005671F7">
        <w:t>Oryza</w:t>
      </w:r>
      <w:proofErr w:type="spellEnd"/>
      <w:r w:rsidRPr="005671F7">
        <w:t xml:space="preserve"> sativa L.) en medio salino. </w:t>
      </w:r>
      <w:r w:rsidRPr="00EF03A9">
        <w:rPr>
          <w:b/>
        </w:rPr>
        <w:t>Miriam Núñez</w:t>
      </w:r>
      <w:r w:rsidRPr="005671F7">
        <w:t xml:space="preserve"> Vázquez, </w:t>
      </w:r>
      <w:proofErr w:type="spellStart"/>
      <w:r w:rsidRPr="005671F7">
        <w:t>Yanelis</w:t>
      </w:r>
      <w:proofErr w:type="spellEnd"/>
      <w:r w:rsidRPr="005671F7">
        <w:t xml:space="preserve"> Reyes Guerrero, </w:t>
      </w:r>
      <w:proofErr w:type="spellStart"/>
      <w:r w:rsidRPr="005671F7">
        <w:t>LissyRosabalAyan</w:t>
      </w:r>
      <w:proofErr w:type="spellEnd"/>
      <w:r w:rsidRPr="005671F7">
        <w:t xml:space="preserve">, Lisbel, Martínez, María C. González </w:t>
      </w:r>
      <w:proofErr w:type="spellStart"/>
      <w:r w:rsidRPr="005671F7">
        <w:t>Cepero</w:t>
      </w:r>
      <w:proofErr w:type="spellEnd"/>
      <w:r w:rsidRPr="005671F7">
        <w:t xml:space="preserve"> y Alejandro </w:t>
      </w:r>
      <w:proofErr w:type="spellStart"/>
      <w:r w:rsidRPr="005671F7">
        <w:t>Pieters</w:t>
      </w:r>
      <w:proofErr w:type="spellEnd"/>
      <w:r w:rsidRPr="005671F7">
        <w:t xml:space="preserve">. </w:t>
      </w:r>
      <w:r w:rsidRPr="005671F7">
        <w:rPr>
          <w:b/>
        </w:rPr>
        <w:t>Cultivos Tropicales</w:t>
      </w:r>
      <w:r w:rsidRPr="005671F7">
        <w:t xml:space="preserve"> 34 (1): 74-80, 2013. </w:t>
      </w:r>
    </w:p>
    <w:p w:rsidR="00157352" w:rsidRPr="005671F7" w:rsidRDefault="00157352" w:rsidP="005671F7">
      <w:pPr>
        <w:pStyle w:val="Prrafodelista"/>
        <w:numPr>
          <w:ilvl w:val="0"/>
          <w:numId w:val="2"/>
        </w:numPr>
        <w:tabs>
          <w:tab w:val="left" w:pos="567"/>
        </w:tabs>
        <w:ind w:left="142" w:firstLine="0"/>
        <w:jc w:val="both"/>
        <w:rPr>
          <w:lang w:val="en-US"/>
        </w:rPr>
      </w:pPr>
      <w:proofErr w:type="spellStart"/>
      <w:r w:rsidRPr="005671F7">
        <w:rPr>
          <w:lang w:val="en-US"/>
        </w:rPr>
        <w:t>Brassinosteroid</w:t>
      </w:r>
      <w:proofErr w:type="spellEnd"/>
      <w:r w:rsidRPr="005671F7">
        <w:rPr>
          <w:lang w:val="en-US"/>
        </w:rPr>
        <w:t xml:space="preserve"> analogue affects the senescence in two papaya genotypes submitted to drought stress. </w:t>
      </w:r>
      <w:r w:rsidRPr="005671F7">
        <w:t xml:space="preserve">Mara de </w:t>
      </w:r>
      <w:proofErr w:type="spellStart"/>
      <w:r w:rsidRPr="005671F7">
        <w:t>Menezes</w:t>
      </w:r>
      <w:proofErr w:type="spellEnd"/>
      <w:r w:rsidRPr="005671F7">
        <w:t xml:space="preserve"> de </w:t>
      </w:r>
      <w:proofErr w:type="spellStart"/>
      <w:r w:rsidRPr="005671F7">
        <w:t>Assis</w:t>
      </w:r>
      <w:proofErr w:type="spellEnd"/>
      <w:r w:rsidRPr="005671F7">
        <w:t xml:space="preserve"> Gomes1*, </w:t>
      </w:r>
      <w:proofErr w:type="spellStart"/>
      <w:r w:rsidRPr="005671F7">
        <w:t>Alena</w:t>
      </w:r>
      <w:proofErr w:type="spellEnd"/>
      <w:r w:rsidRPr="005671F7">
        <w:t xml:space="preserve"> Torres Netto1, </w:t>
      </w:r>
      <w:proofErr w:type="spellStart"/>
      <w:r w:rsidRPr="005671F7">
        <w:t>eliemar</w:t>
      </w:r>
      <w:proofErr w:type="spellEnd"/>
      <w:r w:rsidRPr="005671F7">
        <w:t xml:space="preserve"> campostrini1, Ricardo Bressan-smith1, Marco </w:t>
      </w:r>
      <w:proofErr w:type="spellStart"/>
      <w:r w:rsidRPr="005671F7">
        <w:t>António</w:t>
      </w:r>
      <w:proofErr w:type="spellEnd"/>
      <w:r w:rsidRPr="005671F7">
        <w:t xml:space="preserve"> Teixeira Zullo2, </w:t>
      </w:r>
      <w:proofErr w:type="spellStart"/>
      <w:r w:rsidRPr="005671F7">
        <w:t>TiagoMassi</w:t>
      </w:r>
      <w:proofErr w:type="spellEnd"/>
      <w:r w:rsidRPr="005671F7">
        <w:t xml:space="preserve"> ferraz1, </w:t>
      </w:r>
      <w:proofErr w:type="spellStart"/>
      <w:r w:rsidRPr="005671F7">
        <w:t>Luciane</w:t>
      </w:r>
      <w:proofErr w:type="spellEnd"/>
      <w:r w:rsidRPr="005671F7">
        <w:t xml:space="preserve"> do </w:t>
      </w:r>
      <w:proofErr w:type="spellStart"/>
      <w:r w:rsidRPr="005671F7">
        <w:t>Nascimento</w:t>
      </w:r>
      <w:proofErr w:type="spellEnd"/>
      <w:r w:rsidRPr="005671F7">
        <w:t xml:space="preserve"> siqueira1, </w:t>
      </w:r>
      <w:proofErr w:type="spellStart"/>
      <w:r w:rsidRPr="005671F7">
        <w:t>Nilton</w:t>
      </w:r>
      <w:proofErr w:type="spellEnd"/>
      <w:r w:rsidRPr="005671F7">
        <w:t xml:space="preserve"> Rocha Leal1, </w:t>
      </w:r>
      <w:r w:rsidRPr="001C6FE5">
        <w:rPr>
          <w:b/>
        </w:rPr>
        <w:t>Miriam Núñez</w:t>
      </w:r>
      <w:r w:rsidRPr="005671F7">
        <w:t xml:space="preserve">-Vázquez. </w:t>
      </w:r>
      <w:r w:rsidRPr="005671F7">
        <w:rPr>
          <w:b/>
          <w:lang w:val="en-US"/>
        </w:rPr>
        <w:t>Theoretical and Experimental Plant Physiology</w:t>
      </w:r>
      <w:r w:rsidRPr="005671F7">
        <w:rPr>
          <w:lang w:val="en-US"/>
        </w:rPr>
        <w:t>, 25(3): 186-195, 2013.</w:t>
      </w:r>
    </w:p>
    <w:p w:rsidR="00157352" w:rsidRPr="001C6FE5" w:rsidRDefault="00157352" w:rsidP="005671F7">
      <w:pPr>
        <w:pStyle w:val="Prrafodelista"/>
        <w:numPr>
          <w:ilvl w:val="0"/>
          <w:numId w:val="2"/>
        </w:numPr>
        <w:tabs>
          <w:tab w:val="left" w:pos="567"/>
        </w:tabs>
        <w:ind w:left="142" w:firstLine="0"/>
        <w:jc w:val="both"/>
      </w:pPr>
      <w:r w:rsidRPr="005671F7">
        <w:t xml:space="preserve">Análogos </w:t>
      </w:r>
      <w:proofErr w:type="spellStart"/>
      <w:r w:rsidRPr="005671F7">
        <w:t>espirostánicos</w:t>
      </w:r>
      <w:proofErr w:type="spellEnd"/>
      <w:r w:rsidRPr="005671F7">
        <w:t xml:space="preserve"> de </w:t>
      </w:r>
      <w:proofErr w:type="spellStart"/>
      <w:r w:rsidRPr="005671F7">
        <w:t>brasinoesteroides</w:t>
      </w:r>
      <w:proofErr w:type="spellEnd"/>
      <w:r w:rsidRPr="005671F7">
        <w:t xml:space="preserve"> y sus potencialidades de uso en la agricultura. Reseña bibliográfica. </w:t>
      </w:r>
      <w:r w:rsidRPr="001C6FE5">
        <w:rPr>
          <w:b/>
        </w:rPr>
        <w:t>Miriam Núñez</w:t>
      </w:r>
      <w:r w:rsidRPr="005671F7">
        <w:t xml:space="preserve"> Vázquez, </w:t>
      </w:r>
      <w:proofErr w:type="spellStart"/>
      <w:r w:rsidRPr="005671F7">
        <w:t>Yanelis</w:t>
      </w:r>
      <w:proofErr w:type="spellEnd"/>
      <w:r w:rsidRPr="005671F7">
        <w:t xml:space="preserve"> Reyes Guerrero, </w:t>
      </w:r>
      <w:proofErr w:type="spellStart"/>
      <w:r w:rsidRPr="005671F7">
        <w:t>Lissy</w:t>
      </w:r>
      <w:proofErr w:type="spellEnd"/>
      <w:r w:rsidR="001C6FE5">
        <w:t xml:space="preserve"> </w:t>
      </w:r>
      <w:proofErr w:type="spellStart"/>
      <w:r w:rsidRPr="005671F7">
        <w:t>Rosabal</w:t>
      </w:r>
      <w:proofErr w:type="spellEnd"/>
      <w:r w:rsidR="001C6FE5">
        <w:t xml:space="preserve"> </w:t>
      </w:r>
      <w:proofErr w:type="spellStart"/>
      <w:r w:rsidRPr="005671F7">
        <w:t>Ayán</w:t>
      </w:r>
      <w:proofErr w:type="spellEnd"/>
      <w:r w:rsidRPr="005671F7">
        <w:t xml:space="preserve"> y Lisbel Martínez González. </w:t>
      </w:r>
      <w:r w:rsidRPr="001C6FE5">
        <w:rPr>
          <w:b/>
        </w:rPr>
        <w:t>Cultivos</w:t>
      </w:r>
      <w:r w:rsidR="001C6FE5" w:rsidRPr="001C6FE5">
        <w:rPr>
          <w:b/>
        </w:rPr>
        <w:t xml:space="preserve"> </w:t>
      </w:r>
      <w:r w:rsidRPr="001C6FE5">
        <w:rPr>
          <w:b/>
        </w:rPr>
        <w:t>Tropicales</w:t>
      </w:r>
      <w:r w:rsidRPr="001C6FE5">
        <w:t xml:space="preserve"> 35 (2): 34-42, 2014.</w:t>
      </w:r>
    </w:p>
    <w:p w:rsidR="00157352" w:rsidRPr="005671F7" w:rsidRDefault="00157352" w:rsidP="005671F7">
      <w:pPr>
        <w:pStyle w:val="Prrafodelista"/>
        <w:numPr>
          <w:ilvl w:val="0"/>
          <w:numId w:val="2"/>
        </w:numPr>
        <w:tabs>
          <w:tab w:val="left" w:pos="567"/>
        </w:tabs>
        <w:ind w:left="142" w:firstLine="0"/>
        <w:jc w:val="both"/>
        <w:rPr>
          <w:lang w:val="en-US"/>
        </w:rPr>
      </w:pPr>
      <w:r w:rsidRPr="005671F7">
        <w:rPr>
          <w:lang w:val="en-US"/>
        </w:rPr>
        <w:t xml:space="preserve">Reversion of deleterious effects of salt stress by activation of ROS detoxifying enzymes via foliar application of 24-epibrassinolide in rice seedlings. </w:t>
      </w:r>
      <w:proofErr w:type="spellStart"/>
      <w:r w:rsidRPr="001C6FE5">
        <w:rPr>
          <w:b/>
        </w:rPr>
        <w:t>Yanelis</w:t>
      </w:r>
      <w:proofErr w:type="spellEnd"/>
      <w:r w:rsidRPr="001C6FE5">
        <w:rPr>
          <w:b/>
        </w:rPr>
        <w:t xml:space="preserve"> Reyes, Lisbel Martínez, José </w:t>
      </w:r>
      <w:proofErr w:type="spellStart"/>
      <w:r w:rsidRPr="001C6FE5">
        <w:rPr>
          <w:b/>
        </w:rPr>
        <w:t>Dell´Amico</w:t>
      </w:r>
      <w:proofErr w:type="spellEnd"/>
      <w:r w:rsidRPr="001C6FE5">
        <w:rPr>
          <w:b/>
        </w:rPr>
        <w:t>, Miriam Núñez</w:t>
      </w:r>
      <w:r w:rsidRPr="005671F7">
        <w:t xml:space="preserve"> y Alejandro </w:t>
      </w:r>
      <w:proofErr w:type="spellStart"/>
      <w:r w:rsidRPr="005671F7">
        <w:t>Pieters</w:t>
      </w:r>
      <w:proofErr w:type="spellEnd"/>
      <w:r w:rsidRPr="005671F7">
        <w:t xml:space="preserve">. </w:t>
      </w:r>
      <w:proofErr w:type="spellStart"/>
      <w:r w:rsidRPr="005671F7">
        <w:rPr>
          <w:b/>
          <w:lang w:val="en-US"/>
        </w:rPr>
        <w:t>Theor</w:t>
      </w:r>
      <w:proofErr w:type="spellEnd"/>
      <w:r w:rsidRPr="005671F7">
        <w:rPr>
          <w:b/>
          <w:lang w:val="en-US"/>
        </w:rPr>
        <w:t>. Exp. Plant Physiol</w:t>
      </w:r>
      <w:r w:rsidRPr="005671F7">
        <w:rPr>
          <w:lang w:val="en-US"/>
        </w:rPr>
        <w:t>. 26 (3-4), 2014. DOI 10.1007/s40626-014-0029-8</w:t>
      </w:r>
    </w:p>
    <w:p w:rsidR="00157352" w:rsidRPr="005671F7" w:rsidRDefault="00157352" w:rsidP="005671F7">
      <w:pPr>
        <w:pStyle w:val="Prrafodelista"/>
        <w:numPr>
          <w:ilvl w:val="0"/>
          <w:numId w:val="2"/>
        </w:numPr>
        <w:tabs>
          <w:tab w:val="left" w:pos="567"/>
        </w:tabs>
        <w:ind w:left="142" w:firstLine="0"/>
        <w:jc w:val="both"/>
      </w:pPr>
      <w:r w:rsidRPr="005671F7">
        <w:t xml:space="preserve">Revisión bibliográfica. Aspectos fisiológicos, bioquímicos y expresión de genes en condiciones de déficit hídrico. Influencia en el proceso de germinación. </w:t>
      </w:r>
      <w:proofErr w:type="spellStart"/>
      <w:r w:rsidRPr="005671F7">
        <w:t>Lissy</w:t>
      </w:r>
      <w:proofErr w:type="spellEnd"/>
      <w:r w:rsidR="001C6FE5">
        <w:t xml:space="preserve"> </w:t>
      </w:r>
      <w:proofErr w:type="spellStart"/>
      <w:r w:rsidRPr="005671F7">
        <w:t>Rosabal</w:t>
      </w:r>
      <w:proofErr w:type="spellEnd"/>
      <w:r w:rsidR="001C6FE5">
        <w:t xml:space="preserve"> </w:t>
      </w:r>
      <w:proofErr w:type="spellStart"/>
      <w:r w:rsidRPr="005671F7">
        <w:t>Ayán</w:t>
      </w:r>
      <w:proofErr w:type="spellEnd"/>
      <w:r w:rsidRPr="005671F7">
        <w:t xml:space="preserve">, Lisbel Martínez González, </w:t>
      </w:r>
      <w:proofErr w:type="spellStart"/>
      <w:r w:rsidRPr="005671F7">
        <w:t>Yanelis</w:t>
      </w:r>
      <w:proofErr w:type="spellEnd"/>
      <w:r w:rsidRPr="005671F7">
        <w:t xml:space="preserve"> Reyes Guerrero, José </w:t>
      </w:r>
      <w:proofErr w:type="spellStart"/>
      <w:r w:rsidRPr="005671F7">
        <w:t>Dell´Amico</w:t>
      </w:r>
      <w:proofErr w:type="spellEnd"/>
      <w:r w:rsidRPr="005671F7">
        <w:t xml:space="preserve">, Rodríguez y </w:t>
      </w:r>
      <w:r w:rsidRPr="001C6FE5">
        <w:rPr>
          <w:b/>
        </w:rPr>
        <w:t>Miriam Núñez Vázquez</w:t>
      </w:r>
      <w:r w:rsidRPr="005671F7">
        <w:t xml:space="preserve">. </w:t>
      </w:r>
      <w:r w:rsidRPr="005671F7">
        <w:rPr>
          <w:b/>
        </w:rPr>
        <w:t>Cultivos Tropicales</w:t>
      </w:r>
      <w:r w:rsidRPr="005671F7">
        <w:t xml:space="preserve"> 35 (3): 24-35, 2014.</w:t>
      </w:r>
    </w:p>
    <w:p w:rsidR="00157352" w:rsidRPr="005671F7" w:rsidRDefault="00157352" w:rsidP="005671F7">
      <w:pPr>
        <w:pStyle w:val="Prrafodelista"/>
        <w:numPr>
          <w:ilvl w:val="0"/>
          <w:numId w:val="2"/>
        </w:numPr>
        <w:tabs>
          <w:tab w:val="left" w:pos="567"/>
        </w:tabs>
        <w:ind w:left="142" w:firstLine="0"/>
        <w:jc w:val="both"/>
      </w:pPr>
      <w:r w:rsidRPr="005671F7">
        <w:t xml:space="preserve">Efecto de los brasinoesteroides y un inhibidor de su biosíntesis en plántulas de dos variedades de tomate sometidas a estrés salino. </w:t>
      </w:r>
      <w:proofErr w:type="spellStart"/>
      <w:r w:rsidRPr="005671F7">
        <w:t>Yanelis</w:t>
      </w:r>
      <w:proofErr w:type="spellEnd"/>
      <w:r w:rsidRPr="005671F7">
        <w:t xml:space="preserve"> Reyes Guerrero), </w:t>
      </w:r>
      <w:proofErr w:type="spellStart"/>
      <w:r w:rsidRPr="005671F7">
        <w:t>Lissy</w:t>
      </w:r>
      <w:proofErr w:type="spellEnd"/>
      <w:r w:rsidR="001C6FE5">
        <w:t xml:space="preserve"> </w:t>
      </w:r>
      <w:proofErr w:type="spellStart"/>
      <w:r w:rsidRPr="005671F7">
        <w:t>Rosabal</w:t>
      </w:r>
      <w:proofErr w:type="spellEnd"/>
      <w:r w:rsidR="001C6FE5">
        <w:t xml:space="preserve"> </w:t>
      </w:r>
      <w:proofErr w:type="spellStart"/>
      <w:r w:rsidRPr="005671F7">
        <w:t>Ayan</w:t>
      </w:r>
      <w:proofErr w:type="spellEnd"/>
      <w:r w:rsidRPr="005671F7">
        <w:t xml:space="preserve">, Lisbel Martínez González, Luis M. </w:t>
      </w:r>
      <w:proofErr w:type="spellStart"/>
      <w:r w:rsidRPr="005671F7">
        <w:t>Mazorra</w:t>
      </w:r>
      <w:proofErr w:type="spellEnd"/>
      <w:r w:rsidRPr="005671F7">
        <w:t xml:space="preserve"> Morales y </w:t>
      </w:r>
      <w:r w:rsidRPr="001C6FE5">
        <w:rPr>
          <w:b/>
        </w:rPr>
        <w:t>Miriam Núñez Vázquez</w:t>
      </w:r>
      <w:r w:rsidRPr="005671F7">
        <w:t xml:space="preserve">. </w:t>
      </w:r>
      <w:r w:rsidRPr="005671F7">
        <w:rPr>
          <w:b/>
        </w:rPr>
        <w:t>Cultivos Tropicales</w:t>
      </w:r>
      <w:r w:rsidRPr="005671F7">
        <w:t xml:space="preserve"> 35 (1): 25-34, 2014.</w:t>
      </w:r>
    </w:p>
    <w:p w:rsidR="00CD5062" w:rsidRPr="005671F7" w:rsidRDefault="00AF6394" w:rsidP="005671F7">
      <w:pPr>
        <w:jc w:val="both"/>
        <w:rPr>
          <w:u w:val="single"/>
        </w:rPr>
      </w:pPr>
      <w:r w:rsidRPr="005671F7">
        <w:rPr>
          <w:u w:val="single"/>
        </w:rPr>
        <w:t>Subgrupo Alejandro</w:t>
      </w:r>
    </w:p>
    <w:p w:rsidR="00203FC6" w:rsidRPr="005671F7" w:rsidRDefault="00203FC6" w:rsidP="005671F7">
      <w:pPr>
        <w:pStyle w:val="Prrafodelista"/>
        <w:numPr>
          <w:ilvl w:val="0"/>
          <w:numId w:val="2"/>
        </w:numPr>
        <w:tabs>
          <w:tab w:val="left" w:pos="567"/>
        </w:tabs>
        <w:ind w:left="142" w:firstLine="0"/>
        <w:jc w:val="both"/>
      </w:pPr>
      <w:r w:rsidRPr="005671F7">
        <w:t xml:space="preserve">Jiménez, M.C., González, L.G., </w:t>
      </w:r>
      <w:r w:rsidRPr="005671F7">
        <w:rPr>
          <w:b/>
        </w:rPr>
        <w:t>Falcón</w:t>
      </w:r>
      <w:r w:rsidRPr="005671F7">
        <w:t xml:space="preserve">, A.B., Quintana, O., Bernardo, G., Robaina, C. Evaluación de tres </w:t>
      </w:r>
      <w:proofErr w:type="spellStart"/>
      <w:r w:rsidRPr="005671F7">
        <w:t>bioestimulantes</w:t>
      </w:r>
      <w:proofErr w:type="spellEnd"/>
      <w:r w:rsidRPr="005671F7">
        <w:t xml:space="preserve"> sobre la incidencia de plagas en el maíz (</w:t>
      </w:r>
      <w:r w:rsidRPr="005671F7">
        <w:rPr>
          <w:i/>
        </w:rPr>
        <w:t xml:space="preserve">Zea </w:t>
      </w:r>
      <w:proofErr w:type="spellStart"/>
      <w:r w:rsidRPr="005671F7">
        <w:rPr>
          <w:i/>
        </w:rPr>
        <w:t>mays</w:t>
      </w:r>
      <w:proofErr w:type="spellEnd"/>
      <w:r w:rsidRPr="005671F7">
        <w:t xml:space="preserve"> L.) en la provincia de Santiago de Cuba. </w:t>
      </w:r>
      <w:r w:rsidRPr="005671F7">
        <w:rPr>
          <w:b/>
        </w:rPr>
        <w:t>Revista Centro Agrícola</w:t>
      </w:r>
      <w:r w:rsidRPr="005671F7">
        <w:t>, Vol. 37 (2): 45‐48, 2010.</w:t>
      </w:r>
    </w:p>
    <w:p w:rsidR="00AF6394" w:rsidRPr="005671F7" w:rsidRDefault="00AF6394" w:rsidP="005671F7">
      <w:pPr>
        <w:pStyle w:val="Prrafodelista"/>
        <w:numPr>
          <w:ilvl w:val="0"/>
          <w:numId w:val="2"/>
        </w:numPr>
        <w:tabs>
          <w:tab w:val="left" w:pos="567"/>
        </w:tabs>
        <w:ind w:left="142" w:firstLine="0"/>
        <w:jc w:val="both"/>
      </w:pPr>
      <w:r w:rsidRPr="005671F7">
        <w:t xml:space="preserve">González, L.G., </w:t>
      </w:r>
      <w:r w:rsidRPr="005671F7">
        <w:rPr>
          <w:b/>
        </w:rPr>
        <w:t>Falcón</w:t>
      </w:r>
      <w:r w:rsidRPr="005671F7">
        <w:t xml:space="preserve">, A.B., Jiménez, M.C., Jiménez, L., </w:t>
      </w:r>
      <w:proofErr w:type="spellStart"/>
      <w:r w:rsidRPr="005671F7">
        <w:t>Tenrero</w:t>
      </w:r>
      <w:proofErr w:type="spellEnd"/>
      <w:r w:rsidRPr="005671F7">
        <w:t xml:space="preserve">, J.C. Evaluación de tres dosis de quitosana en el cultivo del pepino en un período tardío. </w:t>
      </w:r>
      <w:r w:rsidRPr="005671F7">
        <w:rPr>
          <w:b/>
        </w:rPr>
        <w:t>Revista Amazónica</w:t>
      </w:r>
      <w:r w:rsidRPr="005671F7">
        <w:t xml:space="preserve">, vol. 1: 39‐42, 2010. </w:t>
      </w:r>
    </w:p>
    <w:p w:rsidR="00AF6394" w:rsidRPr="005671F7" w:rsidRDefault="00AF6394" w:rsidP="005671F7">
      <w:pPr>
        <w:pStyle w:val="Prrafodelista"/>
        <w:numPr>
          <w:ilvl w:val="0"/>
          <w:numId w:val="2"/>
        </w:numPr>
        <w:tabs>
          <w:tab w:val="left" w:pos="567"/>
        </w:tabs>
        <w:ind w:left="142" w:firstLine="0"/>
        <w:jc w:val="both"/>
      </w:pPr>
      <w:r w:rsidRPr="005671F7">
        <w:rPr>
          <w:b/>
        </w:rPr>
        <w:t>Falcón</w:t>
      </w:r>
      <w:r w:rsidRPr="005671F7">
        <w:t xml:space="preserve">‐Rodríguez, A.B., Rodríguez, A.T., Ramírez, M.A., Rivero, D., Martínez, B., Cabrera, J.C., Costales, D., Cruz, A., González, L.G., Jiménez, M.C., Jiménez, L., Hernández, I., González‐Peña, D., Márquez, R. Chitosan as </w:t>
      </w:r>
      <w:proofErr w:type="spellStart"/>
      <w:r w:rsidRPr="005671F7">
        <w:t>bioactive</w:t>
      </w:r>
      <w:proofErr w:type="spellEnd"/>
      <w:r w:rsidR="001C6FE5">
        <w:t xml:space="preserve"> </w:t>
      </w:r>
      <w:proofErr w:type="spellStart"/>
      <w:r w:rsidRPr="005671F7">
        <w:t>macromolecules</w:t>
      </w:r>
      <w:proofErr w:type="spellEnd"/>
      <w:r w:rsidR="001C6FE5">
        <w:t xml:space="preserve"> </w:t>
      </w:r>
      <w:proofErr w:type="spellStart"/>
      <w:r w:rsidRPr="005671F7">
        <w:t>to</w:t>
      </w:r>
      <w:proofErr w:type="spellEnd"/>
      <w:r w:rsidR="001C6FE5">
        <w:t xml:space="preserve"> </w:t>
      </w:r>
      <w:proofErr w:type="spellStart"/>
      <w:r w:rsidRPr="005671F7">
        <w:t>protect</w:t>
      </w:r>
      <w:proofErr w:type="spellEnd"/>
      <w:r w:rsidR="001C6FE5">
        <w:t xml:space="preserve"> </w:t>
      </w:r>
      <w:proofErr w:type="spellStart"/>
      <w:r w:rsidRPr="005671F7">
        <w:t>economically</w:t>
      </w:r>
      <w:proofErr w:type="spellEnd"/>
      <w:r w:rsidR="001C6FE5">
        <w:t xml:space="preserve"> </w:t>
      </w:r>
      <w:proofErr w:type="spellStart"/>
      <w:r w:rsidRPr="005671F7">
        <w:t>relevant</w:t>
      </w:r>
      <w:proofErr w:type="spellEnd"/>
      <w:r w:rsidR="001C6FE5">
        <w:t xml:space="preserve"> </w:t>
      </w:r>
      <w:proofErr w:type="spellStart"/>
      <w:r w:rsidRPr="005671F7">
        <w:t>crops</w:t>
      </w:r>
      <w:proofErr w:type="spellEnd"/>
      <w:r w:rsidR="001C6FE5">
        <w:t xml:space="preserve"> </w:t>
      </w:r>
      <w:proofErr w:type="spellStart"/>
      <w:r w:rsidRPr="005671F7">
        <w:t>from</w:t>
      </w:r>
      <w:proofErr w:type="spellEnd"/>
      <w:r w:rsidR="001C6FE5">
        <w:t xml:space="preserve"> </w:t>
      </w:r>
      <w:proofErr w:type="spellStart"/>
      <w:r w:rsidRPr="005671F7">
        <w:t>their</w:t>
      </w:r>
      <w:proofErr w:type="spellEnd"/>
      <w:r w:rsidR="001C6FE5">
        <w:t xml:space="preserve"> </w:t>
      </w:r>
      <w:proofErr w:type="spellStart"/>
      <w:r w:rsidRPr="005671F7">
        <w:t>main</w:t>
      </w:r>
      <w:proofErr w:type="spellEnd"/>
      <w:r w:rsidR="001C6FE5">
        <w:t xml:space="preserve"> </w:t>
      </w:r>
      <w:proofErr w:type="spellStart"/>
      <w:r w:rsidRPr="005671F7">
        <w:t>pathogens</w:t>
      </w:r>
      <w:proofErr w:type="spellEnd"/>
      <w:r w:rsidRPr="005671F7">
        <w:t xml:space="preserve">. </w:t>
      </w:r>
      <w:r w:rsidRPr="005671F7">
        <w:rPr>
          <w:b/>
        </w:rPr>
        <w:t>Biotecnología Aplicada</w:t>
      </w:r>
      <w:r w:rsidRPr="005671F7">
        <w:t>, 27 (4): 305‐309, 2010.</w:t>
      </w:r>
    </w:p>
    <w:p w:rsidR="00CE1E0E" w:rsidRPr="005671F7" w:rsidRDefault="00CE1E0E" w:rsidP="005671F7">
      <w:pPr>
        <w:pStyle w:val="Prrafodelista"/>
        <w:numPr>
          <w:ilvl w:val="0"/>
          <w:numId w:val="2"/>
        </w:numPr>
        <w:tabs>
          <w:tab w:val="left" w:pos="567"/>
        </w:tabs>
        <w:ind w:left="142" w:firstLine="0"/>
        <w:jc w:val="both"/>
      </w:pPr>
      <w:r w:rsidRPr="005671F7">
        <w:rPr>
          <w:b/>
        </w:rPr>
        <w:t>González‐Peña</w:t>
      </w:r>
      <w:r w:rsidRPr="005671F7">
        <w:t xml:space="preserve">, D., Falcón‐Rodríguez, A.B., Gómez‐Izaguirre, G., Fernández‐Morales, A. (2012) Quitosana: potencialidades antimicrobianas contra hongos y oomycetes. </w:t>
      </w:r>
      <w:r w:rsidRPr="005671F7">
        <w:rPr>
          <w:b/>
        </w:rPr>
        <w:t xml:space="preserve">Revista </w:t>
      </w:r>
      <w:proofErr w:type="spellStart"/>
      <w:r w:rsidRPr="005671F7">
        <w:rPr>
          <w:b/>
        </w:rPr>
        <w:t>Fitosanidad</w:t>
      </w:r>
      <w:proofErr w:type="spellEnd"/>
      <w:r w:rsidRPr="005671F7">
        <w:t xml:space="preserve"> (INISAV)  16, no 3. </w:t>
      </w:r>
    </w:p>
    <w:p w:rsidR="00CE1E0E" w:rsidRPr="005671F7" w:rsidRDefault="00CE1E0E" w:rsidP="005671F7">
      <w:pPr>
        <w:pStyle w:val="Prrafodelista"/>
        <w:numPr>
          <w:ilvl w:val="0"/>
          <w:numId w:val="2"/>
        </w:numPr>
        <w:tabs>
          <w:tab w:val="left" w:pos="567"/>
        </w:tabs>
        <w:ind w:left="142" w:firstLine="0"/>
        <w:jc w:val="both"/>
      </w:pPr>
      <w:r w:rsidRPr="005671F7">
        <w:rPr>
          <w:b/>
        </w:rPr>
        <w:t>Falcón</w:t>
      </w:r>
      <w:r w:rsidRPr="005671F7">
        <w:t>‐Rodríguez, A.B., Gordon, T.A., Costales, D., Martínez‐Téllez, M.A. (2012) Respuesta enzimática y de crecimiento en una variedad comercial de tabaco (</w:t>
      </w:r>
      <w:proofErr w:type="spellStart"/>
      <w:r w:rsidRPr="005671F7">
        <w:rPr>
          <w:i/>
        </w:rPr>
        <w:t>Nicotiana</w:t>
      </w:r>
      <w:proofErr w:type="spellEnd"/>
      <w:r w:rsidR="00EF03A9">
        <w:rPr>
          <w:i/>
        </w:rPr>
        <w:t xml:space="preserve"> </w:t>
      </w:r>
      <w:proofErr w:type="spellStart"/>
      <w:r w:rsidRPr="005671F7">
        <w:rPr>
          <w:i/>
        </w:rPr>
        <w:t>tabacum</w:t>
      </w:r>
      <w:proofErr w:type="spellEnd"/>
      <w:r w:rsidRPr="005671F7">
        <w:t xml:space="preserve"> L.) tratada por aspersión foliar de un polímero de quitosana. </w:t>
      </w:r>
      <w:r w:rsidRPr="005671F7">
        <w:rPr>
          <w:b/>
        </w:rPr>
        <w:t>Cultivos Tropicales</w:t>
      </w:r>
      <w:r w:rsidRPr="005671F7">
        <w:t>, vol. 33 (1): 65‐70.</w:t>
      </w:r>
    </w:p>
    <w:p w:rsidR="00CE1E0E" w:rsidRPr="005671F7" w:rsidRDefault="00CE1E0E" w:rsidP="005671F7">
      <w:pPr>
        <w:pStyle w:val="Prrafodelista"/>
        <w:numPr>
          <w:ilvl w:val="0"/>
          <w:numId w:val="2"/>
        </w:numPr>
        <w:tabs>
          <w:tab w:val="left" w:pos="567"/>
        </w:tabs>
        <w:ind w:left="142" w:firstLine="0"/>
        <w:jc w:val="both"/>
      </w:pPr>
      <w:r w:rsidRPr="005671F7">
        <w:rPr>
          <w:b/>
        </w:rPr>
        <w:lastRenderedPageBreak/>
        <w:t>González‐Peña</w:t>
      </w:r>
      <w:r w:rsidRPr="005671F7">
        <w:t xml:space="preserve">, D., Costales, D., Falcón‐Rodríguez, A.B. (2014) Efecto de diferentes medios de cultivo sobre el desarrollo de </w:t>
      </w:r>
      <w:r w:rsidRPr="005671F7">
        <w:rPr>
          <w:i/>
        </w:rPr>
        <w:t>Phytophthora</w:t>
      </w:r>
      <w:r w:rsidR="00EF03A9">
        <w:rPr>
          <w:i/>
        </w:rPr>
        <w:t xml:space="preserve"> </w:t>
      </w:r>
      <w:r w:rsidRPr="005671F7">
        <w:rPr>
          <w:i/>
        </w:rPr>
        <w:t>nicotianae</w:t>
      </w:r>
      <w:r w:rsidRPr="005671F7">
        <w:t xml:space="preserve"> Breda de </w:t>
      </w:r>
      <w:proofErr w:type="spellStart"/>
      <w:r w:rsidRPr="005671F7">
        <w:t>Haan</w:t>
      </w:r>
      <w:proofErr w:type="spellEnd"/>
      <w:r w:rsidRPr="005671F7">
        <w:t xml:space="preserve">. </w:t>
      </w:r>
      <w:r w:rsidRPr="005671F7">
        <w:rPr>
          <w:b/>
        </w:rPr>
        <w:t xml:space="preserve">Rev. Protección </w:t>
      </w:r>
      <w:proofErr w:type="spellStart"/>
      <w:r w:rsidRPr="005671F7">
        <w:rPr>
          <w:b/>
        </w:rPr>
        <w:t>Veg</w:t>
      </w:r>
      <w:proofErr w:type="spellEnd"/>
      <w:r w:rsidRPr="005671F7">
        <w:t xml:space="preserve">. Vol. 29 (1): 33‐41 </w:t>
      </w:r>
    </w:p>
    <w:p w:rsidR="00CE1E0E" w:rsidRPr="005671F7" w:rsidRDefault="00CE1E0E" w:rsidP="005671F7">
      <w:pPr>
        <w:pStyle w:val="Prrafodelista"/>
        <w:numPr>
          <w:ilvl w:val="0"/>
          <w:numId w:val="2"/>
        </w:numPr>
        <w:tabs>
          <w:tab w:val="left" w:pos="567"/>
        </w:tabs>
        <w:ind w:left="142" w:firstLine="0"/>
        <w:jc w:val="both"/>
      </w:pPr>
      <w:r w:rsidRPr="005671F7">
        <w:rPr>
          <w:b/>
        </w:rPr>
        <w:t>Costales</w:t>
      </w:r>
      <w:r w:rsidRPr="005671F7">
        <w:t xml:space="preserve">, D., Gordon, T.A., Falcón‐Rodríguez. (2014) Variaciones en la respuesta de indicadores defensivos y en el contenido de componentes del metabolismo primario en plántulas de tabaco aplicadas con quitosana. </w:t>
      </w:r>
      <w:r w:rsidRPr="005671F7">
        <w:rPr>
          <w:b/>
        </w:rPr>
        <w:t>Cultivos Tropicales</w:t>
      </w:r>
      <w:r w:rsidRPr="005671F7">
        <w:t xml:space="preserve">, Vol. 35 (2): 98‐104. </w:t>
      </w:r>
    </w:p>
    <w:p w:rsidR="00CE1E0E" w:rsidRPr="005671F7" w:rsidRDefault="00CE1E0E" w:rsidP="005671F7">
      <w:pPr>
        <w:pStyle w:val="Prrafodelista"/>
        <w:numPr>
          <w:ilvl w:val="0"/>
          <w:numId w:val="2"/>
        </w:numPr>
        <w:tabs>
          <w:tab w:val="left" w:pos="567"/>
        </w:tabs>
        <w:ind w:left="142" w:firstLine="0"/>
        <w:jc w:val="both"/>
      </w:pPr>
      <w:r w:rsidRPr="005671F7">
        <w:rPr>
          <w:b/>
        </w:rPr>
        <w:t>González‐Peña</w:t>
      </w:r>
      <w:r w:rsidRPr="005671F7">
        <w:t>, D., Costales, D., Falcón‐Rodríguez, A.B. (2014) Influencia de un polímero de quitosana en el crecimiento y la actividad de enzimas defensivas en tomate (</w:t>
      </w:r>
      <w:proofErr w:type="spellStart"/>
      <w:r w:rsidRPr="005671F7">
        <w:rPr>
          <w:i/>
        </w:rPr>
        <w:t>Solanum</w:t>
      </w:r>
      <w:proofErr w:type="spellEnd"/>
      <w:r w:rsidR="00EF03A9">
        <w:rPr>
          <w:i/>
        </w:rPr>
        <w:t xml:space="preserve"> </w:t>
      </w:r>
      <w:proofErr w:type="spellStart"/>
      <w:r w:rsidRPr="005671F7">
        <w:rPr>
          <w:i/>
        </w:rPr>
        <w:t>lycopersicum</w:t>
      </w:r>
      <w:proofErr w:type="spellEnd"/>
      <w:r w:rsidRPr="005671F7">
        <w:t xml:space="preserve"> L.) </w:t>
      </w:r>
      <w:r w:rsidRPr="005671F7">
        <w:rPr>
          <w:b/>
        </w:rPr>
        <w:t>Cultivos Tropicales</w:t>
      </w:r>
      <w:r w:rsidRPr="005671F7">
        <w:t>, Vol. 35 (1): 35‐42</w:t>
      </w:r>
    </w:p>
    <w:p w:rsidR="00C528BD" w:rsidRDefault="00C528BD" w:rsidP="005671F7">
      <w:pPr>
        <w:pStyle w:val="Prrafodelista"/>
        <w:numPr>
          <w:ilvl w:val="0"/>
          <w:numId w:val="2"/>
        </w:numPr>
        <w:tabs>
          <w:tab w:val="left" w:pos="567"/>
        </w:tabs>
        <w:ind w:left="142" w:firstLine="0"/>
        <w:jc w:val="both"/>
      </w:pPr>
      <w:r w:rsidRPr="005671F7">
        <w:rPr>
          <w:b/>
        </w:rPr>
        <w:t>González‐Peña</w:t>
      </w:r>
      <w:r w:rsidRPr="005671F7">
        <w:t xml:space="preserve">, D., Costales, D., Falcón‐Rodríguez, A.B. (2014) </w:t>
      </w:r>
      <w:proofErr w:type="spellStart"/>
      <w:r w:rsidRPr="005671F7">
        <w:t>Evaluation</w:t>
      </w:r>
      <w:proofErr w:type="spellEnd"/>
      <w:r w:rsidRPr="005671F7">
        <w:t xml:space="preserve"> of </w:t>
      </w:r>
      <w:proofErr w:type="spellStart"/>
      <w:r w:rsidRPr="005671F7">
        <w:t>indicators</w:t>
      </w:r>
      <w:proofErr w:type="spellEnd"/>
      <w:r w:rsidR="00EF03A9">
        <w:t xml:space="preserve"> </w:t>
      </w:r>
      <w:proofErr w:type="spellStart"/>
      <w:r w:rsidRPr="005671F7">
        <w:t>that</w:t>
      </w:r>
      <w:proofErr w:type="spellEnd"/>
      <w:r w:rsidR="00EF03A9">
        <w:t xml:space="preserve"> </w:t>
      </w:r>
      <w:proofErr w:type="spellStart"/>
      <w:r w:rsidRPr="005671F7">
        <w:t>characterize</w:t>
      </w:r>
      <w:proofErr w:type="spellEnd"/>
      <w:r w:rsidR="00EF03A9">
        <w:t xml:space="preserve"> </w:t>
      </w:r>
      <w:proofErr w:type="spellStart"/>
      <w:r w:rsidRPr="005671F7">
        <w:t>the</w:t>
      </w:r>
      <w:proofErr w:type="spellEnd"/>
      <w:r w:rsidR="00EF03A9">
        <w:t xml:space="preserve"> </w:t>
      </w:r>
      <w:r w:rsidRPr="005671F7">
        <w:t>chitosan</w:t>
      </w:r>
      <w:r w:rsidR="00EF03A9">
        <w:t xml:space="preserve"> </w:t>
      </w:r>
      <w:proofErr w:type="spellStart"/>
      <w:r w:rsidRPr="005671F7">
        <w:t>protective</w:t>
      </w:r>
      <w:proofErr w:type="spellEnd"/>
      <w:r w:rsidR="00EF03A9">
        <w:t xml:space="preserve"> </w:t>
      </w:r>
      <w:proofErr w:type="spellStart"/>
      <w:r w:rsidRPr="005671F7">
        <w:t>action</w:t>
      </w:r>
      <w:proofErr w:type="spellEnd"/>
      <w:r w:rsidR="00EF03A9">
        <w:t xml:space="preserve"> </w:t>
      </w:r>
      <w:proofErr w:type="spellStart"/>
      <w:r w:rsidRPr="005671F7">
        <w:t>on</w:t>
      </w:r>
      <w:proofErr w:type="spellEnd"/>
      <w:r w:rsidR="00EF03A9">
        <w:t xml:space="preserve"> </w:t>
      </w:r>
      <w:proofErr w:type="spellStart"/>
      <w:r w:rsidRPr="005671F7">
        <w:t>tobacco</w:t>
      </w:r>
      <w:proofErr w:type="spellEnd"/>
      <w:r w:rsidR="00EF03A9">
        <w:t xml:space="preserve"> </w:t>
      </w:r>
      <w:r w:rsidRPr="005671F7">
        <w:t xml:space="preserve"> (</w:t>
      </w:r>
      <w:proofErr w:type="spellStart"/>
      <w:r w:rsidRPr="005671F7">
        <w:rPr>
          <w:i/>
        </w:rPr>
        <w:t>Nicotiana</w:t>
      </w:r>
      <w:proofErr w:type="spellEnd"/>
      <w:r w:rsidR="00EF03A9">
        <w:rPr>
          <w:i/>
        </w:rPr>
        <w:t xml:space="preserve"> </w:t>
      </w:r>
      <w:proofErr w:type="spellStart"/>
      <w:r w:rsidRPr="005671F7">
        <w:rPr>
          <w:i/>
        </w:rPr>
        <w:t>tabacum</w:t>
      </w:r>
      <w:proofErr w:type="spellEnd"/>
      <w:r w:rsidR="00203FC6" w:rsidRPr="005671F7">
        <w:t xml:space="preserve"> L.) vs </w:t>
      </w:r>
      <w:r w:rsidR="00203FC6" w:rsidRPr="005671F7">
        <w:rPr>
          <w:i/>
        </w:rPr>
        <w:t>Phytophthora</w:t>
      </w:r>
      <w:r w:rsidR="00EF03A9">
        <w:rPr>
          <w:i/>
        </w:rPr>
        <w:t xml:space="preserve"> </w:t>
      </w:r>
      <w:r w:rsidR="00203FC6" w:rsidRPr="005671F7">
        <w:rPr>
          <w:i/>
        </w:rPr>
        <w:t>nicotia</w:t>
      </w:r>
      <w:r w:rsidRPr="005671F7">
        <w:rPr>
          <w:i/>
        </w:rPr>
        <w:t>nae</w:t>
      </w:r>
      <w:r w:rsidRPr="005671F7">
        <w:t xml:space="preserve"> Breda de </w:t>
      </w:r>
      <w:proofErr w:type="spellStart"/>
      <w:r w:rsidRPr="005671F7">
        <w:t>Haan</w:t>
      </w:r>
      <w:proofErr w:type="spellEnd"/>
      <w:r w:rsidRPr="005671F7">
        <w:t xml:space="preserve">. </w:t>
      </w:r>
      <w:r w:rsidRPr="005671F7">
        <w:rPr>
          <w:b/>
        </w:rPr>
        <w:t>Cultivos Tropicales</w:t>
      </w:r>
      <w:r w:rsidRPr="005671F7">
        <w:t>, (Aceptada para publicar)</w:t>
      </w:r>
      <w:r w:rsidR="009C5227">
        <w:t>.</w:t>
      </w:r>
    </w:p>
    <w:p w:rsidR="009C5227" w:rsidRPr="009C5227" w:rsidRDefault="009C5227" w:rsidP="009C5227">
      <w:pPr>
        <w:tabs>
          <w:tab w:val="left" w:pos="567"/>
        </w:tabs>
        <w:jc w:val="both"/>
        <w:rPr>
          <w:u w:val="single"/>
        </w:rPr>
      </w:pPr>
      <w:r w:rsidRPr="009C5227">
        <w:rPr>
          <w:u w:val="single"/>
        </w:rPr>
        <w:t xml:space="preserve">Subgrupo </w:t>
      </w:r>
      <w:proofErr w:type="spellStart"/>
      <w:r w:rsidRPr="009C5227">
        <w:rPr>
          <w:u w:val="single"/>
        </w:rPr>
        <w:t>Cartaya</w:t>
      </w:r>
      <w:proofErr w:type="spellEnd"/>
    </w:p>
    <w:p w:rsidR="00A53371" w:rsidRDefault="00A53371" w:rsidP="00A53371">
      <w:pPr>
        <w:pStyle w:val="Prrafodelista"/>
        <w:numPr>
          <w:ilvl w:val="0"/>
          <w:numId w:val="2"/>
        </w:numPr>
        <w:tabs>
          <w:tab w:val="left" w:pos="567"/>
        </w:tabs>
        <w:ind w:left="142" w:firstLine="0"/>
        <w:jc w:val="both"/>
      </w:pPr>
      <w:r w:rsidRPr="00A53371">
        <w:rPr>
          <w:b/>
        </w:rPr>
        <w:t xml:space="preserve"> O. </w:t>
      </w:r>
      <w:proofErr w:type="spellStart"/>
      <w:r w:rsidRPr="00A53371">
        <w:rPr>
          <w:b/>
        </w:rPr>
        <w:t>Cartaya</w:t>
      </w:r>
      <w:proofErr w:type="spellEnd"/>
      <w:r>
        <w:t xml:space="preserve">, I. Reynaldo, C. </w:t>
      </w:r>
      <w:proofErr w:type="spellStart"/>
      <w:r>
        <w:t>Peniche</w:t>
      </w:r>
      <w:proofErr w:type="spellEnd"/>
      <w:r>
        <w:t xml:space="preserve"> y M. L. Garrido. Empleo de polímeros naturales como alternativa para la remediación de suelos contaminados por metales pesados. </w:t>
      </w:r>
      <w:r w:rsidRPr="00A53371">
        <w:rPr>
          <w:b/>
        </w:rPr>
        <w:t xml:space="preserve">Rev. </w:t>
      </w:r>
      <w:proofErr w:type="spellStart"/>
      <w:r w:rsidRPr="00A53371">
        <w:rPr>
          <w:b/>
        </w:rPr>
        <w:t>Int</w:t>
      </w:r>
      <w:proofErr w:type="spellEnd"/>
      <w:r w:rsidRPr="00A53371">
        <w:rPr>
          <w:b/>
        </w:rPr>
        <w:t xml:space="preserve">. </w:t>
      </w:r>
      <w:proofErr w:type="spellStart"/>
      <w:r w:rsidRPr="00A53371">
        <w:rPr>
          <w:b/>
        </w:rPr>
        <w:t>Contm</w:t>
      </w:r>
      <w:proofErr w:type="spellEnd"/>
      <w:r w:rsidRPr="00A53371">
        <w:rPr>
          <w:b/>
        </w:rPr>
        <w:t xml:space="preserve">. </w:t>
      </w:r>
      <w:proofErr w:type="spellStart"/>
      <w:r w:rsidRPr="00A53371">
        <w:rPr>
          <w:b/>
        </w:rPr>
        <w:t>Amb</w:t>
      </w:r>
      <w:proofErr w:type="spellEnd"/>
      <w:r>
        <w:t>. 2011, p. 41- 46, v. 27 (1).</w:t>
      </w:r>
    </w:p>
    <w:p w:rsidR="00A53371" w:rsidRDefault="00A53371" w:rsidP="00A53371">
      <w:pPr>
        <w:pStyle w:val="Prrafodelista"/>
        <w:numPr>
          <w:ilvl w:val="0"/>
          <w:numId w:val="2"/>
        </w:numPr>
        <w:tabs>
          <w:tab w:val="left" w:pos="567"/>
        </w:tabs>
        <w:ind w:left="142" w:firstLine="0"/>
        <w:jc w:val="both"/>
      </w:pPr>
      <w:r>
        <w:t>Moreno, A</w:t>
      </w:r>
      <w:r w:rsidRPr="00A53371">
        <w:rPr>
          <w:b/>
        </w:rPr>
        <w:t xml:space="preserve">. O. </w:t>
      </w:r>
      <w:proofErr w:type="spellStart"/>
      <w:r w:rsidRPr="00A53371">
        <w:rPr>
          <w:b/>
        </w:rPr>
        <w:t>Cartaya</w:t>
      </w:r>
      <w:proofErr w:type="spellEnd"/>
      <w:r>
        <w:t xml:space="preserve">, </w:t>
      </w:r>
      <w:proofErr w:type="spellStart"/>
      <w:r>
        <w:t>D.Gonzélez</w:t>
      </w:r>
      <w:proofErr w:type="spellEnd"/>
      <w:r>
        <w:t xml:space="preserve">- Peña, I. Reynaldo, M. A. </w:t>
      </w:r>
      <w:proofErr w:type="spellStart"/>
      <w:r>
        <w:t>Ramirez</w:t>
      </w:r>
      <w:proofErr w:type="spellEnd"/>
      <w:r>
        <w:t xml:space="preserve">. Metodología factible para la obtención de </w:t>
      </w:r>
      <w:proofErr w:type="spellStart"/>
      <w:r>
        <w:t>quitosano</w:t>
      </w:r>
      <w:proofErr w:type="spellEnd"/>
      <w:r>
        <w:t xml:space="preserve"> con fines agrícolas. </w:t>
      </w:r>
      <w:r w:rsidRPr="00A53371">
        <w:rPr>
          <w:b/>
        </w:rPr>
        <w:t xml:space="preserve">Rev. </w:t>
      </w:r>
      <w:proofErr w:type="spellStart"/>
      <w:r w:rsidRPr="00A53371">
        <w:rPr>
          <w:b/>
        </w:rPr>
        <w:t>Iberoam</w:t>
      </w:r>
      <w:proofErr w:type="spellEnd"/>
      <w:r w:rsidRPr="00A53371">
        <w:rPr>
          <w:b/>
        </w:rPr>
        <w:t xml:space="preserve">. </w:t>
      </w:r>
      <w:proofErr w:type="spellStart"/>
      <w:r w:rsidRPr="00A53371">
        <w:rPr>
          <w:b/>
        </w:rPr>
        <w:t>Polim</w:t>
      </w:r>
      <w:proofErr w:type="spellEnd"/>
      <w:r>
        <w:t>., 13(2), 69-73, 2012.</w:t>
      </w:r>
    </w:p>
    <w:p w:rsidR="009C5227" w:rsidRDefault="009C5227" w:rsidP="009C5227">
      <w:pPr>
        <w:pStyle w:val="Prrafodelista"/>
        <w:numPr>
          <w:ilvl w:val="0"/>
          <w:numId w:val="2"/>
        </w:numPr>
        <w:tabs>
          <w:tab w:val="left" w:pos="567"/>
        </w:tabs>
        <w:ind w:left="142" w:firstLine="0"/>
        <w:jc w:val="both"/>
      </w:pPr>
      <w:r w:rsidRPr="009C5227">
        <w:t xml:space="preserve">Obtención de complejos </w:t>
      </w:r>
      <w:proofErr w:type="spellStart"/>
      <w:r w:rsidRPr="009C5227">
        <w:t>polielectrolíticos</w:t>
      </w:r>
      <w:proofErr w:type="spellEnd"/>
      <w:r w:rsidRPr="009C5227">
        <w:t xml:space="preserve"> y su uso en la con</w:t>
      </w:r>
      <w:r>
        <w:t xml:space="preserve">taminación por metales pesados. </w:t>
      </w:r>
      <w:r w:rsidRPr="009C5227">
        <w:rPr>
          <w:b/>
        </w:rPr>
        <w:t>Revista Internacional de Contaminación Ambiental</w:t>
      </w:r>
      <w:r w:rsidRPr="009C5227">
        <w:t xml:space="preserve">,   </w:t>
      </w:r>
      <w:r>
        <w:t>30 (</w:t>
      </w:r>
      <w:r w:rsidRPr="009C5227">
        <w:t>2</w:t>
      </w:r>
      <w:r>
        <w:t>)</w:t>
      </w:r>
      <w:r w:rsidRPr="009C5227">
        <w:t xml:space="preserve">,  2014. </w:t>
      </w:r>
      <w:r w:rsidRPr="009C5227">
        <w:rPr>
          <w:b/>
        </w:rPr>
        <w:t xml:space="preserve">O. </w:t>
      </w:r>
      <w:proofErr w:type="spellStart"/>
      <w:r w:rsidRPr="009C5227">
        <w:rPr>
          <w:b/>
        </w:rPr>
        <w:t>Cartaya</w:t>
      </w:r>
      <w:proofErr w:type="spellEnd"/>
      <w:r w:rsidRPr="009C5227">
        <w:t xml:space="preserve">; </w:t>
      </w:r>
      <w:proofErr w:type="spellStart"/>
      <w:r w:rsidRPr="009C5227">
        <w:t>Peniche</w:t>
      </w:r>
      <w:proofErr w:type="spellEnd"/>
      <w:r w:rsidRPr="009C5227">
        <w:t>, C.; Reynaldo, I.; Moreno, A.; Menéndez, J.</w:t>
      </w:r>
    </w:p>
    <w:p w:rsidR="002F4473" w:rsidRDefault="002F4473" w:rsidP="002F4473">
      <w:pPr>
        <w:pStyle w:val="Prrafodelista"/>
        <w:numPr>
          <w:ilvl w:val="0"/>
          <w:numId w:val="2"/>
        </w:numPr>
        <w:tabs>
          <w:tab w:val="left" w:pos="567"/>
        </w:tabs>
        <w:ind w:left="142" w:firstLine="0"/>
        <w:jc w:val="both"/>
      </w:pPr>
      <w:r>
        <w:t xml:space="preserve">O. </w:t>
      </w:r>
      <w:proofErr w:type="spellStart"/>
      <w:r w:rsidRPr="002F4473">
        <w:rPr>
          <w:b/>
        </w:rPr>
        <w:t>Cartaya</w:t>
      </w:r>
      <w:proofErr w:type="spellEnd"/>
      <w:r>
        <w:t xml:space="preserve">; Inés Reynaldo; C. </w:t>
      </w:r>
      <w:proofErr w:type="spellStart"/>
      <w:r>
        <w:t>Peniche</w:t>
      </w:r>
      <w:proofErr w:type="spellEnd"/>
      <w:r>
        <w:t xml:space="preserve"> y Ana Ma. Moreno</w:t>
      </w:r>
      <w:r>
        <w:t xml:space="preserve">. </w:t>
      </w:r>
      <w:r>
        <w:t xml:space="preserve">Empleo de </w:t>
      </w:r>
      <w:proofErr w:type="spellStart"/>
      <w:r>
        <w:t>quitosanas</w:t>
      </w:r>
      <w:proofErr w:type="spellEnd"/>
      <w:r>
        <w:t xml:space="preserve"> como alternativa ante la contaminación por metales pesados” </w:t>
      </w:r>
      <w:r w:rsidRPr="002F4473">
        <w:rPr>
          <w:b/>
        </w:rPr>
        <w:t xml:space="preserve">Internacional </w:t>
      </w:r>
      <w:proofErr w:type="spellStart"/>
      <w:r w:rsidRPr="002F4473">
        <w:rPr>
          <w:b/>
        </w:rPr>
        <w:t>Journal</w:t>
      </w:r>
      <w:proofErr w:type="spellEnd"/>
      <w:r w:rsidRPr="002F4473">
        <w:rPr>
          <w:b/>
        </w:rPr>
        <w:t xml:space="preserve"> of </w:t>
      </w:r>
      <w:proofErr w:type="spellStart"/>
      <w:r w:rsidRPr="002F4473">
        <w:rPr>
          <w:b/>
        </w:rPr>
        <w:t>Research</w:t>
      </w:r>
      <w:proofErr w:type="spellEnd"/>
      <w:r w:rsidRPr="002F4473">
        <w:rPr>
          <w:b/>
        </w:rPr>
        <w:t xml:space="preserve"> and </w:t>
      </w:r>
      <w:proofErr w:type="spellStart"/>
      <w:r w:rsidRPr="002F4473">
        <w:rPr>
          <w:b/>
        </w:rPr>
        <w:t>Reviews</w:t>
      </w:r>
      <w:proofErr w:type="spellEnd"/>
      <w:r w:rsidRPr="002F4473">
        <w:rPr>
          <w:b/>
        </w:rPr>
        <w:t xml:space="preserve"> in </w:t>
      </w:r>
      <w:proofErr w:type="spellStart"/>
      <w:r w:rsidRPr="002F4473">
        <w:rPr>
          <w:b/>
        </w:rPr>
        <w:t>Aplied</w:t>
      </w:r>
      <w:proofErr w:type="spellEnd"/>
      <w:r w:rsidRPr="002F4473">
        <w:rPr>
          <w:b/>
        </w:rPr>
        <w:t xml:space="preserve"> </w:t>
      </w:r>
      <w:proofErr w:type="spellStart"/>
      <w:r w:rsidRPr="002F4473">
        <w:rPr>
          <w:b/>
        </w:rPr>
        <w:t>Sciences</w:t>
      </w:r>
      <w:proofErr w:type="spellEnd"/>
      <w:r>
        <w:t>, 180, p71-73, 2013</w:t>
      </w:r>
    </w:p>
    <w:p w:rsidR="00B1643C" w:rsidRDefault="00B1643C" w:rsidP="00B1643C">
      <w:pPr>
        <w:pStyle w:val="Prrafodelista"/>
        <w:tabs>
          <w:tab w:val="left" w:pos="567"/>
        </w:tabs>
        <w:ind w:left="142"/>
        <w:jc w:val="both"/>
      </w:pPr>
    </w:p>
    <w:p w:rsidR="00B1643C" w:rsidRPr="00B1643C" w:rsidRDefault="00B1643C" w:rsidP="00B1643C">
      <w:pPr>
        <w:pStyle w:val="Prrafodelista"/>
        <w:tabs>
          <w:tab w:val="left" w:pos="567"/>
        </w:tabs>
        <w:ind w:left="142"/>
        <w:jc w:val="both"/>
        <w:rPr>
          <w:u w:val="single"/>
        </w:rPr>
      </w:pPr>
      <w:r w:rsidRPr="00B1643C">
        <w:rPr>
          <w:u w:val="single"/>
        </w:rPr>
        <w:t>Otros del grupo</w:t>
      </w:r>
    </w:p>
    <w:p w:rsidR="00B1643C" w:rsidRPr="005671F7" w:rsidRDefault="00B1643C" w:rsidP="00B1643C">
      <w:pPr>
        <w:pStyle w:val="Prrafodelista"/>
        <w:numPr>
          <w:ilvl w:val="0"/>
          <w:numId w:val="2"/>
        </w:numPr>
        <w:tabs>
          <w:tab w:val="left" w:pos="567"/>
        </w:tabs>
        <w:ind w:left="142" w:firstLine="0"/>
        <w:jc w:val="both"/>
      </w:pPr>
      <w:r w:rsidRPr="00B1643C">
        <w:t xml:space="preserve">Respuesta del cultivo de la lechuga a la aplicación de diferentes productos </w:t>
      </w:r>
      <w:proofErr w:type="spellStart"/>
      <w:r w:rsidRPr="00B1643C">
        <w:t>bioactivos</w:t>
      </w:r>
      <w:proofErr w:type="spellEnd"/>
      <w:r w:rsidRPr="00B1643C">
        <w:t xml:space="preserve">. </w:t>
      </w:r>
      <w:r w:rsidRPr="00B1643C">
        <w:rPr>
          <w:b/>
        </w:rPr>
        <w:t>Cultivos Tropicales</w:t>
      </w:r>
      <w:r w:rsidRPr="00B1643C">
        <w:t xml:space="preserve"> 2011, </w:t>
      </w:r>
      <w:proofErr w:type="spellStart"/>
      <w:r w:rsidRPr="00B1643C">
        <w:t>vol</w:t>
      </w:r>
      <w:proofErr w:type="spellEnd"/>
      <w:r w:rsidRPr="00B1643C">
        <w:t xml:space="preserve"> 32, No 1,  77-82.</w:t>
      </w:r>
    </w:p>
    <w:p w:rsidR="00CD5062" w:rsidRPr="005671F7" w:rsidRDefault="00CD5062" w:rsidP="005671F7">
      <w:pPr>
        <w:jc w:val="both"/>
      </w:pPr>
      <w:r w:rsidRPr="005671F7">
        <w:rPr>
          <w:b/>
        </w:rPr>
        <w:t>De impacto</w:t>
      </w:r>
      <w:r w:rsidRPr="005671F7">
        <w:t>:</w:t>
      </w:r>
    </w:p>
    <w:p w:rsidR="00310501" w:rsidRPr="005671F7" w:rsidRDefault="00310501" w:rsidP="005671F7">
      <w:pPr>
        <w:pStyle w:val="Prrafodelista"/>
        <w:numPr>
          <w:ilvl w:val="0"/>
          <w:numId w:val="3"/>
        </w:numPr>
        <w:tabs>
          <w:tab w:val="left" w:pos="426"/>
        </w:tabs>
        <w:ind w:left="284" w:hanging="142"/>
        <w:jc w:val="both"/>
        <w:rPr>
          <w:lang w:val="en-US"/>
        </w:rPr>
      </w:pPr>
      <w:r w:rsidRPr="00A53371">
        <w:rPr>
          <w:lang w:val="en-US"/>
        </w:rPr>
        <w:t xml:space="preserve">Selection of </w:t>
      </w:r>
      <w:proofErr w:type="spellStart"/>
      <w:r w:rsidRPr="00A53371">
        <w:rPr>
          <w:lang w:val="en-US"/>
        </w:rPr>
        <w:t>rhizobia</w:t>
      </w:r>
      <w:proofErr w:type="spellEnd"/>
      <w:r w:rsidR="001C6FE5" w:rsidRPr="00A53371">
        <w:rPr>
          <w:lang w:val="en-US"/>
        </w:rPr>
        <w:t xml:space="preserve"> </w:t>
      </w:r>
      <w:r w:rsidRPr="00A53371">
        <w:rPr>
          <w:lang w:val="en-US"/>
        </w:rPr>
        <w:t>isolates</w:t>
      </w:r>
      <w:r w:rsidR="001C6FE5" w:rsidRPr="00A53371">
        <w:rPr>
          <w:lang w:val="en-US"/>
        </w:rPr>
        <w:t xml:space="preserve"> </w:t>
      </w:r>
      <w:r w:rsidRPr="00A53371">
        <w:rPr>
          <w:lang w:val="en-US"/>
        </w:rPr>
        <w:t>from</w:t>
      </w:r>
      <w:r w:rsidR="001C6FE5" w:rsidRPr="00A53371">
        <w:rPr>
          <w:lang w:val="en-US"/>
        </w:rPr>
        <w:t xml:space="preserve"> </w:t>
      </w:r>
      <w:r w:rsidRPr="00A53371">
        <w:rPr>
          <w:lang w:val="en-US"/>
        </w:rPr>
        <w:t>nodules of the</w:t>
      </w:r>
      <w:r w:rsidR="001C6FE5" w:rsidRPr="00A53371">
        <w:rPr>
          <w:lang w:val="en-US"/>
        </w:rPr>
        <w:t xml:space="preserve"> </w:t>
      </w:r>
      <w:r w:rsidRPr="00A53371">
        <w:rPr>
          <w:lang w:val="en-US"/>
        </w:rPr>
        <w:t>forage</w:t>
      </w:r>
      <w:r w:rsidR="001C6FE5" w:rsidRPr="00A53371">
        <w:rPr>
          <w:lang w:val="en-US"/>
        </w:rPr>
        <w:t xml:space="preserve"> </w:t>
      </w:r>
      <w:r w:rsidRPr="00A53371">
        <w:rPr>
          <w:lang w:val="en-US"/>
        </w:rPr>
        <w:t>legume</w:t>
      </w:r>
      <w:r w:rsidR="001C6FE5" w:rsidRPr="00A53371">
        <w:rPr>
          <w:lang w:val="en-US"/>
        </w:rPr>
        <w:t xml:space="preserve"> </w:t>
      </w:r>
      <w:proofErr w:type="spellStart"/>
      <w:r w:rsidRPr="00A53371">
        <w:rPr>
          <w:i/>
          <w:lang w:val="en-US"/>
        </w:rPr>
        <w:t>Pueraria</w:t>
      </w:r>
      <w:proofErr w:type="spellEnd"/>
      <w:r w:rsidR="001C6FE5" w:rsidRPr="00A53371">
        <w:rPr>
          <w:i/>
          <w:lang w:val="en-US"/>
        </w:rPr>
        <w:t xml:space="preserve"> </w:t>
      </w:r>
      <w:proofErr w:type="spellStart"/>
      <w:r w:rsidRPr="00A53371">
        <w:rPr>
          <w:i/>
          <w:lang w:val="en-US"/>
        </w:rPr>
        <w:t>phaseoloides</w:t>
      </w:r>
      <w:proofErr w:type="spellEnd"/>
      <w:r w:rsidRPr="00A53371">
        <w:rPr>
          <w:lang w:val="en-US"/>
        </w:rPr>
        <w:t xml:space="preserve"> (tropica</w:t>
      </w:r>
      <w:r w:rsidRPr="001C6FE5">
        <w:rPr>
          <w:lang w:val="en-US"/>
        </w:rPr>
        <w:t xml:space="preserve">l kudzu). </w:t>
      </w:r>
      <w:r w:rsidRPr="005671F7">
        <w:t xml:space="preserve">I. Hernández, </w:t>
      </w:r>
      <w:r w:rsidRPr="005671F7">
        <w:rPr>
          <w:b/>
        </w:rPr>
        <w:t>María C. Nápoles</w:t>
      </w:r>
      <w:r w:rsidRPr="005671F7">
        <w:t xml:space="preserve">, P. R. Rosales, R. Baños and J. F. Ramírez. </w:t>
      </w:r>
      <w:r w:rsidRPr="005671F7">
        <w:rPr>
          <w:b/>
          <w:lang w:val="en-US"/>
        </w:rPr>
        <w:t>Cuban Journal of Agricultural Science</w:t>
      </w:r>
      <w:r w:rsidRPr="005671F7">
        <w:rPr>
          <w:lang w:val="en-US"/>
        </w:rPr>
        <w:t>, Volume 47, Number 3, 2013.</w:t>
      </w:r>
    </w:p>
    <w:p w:rsidR="0064642E" w:rsidRPr="005671F7" w:rsidRDefault="00310501" w:rsidP="005671F7">
      <w:pPr>
        <w:pStyle w:val="Prrafodelista"/>
        <w:numPr>
          <w:ilvl w:val="0"/>
          <w:numId w:val="3"/>
        </w:numPr>
        <w:tabs>
          <w:tab w:val="left" w:pos="426"/>
        </w:tabs>
        <w:ind w:left="284" w:hanging="142"/>
        <w:jc w:val="both"/>
      </w:pPr>
      <w:r w:rsidRPr="005671F7">
        <w:rPr>
          <w:lang w:val="en-US"/>
        </w:rPr>
        <w:t xml:space="preserve">Developing application for oligosaccharins in agriculture. </w:t>
      </w:r>
      <w:r w:rsidRPr="005671F7">
        <w:t xml:space="preserve">Cabrera J. C., </w:t>
      </w:r>
      <w:r w:rsidRPr="005671F7">
        <w:rPr>
          <w:b/>
        </w:rPr>
        <w:t>Nápoles, M.C., Falcón, A. Costales, D</w:t>
      </w:r>
      <w:r w:rsidRPr="005671F7">
        <w:t xml:space="preserve">., </w:t>
      </w:r>
      <w:proofErr w:type="spellStart"/>
      <w:r w:rsidRPr="005671F7">
        <w:t>Diosdado</w:t>
      </w:r>
      <w:proofErr w:type="spellEnd"/>
      <w:r w:rsidRPr="005671F7">
        <w:t xml:space="preserve"> E., González S., González L., González G., Rogers H.J., Cabrera </w:t>
      </w:r>
      <w:proofErr w:type="spellStart"/>
      <w:r w:rsidRPr="005671F7">
        <w:t>G.,Wégria</w:t>
      </w:r>
      <w:proofErr w:type="spellEnd"/>
      <w:r w:rsidRPr="005671F7">
        <w:t xml:space="preserve"> G, </w:t>
      </w:r>
      <w:proofErr w:type="spellStart"/>
      <w:r w:rsidRPr="005671F7">
        <w:t>Onderwater</w:t>
      </w:r>
      <w:proofErr w:type="spellEnd"/>
      <w:r w:rsidRPr="005671F7">
        <w:t xml:space="preserve"> R., </w:t>
      </w:r>
      <w:proofErr w:type="spellStart"/>
      <w:r w:rsidRPr="005671F7">
        <w:t>Wattiez</w:t>
      </w:r>
      <w:proofErr w:type="spellEnd"/>
      <w:r w:rsidRPr="005671F7">
        <w:t xml:space="preserve">, R, (2013) </w:t>
      </w:r>
      <w:r w:rsidRPr="005671F7">
        <w:rPr>
          <w:b/>
        </w:rPr>
        <w:t xml:space="preserve">Acta </w:t>
      </w:r>
      <w:proofErr w:type="spellStart"/>
      <w:r w:rsidRPr="005671F7">
        <w:rPr>
          <w:b/>
        </w:rPr>
        <w:t>Horticulturae</w:t>
      </w:r>
      <w:proofErr w:type="spellEnd"/>
      <w:r w:rsidRPr="005671F7">
        <w:t>, 1009: 195-212.</w:t>
      </w:r>
    </w:p>
    <w:p w:rsidR="002E3FBD" w:rsidRPr="005671F7" w:rsidRDefault="002E3FBD" w:rsidP="005671F7">
      <w:pPr>
        <w:pStyle w:val="Prrafodelista"/>
        <w:numPr>
          <w:ilvl w:val="0"/>
          <w:numId w:val="3"/>
        </w:numPr>
        <w:tabs>
          <w:tab w:val="left" w:pos="426"/>
        </w:tabs>
        <w:ind w:left="284" w:hanging="142"/>
        <w:jc w:val="both"/>
      </w:pPr>
      <w:proofErr w:type="spellStart"/>
      <w:r w:rsidRPr="005671F7">
        <w:rPr>
          <w:lang w:val="en-US"/>
        </w:rPr>
        <w:t>Brassinosteroids</w:t>
      </w:r>
      <w:proofErr w:type="spellEnd"/>
      <w:r w:rsidRPr="005671F7">
        <w:rPr>
          <w:lang w:val="en-US"/>
        </w:rPr>
        <w:t xml:space="preserve"> and Plant Responses to Heavy Metal Stress. </w:t>
      </w:r>
      <w:proofErr w:type="spellStart"/>
      <w:r w:rsidRPr="005671F7">
        <w:rPr>
          <w:lang w:val="es-MX"/>
        </w:rPr>
        <w:t>AnOverview</w:t>
      </w:r>
      <w:proofErr w:type="spellEnd"/>
      <w:r w:rsidRPr="005671F7">
        <w:rPr>
          <w:lang w:val="es-MX"/>
        </w:rPr>
        <w:t xml:space="preserve">. </w:t>
      </w:r>
      <w:r w:rsidRPr="00EF03A9">
        <w:rPr>
          <w:b/>
        </w:rPr>
        <w:t>Miriam Núñez Vázquez</w:t>
      </w:r>
      <w:r w:rsidRPr="005671F7">
        <w:t xml:space="preserve">, </w:t>
      </w:r>
      <w:proofErr w:type="spellStart"/>
      <w:r w:rsidRPr="005671F7">
        <w:t>Yanelis</w:t>
      </w:r>
      <w:proofErr w:type="spellEnd"/>
      <w:r w:rsidRPr="005671F7">
        <w:t xml:space="preserve"> Reyes Guerrero, Lisbel Martínez González, </w:t>
      </w:r>
      <w:proofErr w:type="spellStart"/>
      <w:r w:rsidRPr="005671F7">
        <w:t>Walfredo</w:t>
      </w:r>
      <w:proofErr w:type="spellEnd"/>
      <w:r w:rsidRPr="005671F7">
        <w:t xml:space="preserve"> Torres de la Noval. </w:t>
      </w:r>
      <w:r w:rsidRPr="005671F7">
        <w:rPr>
          <w:b/>
        </w:rPr>
        <w:t xml:space="preserve">Open </w:t>
      </w:r>
      <w:proofErr w:type="spellStart"/>
      <w:r w:rsidRPr="005671F7">
        <w:rPr>
          <w:b/>
        </w:rPr>
        <w:t>Journal</w:t>
      </w:r>
      <w:proofErr w:type="spellEnd"/>
      <w:r w:rsidR="00EF03A9">
        <w:rPr>
          <w:b/>
        </w:rPr>
        <w:t xml:space="preserve"> </w:t>
      </w:r>
      <w:r w:rsidRPr="005671F7">
        <w:rPr>
          <w:b/>
        </w:rPr>
        <w:t>of Metal</w:t>
      </w:r>
      <w:r w:rsidRPr="005671F7">
        <w:t xml:space="preserve"> 3: 34-41, 2013.</w:t>
      </w:r>
    </w:p>
    <w:p w:rsidR="002E3FBD" w:rsidRPr="005671F7" w:rsidRDefault="002E3FBD" w:rsidP="005671F7">
      <w:pPr>
        <w:pStyle w:val="Prrafodelista"/>
        <w:numPr>
          <w:ilvl w:val="0"/>
          <w:numId w:val="3"/>
        </w:numPr>
        <w:tabs>
          <w:tab w:val="left" w:pos="426"/>
        </w:tabs>
        <w:ind w:left="284" w:hanging="142"/>
        <w:jc w:val="both"/>
        <w:rPr>
          <w:lang w:val="en-US"/>
        </w:rPr>
      </w:pPr>
      <w:r w:rsidRPr="005671F7">
        <w:rPr>
          <w:lang w:val="en-US"/>
        </w:rPr>
        <w:lastRenderedPageBreak/>
        <w:t xml:space="preserve">Impact of </w:t>
      </w:r>
      <w:proofErr w:type="spellStart"/>
      <w:r w:rsidRPr="005671F7">
        <w:rPr>
          <w:lang w:val="en-US"/>
        </w:rPr>
        <w:t>brassinosteroids</w:t>
      </w:r>
      <w:proofErr w:type="spellEnd"/>
      <w:r w:rsidRPr="005671F7">
        <w:rPr>
          <w:lang w:val="en-US"/>
        </w:rPr>
        <w:t xml:space="preserve"> and ethylene on ascorbic acid accumulation in tomato leaves. </w:t>
      </w:r>
      <w:r w:rsidRPr="00EF03A9">
        <w:t xml:space="preserve">Luis Miguel </w:t>
      </w:r>
      <w:proofErr w:type="spellStart"/>
      <w:r w:rsidRPr="00EF03A9">
        <w:t>Mazorra</w:t>
      </w:r>
      <w:proofErr w:type="spellEnd"/>
      <w:r w:rsidRPr="00EF03A9">
        <w:t xml:space="preserve">, María Eugenia </w:t>
      </w:r>
      <w:proofErr w:type="spellStart"/>
      <w:r w:rsidRPr="00EF03A9">
        <w:t>Senn</w:t>
      </w:r>
      <w:proofErr w:type="spellEnd"/>
      <w:r w:rsidRPr="00EF03A9">
        <w:t xml:space="preserve">, Gustavo </w:t>
      </w:r>
      <w:proofErr w:type="spellStart"/>
      <w:r w:rsidRPr="00EF03A9">
        <w:t>Gergoff</w:t>
      </w:r>
      <w:proofErr w:type="spellEnd"/>
      <w:r w:rsidR="00EF03A9" w:rsidRPr="00EF03A9">
        <w:t xml:space="preserve"> </w:t>
      </w:r>
      <w:proofErr w:type="spellStart"/>
      <w:r w:rsidRPr="00EF03A9">
        <w:t>Grozeff</w:t>
      </w:r>
      <w:proofErr w:type="spellEnd"/>
      <w:r w:rsidRPr="00EF03A9">
        <w:t xml:space="preserve">, Diego Darío </w:t>
      </w:r>
      <w:proofErr w:type="spellStart"/>
      <w:r w:rsidRPr="00EF03A9">
        <w:t>Fanello</w:t>
      </w:r>
      <w:proofErr w:type="spellEnd"/>
      <w:r w:rsidRPr="00EF03A9">
        <w:t xml:space="preserve">, Cristian Carrión, </w:t>
      </w:r>
      <w:r w:rsidRPr="00EF03A9">
        <w:rPr>
          <w:b/>
        </w:rPr>
        <w:t>Miriam Núñez</w:t>
      </w:r>
      <w:r w:rsidRPr="00EF03A9">
        <w:t xml:space="preserve">, Gerard J. </w:t>
      </w:r>
      <w:proofErr w:type="spellStart"/>
      <w:r w:rsidRPr="00EF03A9">
        <w:t>Bishop</w:t>
      </w:r>
      <w:proofErr w:type="spellEnd"/>
      <w:r w:rsidRPr="00EF03A9">
        <w:t xml:space="preserve">, Carlos, Guillermo </w:t>
      </w:r>
      <w:proofErr w:type="spellStart"/>
      <w:r w:rsidRPr="00EF03A9">
        <w:t>Bartoli</w:t>
      </w:r>
      <w:proofErr w:type="spellEnd"/>
      <w:r w:rsidRPr="00EF03A9">
        <w:t xml:space="preserve">. </w:t>
      </w:r>
      <w:r w:rsidRPr="005671F7">
        <w:rPr>
          <w:b/>
          <w:lang w:val="en-US"/>
        </w:rPr>
        <w:t>Plant Physiology and Biochemistry</w:t>
      </w:r>
      <w:r w:rsidRPr="005671F7">
        <w:rPr>
          <w:lang w:val="en-US"/>
        </w:rPr>
        <w:t xml:space="preserve"> 74: 315–322, January 2014.</w:t>
      </w:r>
    </w:p>
    <w:p w:rsidR="00203FC6" w:rsidRPr="005671F7" w:rsidRDefault="00203FC6" w:rsidP="005671F7">
      <w:pPr>
        <w:pStyle w:val="Prrafodelista"/>
        <w:numPr>
          <w:ilvl w:val="0"/>
          <w:numId w:val="3"/>
        </w:numPr>
        <w:tabs>
          <w:tab w:val="left" w:pos="426"/>
        </w:tabs>
        <w:ind w:left="142" w:firstLine="0"/>
        <w:jc w:val="both"/>
        <w:rPr>
          <w:lang w:val="en-US"/>
        </w:rPr>
      </w:pPr>
      <w:r w:rsidRPr="005671F7">
        <w:rPr>
          <w:b/>
          <w:lang w:val="en-US"/>
        </w:rPr>
        <w:t>Falcón</w:t>
      </w:r>
      <w:r w:rsidRPr="005671F7">
        <w:rPr>
          <w:lang w:val="en-US"/>
        </w:rPr>
        <w:t xml:space="preserve">‐Rodríguez, A.B., Costales, D., Cabrera, J.C., </w:t>
      </w:r>
      <w:proofErr w:type="spellStart"/>
      <w:r w:rsidRPr="005671F7">
        <w:rPr>
          <w:lang w:val="en-US"/>
        </w:rPr>
        <w:t>Martínez‐Téllez</w:t>
      </w:r>
      <w:proofErr w:type="spellEnd"/>
      <w:r w:rsidRPr="005671F7">
        <w:rPr>
          <w:lang w:val="en-US"/>
        </w:rPr>
        <w:t xml:space="preserve">, M.A. (2011) Chitosan </w:t>
      </w:r>
      <w:proofErr w:type="spellStart"/>
      <w:r w:rsidRPr="005671F7">
        <w:rPr>
          <w:lang w:val="en-US"/>
        </w:rPr>
        <w:t>physico</w:t>
      </w:r>
      <w:proofErr w:type="spellEnd"/>
      <w:r w:rsidRPr="005671F7">
        <w:rPr>
          <w:lang w:val="en-US"/>
        </w:rPr>
        <w:t xml:space="preserve">– chemical properties modulate defense responses and resistance in tobacco plants against the </w:t>
      </w:r>
      <w:proofErr w:type="spellStart"/>
      <w:r w:rsidRPr="005671F7">
        <w:rPr>
          <w:lang w:val="en-US"/>
        </w:rPr>
        <w:t>oomycete</w:t>
      </w:r>
      <w:proofErr w:type="spellEnd"/>
      <w:r w:rsidR="00EF03A9">
        <w:rPr>
          <w:lang w:val="en-US"/>
        </w:rPr>
        <w:t xml:space="preserve"> </w:t>
      </w:r>
      <w:r w:rsidRPr="005671F7">
        <w:rPr>
          <w:lang w:val="en-US"/>
        </w:rPr>
        <w:t>Phytophthora</w:t>
      </w:r>
      <w:r w:rsidR="00EF03A9">
        <w:rPr>
          <w:lang w:val="en-US"/>
        </w:rPr>
        <w:t xml:space="preserve"> </w:t>
      </w:r>
      <w:r w:rsidRPr="005671F7">
        <w:rPr>
          <w:lang w:val="en-US"/>
        </w:rPr>
        <w:t xml:space="preserve">nicotianae, </w:t>
      </w:r>
      <w:proofErr w:type="spellStart"/>
      <w:r w:rsidRPr="005671F7">
        <w:rPr>
          <w:b/>
          <w:lang w:val="en-US"/>
        </w:rPr>
        <w:t>Pestic</w:t>
      </w:r>
      <w:proofErr w:type="spellEnd"/>
      <w:r w:rsidRPr="005671F7">
        <w:rPr>
          <w:b/>
          <w:lang w:val="en-US"/>
        </w:rPr>
        <w:t xml:space="preserve">. </w:t>
      </w:r>
      <w:proofErr w:type="spellStart"/>
      <w:r w:rsidRPr="005671F7">
        <w:rPr>
          <w:b/>
          <w:lang w:val="en-US"/>
        </w:rPr>
        <w:t>Biochem</w:t>
      </w:r>
      <w:proofErr w:type="spellEnd"/>
      <w:r w:rsidRPr="005671F7">
        <w:rPr>
          <w:b/>
          <w:lang w:val="en-US"/>
        </w:rPr>
        <w:t>. Physiol</w:t>
      </w:r>
      <w:r w:rsidRPr="005671F7">
        <w:rPr>
          <w:lang w:val="en-US"/>
        </w:rPr>
        <w:t>., 100 (3): 221‐228.</w:t>
      </w:r>
    </w:p>
    <w:p w:rsidR="00203FC6" w:rsidRPr="005671F7" w:rsidRDefault="00203FC6" w:rsidP="005671F7">
      <w:pPr>
        <w:pStyle w:val="Prrafodelista"/>
        <w:numPr>
          <w:ilvl w:val="0"/>
          <w:numId w:val="3"/>
        </w:numPr>
        <w:tabs>
          <w:tab w:val="left" w:pos="426"/>
        </w:tabs>
        <w:ind w:left="142" w:firstLine="0"/>
        <w:jc w:val="both"/>
        <w:rPr>
          <w:lang w:val="en-US"/>
        </w:rPr>
      </w:pPr>
      <w:r w:rsidRPr="005671F7">
        <w:rPr>
          <w:b/>
          <w:lang w:val="en-US"/>
        </w:rPr>
        <w:t>Falcón</w:t>
      </w:r>
      <w:r w:rsidRPr="005671F7">
        <w:rPr>
          <w:lang w:val="en-US"/>
        </w:rPr>
        <w:t xml:space="preserve">‐Rodríguez, A.B., Costales, D., Cabrera, J.C., </w:t>
      </w:r>
      <w:proofErr w:type="spellStart"/>
      <w:r w:rsidRPr="005671F7">
        <w:rPr>
          <w:lang w:val="en-US"/>
        </w:rPr>
        <w:t>Wattiez</w:t>
      </w:r>
      <w:proofErr w:type="spellEnd"/>
      <w:r w:rsidRPr="005671F7">
        <w:rPr>
          <w:lang w:val="en-US"/>
        </w:rPr>
        <w:t xml:space="preserve">, R., </w:t>
      </w:r>
      <w:proofErr w:type="spellStart"/>
      <w:r w:rsidRPr="005671F7">
        <w:rPr>
          <w:lang w:val="en-US"/>
        </w:rPr>
        <w:t>Martínez‐Téllez</w:t>
      </w:r>
      <w:proofErr w:type="spellEnd"/>
      <w:r w:rsidRPr="005671F7">
        <w:rPr>
          <w:lang w:val="en-US"/>
        </w:rPr>
        <w:t>, M.Á. (2014) Systemic activation of defensive enzymes and protection in tobacco plantlets against Phytophthora</w:t>
      </w:r>
      <w:r w:rsidR="00EF03A9">
        <w:rPr>
          <w:lang w:val="en-US"/>
        </w:rPr>
        <w:t xml:space="preserve"> </w:t>
      </w:r>
      <w:r w:rsidRPr="005671F7">
        <w:rPr>
          <w:lang w:val="en-US"/>
        </w:rPr>
        <w:t xml:space="preserve">nicotianae induced by oligosaccharins. </w:t>
      </w:r>
      <w:r w:rsidRPr="005671F7">
        <w:rPr>
          <w:b/>
          <w:lang w:val="en-US"/>
        </w:rPr>
        <w:t>American J. Plant Science</w:t>
      </w:r>
      <w:r w:rsidRPr="005671F7">
        <w:rPr>
          <w:lang w:val="en-US"/>
        </w:rPr>
        <w:t>, Vol. 5 (21): 3354‐3363.</w:t>
      </w:r>
    </w:p>
    <w:p w:rsidR="00CD5062" w:rsidRPr="005671F7" w:rsidRDefault="00CD5062" w:rsidP="005671F7">
      <w:pPr>
        <w:jc w:val="both"/>
      </w:pPr>
      <w:r w:rsidRPr="005671F7">
        <w:rPr>
          <w:b/>
        </w:rPr>
        <w:t>Premios CITMA</w:t>
      </w:r>
      <w:r w:rsidRPr="005671F7">
        <w:t>:</w:t>
      </w:r>
    </w:p>
    <w:p w:rsidR="004530A4" w:rsidRPr="005671F7" w:rsidRDefault="004530A4" w:rsidP="005671F7">
      <w:pPr>
        <w:pStyle w:val="Prrafodelista"/>
        <w:numPr>
          <w:ilvl w:val="0"/>
          <w:numId w:val="6"/>
        </w:numPr>
        <w:tabs>
          <w:tab w:val="left" w:pos="426"/>
        </w:tabs>
        <w:ind w:left="142" w:firstLine="0"/>
        <w:jc w:val="both"/>
      </w:pPr>
      <w:r w:rsidRPr="005671F7">
        <w:t xml:space="preserve">Contribución al conocimiento de la función de los brasinoesteroides en las respuestas de plantas de tomate a diferentes estreses abióticos. Autor principal: Luis Miguel </w:t>
      </w:r>
      <w:proofErr w:type="spellStart"/>
      <w:r w:rsidRPr="005671F7">
        <w:t>Mazorra</w:t>
      </w:r>
      <w:proofErr w:type="spellEnd"/>
      <w:r w:rsidRPr="005671F7">
        <w:t xml:space="preserve"> Morales</w:t>
      </w:r>
      <w:r w:rsidR="00EF03A9">
        <w:t xml:space="preserve">, </w:t>
      </w:r>
      <w:r w:rsidR="00EF03A9" w:rsidRPr="00EF03A9">
        <w:rPr>
          <w:b/>
        </w:rPr>
        <w:t>Miriam N</w:t>
      </w:r>
      <w:r w:rsidR="00EF03A9">
        <w:t>.</w:t>
      </w:r>
      <w:r w:rsidRPr="005671F7">
        <w:t xml:space="preserve"> Premio CITMA Habana 2010.</w:t>
      </w:r>
    </w:p>
    <w:p w:rsidR="004530A4" w:rsidRDefault="004530A4" w:rsidP="005671F7">
      <w:pPr>
        <w:pStyle w:val="Prrafodelista"/>
        <w:numPr>
          <w:ilvl w:val="0"/>
          <w:numId w:val="6"/>
        </w:numPr>
        <w:tabs>
          <w:tab w:val="left" w:pos="426"/>
        </w:tabs>
        <w:ind w:left="142" w:hanging="11"/>
        <w:jc w:val="both"/>
      </w:pPr>
      <w:r w:rsidRPr="005671F7">
        <w:t xml:space="preserve">Contribución al conocimiento del efecto de los brasinoesteroides  y sus análogos en la inducción de tolerancia al estrés salino en plantas de arroz. Autora principal: </w:t>
      </w:r>
      <w:proofErr w:type="spellStart"/>
      <w:r w:rsidRPr="00EF03A9">
        <w:rPr>
          <w:b/>
        </w:rPr>
        <w:t>Yanelis</w:t>
      </w:r>
      <w:proofErr w:type="spellEnd"/>
      <w:r w:rsidRPr="005671F7">
        <w:t xml:space="preserve"> Reyes Guerrero. Premio CITMA </w:t>
      </w:r>
      <w:proofErr w:type="spellStart"/>
      <w:r w:rsidRPr="005671F7">
        <w:t>Mayabeque</w:t>
      </w:r>
      <w:proofErr w:type="spellEnd"/>
      <w:r w:rsidRPr="005671F7">
        <w:t xml:space="preserve"> 2013</w:t>
      </w:r>
    </w:p>
    <w:p w:rsidR="003A60D7" w:rsidRDefault="003A60D7" w:rsidP="003A60D7">
      <w:pPr>
        <w:pStyle w:val="Prrafodelista"/>
        <w:numPr>
          <w:ilvl w:val="0"/>
          <w:numId w:val="6"/>
        </w:numPr>
        <w:tabs>
          <w:tab w:val="left" w:pos="426"/>
        </w:tabs>
        <w:ind w:left="142" w:hanging="11"/>
        <w:jc w:val="both"/>
      </w:pPr>
      <w:r>
        <w:t xml:space="preserve">Premio  de  innovación  provincial  del  CITMA: </w:t>
      </w:r>
      <w:proofErr w:type="spellStart"/>
      <w:r>
        <w:t>PectiMorf</w:t>
      </w:r>
      <w:proofErr w:type="spellEnd"/>
      <w:r>
        <w:t xml:space="preserve"> un </w:t>
      </w:r>
      <w:proofErr w:type="spellStart"/>
      <w:r>
        <w:t>enraizador</w:t>
      </w:r>
      <w:proofErr w:type="spellEnd"/>
      <w:r>
        <w:t xml:space="preserve"> para la producción de posturas. 2010. </w:t>
      </w:r>
      <w:r w:rsidRPr="003A60D7">
        <w:rPr>
          <w:b/>
        </w:rPr>
        <w:t>Inés</w:t>
      </w:r>
      <w:r>
        <w:rPr>
          <w:b/>
        </w:rPr>
        <w:t xml:space="preserve"> </w:t>
      </w:r>
      <w:r w:rsidRPr="003A60D7">
        <w:t xml:space="preserve">R. y </w:t>
      </w:r>
      <w:proofErr w:type="spellStart"/>
      <w:r w:rsidRPr="003A60D7">
        <w:t>cols</w:t>
      </w:r>
      <w:proofErr w:type="spellEnd"/>
    </w:p>
    <w:p w:rsidR="003A60D7" w:rsidRDefault="003A60D7" w:rsidP="003A60D7">
      <w:pPr>
        <w:pStyle w:val="Prrafodelista"/>
        <w:numPr>
          <w:ilvl w:val="0"/>
          <w:numId w:val="6"/>
        </w:numPr>
        <w:tabs>
          <w:tab w:val="left" w:pos="426"/>
        </w:tabs>
        <w:ind w:left="142" w:hanging="11"/>
        <w:jc w:val="both"/>
      </w:pPr>
      <w:r>
        <w:t xml:space="preserve">Premio  provincial  del  CITMA:  Avances  en  el conocimiento  de  las  potencialidades  de  la  quitosana  en  la  interacción Bradyrhizobium-soya (Glycine </w:t>
      </w:r>
      <w:proofErr w:type="spellStart"/>
      <w:r>
        <w:t>max</w:t>
      </w:r>
      <w:proofErr w:type="spellEnd"/>
      <w:r>
        <w:t xml:space="preserve"> (L.) Merrill). 2011. </w:t>
      </w:r>
      <w:r w:rsidRPr="003A60D7">
        <w:rPr>
          <w:b/>
        </w:rPr>
        <w:t>Daimy</w:t>
      </w:r>
      <w:r>
        <w:rPr>
          <w:b/>
        </w:rPr>
        <w:t xml:space="preserve"> </w:t>
      </w:r>
      <w:r w:rsidRPr="003A60D7">
        <w:t>Costales y cols.</w:t>
      </w:r>
    </w:p>
    <w:p w:rsidR="003A60D7" w:rsidRDefault="003A60D7" w:rsidP="003A60D7">
      <w:pPr>
        <w:pStyle w:val="Prrafodelista"/>
        <w:numPr>
          <w:ilvl w:val="0"/>
          <w:numId w:val="6"/>
        </w:numPr>
        <w:tabs>
          <w:tab w:val="left" w:pos="426"/>
        </w:tabs>
        <w:ind w:left="142" w:hanging="11"/>
        <w:jc w:val="both"/>
      </w:pPr>
      <w:r>
        <w:t>Premio provincial del CITMA, 2013: Extensión de los resultados  a  la  aplicación  de  quitosana  en  el  cultivo  del  tabaco  en  la  EATB</w:t>
      </w:r>
      <w:r w:rsidRPr="003A60D7">
        <w:rPr>
          <w:b/>
        </w:rPr>
        <w:t>.  A. Falcón</w:t>
      </w:r>
      <w:r>
        <w:t>, Coautoría  en colaboración con la Universidad de Granma, Cuba</w:t>
      </w:r>
    </w:p>
    <w:p w:rsidR="003C6B03" w:rsidRDefault="003C6B03" w:rsidP="003A60D7">
      <w:pPr>
        <w:pStyle w:val="Prrafodelista"/>
        <w:numPr>
          <w:ilvl w:val="0"/>
          <w:numId w:val="6"/>
        </w:numPr>
        <w:tabs>
          <w:tab w:val="left" w:pos="426"/>
        </w:tabs>
        <w:ind w:left="142" w:hanging="11"/>
        <w:jc w:val="both"/>
      </w:pPr>
      <w:r>
        <w:t xml:space="preserve">Innovación </w:t>
      </w:r>
      <w:proofErr w:type="spellStart"/>
      <w:r>
        <w:t>nacionalBiobrass</w:t>
      </w:r>
      <w:proofErr w:type="spellEnd"/>
      <w:r>
        <w:t xml:space="preserve"> Miriam</w:t>
      </w:r>
    </w:p>
    <w:p w:rsidR="003C6B03" w:rsidRDefault="003C6B03" w:rsidP="003A60D7">
      <w:pPr>
        <w:pStyle w:val="Prrafodelista"/>
        <w:numPr>
          <w:ilvl w:val="0"/>
          <w:numId w:val="6"/>
        </w:numPr>
        <w:tabs>
          <w:tab w:val="left" w:pos="426"/>
        </w:tabs>
        <w:ind w:left="142" w:hanging="11"/>
        <w:jc w:val="both"/>
      </w:pPr>
      <w:r>
        <w:t>Humberto 2014.</w:t>
      </w:r>
    </w:p>
    <w:p w:rsidR="002F4473" w:rsidRDefault="002F4473" w:rsidP="002F4473">
      <w:pPr>
        <w:pStyle w:val="Prrafodelista"/>
        <w:numPr>
          <w:ilvl w:val="0"/>
          <w:numId w:val="6"/>
        </w:numPr>
        <w:tabs>
          <w:tab w:val="left" w:pos="426"/>
        </w:tabs>
        <w:ind w:left="142" w:hanging="11"/>
        <w:jc w:val="both"/>
      </w:pPr>
      <w:r>
        <w:t>Premio CITMA 2010</w:t>
      </w:r>
      <w:r>
        <w:t xml:space="preserve">. </w:t>
      </w:r>
      <w:r>
        <w:t xml:space="preserve">Aportes al conocimiento del empleo de polímeros naturales en la recuperación  de suelos contaminados con metales pesados. Autores principales: Omar </w:t>
      </w:r>
      <w:proofErr w:type="spellStart"/>
      <w:r w:rsidRPr="002F4473">
        <w:rPr>
          <w:b/>
        </w:rPr>
        <w:t>Cartaya</w:t>
      </w:r>
      <w:proofErr w:type="spellEnd"/>
      <w:r w:rsidRPr="002F4473">
        <w:rPr>
          <w:b/>
        </w:rPr>
        <w:t xml:space="preserve"> </w:t>
      </w:r>
      <w:r>
        <w:t>Rubio, Inés Reynaldo Escobar</w:t>
      </w:r>
      <w:r>
        <w:t xml:space="preserve">. </w:t>
      </w:r>
      <w:r>
        <w:t xml:space="preserve">Otros autores: </w:t>
      </w:r>
      <w:proofErr w:type="spellStart"/>
      <w:r>
        <w:t>Yuliem</w:t>
      </w:r>
      <w:proofErr w:type="spellEnd"/>
      <w:r>
        <w:t xml:space="preserve"> Mederos, </w:t>
      </w:r>
      <w:proofErr w:type="spellStart"/>
      <w:r>
        <w:t>Oraima</w:t>
      </w:r>
      <w:proofErr w:type="spellEnd"/>
      <w:r>
        <w:t xml:space="preserve"> Marrero, Jorge L. Menéndez, Elisa Ravelo y </w:t>
      </w:r>
      <w:proofErr w:type="spellStart"/>
      <w:r>
        <w:t>Mayelin</w:t>
      </w:r>
      <w:proofErr w:type="spellEnd"/>
      <w:r>
        <w:t xml:space="preserve"> Margaron</w:t>
      </w:r>
    </w:p>
    <w:p w:rsidR="00CD5062" w:rsidRPr="005671F7" w:rsidRDefault="0064642E" w:rsidP="005671F7">
      <w:pPr>
        <w:jc w:val="both"/>
      </w:pPr>
      <w:r w:rsidRPr="005671F7">
        <w:rPr>
          <w:b/>
        </w:rPr>
        <w:t>Premios MINAG</w:t>
      </w:r>
      <w:r w:rsidRPr="005671F7">
        <w:t>:</w:t>
      </w:r>
    </w:p>
    <w:p w:rsidR="00A42F4B" w:rsidRPr="003C6B03" w:rsidRDefault="00A42F4B" w:rsidP="005671F7">
      <w:pPr>
        <w:pStyle w:val="Prrafodelista"/>
        <w:numPr>
          <w:ilvl w:val="0"/>
          <w:numId w:val="9"/>
        </w:numPr>
        <w:tabs>
          <w:tab w:val="left" w:pos="426"/>
        </w:tabs>
        <w:ind w:left="142" w:firstLine="0"/>
        <w:jc w:val="both"/>
        <w:rPr>
          <w:highlight w:val="yellow"/>
        </w:rPr>
      </w:pPr>
      <w:r w:rsidRPr="003C6B03">
        <w:rPr>
          <w:highlight w:val="yellow"/>
        </w:rPr>
        <w:t xml:space="preserve">2011. </w:t>
      </w:r>
      <w:proofErr w:type="spellStart"/>
      <w:r w:rsidRPr="003C6B03">
        <w:rPr>
          <w:highlight w:val="yellow"/>
        </w:rPr>
        <w:t>Azofert</w:t>
      </w:r>
      <w:proofErr w:type="spellEnd"/>
      <w:r w:rsidRPr="003C6B03">
        <w:rPr>
          <w:highlight w:val="yellow"/>
        </w:rPr>
        <w:t xml:space="preserve">, </w:t>
      </w:r>
      <w:proofErr w:type="spellStart"/>
      <w:r w:rsidRPr="003C6B03">
        <w:rPr>
          <w:highlight w:val="yellow"/>
        </w:rPr>
        <w:t>biopreparado</w:t>
      </w:r>
      <w:proofErr w:type="spellEnd"/>
      <w:r w:rsidRPr="003C6B03">
        <w:rPr>
          <w:highlight w:val="yellow"/>
        </w:rPr>
        <w:t xml:space="preserve"> que garantiza el nitrógeno para el cultivo de la soya.</w:t>
      </w:r>
      <w:r w:rsidR="003A60D7" w:rsidRPr="003C6B03">
        <w:rPr>
          <w:highlight w:val="yellow"/>
        </w:rPr>
        <w:t xml:space="preserve"> </w:t>
      </w:r>
      <w:r w:rsidR="003A60D7" w:rsidRPr="003C6B03">
        <w:rPr>
          <w:b/>
          <w:highlight w:val="yellow"/>
        </w:rPr>
        <w:t xml:space="preserve">Tere y </w:t>
      </w:r>
      <w:proofErr w:type="spellStart"/>
      <w:r w:rsidR="003A60D7" w:rsidRPr="003C6B03">
        <w:rPr>
          <w:b/>
          <w:highlight w:val="yellow"/>
        </w:rPr>
        <w:t>cols</w:t>
      </w:r>
      <w:proofErr w:type="spellEnd"/>
    </w:p>
    <w:p w:rsidR="0064642E" w:rsidRPr="003C6B03" w:rsidRDefault="00A42F4B" w:rsidP="005671F7">
      <w:pPr>
        <w:pStyle w:val="Prrafodelista"/>
        <w:numPr>
          <w:ilvl w:val="0"/>
          <w:numId w:val="9"/>
        </w:numPr>
        <w:tabs>
          <w:tab w:val="left" w:pos="426"/>
        </w:tabs>
        <w:ind w:left="142" w:firstLine="0"/>
        <w:jc w:val="both"/>
        <w:rPr>
          <w:highlight w:val="yellow"/>
        </w:rPr>
      </w:pPr>
      <w:r w:rsidRPr="003C6B03">
        <w:rPr>
          <w:highlight w:val="yellow"/>
        </w:rPr>
        <w:t xml:space="preserve">2012. Aplicación conjunta de los </w:t>
      </w:r>
      <w:proofErr w:type="spellStart"/>
      <w:r w:rsidRPr="003C6B03">
        <w:rPr>
          <w:highlight w:val="yellow"/>
        </w:rPr>
        <w:t>biofertilizantes</w:t>
      </w:r>
      <w:proofErr w:type="spellEnd"/>
      <w:r w:rsidR="003A60D7" w:rsidRPr="003C6B03">
        <w:rPr>
          <w:highlight w:val="yellow"/>
        </w:rPr>
        <w:t xml:space="preserve"> </w:t>
      </w:r>
      <w:proofErr w:type="spellStart"/>
      <w:r w:rsidRPr="003C6B03">
        <w:rPr>
          <w:highlight w:val="yellow"/>
        </w:rPr>
        <w:t>EcoMic</w:t>
      </w:r>
      <w:proofErr w:type="spellEnd"/>
      <w:r w:rsidRPr="003C6B03">
        <w:rPr>
          <w:highlight w:val="yellow"/>
        </w:rPr>
        <w:t xml:space="preserve">® y </w:t>
      </w:r>
      <w:proofErr w:type="spellStart"/>
      <w:r w:rsidRPr="003C6B03">
        <w:rPr>
          <w:highlight w:val="yellow"/>
        </w:rPr>
        <w:t>Azofert</w:t>
      </w:r>
      <w:proofErr w:type="spellEnd"/>
      <w:r w:rsidRPr="003C6B03">
        <w:rPr>
          <w:highlight w:val="yellow"/>
        </w:rPr>
        <w:t>® en el cultivo del frijol en el centro y occidente</w:t>
      </w:r>
      <w:r w:rsidR="004530A4" w:rsidRPr="003C6B03">
        <w:rPr>
          <w:highlight w:val="yellow"/>
        </w:rPr>
        <w:t>.</w:t>
      </w:r>
      <w:r w:rsidR="003A60D7" w:rsidRPr="003C6B03">
        <w:rPr>
          <w:highlight w:val="yellow"/>
        </w:rPr>
        <w:t xml:space="preserve"> </w:t>
      </w:r>
      <w:r w:rsidR="003A60D7" w:rsidRPr="003C6B03">
        <w:rPr>
          <w:b/>
          <w:highlight w:val="yellow"/>
        </w:rPr>
        <w:t>Tere y cols</w:t>
      </w:r>
      <w:r w:rsidR="003A60D7" w:rsidRPr="003C6B03">
        <w:rPr>
          <w:highlight w:val="yellow"/>
        </w:rPr>
        <w:t>.</w:t>
      </w:r>
    </w:p>
    <w:p w:rsidR="003A60D7" w:rsidRPr="005671F7" w:rsidRDefault="003A60D7" w:rsidP="003A60D7">
      <w:pPr>
        <w:pStyle w:val="Prrafodelista"/>
        <w:numPr>
          <w:ilvl w:val="0"/>
          <w:numId w:val="9"/>
        </w:numPr>
        <w:tabs>
          <w:tab w:val="left" w:pos="426"/>
        </w:tabs>
        <w:ind w:left="142" w:firstLine="0"/>
        <w:jc w:val="both"/>
      </w:pPr>
      <w:r>
        <w:t xml:space="preserve">2012. Premio  MINAG: “Avances  en  el  conocimiento  de  las potencialidades biológicas de las quitosanas como </w:t>
      </w:r>
      <w:proofErr w:type="spellStart"/>
      <w:r>
        <w:t>bioactivadores</w:t>
      </w:r>
      <w:proofErr w:type="spellEnd"/>
      <w:r>
        <w:t xml:space="preserve"> del crecimiento y la protección del tabaco contra el estrés biótico”. </w:t>
      </w:r>
      <w:r w:rsidRPr="003A60D7">
        <w:rPr>
          <w:b/>
        </w:rPr>
        <w:t xml:space="preserve">Alejandro y </w:t>
      </w:r>
      <w:proofErr w:type="spellStart"/>
      <w:r w:rsidRPr="003A60D7">
        <w:rPr>
          <w:b/>
        </w:rPr>
        <w:t>cols</w:t>
      </w:r>
      <w:proofErr w:type="spellEnd"/>
    </w:p>
    <w:p w:rsidR="003A60D7" w:rsidRPr="003C6B03" w:rsidRDefault="003A60D7" w:rsidP="003A60D7">
      <w:pPr>
        <w:pStyle w:val="Prrafodelista"/>
        <w:numPr>
          <w:ilvl w:val="0"/>
          <w:numId w:val="9"/>
        </w:numPr>
        <w:tabs>
          <w:tab w:val="left" w:pos="426"/>
        </w:tabs>
        <w:ind w:hanging="720"/>
        <w:jc w:val="both"/>
      </w:pPr>
      <w:r>
        <w:lastRenderedPageBreak/>
        <w:t xml:space="preserve">2014. </w:t>
      </w:r>
      <w:r w:rsidR="00D24EC1" w:rsidRPr="005671F7">
        <w:t>Participación en el Premio MINAG de Innovación 2014 relacionado con la Generalización del Biobras-16 en la agricultura.</w:t>
      </w:r>
      <w:r>
        <w:t xml:space="preserve"> </w:t>
      </w:r>
      <w:r w:rsidRPr="003A60D7">
        <w:rPr>
          <w:b/>
        </w:rPr>
        <w:t>Miriam y cols</w:t>
      </w:r>
      <w:r w:rsidR="003C6B03">
        <w:rPr>
          <w:b/>
        </w:rPr>
        <w:t>.</w:t>
      </w:r>
    </w:p>
    <w:p w:rsidR="003C6B03" w:rsidRPr="005671F7" w:rsidRDefault="003C6B03" w:rsidP="003A60D7">
      <w:pPr>
        <w:pStyle w:val="Prrafodelista"/>
        <w:numPr>
          <w:ilvl w:val="0"/>
          <w:numId w:val="9"/>
        </w:numPr>
        <w:tabs>
          <w:tab w:val="left" w:pos="426"/>
        </w:tabs>
        <w:ind w:hanging="720"/>
        <w:jc w:val="both"/>
      </w:pPr>
    </w:p>
    <w:p w:rsidR="0064642E" w:rsidRPr="005671F7" w:rsidRDefault="0064642E" w:rsidP="005671F7">
      <w:pPr>
        <w:jc w:val="both"/>
      </w:pPr>
      <w:r w:rsidRPr="005671F7">
        <w:rPr>
          <w:b/>
        </w:rPr>
        <w:t>Otros Premios</w:t>
      </w:r>
      <w:r w:rsidRPr="005671F7">
        <w:t>:</w:t>
      </w:r>
    </w:p>
    <w:p w:rsidR="0064642E" w:rsidRPr="003C6B03" w:rsidRDefault="00D24EC1" w:rsidP="00CE47D3">
      <w:pPr>
        <w:pStyle w:val="Prrafodelista"/>
        <w:numPr>
          <w:ilvl w:val="0"/>
          <w:numId w:val="14"/>
        </w:numPr>
        <w:jc w:val="both"/>
        <w:rPr>
          <w:highlight w:val="green"/>
        </w:rPr>
      </w:pPr>
      <w:r w:rsidRPr="003C6B03">
        <w:rPr>
          <w:highlight w:val="green"/>
        </w:rPr>
        <w:t>Participación en el Premio de Innovación Tecnológica del CITMA, a nivel nacional, relacionado con la Generalización del BIOBRAS-16 en la agricultura que deberá ser otorgado próximamente.</w:t>
      </w:r>
      <w:r w:rsidR="00CE47D3" w:rsidRPr="003C6B03">
        <w:rPr>
          <w:highlight w:val="green"/>
        </w:rPr>
        <w:t xml:space="preserve"> </w:t>
      </w:r>
      <w:r w:rsidR="00CE47D3" w:rsidRPr="003C6B03">
        <w:rPr>
          <w:b/>
          <w:highlight w:val="green"/>
        </w:rPr>
        <w:t>Miriam, N</w:t>
      </w:r>
      <w:r w:rsidR="00CE47D3" w:rsidRPr="003C6B03">
        <w:rPr>
          <w:highlight w:val="green"/>
        </w:rPr>
        <w:t>.</w:t>
      </w:r>
    </w:p>
    <w:p w:rsidR="00CE47D3" w:rsidRDefault="00CE47D3" w:rsidP="00CE47D3">
      <w:pPr>
        <w:pStyle w:val="Prrafodelista"/>
        <w:numPr>
          <w:ilvl w:val="0"/>
          <w:numId w:val="14"/>
        </w:numPr>
        <w:jc w:val="both"/>
      </w:pPr>
      <w:r>
        <w:t xml:space="preserve">Destacado: “Quitosana: una alternativa económica”, </w:t>
      </w:r>
      <w:r w:rsidRPr="00CE47D3">
        <w:rPr>
          <w:b/>
        </w:rPr>
        <w:t>Ana Ma. Moreno</w:t>
      </w:r>
      <w:r>
        <w:t xml:space="preserve">, O. </w:t>
      </w:r>
      <w:proofErr w:type="spellStart"/>
      <w:r>
        <w:t>Cartaya</w:t>
      </w:r>
      <w:proofErr w:type="spellEnd"/>
      <w:r>
        <w:t xml:space="preserve">, M. A. Ramírez, Inés Reynaldo,  </w:t>
      </w:r>
      <w:proofErr w:type="spellStart"/>
      <w:r>
        <w:t>Dianevys</w:t>
      </w:r>
      <w:proofErr w:type="spellEnd"/>
      <w:r>
        <w:t xml:space="preserve"> </w:t>
      </w:r>
      <w:proofErr w:type="spellStart"/>
      <w:r>
        <w:t>Glez</w:t>
      </w:r>
      <w:proofErr w:type="spellEnd"/>
      <w:r>
        <w:t>-Peña, Lisbel Travieso y Jorge L.  Menéndez.</w:t>
      </w:r>
      <w:r w:rsidR="003C6B03">
        <w:t xml:space="preserve"> </w:t>
      </w:r>
      <w:r w:rsidR="003C6B03" w:rsidRPr="003C6B03">
        <w:rPr>
          <w:b/>
        </w:rPr>
        <w:t>FM</w:t>
      </w:r>
    </w:p>
    <w:p w:rsidR="00CE47D3" w:rsidRDefault="00CE47D3" w:rsidP="00CE47D3">
      <w:pPr>
        <w:pStyle w:val="Prrafodelista"/>
        <w:numPr>
          <w:ilvl w:val="0"/>
          <w:numId w:val="14"/>
        </w:numPr>
        <w:jc w:val="both"/>
      </w:pPr>
      <w:r>
        <w:t xml:space="preserve">Destacado: “Optimización del proceso de obtención de quitosana a escala de laboratorio”. </w:t>
      </w:r>
      <w:proofErr w:type="spellStart"/>
      <w:r w:rsidRPr="00CE47D3">
        <w:rPr>
          <w:b/>
        </w:rPr>
        <w:t>Cartaya</w:t>
      </w:r>
      <w:proofErr w:type="spellEnd"/>
      <w:r w:rsidRPr="00CE47D3">
        <w:rPr>
          <w:b/>
        </w:rPr>
        <w:t>,</w:t>
      </w:r>
      <w:r>
        <w:rPr>
          <w:b/>
        </w:rPr>
        <w:t xml:space="preserve"> </w:t>
      </w:r>
      <w:r w:rsidRPr="00CE47D3">
        <w:rPr>
          <w:b/>
        </w:rPr>
        <w:t>O</w:t>
      </w:r>
      <w:r>
        <w:t>.; Moreno, A. Ma.; González-Peña, D.; Travieso, L. y Menéndez, J.L</w:t>
      </w:r>
      <w:r w:rsidRPr="003C6B03">
        <w:rPr>
          <w:b/>
        </w:rPr>
        <w:t xml:space="preserve">.  </w:t>
      </w:r>
      <w:r w:rsidR="003C6B03" w:rsidRPr="003C6B03">
        <w:rPr>
          <w:b/>
        </w:rPr>
        <w:t>FM</w:t>
      </w:r>
    </w:p>
    <w:p w:rsidR="00CE47D3" w:rsidRPr="005671F7" w:rsidRDefault="00CE47D3" w:rsidP="00CE47D3">
      <w:pPr>
        <w:pStyle w:val="Prrafodelista"/>
        <w:numPr>
          <w:ilvl w:val="0"/>
          <w:numId w:val="14"/>
        </w:numPr>
        <w:jc w:val="both"/>
      </w:pPr>
      <w:r>
        <w:t>Relevante: “</w:t>
      </w:r>
      <w:proofErr w:type="spellStart"/>
      <w:r>
        <w:t>Pectimorf</w:t>
      </w:r>
      <w:proofErr w:type="spellEnd"/>
      <w:r>
        <w:t xml:space="preserve">: un producto de amplio espectro en la agricultura”. </w:t>
      </w:r>
      <w:r w:rsidRPr="00CE47D3">
        <w:rPr>
          <w:b/>
        </w:rPr>
        <w:t>Inés Reynaldo</w:t>
      </w:r>
      <w:r>
        <w:t xml:space="preserve">, </w:t>
      </w:r>
      <w:proofErr w:type="spellStart"/>
      <w:r>
        <w:t>Cartaya</w:t>
      </w:r>
      <w:proofErr w:type="gramStart"/>
      <w:r>
        <w:t>,O</w:t>
      </w:r>
      <w:proofErr w:type="spellEnd"/>
      <w:proofErr w:type="gramEnd"/>
      <w:r>
        <w:t>.; Moreno, A. Ma. y otros.</w:t>
      </w:r>
      <w:r w:rsidR="003C6B03">
        <w:t xml:space="preserve"> </w:t>
      </w:r>
      <w:proofErr w:type="spellStart"/>
      <w:r w:rsidR="003C6B03" w:rsidRPr="003C6B03">
        <w:rPr>
          <w:b/>
        </w:rPr>
        <w:t>Agric</w:t>
      </w:r>
      <w:proofErr w:type="spellEnd"/>
      <w:r w:rsidR="003C6B03" w:rsidRPr="003C6B03">
        <w:rPr>
          <w:b/>
        </w:rPr>
        <w:t>. Urbana</w:t>
      </w:r>
    </w:p>
    <w:p w:rsidR="0064642E" w:rsidRPr="005671F7" w:rsidRDefault="0064642E" w:rsidP="005671F7">
      <w:pPr>
        <w:jc w:val="both"/>
      </w:pPr>
      <w:r w:rsidRPr="005671F7">
        <w:rPr>
          <w:b/>
        </w:rPr>
        <w:t>Tesis de diploma</w:t>
      </w:r>
      <w:r w:rsidRPr="005671F7">
        <w:t>:</w:t>
      </w:r>
    </w:p>
    <w:p w:rsidR="0064642E" w:rsidRDefault="0014284D" w:rsidP="005671F7">
      <w:pPr>
        <w:pStyle w:val="Prrafodelista"/>
        <w:numPr>
          <w:ilvl w:val="0"/>
          <w:numId w:val="7"/>
        </w:numPr>
        <w:tabs>
          <w:tab w:val="left" w:pos="426"/>
        </w:tabs>
        <w:ind w:left="142" w:firstLine="0"/>
        <w:jc w:val="both"/>
      </w:pPr>
      <w:r w:rsidRPr="005671F7">
        <w:t xml:space="preserve">Efecto de diferentes dosis de </w:t>
      </w:r>
      <w:proofErr w:type="spellStart"/>
      <w:r w:rsidRPr="005671F7">
        <w:t>Pectimorf</w:t>
      </w:r>
      <w:proofErr w:type="spellEnd"/>
      <w:r w:rsidRPr="005671F7">
        <w:t>® en plantas de soya (</w:t>
      </w:r>
      <w:r w:rsidRPr="005671F7">
        <w:rPr>
          <w:i/>
        </w:rPr>
        <w:t>Glycine</w:t>
      </w:r>
      <w:r w:rsidR="00EF5EDF">
        <w:rPr>
          <w:i/>
        </w:rPr>
        <w:t xml:space="preserve"> </w:t>
      </w:r>
      <w:proofErr w:type="spellStart"/>
      <w:r w:rsidRPr="005671F7">
        <w:rPr>
          <w:i/>
        </w:rPr>
        <w:t>max</w:t>
      </w:r>
      <w:proofErr w:type="spellEnd"/>
      <w:r w:rsidRPr="005671F7">
        <w:t xml:space="preserve"> (L) Merrill) inoculadas con </w:t>
      </w:r>
      <w:r w:rsidRPr="005671F7">
        <w:rPr>
          <w:i/>
        </w:rPr>
        <w:t>Bradyrhizobium</w:t>
      </w:r>
      <w:r w:rsidR="00EF5EDF">
        <w:rPr>
          <w:i/>
        </w:rPr>
        <w:t xml:space="preserve"> </w:t>
      </w:r>
      <w:proofErr w:type="spellStart"/>
      <w:r w:rsidRPr="005671F7">
        <w:rPr>
          <w:i/>
        </w:rPr>
        <w:t>elkanii</w:t>
      </w:r>
      <w:proofErr w:type="spellEnd"/>
      <w:r w:rsidRPr="005671F7">
        <w:t xml:space="preserve">. Tesis de Grado, </w:t>
      </w:r>
      <w:r w:rsidRPr="005671F7">
        <w:rPr>
          <w:u w:val="single"/>
        </w:rPr>
        <w:t xml:space="preserve">Jorge García </w:t>
      </w:r>
      <w:proofErr w:type="spellStart"/>
      <w:r w:rsidRPr="005671F7">
        <w:rPr>
          <w:u w:val="single"/>
        </w:rPr>
        <w:t>Formeza</w:t>
      </w:r>
      <w:proofErr w:type="spellEnd"/>
      <w:r w:rsidRPr="005671F7">
        <w:t xml:space="preserve"> (2014).</w:t>
      </w:r>
      <w:r w:rsidR="00630F71" w:rsidRPr="005671F7">
        <w:t xml:space="preserve"> Tutores: </w:t>
      </w:r>
      <w:r w:rsidR="00630F71" w:rsidRPr="005671F7">
        <w:rPr>
          <w:b/>
        </w:rPr>
        <w:t>Tere e Inés</w:t>
      </w:r>
      <w:r w:rsidR="00630F71" w:rsidRPr="005671F7">
        <w:t>.</w:t>
      </w:r>
    </w:p>
    <w:p w:rsidR="00CA44BF" w:rsidRDefault="00CA44BF" w:rsidP="005671F7">
      <w:pPr>
        <w:pStyle w:val="Prrafodelista"/>
        <w:numPr>
          <w:ilvl w:val="0"/>
          <w:numId w:val="7"/>
        </w:numPr>
        <w:tabs>
          <w:tab w:val="left" w:pos="426"/>
        </w:tabs>
        <w:ind w:left="142" w:firstLine="0"/>
        <w:jc w:val="both"/>
      </w:pPr>
      <w:r w:rsidRPr="00CA44BF">
        <w:rPr>
          <w:u w:val="single"/>
        </w:rPr>
        <w:t>Estudiante de Agronomía</w:t>
      </w:r>
      <w:r>
        <w:rPr>
          <w:u w:val="single"/>
        </w:rPr>
        <w:t xml:space="preserve"> UNAH</w:t>
      </w:r>
      <w:r w:rsidRPr="00CA44BF">
        <w:t xml:space="preserve">. Universidad Agraria de la Habana. Evaluación de un polímero de quitosana en el cultivo de maíz (Zea </w:t>
      </w:r>
      <w:proofErr w:type="spellStart"/>
      <w:r w:rsidRPr="00CA44BF">
        <w:t>mays</w:t>
      </w:r>
      <w:proofErr w:type="spellEnd"/>
      <w:r w:rsidRPr="00CA44BF">
        <w:t xml:space="preserve">, L.) en condiciones locales del municipio de Güines, </w:t>
      </w:r>
      <w:proofErr w:type="spellStart"/>
      <w:r w:rsidRPr="00CA44BF">
        <w:t>Mayabeque</w:t>
      </w:r>
      <w:proofErr w:type="spellEnd"/>
      <w:r w:rsidRPr="00CA44BF">
        <w:t xml:space="preserve">, Junio, 2014. </w:t>
      </w:r>
      <w:proofErr w:type="spellStart"/>
      <w:r w:rsidRPr="00CA44BF">
        <w:t>Diplomante</w:t>
      </w:r>
      <w:proofErr w:type="spellEnd"/>
      <w:r w:rsidRPr="00CA44BF">
        <w:t>: Modesto Cantarero Alvarado</w:t>
      </w:r>
      <w:r w:rsidR="00CE47D3">
        <w:t xml:space="preserve">. Tutores: </w:t>
      </w:r>
      <w:r w:rsidR="00CE47D3" w:rsidRPr="00CE47D3">
        <w:rPr>
          <w:b/>
        </w:rPr>
        <w:t>Rosa, Michel,</w:t>
      </w:r>
      <w:r w:rsidR="00CE47D3">
        <w:t xml:space="preserve"> </w:t>
      </w:r>
      <w:r w:rsidR="00CE47D3" w:rsidRPr="00CE47D3">
        <w:rPr>
          <w:b/>
        </w:rPr>
        <w:t>Alejandro</w:t>
      </w:r>
      <w:r w:rsidR="00CE47D3">
        <w:t>.</w:t>
      </w:r>
    </w:p>
    <w:p w:rsidR="00674696" w:rsidRDefault="00674696" w:rsidP="00674696">
      <w:pPr>
        <w:pStyle w:val="Prrafodelista"/>
        <w:numPr>
          <w:ilvl w:val="0"/>
          <w:numId w:val="7"/>
        </w:numPr>
        <w:tabs>
          <w:tab w:val="left" w:pos="426"/>
        </w:tabs>
        <w:ind w:left="142" w:firstLine="0"/>
        <w:jc w:val="both"/>
      </w:pPr>
      <w:r w:rsidRPr="00CA44BF">
        <w:rPr>
          <w:u w:val="single"/>
        </w:rPr>
        <w:t>Estudiante  de  Agronomía  UNAH</w:t>
      </w:r>
      <w:r>
        <w:t xml:space="preserve">.  Efecto  de  aplicaciones  de compuestos de quitosana en la nodulación, el crecimiento y desarrollo de la soya (Glycine </w:t>
      </w:r>
      <w:proofErr w:type="spellStart"/>
      <w:r>
        <w:t>max</w:t>
      </w:r>
      <w:proofErr w:type="spellEnd"/>
      <w:r>
        <w:t xml:space="preserve"> (L.) </w:t>
      </w:r>
      <w:proofErr w:type="spellStart"/>
      <w:r>
        <w:t>Merril</w:t>
      </w:r>
      <w:proofErr w:type="spellEnd"/>
      <w:r>
        <w:t xml:space="preserve">) inoculada con </w:t>
      </w:r>
      <w:proofErr w:type="spellStart"/>
      <w:r>
        <w:t>Azofer</w:t>
      </w:r>
      <w:proofErr w:type="spellEnd"/>
      <w:r>
        <w:t xml:space="preserve">‐S, Junio, 2014. </w:t>
      </w:r>
      <w:proofErr w:type="spellStart"/>
      <w:r>
        <w:t>Diplomante</w:t>
      </w:r>
      <w:proofErr w:type="spellEnd"/>
      <w:r>
        <w:t xml:space="preserve">: </w:t>
      </w:r>
      <w:proofErr w:type="spellStart"/>
      <w:r>
        <w:t>Bachir</w:t>
      </w:r>
      <w:proofErr w:type="spellEnd"/>
      <w:r>
        <w:t xml:space="preserve"> </w:t>
      </w:r>
      <w:proofErr w:type="spellStart"/>
      <w:r>
        <w:t>Mahamed</w:t>
      </w:r>
      <w:proofErr w:type="spellEnd"/>
      <w:r>
        <w:t xml:space="preserve"> </w:t>
      </w:r>
      <w:proofErr w:type="spellStart"/>
      <w:r>
        <w:t>Ali</w:t>
      </w:r>
      <w:proofErr w:type="spellEnd"/>
      <w:r>
        <w:t xml:space="preserve">. Tutores: </w:t>
      </w:r>
      <w:r w:rsidRPr="00674696">
        <w:rPr>
          <w:b/>
        </w:rPr>
        <w:t>Daimy y Alejandro</w:t>
      </w:r>
    </w:p>
    <w:p w:rsidR="00674696" w:rsidRDefault="00674696" w:rsidP="00674696">
      <w:pPr>
        <w:pStyle w:val="Prrafodelista"/>
        <w:numPr>
          <w:ilvl w:val="0"/>
          <w:numId w:val="7"/>
        </w:numPr>
        <w:tabs>
          <w:tab w:val="left" w:pos="426"/>
        </w:tabs>
        <w:ind w:left="142" w:firstLine="0"/>
        <w:jc w:val="both"/>
      </w:pPr>
      <w:r w:rsidRPr="00CA44BF">
        <w:rPr>
          <w:u w:val="single"/>
        </w:rPr>
        <w:t>Estudiante  de  Agronomía  UNAH</w:t>
      </w:r>
      <w:r>
        <w:t>.  Evaluación  de  quitosanas  de diferente masa molar en la respuesta productiva del cultivo de la papa (</w:t>
      </w:r>
      <w:proofErr w:type="spellStart"/>
      <w:r>
        <w:t>Solanum</w:t>
      </w:r>
      <w:proofErr w:type="spellEnd"/>
      <w:r>
        <w:t xml:space="preserve"> </w:t>
      </w:r>
      <w:proofErr w:type="spellStart"/>
      <w:r>
        <w:t>tuberosum</w:t>
      </w:r>
      <w:proofErr w:type="spellEnd"/>
      <w:r>
        <w:t xml:space="preserve"> L.) a escala de campo, Junio, 2014. </w:t>
      </w:r>
      <w:proofErr w:type="spellStart"/>
      <w:r>
        <w:t>Diplomante</w:t>
      </w:r>
      <w:proofErr w:type="spellEnd"/>
      <w:r>
        <w:t xml:space="preserve">: Lauren Díaz Herrera. Tutores: </w:t>
      </w:r>
      <w:proofErr w:type="spellStart"/>
      <w:r w:rsidRPr="00674696">
        <w:rPr>
          <w:b/>
        </w:rPr>
        <w:t>Dianevys</w:t>
      </w:r>
      <w:proofErr w:type="spellEnd"/>
      <w:r w:rsidRPr="00674696">
        <w:rPr>
          <w:b/>
        </w:rPr>
        <w:t xml:space="preserve">, </w:t>
      </w:r>
      <w:proofErr w:type="spellStart"/>
      <w:r w:rsidRPr="00674696">
        <w:rPr>
          <w:b/>
        </w:rPr>
        <w:t>Daimy</w:t>
      </w:r>
      <w:proofErr w:type="spellEnd"/>
      <w:r w:rsidRPr="00674696">
        <w:rPr>
          <w:b/>
        </w:rPr>
        <w:t xml:space="preserve"> y Alejandro</w:t>
      </w:r>
      <w:r>
        <w:t>.</w:t>
      </w:r>
    </w:p>
    <w:p w:rsidR="00674696" w:rsidRDefault="00674696" w:rsidP="00674696">
      <w:pPr>
        <w:pStyle w:val="Prrafodelista"/>
        <w:numPr>
          <w:ilvl w:val="0"/>
          <w:numId w:val="7"/>
        </w:numPr>
        <w:tabs>
          <w:tab w:val="left" w:pos="426"/>
        </w:tabs>
        <w:ind w:left="142" w:firstLine="0"/>
        <w:jc w:val="both"/>
      </w:pPr>
      <w:r w:rsidRPr="00CA44BF">
        <w:rPr>
          <w:u w:val="single"/>
        </w:rPr>
        <w:t>Estudiante  de  Agronomía  UNAH</w:t>
      </w:r>
      <w:r>
        <w:t xml:space="preserve">. Evaluación  del  </w:t>
      </w:r>
      <w:proofErr w:type="spellStart"/>
      <w:r>
        <w:t>bioproducto</w:t>
      </w:r>
      <w:proofErr w:type="spellEnd"/>
      <w:r>
        <w:t xml:space="preserve"> </w:t>
      </w:r>
      <w:proofErr w:type="spellStart"/>
      <w:r>
        <w:t>QuitoMax</w:t>
      </w:r>
      <w:proofErr w:type="spellEnd"/>
      <w:r>
        <w:t xml:space="preserve">  en  el  crecimiento,  desarrollo  y  rendimiento  del  cultivo  de  tomate  (</w:t>
      </w:r>
      <w:proofErr w:type="spellStart"/>
      <w:r w:rsidRPr="00674696">
        <w:rPr>
          <w:i/>
        </w:rPr>
        <w:t>Solanum</w:t>
      </w:r>
      <w:proofErr w:type="spellEnd"/>
      <w:r w:rsidRPr="00674696">
        <w:rPr>
          <w:i/>
        </w:rPr>
        <w:t xml:space="preserve"> </w:t>
      </w:r>
      <w:proofErr w:type="spellStart"/>
      <w:r w:rsidRPr="00674696">
        <w:rPr>
          <w:i/>
        </w:rPr>
        <w:t>lycopersicum</w:t>
      </w:r>
      <w:proofErr w:type="spellEnd"/>
      <w:r>
        <w:t xml:space="preserve">, L. </w:t>
      </w:r>
      <w:proofErr w:type="spellStart"/>
      <w:r>
        <w:t>Merr</w:t>
      </w:r>
      <w:proofErr w:type="spellEnd"/>
      <w:r>
        <w:t xml:space="preserve">.), Junio, 2014. </w:t>
      </w:r>
      <w:proofErr w:type="spellStart"/>
      <w:r>
        <w:t>Diplomante</w:t>
      </w:r>
      <w:proofErr w:type="spellEnd"/>
      <w:r>
        <w:t xml:space="preserve">: </w:t>
      </w:r>
      <w:proofErr w:type="spellStart"/>
      <w:r>
        <w:t>Mohdy</w:t>
      </w:r>
      <w:proofErr w:type="spellEnd"/>
      <w:r>
        <w:t xml:space="preserve"> Mohamed. Tutores: </w:t>
      </w:r>
      <w:proofErr w:type="spellStart"/>
      <w:r w:rsidRPr="00674696">
        <w:rPr>
          <w:b/>
        </w:rPr>
        <w:t>Elein</w:t>
      </w:r>
      <w:proofErr w:type="spellEnd"/>
      <w:r w:rsidRPr="00674696">
        <w:rPr>
          <w:b/>
        </w:rPr>
        <w:t xml:space="preserve"> y Alejandro</w:t>
      </w:r>
    </w:p>
    <w:p w:rsidR="0022276A" w:rsidRPr="003008BB" w:rsidRDefault="00674696" w:rsidP="00674696">
      <w:pPr>
        <w:pStyle w:val="Prrafodelista"/>
        <w:numPr>
          <w:ilvl w:val="0"/>
          <w:numId w:val="7"/>
        </w:numPr>
        <w:tabs>
          <w:tab w:val="left" w:pos="426"/>
        </w:tabs>
        <w:ind w:left="142" w:firstLine="0"/>
        <w:jc w:val="both"/>
      </w:pPr>
      <w:r w:rsidRPr="00CA44BF">
        <w:rPr>
          <w:u w:val="single"/>
        </w:rPr>
        <w:t>Estudiante  de  Agronomía  UNAH</w:t>
      </w:r>
      <w:r>
        <w:t xml:space="preserve">. Efecto de diferentes concentraciones y  formas  de  aplicación  del  QuitoMax  en  la  fase  de  postura  del   tomate,  cultivar  </w:t>
      </w:r>
      <w:proofErr w:type="spellStart"/>
      <w:r>
        <w:t>Hazare</w:t>
      </w:r>
      <w:proofErr w:type="spellEnd"/>
      <w:r>
        <w:t xml:space="preserve">  3019, Diciembre, 2014. </w:t>
      </w:r>
      <w:proofErr w:type="spellStart"/>
      <w:r>
        <w:t>Diplomante</w:t>
      </w:r>
      <w:proofErr w:type="spellEnd"/>
      <w:r>
        <w:t xml:space="preserve">: </w:t>
      </w:r>
      <w:proofErr w:type="spellStart"/>
      <w:r>
        <w:t>Osmany</w:t>
      </w:r>
      <w:proofErr w:type="spellEnd"/>
      <w:r>
        <w:t xml:space="preserve"> Alfonso Tabares. </w:t>
      </w:r>
      <w:r w:rsidR="00B1643C">
        <w:t xml:space="preserve">Tutores: </w:t>
      </w:r>
      <w:proofErr w:type="spellStart"/>
      <w:r w:rsidRPr="00674696">
        <w:rPr>
          <w:b/>
        </w:rPr>
        <w:t>Dianevys</w:t>
      </w:r>
      <w:proofErr w:type="spellEnd"/>
      <w:r w:rsidRPr="00674696">
        <w:rPr>
          <w:b/>
        </w:rPr>
        <w:t xml:space="preserve">, </w:t>
      </w:r>
      <w:proofErr w:type="spellStart"/>
      <w:r w:rsidRPr="00674696">
        <w:rPr>
          <w:b/>
        </w:rPr>
        <w:t>Daimy</w:t>
      </w:r>
      <w:proofErr w:type="spellEnd"/>
      <w:r w:rsidRPr="00674696">
        <w:rPr>
          <w:b/>
        </w:rPr>
        <w:t xml:space="preserve"> y Alejandro</w:t>
      </w:r>
      <w:r>
        <w:rPr>
          <w:b/>
        </w:rPr>
        <w:t>.</w:t>
      </w:r>
    </w:p>
    <w:p w:rsidR="003008BB" w:rsidRPr="00B1643C" w:rsidRDefault="00B1643C" w:rsidP="00B1643C">
      <w:pPr>
        <w:pStyle w:val="Prrafodelista"/>
        <w:numPr>
          <w:ilvl w:val="0"/>
          <w:numId w:val="7"/>
        </w:numPr>
        <w:tabs>
          <w:tab w:val="left" w:pos="426"/>
        </w:tabs>
        <w:ind w:left="142" w:firstLine="0"/>
        <w:jc w:val="both"/>
      </w:pPr>
      <w:r w:rsidRPr="00B1643C">
        <w:rPr>
          <w:u w:val="single"/>
        </w:rPr>
        <w:t>Estudiante de Contabilidad y Finanzas</w:t>
      </w:r>
      <w:r>
        <w:t xml:space="preserve">. </w:t>
      </w:r>
      <w:r w:rsidRPr="00B1643C">
        <w:t>Ficha de costo de AZOFERT líquido para soya en el Instituto Nacional de Ciencias Agrícolas.</w:t>
      </w:r>
      <w:r>
        <w:t xml:space="preserve"> </w:t>
      </w:r>
      <w:proofErr w:type="spellStart"/>
      <w:r>
        <w:t>Diplomante</w:t>
      </w:r>
      <w:proofErr w:type="spellEnd"/>
      <w:r>
        <w:t xml:space="preserve">: </w:t>
      </w:r>
      <w:proofErr w:type="spellStart"/>
      <w:r>
        <w:t>Belkis</w:t>
      </w:r>
      <w:proofErr w:type="spellEnd"/>
      <w:r>
        <w:t xml:space="preserve"> Morales Mena. </w:t>
      </w:r>
      <w:r w:rsidRPr="00B1643C">
        <w:t xml:space="preserve">Tutores: Lic. </w:t>
      </w:r>
      <w:proofErr w:type="spellStart"/>
      <w:r w:rsidRPr="00B1643C">
        <w:t>Raidel</w:t>
      </w:r>
      <w:proofErr w:type="spellEnd"/>
      <w:r w:rsidRPr="00B1643C">
        <w:t xml:space="preserve"> Viera </w:t>
      </w:r>
      <w:proofErr w:type="spellStart"/>
      <w:r w:rsidRPr="00B1643C">
        <w:t>Calderín</w:t>
      </w:r>
      <w:proofErr w:type="spellEnd"/>
      <w:r w:rsidRPr="00B1643C">
        <w:t>. Ing. Ana María Moreno.</w:t>
      </w:r>
    </w:p>
    <w:p w:rsidR="0064642E" w:rsidRPr="005671F7" w:rsidRDefault="0064642E" w:rsidP="005671F7">
      <w:pPr>
        <w:jc w:val="both"/>
      </w:pPr>
      <w:r w:rsidRPr="005671F7">
        <w:rPr>
          <w:b/>
        </w:rPr>
        <w:t>Tesis de Maestría</w:t>
      </w:r>
      <w:r w:rsidRPr="005671F7">
        <w:t>:</w:t>
      </w:r>
    </w:p>
    <w:p w:rsidR="004B3F90" w:rsidRPr="005671F7" w:rsidRDefault="004B3F90" w:rsidP="005671F7">
      <w:pPr>
        <w:pStyle w:val="Prrafodelista"/>
        <w:numPr>
          <w:ilvl w:val="0"/>
          <w:numId w:val="10"/>
        </w:numPr>
        <w:tabs>
          <w:tab w:val="left" w:pos="426"/>
        </w:tabs>
        <w:ind w:left="142" w:firstLine="0"/>
        <w:jc w:val="both"/>
      </w:pPr>
      <w:r w:rsidRPr="005671F7">
        <w:lastRenderedPageBreak/>
        <w:t>Quitosacáridos en la nodulación y el crecimiento in vitro de soya [</w:t>
      </w:r>
      <w:proofErr w:type="spellStart"/>
      <w:r w:rsidRPr="005671F7">
        <w:rPr>
          <w:i/>
        </w:rPr>
        <w:t>Glycinemax</w:t>
      </w:r>
      <w:proofErr w:type="spellEnd"/>
      <w:r w:rsidRPr="005671F7">
        <w:t xml:space="preserve"> (L.) Merrill] inoculada con </w:t>
      </w:r>
      <w:proofErr w:type="spellStart"/>
      <w:r w:rsidRPr="005671F7">
        <w:rPr>
          <w:i/>
        </w:rPr>
        <w:t>Bradyrhizobiumelkanii</w:t>
      </w:r>
      <w:proofErr w:type="spellEnd"/>
      <w:r w:rsidRPr="005671F7">
        <w:t xml:space="preserve">. </w:t>
      </w:r>
      <w:r w:rsidRPr="005671F7">
        <w:rPr>
          <w:caps/>
        </w:rPr>
        <w:t>Tesis en opción al Título Académico de Máster en Nutrición de las Plantas y Biofertilizantes</w:t>
      </w:r>
      <w:r w:rsidRPr="005671F7">
        <w:t>. Ing. Daimy Costales Menéndez, 2010.</w:t>
      </w:r>
      <w:r w:rsidR="00173E78">
        <w:t xml:space="preserve"> </w:t>
      </w:r>
      <w:r w:rsidR="00173E78" w:rsidRPr="00173E78">
        <w:rPr>
          <w:b/>
        </w:rPr>
        <w:t>Tere y Alejandro</w:t>
      </w:r>
    </w:p>
    <w:p w:rsidR="004B3F90" w:rsidRPr="005671F7" w:rsidRDefault="004B3F90" w:rsidP="005671F7">
      <w:pPr>
        <w:pStyle w:val="Prrafodelista"/>
        <w:numPr>
          <w:ilvl w:val="0"/>
          <w:numId w:val="10"/>
        </w:numPr>
        <w:tabs>
          <w:tab w:val="left" w:pos="426"/>
        </w:tabs>
        <w:ind w:left="142" w:firstLine="0"/>
        <w:jc w:val="both"/>
      </w:pPr>
      <w:r w:rsidRPr="005671F7">
        <w:t xml:space="preserve">Selección de aislados de rizobios provenientes de la leguminosa forrajera </w:t>
      </w:r>
      <w:proofErr w:type="spellStart"/>
      <w:r w:rsidRPr="005671F7">
        <w:rPr>
          <w:i/>
        </w:rPr>
        <w:t>Pueraria</w:t>
      </w:r>
      <w:proofErr w:type="spellEnd"/>
      <w:r w:rsidR="00173E78">
        <w:rPr>
          <w:i/>
        </w:rPr>
        <w:t xml:space="preserve"> </w:t>
      </w:r>
      <w:proofErr w:type="spellStart"/>
      <w:r w:rsidRPr="005671F7">
        <w:rPr>
          <w:i/>
        </w:rPr>
        <w:t>phaseoloides</w:t>
      </w:r>
      <w:proofErr w:type="spellEnd"/>
      <w:r w:rsidRPr="005671F7">
        <w:t xml:space="preserve"> (</w:t>
      </w:r>
      <w:proofErr w:type="spellStart"/>
      <w:r w:rsidRPr="005671F7">
        <w:t>Kudzú</w:t>
      </w:r>
      <w:proofErr w:type="spellEnd"/>
      <w:r w:rsidRPr="005671F7">
        <w:t xml:space="preserve"> tropical), cultivada en condiciones de acidez. </w:t>
      </w:r>
      <w:r w:rsidRPr="005671F7">
        <w:rPr>
          <w:caps/>
        </w:rPr>
        <w:t>Tesis en opción al título académico de Máster en Microbiología</w:t>
      </w:r>
      <w:r w:rsidRPr="005671F7">
        <w:t xml:space="preserve">. Mención Ecología Microbiana. Autora: Lic. </w:t>
      </w:r>
      <w:proofErr w:type="spellStart"/>
      <w:r w:rsidRPr="005671F7">
        <w:t>Guianeya</w:t>
      </w:r>
      <w:proofErr w:type="spellEnd"/>
      <w:r w:rsidRPr="005671F7">
        <w:t xml:space="preserve"> Pérez Hernández. 2010.</w:t>
      </w:r>
      <w:r w:rsidR="00173E78">
        <w:t xml:space="preserve"> </w:t>
      </w:r>
      <w:r w:rsidR="00173E78" w:rsidRPr="00173E78">
        <w:rPr>
          <w:b/>
        </w:rPr>
        <w:t>Tere</w:t>
      </w:r>
    </w:p>
    <w:p w:rsidR="004B3F90" w:rsidRPr="005671F7" w:rsidRDefault="004B3F90" w:rsidP="005671F7">
      <w:pPr>
        <w:pStyle w:val="Prrafodelista"/>
        <w:numPr>
          <w:ilvl w:val="0"/>
          <w:numId w:val="10"/>
        </w:numPr>
        <w:tabs>
          <w:tab w:val="left" w:pos="426"/>
        </w:tabs>
        <w:ind w:left="142" w:firstLine="0"/>
        <w:jc w:val="both"/>
      </w:pPr>
      <w:r w:rsidRPr="005671F7">
        <w:t xml:space="preserve">Inoculantes de la cepa </w:t>
      </w:r>
      <w:r w:rsidRPr="005671F7">
        <w:rPr>
          <w:i/>
        </w:rPr>
        <w:t>Bradyrhizobium</w:t>
      </w:r>
      <w:r w:rsidR="00173E78">
        <w:rPr>
          <w:i/>
        </w:rPr>
        <w:t xml:space="preserve"> </w:t>
      </w:r>
      <w:proofErr w:type="spellStart"/>
      <w:r w:rsidRPr="005671F7">
        <w:rPr>
          <w:i/>
        </w:rPr>
        <w:t>elkani</w:t>
      </w:r>
      <w:r w:rsidRPr="005671F7">
        <w:t>i</w:t>
      </w:r>
      <w:proofErr w:type="spellEnd"/>
      <w:r w:rsidRPr="005671F7">
        <w:t xml:space="preserve"> ICA 8001: influencia sobre la fijación biológica del nitrógeno en plantas de soya (</w:t>
      </w:r>
      <w:r w:rsidRPr="005671F7">
        <w:rPr>
          <w:i/>
        </w:rPr>
        <w:t>Glycine</w:t>
      </w:r>
      <w:r w:rsidR="00173E78">
        <w:rPr>
          <w:i/>
        </w:rPr>
        <w:t xml:space="preserve"> </w:t>
      </w:r>
      <w:proofErr w:type="spellStart"/>
      <w:r w:rsidRPr="005671F7">
        <w:rPr>
          <w:i/>
        </w:rPr>
        <w:t>max</w:t>
      </w:r>
      <w:proofErr w:type="spellEnd"/>
      <w:r w:rsidR="00173E78">
        <w:rPr>
          <w:i/>
        </w:rPr>
        <w:t xml:space="preserve"> </w:t>
      </w:r>
      <w:r w:rsidR="00173E78">
        <w:t>L.</w:t>
      </w:r>
      <w:r w:rsidRPr="005671F7">
        <w:t xml:space="preserve"> </w:t>
      </w:r>
      <w:proofErr w:type="spellStart"/>
      <w:r w:rsidRPr="005671F7">
        <w:t>Merr</w:t>
      </w:r>
      <w:proofErr w:type="spellEnd"/>
      <w:r w:rsidRPr="005671F7">
        <w:t xml:space="preserve">.), con y sin déficit hídrico. TESIS PRESENTADA EN OPCIÓN AL TÍTULO ACADÉMICO DE MÁSTER EN BIOLOGÍA VEGETAL, MENCIÓN FISIOLOGÍA VEGETAL: Lic. José Antonio </w:t>
      </w:r>
      <w:proofErr w:type="spellStart"/>
      <w:r w:rsidRPr="005671F7">
        <w:t>Freixas</w:t>
      </w:r>
      <w:proofErr w:type="spellEnd"/>
      <w:r w:rsidR="00173E78">
        <w:t xml:space="preserve"> </w:t>
      </w:r>
      <w:proofErr w:type="spellStart"/>
      <w:r w:rsidR="00173E78">
        <w:t>Coutin</w:t>
      </w:r>
      <w:proofErr w:type="spellEnd"/>
      <w:r w:rsidR="00173E78">
        <w:t>,</w:t>
      </w:r>
      <w:r w:rsidRPr="005671F7">
        <w:t xml:space="preserve"> 2011.</w:t>
      </w:r>
      <w:r w:rsidR="00173E78">
        <w:t xml:space="preserve"> </w:t>
      </w:r>
      <w:r w:rsidR="00173E78" w:rsidRPr="00173E78">
        <w:rPr>
          <w:b/>
        </w:rPr>
        <w:t>Tere e Inés</w:t>
      </w:r>
    </w:p>
    <w:p w:rsidR="004B3F90" w:rsidRPr="003008BB" w:rsidRDefault="004B3F90" w:rsidP="005671F7">
      <w:pPr>
        <w:pStyle w:val="Prrafodelista"/>
        <w:numPr>
          <w:ilvl w:val="0"/>
          <w:numId w:val="10"/>
        </w:numPr>
        <w:tabs>
          <w:tab w:val="left" w:pos="426"/>
        </w:tabs>
        <w:ind w:left="142" w:firstLine="0"/>
        <w:jc w:val="both"/>
      </w:pPr>
      <w:proofErr w:type="spellStart"/>
      <w:r w:rsidRPr="003008BB">
        <w:t>Bioproductos</w:t>
      </w:r>
      <w:proofErr w:type="spellEnd"/>
      <w:r w:rsidRPr="003008BB">
        <w:t xml:space="preserve"> como alternativa a la producción de soya (</w:t>
      </w:r>
      <w:r w:rsidRPr="003008BB">
        <w:rPr>
          <w:i/>
        </w:rPr>
        <w:t>Glycine</w:t>
      </w:r>
      <w:r w:rsidR="00CA44BF" w:rsidRPr="003008BB">
        <w:rPr>
          <w:i/>
        </w:rPr>
        <w:t xml:space="preserve"> </w:t>
      </w:r>
      <w:proofErr w:type="spellStart"/>
      <w:r w:rsidRPr="003008BB">
        <w:rPr>
          <w:i/>
        </w:rPr>
        <w:t>max</w:t>
      </w:r>
      <w:proofErr w:type="spellEnd"/>
      <w:r w:rsidRPr="003008BB">
        <w:t xml:space="preserve"> (L.) Merrill) en condiciones de secano. TESIS EN OPCIÓN AL TÍTULO ACADÉMICO DE MÁSTER EN CIENCIAS AGRÍCOLAS. Ing. Pedro José Ayala Boza, 2013.</w:t>
      </w:r>
      <w:r w:rsidR="00173E78" w:rsidRPr="003008BB">
        <w:t xml:space="preserve"> </w:t>
      </w:r>
      <w:r w:rsidR="00173E78" w:rsidRPr="003008BB">
        <w:rPr>
          <w:b/>
        </w:rPr>
        <w:t>Tere</w:t>
      </w:r>
    </w:p>
    <w:p w:rsidR="0064642E" w:rsidRPr="005671F7" w:rsidRDefault="004B3F90" w:rsidP="005671F7">
      <w:pPr>
        <w:pStyle w:val="Prrafodelista"/>
        <w:numPr>
          <w:ilvl w:val="0"/>
          <w:numId w:val="10"/>
        </w:numPr>
        <w:tabs>
          <w:tab w:val="left" w:pos="426"/>
        </w:tabs>
        <w:ind w:left="142" w:firstLine="0"/>
        <w:jc w:val="both"/>
      </w:pPr>
      <w:r w:rsidRPr="005671F7">
        <w:t xml:space="preserve">Obtención de </w:t>
      </w:r>
      <w:proofErr w:type="spellStart"/>
      <w:r w:rsidRPr="005671F7">
        <w:t>biopreparados</w:t>
      </w:r>
      <w:proofErr w:type="spellEnd"/>
      <w:r w:rsidRPr="005671F7">
        <w:t xml:space="preserve"> eficientes para </w:t>
      </w:r>
      <w:proofErr w:type="spellStart"/>
      <w:r w:rsidRPr="005671F7">
        <w:rPr>
          <w:i/>
        </w:rPr>
        <w:t>Crotalaria</w:t>
      </w:r>
      <w:proofErr w:type="spellEnd"/>
      <w:r w:rsidR="00CA44BF">
        <w:rPr>
          <w:i/>
        </w:rPr>
        <w:t xml:space="preserve"> </w:t>
      </w:r>
      <w:proofErr w:type="spellStart"/>
      <w:r w:rsidRPr="005671F7">
        <w:t>sp.</w:t>
      </w:r>
      <w:proofErr w:type="spellEnd"/>
      <w:r w:rsidRPr="005671F7">
        <w:t xml:space="preserve"> y su empleo como cobertura en el cultivo de maíz (</w:t>
      </w:r>
      <w:r w:rsidRPr="005671F7">
        <w:rPr>
          <w:i/>
        </w:rPr>
        <w:t xml:space="preserve">Zea </w:t>
      </w:r>
      <w:proofErr w:type="spellStart"/>
      <w:r w:rsidRPr="005671F7">
        <w:rPr>
          <w:i/>
        </w:rPr>
        <w:t>mays</w:t>
      </w:r>
      <w:proofErr w:type="spellEnd"/>
      <w:r w:rsidRPr="005671F7">
        <w:t>). TESIS EN OPCIÓN AL TÍTULO ACADÉMICO DE MÁSTER EN NUTRICIÓN DE LAS PLANTAS Y BIOFERTILIZANTES. Ing. Francisco Guamán, Ecuador. 2014.</w:t>
      </w:r>
      <w:r w:rsidR="00173E78">
        <w:t xml:space="preserve"> </w:t>
      </w:r>
      <w:r w:rsidR="00173E78" w:rsidRPr="00173E78">
        <w:rPr>
          <w:b/>
        </w:rPr>
        <w:t>Tere</w:t>
      </w:r>
    </w:p>
    <w:p w:rsidR="00D24EC1" w:rsidRDefault="00D24EC1" w:rsidP="005671F7">
      <w:pPr>
        <w:pStyle w:val="Prrafodelista"/>
        <w:numPr>
          <w:ilvl w:val="0"/>
          <w:numId w:val="10"/>
        </w:numPr>
        <w:tabs>
          <w:tab w:val="left" w:pos="426"/>
        </w:tabs>
        <w:ind w:left="142" w:firstLine="0"/>
        <w:jc w:val="both"/>
      </w:pPr>
      <w:r w:rsidRPr="005671F7">
        <w:t>Efectos de la 24-epibrasinólida en la respuesta de plantas de arroz (</w:t>
      </w:r>
      <w:proofErr w:type="spellStart"/>
      <w:r w:rsidRPr="005671F7">
        <w:t>Oryza</w:t>
      </w:r>
      <w:proofErr w:type="spellEnd"/>
      <w:r w:rsidRPr="005671F7">
        <w:t xml:space="preserve"> sativa L.) al estrés </w:t>
      </w:r>
      <w:proofErr w:type="spellStart"/>
      <w:r w:rsidRPr="005671F7">
        <w:t>salino.Yanelis</w:t>
      </w:r>
      <w:proofErr w:type="spellEnd"/>
      <w:r w:rsidRPr="005671F7">
        <w:t xml:space="preserve"> Reyes Guerrero. </w:t>
      </w:r>
      <w:r w:rsidRPr="005671F7">
        <w:rPr>
          <w:caps/>
        </w:rPr>
        <w:t>Maestría en Biología Vegetal</w:t>
      </w:r>
      <w:r w:rsidRPr="005671F7">
        <w:t>, mención Fisiología Vegetal. Facultad de Biología, Universidad de la Habana, enero 2013.</w:t>
      </w:r>
      <w:r w:rsidR="00173E78">
        <w:t xml:space="preserve"> </w:t>
      </w:r>
      <w:r w:rsidR="00173E78" w:rsidRPr="00173E78">
        <w:rPr>
          <w:b/>
        </w:rPr>
        <w:t>Miriam N</w:t>
      </w:r>
      <w:r w:rsidR="00173E78">
        <w:t>.</w:t>
      </w:r>
    </w:p>
    <w:p w:rsidR="004071A3" w:rsidRDefault="004071A3" w:rsidP="00ED760B">
      <w:pPr>
        <w:pStyle w:val="Prrafodelista"/>
        <w:numPr>
          <w:ilvl w:val="0"/>
          <w:numId w:val="10"/>
        </w:numPr>
        <w:tabs>
          <w:tab w:val="left" w:pos="426"/>
        </w:tabs>
        <w:ind w:left="142" w:firstLine="0"/>
        <w:jc w:val="both"/>
      </w:pPr>
      <w:proofErr w:type="spellStart"/>
      <w:r w:rsidRPr="00ED760B">
        <w:rPr>
          <w:b/>
        </w:rPr>
        <w:t>Master</w:t>
      </w:r>
      <w:proofErr w:type="spellEnd"/>
      <w:r w:rsidRPr="00ED760B">
        <w:rPr>
          <w:b/>
        </w:rPr>
        <w:t xml:space="preserve"> en Ecología Microbiana</w:t>
      </w:r>
      <w:r>
        <w:t>. Facultad de Biología, Universidad de la Habana. “Efecto de un polímero de quitosana en el desarrollo de Phytophthora</w:t>
      </w:r>
      <w:r w:rsidR="00173E78">
        <w:t xml:space="preserve"> </w:t>
      </w:r>
      <w:r>
        <w:t>nicotianae y Phytophthora</w:t>
      </w:r>
      <w:r w:rsidR="00173E78">
        <w:t xml:space="preserve"> </w:t>
      </w:r>
      <w:r>
        <w:t xml:space="preserve">palmivora”. Maestrante: </w:t>
      </w:r>
      <w:proofErr w:type="spellStart"/>
      <w:r>
        <w:t>Dianevys</w:t>
      </w:r>
      <w:proofErr w:type="spellEnd"/>
      <w:r>
        <w:t xml:space="preserve"> </w:t>
      </w:r>
      <w:proofErr w:type="spellStart"/>
      <w:r>
        <w:t>Gonzáles</w:t>
      </w:r>
      <w:proofErr w:type="spellEnd"/>
      <w:r>
        <w:t>‐Peña (Abril, 2011).</w:t>
      </w:r>
      <w:r w:rsidR="00173E78">
        <w:t xml:space="preserve"> </w:t>
      </w:r>
      <w:r w:rsidR="00173E78" w:rsidRPr="00173E78">
        <w:rPr>
          <w:b/>
        </w:rPr>
        <w:t>Alejandro F</w:t>
      </w:r>
      <w:r w:rsidR="00173E78">
        <w:t>.</w:t>
      </w:r>
      <w:r>
        <w:t xml:space="preserve"> </w:t>
      </w:r>
    </w:p>
    <w:p w:rsidR="004071A3" w:rsidRDefault="004071A3" w:rsidP="00ED760B">
      <w:pPr>
        <w:pStyle w:val="Prrafodelista"/>
        <w:numPr>
          <w:ilvl w:val="0"/>
          <w:numId w:val="10"/>
        </w:numPr>
        <w:tabs>
          <w:tab w:val="left" w:pos="426"/>
        </w:tabs>
        <w:ind w:left="142" w:firstLine="0"/>
        <w:jc w:val="both"/>
      </w:pPr>
      <w:r w:rsidRPr="00ED760B">
        <w:rPr>
          <w:b/>
        </w:rPr>
        <w:t>Maestría en Ciencias Agrícolas</w:t>
      </w:r>
      <w:r>
        <w:t>, Universidad de Granma, Cuba. “Respuesta agronómica del cultivo del tomate (</w:t>
      </w:r>
      <w:proofErr w:type="spellStart"/>
      <w:r w:rsidRPr="004071A3">
        <w:rPr>
          <w:i/>
        </w:rPr>
        <w:t>Solanum</w:t>
      </w:r>
      <w:proofErr w:type="spellEnd"/>
      <w:r w:rsidR="00CA44BF">
        <w:rPr>
          <w:i/>
        </w:rPr>
        <w:t xml:space="preserve"> </w:t>
      </w:r>
      <w:proofErr w:type="spellStart"/>
      <w:r w:rsidRPr="004071A3">
        <w:rPr>
          <w:i/>
        </w:rPr>
        <w:t>lycopersicum</w:t>
      </w:r>
      <w:proofErr w:type="spellEnd"/>
      <w:r>
        <w:t xml:space="preserve">, L.) a la aplicación de la quitosana en condiciones de huerto intensivo y </w:t>
      </w:r>
      <w:proofErr w:type="spellStart"/>
      <w:r>
        <w:t>organopónico</w:t>
      </w:r>
      <w:proofErr w:type="spellEnd"/>
      <w:r>
        <w:t xml:space="preserve"> en el municipio de Manzanillo”. Maestrante: José Orlando Figueredo Villaverde,Octubre 2011. Tutores: </w:t>
      </w:r>
      <w:proofErr w:type="spellStart"/>
      <w:r>
        <w:t>MSc.</w:t>
      </w:r>
      <w:proofErr w:type="spellEnd"/>
      <w:r>
        <w:t xml:space="preserve"> Gustavo González Gómez y Dr. C.</w:t>
      </w:r>
      <w:r w:rsidRPr="00ED760B">
        <w:rPr>
          <w:b/>
        </w:rPr>
        <w:t>Alejandro Falcón</w:t>
      </w:r>
      <w:r>
        <w:t xml:space="preserve"> Rodríguez. </w:t>
      </w:r>
    </w:p>
    <w:p w:rsidR="00ED760B" w:rsidRDefault="004071A3" w:rsidP="00ED760B">
      <w:pPr>
        <w:pStyle w:val="Prrafodelista"/>
        <w:numPr>
          <w:ilvl w:val="0"/>
          <w:numId w:val="10"/>
        </w:numPr>
        <w:tabs>
          <w:tab w:val="left" w:pos="426"/>
        </w:tabs>
        <w:ind w:left="142" w:firstLine="0"/>
        <w:jc w:val="both"/>
      </w:pPr>
      <w:r w:rsidRPr="00ED760B">
        <w:rPr>
          <w:b/>
        </w:rPr>
        <w:t>Maestría en Ciencias</w:t>
      </w:r>
      <w:r>
        <w:t>, especialidad Fisiología vegetal molecular. Centro de Investigación en Alimentación y Desarrollo, AC. Hermosillo, Sonora, México. “Expresión de genes de trigo (</w:t>
      </w:r>
      <w:proofErr w:type="spellStart"/>
      <w:r w:rsidRPr="00ED760B">
        <w:rPr>
          <w:i/>
        </w:rPr>
        <w:t>Triticum</w:t>
      </w:r>
      <w:proofErr w:type="spellEnd"/>
      <w:r w:rsidR="00173E78">
        <w:rPr>
          <w:i/>
        </w:rPr>
        <w:t xml:space="preserve"> </w:t>
      </w:r>
      <w:proofErr w:type="spellStart"/>
      <w:r w:rsidRPr="00ED760B">
        <w:rPr>
          <w:i/>
        </w:rPr>
        <w:t>aestivum</w:t>
      </w:r>
      <w:proofErr w:type="spellEnd"/>
      <w:r>
        <w:t xml:space="preserve">, L.) involucrados en las respuestas defensivas contra fitopatógenos por la aplicación de derivados de </w:t>
      </w:r>
      <w:proofErr w:type="spellStart"/>
      <w:r>
        <w:t>quitosano</w:t>
      </w:r>
      <w:proofErr w:type="spellEnd"/>
      <w:r>
        <w:t xml:space="preserve">”. </w:t>
      </w:r>
      <w:r w:rsidR="00173E78">
        <w:t>Sinodal</w:t>
      </w:r>
      <w:r>
        <w:t xml:space="preserve"> del comité tutorial del Maestrante: Juan Manuel</w:t>
      </w:r>
      <w:r w:rsidR="00ED760B">
        <w:t xml:space="preserve"> Díaz Martínez, Agosto 2012. </w:t>
      </w:r>
      <w:r w:rsidR="00173E78" w:rsidRPr="00173E78">
        <w:rPr>
          <w:b/>
        </w:rPr>
        <w:t>Alejandro Falcón</w:t>
      </w:r>
    </w:p>
    <w:p w:rsidR="004071A3" w:rsidRDefault="00173E78" w:rsidP="00ED760B">
      <w:pPr>
        <w:pStyle w:val="Prrafodelista"/>
        <w:numPr>
          <w:ilvl w:val="0"/>
          <w:numId w:val="10"/>
        </w:numPr>
        <w:tabs>
          <w:tab w:val="left" w:pos="426"/>
        </w:tabs>
        <w:ind w:left="142" w:firstLine="0"/>
        <w:jc w:val="both"/>
      </w:pPr>
      <w:r>
        <w:rPr>
          <w:b/>
        </w:rPr>
        <w:t xml:space="preserve"> </w:t>
      </w:r>
      <w:r w:rsidR="004071A3" w:rsidRPr="00ED760B">
        <w:rPr>
          <w:b/>
        </w:rPr>
        <w:t>Maestría en Ciencias Agrícolas</w:t>
      </w:r>
      <w:r w:rsidR="004071A3">
        <w:t>, Universidad de Granma, Cuba. “Respuesta agronómica del cultivo del tabaco (</w:t>
      </w:r>
      <w:proofErr w:type="spellStart"/>
      <w:r w:rsidR="004071A3" w:rsidRPr="00ED760B">
        <w:rPr>
          <w:i/>
        </w:rPr>
        <w:t>Nicotiana</w:t>
      </w:r>
      <w:proofErr w:type="spellEnd"/>
      <w:r w:rsidR="00CA44BF">
        <w:rPr>
          <w:i/>
        </w:rPr>
        <w:t xml:space="preserve"> </w:t>
      </w:r>
      <w:proofErr w:type="spellStart"/>
      <w:r w:rsidR="004071A3" w:rsidRPr="00ED760B">
        <w:rPr>
          <w:i/>
        </w:rPr>
        <w:t>tabacum</w:t>
      </w:r>
      <w:proofErr w:type="spellEnd"/>
      <w:r w:rsidR="004071A3">
        <w:t>, L.) a la aplicación de la quitosana”. Maestrante:</w:t>
      </w:r>
      <w:r w:rsidR="005F0D3F">
        <w:t xml:space="preserve"> </w:t>
      </w:r>
      <w:r w:rsidR="004071A3">
        <w:t>Luis Alberto Araujo,</w:t>
      </w:r>
      <w:r w:rsidR="005F0D3F">
        <w:t xml:space="preserve"> </w:t>
      </w:r>
      <w:r w:rsidR="004071A3">
        <w:t xml:space="preserve">Enero 2013. Tutores: </w:t>
      </w:r>
      <w:proofErr w:type="spellStart"/>
      <w:r w:rsidR="004071A3">
        <w:t>MSc.</w:t>
      </w:r>
      <w:proofErr w:type="spellEnd"/>
      <w:r w:rsidR="004071A3">
        <w:t xml:space="preserve"> Gustavo González Gómez y Dr. C. </w:t>
      </w:r>
      <w:r w:rsidR="004071A3" w:rsidRPr="00ED760B">
        <w:rPr>
          <w:b/>
        </w:rPr>
        <w:t>Alejandro Falcón</w:t>
      </w:r>
      <w:r w:rsidR="004071A3">
        <w:t xml:space="preserve"> Rodríguez.</w:t>
      </w:r>
    </w:p>
    <w:p w:rsidR="005F0D3F" w:rsidRPr="005F0D3F" w:rsidRDefault="005F0D3F" w:rsidP="00ED760B">
      <w:pPr>
        <w:pStyle w:val="Prrafodelista"/>
        <w:numPr>
          <w:ilvl w:val="0"/>
          <w:numId w:val="10"/>
        </w:numPr>
        <w:tabs>
          <w:tab w:val="left" w:pos="426"/>
        </w:tabs>
        <w:ind w:left="142" w:firstLine="0"/>
        <w:jc w:val="both"/>
      </w:pPr>
      <w:r>
        <w:rPr>
          <w:b/>
        </w:rPr>
        <w:t xml:space="preserve"> </w:t>
      </w:r>
      <w:r w:rsidRPr="005F0D3F">
        <w:t>Efecto de productos naturales en plantas de tomate (</w:t>
      </w:r>
      <w:proofErr w:type="spellStart"/>
      <w:r w:rsidRPr="005F0D3F">
        <w:rPr>
          <w:i/>
        </w:rPr>
        <w:t>Lycopersicon</w:t>
      </w:r>
      <w:proofErr w:type="spellEnd"/>
      <w:r w:rsidRPr="005F0D3F">
        <w:rPr>
          <w:i/>
        </w:rPr>
        <w:t xml:space="preserve"> </w:t>
      </w:r>
      <w:proofErr w:type="spellStart"/>
      <w:r w:rsidRPr="005F0D3F">
        <w:rPr>
          <w:i/>
        </w:rPr>
        <w:t>esculentum</w:t>
      </w:r>
      <w:proofErr w:type="spellEnd"/>
      <w:r w:rsidRPr="005F0D3F">
        <w:t xml:space="preserve"> </w:t>
      </w:r>
      <w:proofErr w:type="spellStart"/>
      <w:r w:rsidRPr="005F0D3F">
        <w:t>Mill</w:t>
      </w:r>
      <w:proofErr w:type="spellEnd"/>
      <w:r w:rsidRPr="005F0D3F">
        <w:t>. Var. Amalia) crecidas en un medio contaminado con cobre. Tesis de Maestría, UNAH, 2013. Tutores:</w:t>
      </w:r>
      <w:r w:rsidRPr="005F0D3F">
        <w:rPr>
          <w:b/>
        </w:rPr>
        <w:t xml:space="preserve"> Inés Reynaldo y Omar </w:t>
      </w:r>
      <w:proofErr w:type="spellStart"/>
      <w:r w:rsidRPr="005F0D3F">
        <w:rPr>
          <w:b/>
        </w:rPr>
        <w:t>Cartaya</w:t>
      </w:r>
      <w:proofErr w:type="spellEnd"/>
      <w:r>
        <w:rPr>
          <w:b/>
        </w:rPr>
        <w:t>.</w:t>
      </w:r>
    </w:p>
    <w:p w:rsidR="005F0D3F" w:rsidRPr="005671F7" w:rsidRDefault="005F0D3F" w:rsidP="00ED760B">
      <w:pPr>
        <w:pStyle w:val="Prrafodelista"/>
        <w:numPr>
          <w:ilvl w:val="0"/>
          <w:numId w:val="10"/>
        </w:numPr>
        <w:tabs>
          <w:tab w:val="left" w:pos="426"/>
        </w:tabs>
        <w:ind w:left="142" w:firstLine="0"/>
        <w:jc w:val="both"/>
      </w:pPr>
      <w:r>
        <w:rPr>
          <w:b/>
        </w:rPr>
        <w:t xml:space="preserve"> Tesis de </w:t>
      </w:r>
      <w:proofErr w:type="spellStart"/>
      <w:r>
        <w:rPr>
          <w:b/>
        </w:rPr>
        <w:t>Yuliem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Mederos …</w:t>
      </w:r>
      <w:proofErr w:type="gramEnd"/>
      <w:r>
        <w:rPr>
          <w:b/>
        </w:rPr>
        <w:t xml:space="preserve">…………………………………………. </w:t>
      </w:r>
    </w:p>
    <w:p w:rsidR="0064642E" w:rsidRPr="005671F7" w:rsidRDefault="0064642E" w:rsidP="005671F7">
      <w:pPr>
        <w:jc w:val="both"/>
      </w:pPr>
      <w:r w:rsidRPr="005671F7">
        <w:rPr>
          <w:b/>
        </w:rPr>
        <w:t>Tesis doctorales</w:t>
      </w:r>
      <w:r w:rsidRPr="005671F7">
        <w:t>:</w:t>
      </w:r>
    </w:p>
    <w:p w:rsidR="0064642E" w:rsidRPr="005671F7" w:rsidRDefault="003008BB" w:rsidP="005671F7">
      <w:pPr>
        <w:jc w:val="both"/>
      </w:pPr>
      <w:r>
        <w:lastRenderedPageBreak/>
        <w:t xml:space="preserve">Humberto </w:t>
      </w:r>
    </w:p>
    <w:p w:rsidR="0064642E" w:rsidRPr="005671F7" w:rsidRDefault="0064642E" w:rsidP="005671F7">
      <w:pPr>
        <w:jc w:val="both"/>
      </w:pPr>
      <w:r w:rsidRPr="005671F7">
        <w:rPr>
          <w:b/>
        </w:rPr>
        <w:t>Registros o patentes obtenidos</w:t>
      </w:r>
      <w:r w:rsidRPr="005671F7">
        <w:t>:</w:t>
      </w:r>
      <w:bookmarkStart w:id="0" w:name="_GoBack"/>
      <w:bookmarkEnd w:id="0"/>
    </w:p>
    <w:p w:rsidR="00F647C4" w:rsidRDefault="00630F71" w:rsidP="005671F7">
      <w:pPr>
        <w:jc w:val="both"/>
      </w:pPr>
      <w:proofErr w:type="spellStart"/>
      <w:r w:rsidRPr="005671F7">
        <w:t>Azofert</w:t>
      </w:r>
      <w:proofErr w:type="spellEnd"/>
      <w:r w:rsidRPr="005671F7">
        <w:t>-S. Registro No. RCF 005/13. Octubre 2013.</w:t>
      </w:r>
    </w:p>
    <w:p w:rsidR="00922A68" w:rsidRPr="005671F7" w:rsidRDefault="00922A68" w:rsidP="005671F7">
      <w:pPr>
        <w:jc w:val="both"/>
      </w:pPr>
      <w:r>
        <w:t xml:space="preserve">Registro de marcas de </w:t>
      </w:r>
      <w:proofErr w:type="spellStart"/>
      <w:r>
        <w:t>QMx</w:t>
      </w:r>
      <w:proofErr w:type="spellEnd"/>
      <w:r>
        <w:t xml:space="preserve"> y </w:t>
      </w:r>
      <w:proofErr w:type="spellStart"/>
      <w:r>
        <w:t>radix</w:t>
      </w:r>
      <w:proofErr w:type="spellEnd"/>
    </w:p>
    <w:p w:rsidR="004B3F90" w:rsidRDefault="004B3F90" w:rsidP="005671F7">
      <w:pPr>
        <w:jc w:val="both"/>
        <w:rPr>
          <w:b/>
        </w:rPr>
      </w:pPr>
    </w:p>
    <w:p w:rsidR="0064642E" w:rsidRDefault="00F647C4" w:rsidP="005671F7">
      <w:pPr>
        <w:jc w:val="both"/>
      </w:pPr>
      <w:r w:rsidRPr="0014284D">
        <w:rPr>
          <w:b/>
        </w:rPr>
        <w:t>Libros</w:t>
      </w:r>
      <w:r>
        <w:t>:</w:t>
      </w:r>
    </w:p>
    <w:p w:rsidR="0019741A" w:rsidRDefault="0019741A" w:rsidP="005671F7">
      <w:pPr>
        <w:pStyle w:val="Prrafodelista"/>
        <w:numPr>
          <w:ilvl w:val="0"/>
          <w:numId w:val="13"/>
        </w:numPr>
        <w:tabs>
          <w:tab w:val="left" w:pos="426"/>
        </w:tabs>
        <w:ind w:left="142" w:firstLine="0"/>
        <w:jc w:val="both"/>
      </w:pPr>
      <w:r>
        <w:t>Los brasinoesteroides y las respuestas de las plantas al estrés ambiental.</w:t>
      </w:r>
      <w:r w:rsidRPr="005671F7">
        <w:rPr>
          <w:b/>
        </w:rPr>
        <w:t>Miriam Núñez</w:t>
      </w:r>
      <w:r>
        <w:t xml:space="preserve"> Vázquez. </w:t>
      </w:r>
      <w:r w:rsidRPr="005671F7">
        <w:rPr>
          <w:b/>
        </w:rPr>
        <w:t>Ediciones INCA</w:t>
      </w:r>
      <w:r>
        <w:t>. ISBN: 978-959-7023-57-9, 2012, Cuba.</w:t>
      </w:r>
    </w:p>
    <w:p w:rsidR="0019741A" w:rsidRDefault="0019741A" w:rsidP="005671F7">
      <w:pPr>
        <w:pStyle w:val="Prrafodelista"/>
        <w:numPr>
          <w:ilvl w:val="0"/>
          <w:numId w:val="13"/>
        </w:numPr>
        <w:tabs>
          <w:tab w:val="left" w:pos="426"/>
        </w:tabs>
        <w:ind w:left="142" w:firstLine="0"/>
        <w:jc w:val="both"/>
      </w:pPr>
      <w:r>
        <w:t>Brasinoesteroides y sus análogos: aplicaciones prácticas en la agricultura</w:t>
      </w:r>
      <w:r w:rsidRPr="005671F7">
        <w:rPr>
          <w:b/>
        </w:rPr>
        <w:t>. Miriam Núñez</w:t>
      </w:r>
      <w:r>
        <w:t xml:space="preserve"> Vázquez. </w:t>
      </w:r>
      <w:r w:rsidRPr="005671F7">
        <w:rPr>
          <w:b/>
        </w:rPr>
        <w:t>Ediciones INCA</w:t>
      </w:r>
      <w:r>
        <w:t>. ISBN: 978-959-7023-59-3, 2012, Cuba.</w:t>
      </w:r>
    </w:p>
    <w:p w:rsidR="00315A51" w:rsidRDefault="0019741A" w:rsidP="005671F7">
      <w:pPr>
        <w:pStyle w:val="Prrafodelista"/>
        <w:numPr>
          <w:ilvl w:val="0"/>
          <w:numId w:val="13"/>
        </w:numPr>
        <w:tabs>
          <w:tab w:val="left" w:pos="426"/>
        </w:tabs>
        <w:ind w:left="142" w:firstLine="0"/>
        <w:jc w:val="both"/>
      </w:pPr>
      <w:r>
        <w:t>Análogos de brasinoesteroides, nuevos productos para la agricultura</w:t>
      </w:r>
      <w:r w:rsidRPr="005671F7">
        <w:rPr>
          <w:b/>
        </w:rPr>
        <w:t>. Miriam Núñez</w:t>
      </w:r>
      <w:r>
        <w:t xml:space="preserve"> Vázquez, </w:t>
      </w:r>
      <w:proofErr w:type="spellStart"/>
      <w:r>
        <w:t>Yanelis</w:t>
      </w:r>
      <w:proofErr w:type="spellEnd"/>
      <w:r>
        <w:t xml:space="preserve"> Reyes Guerrero y Lisbel Martínez González</w:t>
      </w:r>
      <w:r w:rsidRPr="005671F7">
        <w:rPr>
          <w:b/>
        </w:rPr>
        <w:t>. Editorial Académica Española</w:t>
      </w:r>
      <w:r>
        <w:t>. ISBN 978-3-659-08256-6, 2013, España.</w:t>
      </w:r>
    </w:p>
    <w:p w:rsidR="005671F7" w:rsidRDefault="005671F7" w:rsidP="005671F7">
      <w:pPr>
        <w:pStyle w:val="Prrafodelista"/>
        <w:numPr>
          <w:ilvl w:val="0"/>
          <w:numId w:val="13"/>
        </w:numPr>
        <w:tabs>
          <w:tab w:val="left" w:pos="426"/>
        </w:tabs>
        <w:ind w:left="142" w:firstLine="0"/>
        <w:jc w:val="both"/>
      </w:pPr>
      <w:r w:rsidRPr="005671F7">
        <w:t xml:space="preserve">El </w:t>
      </w:r>
      <w:proofErr w:type="spellStart"/>
      <w:r w:rsidRPr="005671F7">
        <w:t>quitosano</w:t>
      </w:r>
      <w:proofErr w:type="spellEnd"/>
      <w:r w:rsidRPr="005671F7">
        <w:t xml:space="preserve"> en la interacción de las plantas con sus patógenos. Autores: </w:t>
      </w:r>
      <w:r w:rsidRPr="005671F7">
        <w:rPr>
          <w:b/>
        </w:rPr>
        <w:t>Alejandro Falcón</w:t>
      </w:r>
      <w:r w:rsidRPr="005671F7">
        <w:t xml:space="preserve">, Ondina León y Eduardo Ortega. </w:t>
      </w:r>
      <w:r w:rsidRPr="00CE47D3">
        <w:rPr>
          <w:b/>
        </w:rPr>
        <w:t xml:space="preserve">Editorial </w:t>
      </w:r>
      <w:proofErr w:type="spellStart"/>
      <w:r w:rsidRPr="00CE47D3">
        <w:rPr>
          <w:b/>
        </w:rPr>
        <w:t>Publicia</w:t>
      </w:r>
      <w:proofErr w:type="spellEnd"/>
      <w:r w:rsidRPr="005671F7">
        <w:t xml:space="preserve">, ISBN 978-3-639-55002-3. </w:t>
      </w:r>
      <w:proofErr w:type="spellStart"/>
      <w:r w:rsidRPr="005671F7">
        <w:t>Saarbrücken</w:t>
      </w:r>
      <w:proofErr w:type="spellEnd"/>
      <w:r w:rsidRPr="005671F7">
        <w:t xml:space="preserve">, </w:t>
      </w:r>
      <w:proofErr w:type="spellStart"/>
      <w:r w:rsidRPr="005671F7">
        <w:t>Germany</w:t>
      </w:r>
      <w:proofErr w:type="spellEnd"/>
      <w:r w:rsidRPr="005671F7">
        <w:t xml:space="preserve"> (2013).</w:t>
      </w:r>
    </w:p>
    <w:p w:rsidR="00315A51" w:rsidRDefault="00315A51" w:rsidP="005671F7">
      <w:pPr>
        <w:jc w:val="both"/>
      </w:pPr>
      <w:r w:rsidRPr="0014284D">
        <w:rPr>
          <w:b/>
        </w:rPr>
        <w:t>Capítulos en Libros</w:t>
      </w:r>
      <w:r>
        <w:t>:</w:t>
      </w:r>
    </w:p>
    <w:p w:rsidR="00315A51" w:rsidRDefault="00315A51" w:rsidP="005671F7">
      <w:pPr>
        <w:pStyle w:val="Prrafodelista"/>
        <w:numPr>
          <w:ilvl w:val="0"/>
          <w:numId w:val="5"/>
        </w:numPr>
        <w:tabs>
          <w:tab w:val="left" w:pos="426"/>
        </w:tabs>
        <w:ind w:left="142" w:firstLine="0"/>
        <w:jc w:val="both"/>
      </w:pPr>
      <w:r w:rsidRPr="00315A51">
        <w:rPr>
          <w:u w:val="single"/>
          <w:lang w:val="en-US"/>
        </w:rPr>
        <w:t>Signals in Soybean´s Inoculants</w:t>
      </w:r>
      <w:r w:rsidRPr="00315A51">
        <w:rPr>
          <w:lang w:val="en-US"/>
        </w:rPr>
        <w:t xml:space="preserve">, en el </w:t>
      </w:r>
      <w:proofErr w:type="spellStart"/>
      <w:r w:rsidRPr="00315A51">
        <w:rPr>
          <w:lang w:val="en-US"/>
        </w:rPr>
        <w:t>Libro</w:t>
      </w:r>
      <w:proofErr w:type="spellEnd"/>
      <w:r w:rsidRPr="00315A51">
        <w:rPr>
          <w:lang w:val="en-US"/>
        </w:rPr>
        <w:t xml:space="preserve">: Soybean - Biochemistry, Chemistry and Physiology, ISBN 978-953-307-219-7, edited by </w:t>
      </w:r>
      <w:proofErr w:type="spellStart"/>
      <w:r w:rsidRPr="00315A51">
        <w:rPr>
          <w:lang w:val="en-US"/>
        </w:rPr>
        <w:t>InTech</w:t>
      </w:r>
      <w:proofErr w:type="spellEnd"/>
      <w:r w:rsidRPr="00315A51">
        <w:rPr>
          <w:lang w:val="en-US"/>
        </w:rPr>
        <w:t xml:space="preserve"> - Open Access Publisher. </w:t>
      </w:r>
      <w:r w:rsidRPr="00315A51">
        <w:t xml:space="preserve">Abril 2011. http://www.intechopen.com/articles/show/title/signals-in-soybean-s-inoculants. </w:t>
      </w:r>
      <w:r w:rsidRPr="00315A51">
        <w:rPr>
          <w:b/>
        </w:rPr>
        <w:t>María C. Nápoles</w:t>
      </w:r>
      <w:r w:rsidRPr="00315A51">
        <w:t xml:space="preserve">, Gómez </w:t>
      </w:r>
      <w:proofErr w:type="spellStart"/>
      <w:r w:rsidRPr="00315A51">
        <w:t>Gretel</w:t>
      </w:r>
      <w:proofErr w:type="spellEnd"/>
      <w:r w:rsidRPr="00315A51">
        <w:t xml:space="preserve">, Costales Daimy, </w:t>
      </w:r>
      <w:proofErr w:type="spellStart"/>
      <w:r w:rsidRPr="00315A51">
        <w:t>Freixas</w:t>
      </w:r>
      <w:proofErr w:type="spellEnd"/>
      <w:r w:rsidRPr="00315A51">
        <w:t xml:space="preserve"> JA, Guevara E, </w:t>
      </w:r>
      <w:proofErr w:type="spellStart"/>
      <w:r w:rsidRPr="00315A51">
        <w:t>Meira</w:t>
      </w:r>
      <w:proofErr w:type="spellEnd"/>
      <w:r w:rsidRPr="00315A51">
        <w:t xml:space="preserve"> S, González-Anta G and Ferreira A.</w:t>
      </w:r>
    </w:p>
    <w:p w:rsidR="00630F71" w:rsidRPr="005671F7" w:rsidRDefault="005671F7" w:rsidP="005671F7">
      <w:pPr>
        <w:pStyle w:val="Prrafodelista"/>
        <w:numPr>
          <w:ilvl w:val="0"/>
          <w:numId w:val="5"/>
        </w:numPr>
        <w:tabs>
          <w:tab w:val="left" w:pos="426"/>
        </w:tabs>
        <w:ind w:left="142" w:firstLine="0"/>
        <w:jc w:val="both"/>
        <w:rPr>
          <w:lang w:val="en-US"/>
        </w:rPr>
      </w:pPr>
      <w:r w:rsidRPr="005671F7">
        <w:rPr>
          <w:b/>
          <w:lang w:val="en-US"/>
        </w:rPr>
        <w:t>Falcón‐Rodríguez</w:t>
      </w:r>
      <w:r w:rsidRPr="005671F7">
        <w:rPr>
          <w:lang w:val="en-US"/>
        </w:rPr>
        <w:t xml:space="preserve">, A.B., </w:t>
      </w:r>
      <w:proofErr w:type="spellStart"/>
      <w:r w:rsidRPr="005671F7">
        <w:rPr>
          <w:lang w:val="en-US"/>
        </w:rPr>
        <w:t>Wégria</w:t>
      </w:r>
      <w:proofErr w:type="spellEnd"/>
      <w:r w:rsidRPr="005671F7">
        <w:rPr>
          <w:lang w:val="en-US"/>
        </w:rPr>
        <w:t xml:space="preserve"> G., Cabrera J.C. Chapter 7: "Exploiting plant innate immunity to protect crops against biotic stress: Chitosaccharides as natural and suitable candidates for this purpose", </w:t>
      </w:r>
      <w:proofErr w:type="spellStart"/>
      <w:r w:rsidRPr="005671F7">
        <w:rPr>
          <w:lang w:val="en-US"/>
        </w:rPr>
        <w:t>publicado</w:t>
      </w:r>
      <w:proofErr w:type="spellEnd"/>
      <w:r w:rsidRPr="005671F7">
        <w:rPr>
          <w:lang w:val="en-US"/>
        </w:rPr>
        <w:t xml:space="preserve"> en el </w:t>
      </w:r>
      <w:proofErr w:type="spellStart"/>
      <w:r w:rsidRPr="005671F7">
        <w:rPr>
          <w:lang w:val="en-US"/>
        </w:rPr>
        <w:t>libro</w:t>
      </w:r>
      <w:proofErr w:type="spellEnd"/>
      <w:r w:rsidRPr="005671F7">
        <w:rPr>
          <w:lang w:val="en-US"/>
        </w:rPr>
        <w:t xml:space="preserve"> "</w:t>
      </w:r>
      <w:r w:rsidRPr="005671F7">
        <w:rPr>
          <w:u w:val="single"/>
          <w:lang w:val="en-US"/>
        </w:rPr>
        <w:t>Plant Protection</w:t>
      </w:r>
      <w:r w:rsidRPr="005671F7">
        <w:rPr>
          <w:lang w:val="en-US"/>
        </w:rPr>
        <w:t>", ISBN 979-953-307-548-7, 2012</w:t>
      </w:r>
    </w:p>
    <w:p w:rsidR="00630F71" w:rsidRDefault="00630F71" w:rsidP="00630F71">
      <w:pPr>
        <w:tabs>
          <w:tab w:val="left" w:pos="426"/>
        </w:tabs>
      </w:pPr>
      <w:r w:rsidRPr="00630F71">
        <w:rPr>
          <w:b/>
        </w:rPr>
        <w:t>Reseñas</w:t>
      </w:r>
      <w:r>
        <w:t xml:space="preserve">: </w:t>
      </w:r>
    </w:p>
    <w:sectPr w:rsidR="00630F71" w:rsidSect="00F647C4">
      <w:pgSz w:w="16838" w:h="11906" w:orient="landscape"/>
      <w:pgMar w:top="1361" w:right="1418" w:bottom="136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A1C3C"/>
    <w:multiLevelType w:val="hybridMultilevel"/>
    <w:tmpl w:val="BCAC8E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82A63"/>
    <w:multiLevelType w:val="hybridMultilevel"/>
    <w:tmpl w:val="890C26F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54CDF"/>
    <w:multiLevelType w:val="hybridMultilevel"/>
    <w:tmpl w:val="B2DC2148"/>
    <w:lvl w:ilvl="0" w:tplc="080A000F">
      <w:start w:val="1"/>
      <w:numFmt w:val="decimal"/>
      <w:lvlText w:val="%1."/>
      <w:lvlJc w:val="left"/>
      <w:pPr>
        <w:ind w:left="862" w:hanging="360"/>
      </w:pPr>
    </w:lvl>
    <w:lvl w:ilvl="1" w:tplc="080A0019" w:tentative="1">
      <w:start w:val="1"/>
      <w:numFmt w:val="lowerLetter"/>
      <w:lvlText w:val="%2."/>
      <w:lvlJc w:val="left"/>
      <w:pPr>
        <w:ind w:left="1582" w:hanging="360"/>
      </w:pPr>
    </w:lvl>
    <w:lvl w:ilvl="2" w:tplc="080A001B" w:tentative="1">
      <w:start w:val="1"/>
      <w:numFmt w:val="lowerRoman"/>
      <w:lvlText w:val="%3."/>
      <w:lvlJc w:val="right"/>
      <w:pPr>
        <w:ind w:left="2302" w:hanging="180"/>
      </w:pPr>
    </w:lvl>
    <w:lvl w:ilvl="3" w:tplc="080A000F" w:tentative="1">
      <w:start w:val="1"/>
      <w:numFmt w:val="decimal"/>
      <w:lvlText w:val="%4."/>
      <w:lvlJc w:val="left"/>
      <w:pPr>
        <w:ind w:left="3022" w:hanging="360"/>
      </w:pPr>
    </w:lvl>
    <w:lvl w:ilvl="4" w:tplc="080A0019" w:tentative="1">
      <w:start w:val="1"/>
      <w:numFmt w:val="lowerLetter"/>
      <w:lvlText w:val="%5."/>
      <w:lvlJc w:val="left"/>
      <w:pPr>
        <w:ind w:left="3742" w:hanging="360"/>
      </w:pPr>
    </w:lvl>
    <w:lvl w:ilvl="5" w:tplc="080A001B" w:tentative="1">
      <w:start w:val="1"/>
      <w:numFmt w:val="lowerRoman"/>
      <w:lvlText w:val="%6."/>
      <w:lvlJc w:val="right"/>
      <w:pPr>
        <w:ind w:left="4462" w:hanging="180"/>
      </w:pPr>
    </w:lvl>
    <w:lvl w:ilvl="6" w:tplc="080A000F" w:tentative="1">
      <w:start w:val="1"/>
      <w:numFmt w:val="decimal"/>
      <w:lvlText w:val="%7."/>
      <w:lvlJc w:val="left"/>
      <w:pPr>
        <w:ind w:left="5182" w:hanging="360"/>
      </w:pPr>
    </w:lvl>
    <w:lvl w:ilvl="7" w:tplc="080A0019" w:tentative="1">
      <w:start w:val="1"/>
      <w:numFmt w:val="lowerLetter"/>
      <w:lvlText w:val="%8."/>
      <w:lvlJc w:val="left"/>
      <w:pPr>
        <w:ind w:left="5902" w:hanging="360"/>
      </w:pPr>
    </w:lvl>
    <w:lvl w:ilvl="8" w:tplc="08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20B43F92"/>
    <w:multiLevelType w:val="hybridMultilevel"/>
    <w:tmpl w:val="5E7C3E66"/>
    <w:lvl w:ilvl="0" w:tplc="77FC8EB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18E752D"/>
    <w:multiLevelType w:val="hybridMultilevel"/>
    <w:tmpl w:val="139ED1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F74D27"/>
    <w:multiLevelType w:val="hybridMultilevel"/>
    <w:tmpl w:val="22BCFF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DE6DDF"/>
    <w:multiLevelType w:val="hybridMultilevel"/>
    <w:tmpl w:val="5092721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005ACC"/>
    <w:multiLevelType w:val="hybridMultilevel"/>
    <w:tmpl w:val="1368F5D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532657"/>
    <w:multiLevelType w:val="hybridMultilevel"/>
    <w:tmpl w:val="42087D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4621B9"/>
    <w:multiLevelType w:val="hybridMultilevel"/>
    <w:tmpl w:val="034616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C22D05"/>
    <w:multiLevelType w:val="hybridMultilevel"/>
    <w:tmpl w:val="98547A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D13E98"/>
    <w:multiLevelType w:val="hybridMultilevel"/>
    <w:tmpl w:val="FAB0BB90"/>
    <w:lvl w:ilvl="0" w:tplc="0C0A000F">
      <w:start w:val="1"/>
      <w:numFmt w:val="decimal"/>
      <w:lvlText w:val="%1."/>
      <w:lvlJc w:val="left"/>
      <w:pPr>
        <w:ind w:left="862" w:hanging="360"/>
      </w:p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70AB2F3A"/>
    <w:multiLevelType w:val="hybridMultilevel"/>
    <w:tmpl w:val="09BA7E4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E7634A"/>
    <w:multiLevelType w:val="hybridMultilevel"/>
    <w:tmpl w:val="A4ACE95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8"/>
  </w:num>
  <w:num w:numId="5">
    <w:abstractNumId w:val="6"/>
  </w:num>
  <w:num w:numId="6">
    <w:abstractNumId w:val="12"/>
  </w:num>
  <w:num w:numId="7">
    <w:abstractNumId w:val="1"/>
  </w:num>
  <w:num w:numId="8">
    <w:abstractNumId w:val="11"/>
  </w:num>
  <w:num w:numId="9">
    <w:abstractNumId w:val="2"/>
  </w:num>
  <w:num w:numId="10">
    <w:abstractNumId w:val="13"/>
  </w:num>
  <w:num w:numId="11">
    <w:abstractNumId w:val="0"/>
  </w:num>
  <w:num w:numId="12">
    <w:abstractNumId w:val="9"/>
  </w:num>
  <w:num w:numId="13">
    <w:abstractNumId w:val="7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25785"/>
    <w:rsid w:val="00022BDB"/>
    <w:rsid w:val="00070BEB"/>
    <w:rsid w:val="0014284D"/>
    <w:rsid w:val="00157352"/>
    <w:rsid w:val="00173E78"/>
    <w:rsid w:val="00192A3D"/>
    <w:rsid w:val="0019741A"/>
    <w:rsid w:val="001C6FE5"/>
    <w:rsid w:val="001F1025"/>
    <w:rsid w:val="00203FC6"/>
    <w:rsid w:val="00221DC5"/>
    <w:rsid w:val="0022276A"/>
    <w:rsid w:val="0027343B"/>
    <w:rsid w:val="002A20E8"/>
    <w:rsid w:val="002E3FBD"/>
    <w:rsid w:val="002F4473"/>
    <w:rsid w:val="003008BB"/>
    <w:rsid w:val="00310501"/>
    <w:rsid w:val="00315A51"/>
    <w:rsid w:val="00330973"/>
    <w:rsid w:val="00363CFF"/>
    <w:rsid w:val="003A4E5F"/>
    <w:rsid w:val="003A60D7"/>
    <w:rsid w:val="003B0A57"/>
    <w:rsid w:val="003C6B03"/>
    <w:rsid w:val="004071A3"/>
    <w:rsid w:val="004530A4"/>
    <w:rsid w:val="004B3F90"/>
    <w:rsid w:val="005671F7"/>
    <w:rsid w:val="005A3F63"/>
    <w:rsid w:val="005F0D3F"/>
    <w:rsid w:val="00630F71"/>
    <w:rsid w:val="00634D97"/>
    <w:rsid w:val="0064642E"/>
    <w:rsid w:val="00656297"/>
    <w:rsid w:val="00674696"/>
    <w:rsid w:val="00750941"/>
    <w:rsid w:val="0085061B"/>
    <w:rsid w:val="0086210C"/>
    <w:rsid w:val="0089671D"/>
    <w:rsid w:val="008F18F9"/>
    <w:rsid w:val="00922A68"/>
    <w:rsid w:val="00946219"/>
    <w:rsid w:val="00981156"/>
    <w:rsid w:val="009A0EDF"/>
    <w:rsid w:val="009C5227"/>
    <w:rsid w:val="00A42F4B"/>
    <w:rsid w:val="00A53371"/>
    <w:rsid w:val="00A90DB5"/>
    <w:rsid w:val="00AC14F0"/>
    <w:rsid w:val="00AC6AC2"/>
    <w:rsid w:val="00AF6394"/>
    <w:rsid w:val="00B1643C"/>
    <w:rsid w:val="00B653BB"/>
    <w:rsid w:val="00B749F6"/>
    <w:rsid w:val="00C528BD"/>
    <w:rsid w:val="00C7033B"/>
    <w:rsid w:val="00C95966"/>
    <w:rsid w:val="00CA44BF"/>
    <w:rsid w:val="00CB4C1A"/>
    <w:rsid w:val="00CD5062"/>
    <w:rsid w:val="00CE1E0E"/>
    <w:rsid w:val="00CE47D3"/>
    <w:rsid w:val="00D24EC1"/>
    <w:rsid w:val="00D31279"/>
    <w:rsid w:val="00DC6C3E"/>
    <w:rsid w:val="00E213AA"/>
    <w:rsid w:val="00E25785"/>
    <w:rsid w:val="00ED760B"/>
    <w:rsid w:val="00EF03A9"/>
    <w:rsid w:val="00EF5EDF"/>
    <w:rsid w:val="00F43775"/>
    <w:rsid w:val="00F647C4"/>
    <w:rsid w:val="00FD1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5D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D50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7509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9</Pages>
  <Words>3475</Words>
  <Characters>19116</Characters>
  <Application>Microsoft Office Word</Application>
  <DocSecurity>0</DocSecurity>
  <Lines>159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alfalcon</dc:creator>
  <cp:keywords/>
  <dc:description/>
  <cp:lastModifiedBy>alfalcon</cp:lastModifiedBy>
  <cp:revision>18</cp:revision>
  <dcterms:created xsi:type="dcterms:W3CDTF">2015-03-12T20:41:00Z</dcterms:created>
  <dcterms:modified xsi:type="dcterms:W3CDTF">2015-03-31T15:17:00Z</dcterms:modified>
</cp:coreProperties>
</file>