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556" w:rsidRDefault="00763556" w:rsidP="00763556"/>
    <w:p w:rsidR="00763556" w:rsidRPr="006872FB" w:rsidRDefault="005860BE" w:rsidP="00763556">
      <w:pPr>
        <w:jc w:val="right"/>
        <w:rPr>
          <w:rFonts w:ascii="Arial" w:hAnsi="Arial" w:cs="Arial"/>
          <w:lang w:val="en-US"/>
        </w:rPr>
      </w:pPr>
      <w:r>
        <w:rPr>
          <w:rFonts w:ascii="Arial" w:hAnsi="Arial" w:cs="Arial"/>
        </w:rPr>
        <w:t>San José de las Lajas.</w:t>
      </w:r>
      <w:r w:rsidR="0029779A">
        <w:rPr>
          <w:rFonts w:ascii="Arial" w:hAnsi="Arial" w:cs="Arial"/>
        </w:rPr>
        <w:t xml:space="preserve"> </w:t>
      </w:r>
      <w:r w:rsidRPr="0029779A">
        <w:rPr>
          <w:rFonts w:ascii="Arial" w:hAnsi="Arial" w:cs="Arial"/>
          <w:lang w:val="en-US"/>
        </w:rPr>
        <w:t>April</w:t>
      </w:r>
      <w:r w:rsidRPr="006872FB">
        <w:rPr>
          <w:rFonts w:ascii="Arial" w:hAnsi="Arial" w:cs="Arial"/>
          <w:lang w:val="en-US"/>
        </w:rPr>
        <w:t xml:space="preserve"> 23, 2018</w:t>
      </w:r>
      <w:r w:rsidR="00763556" w:rsidRPr="006872FB">
        <w:rPr>
          <w:rFonts w:ascii="Arial" w:hAnsi="Arial" w:cs="Arial"/>
          <w:lang w:val="en-US"/>
        </w:rPr>
        <w:t>.</w:t>
      </w:r>
    </w:p>
    <w:p w:rsidR="0029779A" w:rsidRDefault="0029779A" w:rsidP="005860BE">
      <w:pPr>
        <w:rPr>
          <w:rFonts w:ascii="Arial" w:hAnsi="Arial" w:cs="Arial"/>
          <w:lang w:val="en-US"/>
        </w:rPr>
      </w:pPr>
    </w:p>
    <w:p w:rsidR="005860BE" w:rsidRPr="00C47DB4" w:rsidRDefault="005860BE" w:rsidP="005860BE">
      <w:pPr>
        <w:rPr>
          <w:rFonts w:ascii="Arial" w:hAnsi="Arial" w:cs="Arial"/>
          <w:lang w:val="en-US"/>
        </w:rPr>
      </w:pPr>
      <w:r w:rsidRPr="00C47DB4">
        <w:rPr>
          <w:rFonts w:ascii="Arial" w:hAnsi="Arial" w:cs="Arial"/>
          <w:lang w:val="en-US"/>
        </w:rPr>
        <w:t>To:  Finnish Institute for Verification of the Chemical Weapons Convention (VERIFIN)</w:t>
      </w:r>
    </w:p>
    <w:p w:rsidR="005860BE" w:rsidRPr="00C47DB4" w:rsidRDefault="005860BE" w:rsidP="00586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lang w:val="en-US"/>
        </w:rPr>
      </w:pPr>
      <w:r w:rsidRPr="00C47DB4">
        <w:rPr>
          <w:rFonts w:ascii="Arial" w:hAnsi="Arial" w:cs="Arial"/>
          <w:lang w:val="en-US"/>
        </w:rPr>
        <w:t xml:space="preserve">The following reference letter is provided on behalf of </w:t>
      </w:r>
      <w:r>
        <w:rPr>
          <w:rFonts w:ascii="Arial" w:hAnsi="Arial" w:cs="Arial"/>
          <w:lang w:val="en-US"/>
        </w:rPr>
        <w:t>Yenisei Hernández Baranda</w:t>
      </w:r>
      <w:r w:rsidRPr="00C47DB4">
        <w:rPr>
          <w:rFonts w:ascii="Arial" w:hAnsi="Arial" w:cs="Arial"/>
          <w:lang w:val="en-US"/>
        </w:rPr>
        <w:t>, who works since 2013 as researcher in the Department of Biochemistry and Plant Physiology at the National Institute of Agricultural Sciences (INCA, for its acronym in Spanish) in Mayabeque, Cuba.</w:t>
      </w:r>
    </w:p>
    <w:p w:rsidR="005860BE" w:rsidRPr="00C47DB4" w:rsidRDefault="005860BE" w:rsidP="00586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lang w:val="en-US"/>
        </w:rPr>
      </w:pPr>
    </w:p>
    <w:p w:rsidR="005860BE" w:rsidRPr="006872FB" w:rsidRDefault="005860BE" w:rsidP="005860BE">
      <w:pPr>
        <w:pStyle w:val="HTMLconformatoprevio"/>
        <w:jc w:val="both"/>
        <w:rPr>
          <w:rFonts w:ascii="Arial" w:hAnsi="Arial" w:cs="Arial"/>
          <w:sz w:val="22"/>
          <w:szCs w:val="22"/>
          <w:lang w:val="en-US"/>
        </w:rPr>
      </w:pPr>
      <w:r w:rsidRPr="00C47DB4">
        <w:rPr>
          <w:rFonts w:ascii="Arial" w:hAnsi="Arial" w:cs="Arial"/>
          <w:sz w:val="22"/>
          <w:szCs w:val="22"/>
          <w:lang w:val="en-US"/>
        </w:rPr>
        <w:t xml:space="preserve">Since the beginning, her investigation focused on </w:t>
      </w:r>
      <w:r w:rsidRPr="006872FB">
        <w:rPr>
          <w:rFonts w:ascii="Arial" w:hAnsi="Arial" w:cs="Arial"/>
          <w:sz w:val="22"/>
          <w:szCs w:val="22"/>
          <w:lang w:val="en-US"/>
        </w:rPr>
        <w:t>the evaluation of water quality and its usage in agriculture, which constitutes one of the research topics of the Department. On this matter, part of her work addressed the optimization of analytical techniques to determine metals, acidity, alkalinity, totally dissolved solids and other indicators, as well as to develop monitoring programs for the evaluation of water quality in different rivers and streams in the surrounding areas of the city.</w:t>
      </w:r>
    </w:p>
    <w:p w:rsidR="005860BE" w:rsidRPr="006872FB" w:rsidRDefault="005860BE" w:rsidP="005860BE">
      <w:pPr>
        <w:pStyle w:val="HTMLconformatoprevio"/>
        <w:rPr>
          <w:rFonts w:ascii="Arial" w:hAnsi="Arial" w:cs="Arial"/>
          <w:sz w:val="22"/>
          <w:szCs w:val="22"/>
          <w:lang w:val="en-US"/>
        </w:rPr>
      </w:pPr>
    </w:p>
    <w:p w:rsidR="005860BE" w:rsidRPr="006872FB" w:rsidRDefault="005860BE" w:rsidP="005860BE">
      <w:pPr>
        <w:pStyle w:val="HTMLconformatoprevio"/>
        <w:jc w:val="both"/>
        <w:rPr>
          <w:rFonts w:ascii="Arial" w:hAnsi="Arial" w:cs="Arial"/>
          <w:sz w:val="22"/>
          <w:szCs w:val="22"/>
          <w:lang w:val="en-US"/>
        </w:rPr>
      </w:pPr>
      <w:r w:rsidRPr="00C47DB4">
        <w:rPr>
          <w:rFonts w:ascii="Arial" w:hAnsi="Arial" w:cs="Arial"/>
          <w:sz w:val="22"/>
          <w:szCs w:val="22"/>
          <w:lang w:val="en-US"/>
        </w:rPr>
        <w:t>Miss</w:t>
      </w:r>
      <w:r w:rsidRPr="006872FB">
        <w:rPr>
          <w:rFonts w:ascii="Arial" w:hAnsi="Arial" w:cs="Arial"/>
          <w:sz w:val="22"/>
          <w:szCs w:val="22"/>
          <w:lang w:val="en-US"/>
        </w:rPr>
        <w:t xml:space="preserve"> Hernández will defend her Master´s thesis on Analytical Chemistry in June this year. During the development of her research, she has shown great ability in the acquisition of new knowledge in other areas, such as Plant Physiology. Therefore, her final work successfully combines both sciences and it </w:t>
      </w:r>
      <w:r w:rsidR="0029779A" w:rsidRPr="006872FB">
        <w:rPr>
          <w:rFonts w:ascii="Arial" w:hAnsi="Arial" w:cs="Arial"/>
          <w:sz w:val="22"/>
          <w:szCs w:val="22"/>
          <w:lang w:val="en-US"/>
        </w:rPr>
        <w:t>fulfills</w:t>
      </w:r>
      <w:r w:rsidRPr="006872FB">
        <w:rPr>
          <w:rFonts w:ascii="Arial" w:hAnsi="Arial" w:cs="Arial"/>
          <w:sz w:val="22"/>
          <w:szCs w:val="22"/>
          <w:lang w:val="en-US"/>
        </w:rPr>
        <w:t xml:space="preserve"> the Institution´s expectations. </w:t>
      </w:r>
    </w:p>
    <w:p w:rsidR="005860BE" w:rsidRPr="006872FB" w:rsidRDefault="005860BE" w:rsidP="005860BE">
      <w:pPr>
        <w:pStyle w:val="HTMLconformatoprevio"/>
        <w:rPr>
          <w:rFonts w:ascii="Arial" w:hAnsi="Arial" w:cs="Arial"/>
          <w:sz w:val="22"/>
          <w:szCs w:val="22"/>
          <w:lang w:val="en-US"/>
        </w:rPr>
      </w:pPr>
    </w:p>
    <w:p w:rsidR="005860BE" w:rsidRPr="006872FB" w:rsidRDefault="005860BE" w:rsidP="005860BE">
      <w:pPr>
        <w:jc w:val="both"/>
        <w:rPr>
          <w:rFonts w:ascii="Arial" w:hAnsi="Arial" w:cs="Arial"/>
          <w:lang w:val="en-US"/>
        </w:rPr>
      </w:pPr>
      <w:r w:rsidRPr="006872FB">
        <w:rPr>
          <w:rFonts w:ascii="Arial" w:hAnsi="Arial" w:cs="Arial"/>
          <w:lang w:val="en-US"/>
        </w:rPr>
        <w:t>In addition, it is valid to state that Miss Hernández has participated in around 10 conferences and workshops with oral or supported-by-poster presentations, and due to her successful performances, she has been awarded in some cases. During her time in the institution, Miss Hernández demonstrated a good work ethic and interpersonal skills. She has also shown great skills as researcher and high potential to work in team. She is a researcher that shows self-reliance, creativity and independence.</w:t>
      </w:r>
    </w:p>
    <w:p w:rsidR="005860BE" w:rsidRPr="006872FB" w:rsidRDefault="005860BE" w:rsidP="005860BE">
      <w:pPr>
        <w:pStyle w:val="HTMLconformatoprevio"/>
        <w:jc w:val="both"/>
        <w:rPr>
          <w:rFonts w:ascii="Arial" w:hAnsi="Arial" w:cs="Arial"/>
          <w:sz w:val="22"/>
          <w:szCs w:val="22"/>
          <w:lang w:val="en-US"/>
        </w:rPr>
      </w:pPr>
      <w:r w:rsidRPr="006872FB">
        <w:rPr>
          <w:rFonts w:ascii="Arial" w:hAnsi="Arial" w:cs="Arial"/>
          <w:sz w:val="22"/>
          <w:szCs w:val="22"/>
          <w:lang w:val="en-US"/>
        </w:rPr>
        <w:t>The Department has a chemical analysis laboratory, in which the analysis of plant tissue, soil and water constitutes the foremost line of investigation. The main equipment are an atomic absorption spectrometer, a microwave digester, and a gas chromatograph. As a result, it is the interest of the Institute to train analytical chemists in the quality management of laboratories and in the development of reliable procedures.</w:t>
      </w:r>
    </w:p>
    <w:p w:rsidR="005860BE" w:rsidRPr="006872FB" w:rsidRDefault="005860BE" w:rsidP="005860BE">
      <w:pPr>
        <w:pStyle w:val="HTMLconformatoprevio"/>
        <w:rPr>
          <w:rFonts w:ascii="Arial" w:hAnsi="Arial" w:cs="Arial"/>
          <w:sz w:val="22"/>
          <w:szCs w:val="22"/>
          <w:lang w:val="en-US"/>
        </w:rPr>
      </w:pPr>
    </w:p>
    <w:p w:rsidR="005860BE" w:rsidRPr="006872FB" w:rsidRDefault="005860BE" w:rsidP="005860BE">
      <w:pPr>
        <w:pStyle w:val="HTMLconformatoprevio"/>
        <w:jc w:val="both"/>
        <w:rPr>
          <w:rFonts w:ascii="Arial" w:hAnsi="Arial" w:cs="Arial"/>
          <w:sz w:val="22"/>
          <w:szCs w:val="22"/>
          <w:lang w:val="en-US"/>
        </w:rPr>
      </w:pPr>
      <w:r w:rsidRPr="006872FB">
        <w:rPr>
          <w:rFonts w:ascii="Arial" w:hAnsi="Arial" w:cs="Arial"/>
          <w:sz w:val="22"/>
          <w:szCs w:val="22"/>
          <w:lang w:val="en-US"/>
        </w:rPr>
        <w:t>Based upon the reasons mentioned above, I highly recommend the application of B.S. Yenisei Hernández Baranda for the proposed course on the enhancement of laboratory skills on chemical weapons-related laboratory quality management, since I consider this course as an excellent opportunity for the consolidation of her professional career.</w:t>
      </w:r>
    </w:p>
    <w:p w:rsidR="005860BE" w:rsidRPr="006872FB" w:rsidRDefault="005860BE" w:rsidP="005860BE">
      <w:pPr>
        <w:pStyle w:val="HTMLconformatoprevio"/>
        <w:jc w:val="both"/>
        <w:rPr>
          <w:rFonts w:ascii="Arial" w:hAnsi="Arial" w:cs="Arial"/>
          <w:sz w:val="22"/>
          <w:szCs w:val="22"/>
          <w:lang w:val="en-US"/>
        </w:rPr>
      </w:pPr>
    </w:p>
    <w:p w:rsidR="005860BE" w:rsidRPr="00C47DB4" w:rsidRDefault="005860BE" w:rsidP="005860BE">
      <w:pPr>
        <w:pStyle w:val="HTMLconformatoprevio"/>
        <w:rPr>
          <w:rFonts w:ascii="Arial" w:hAnsi="Arial" w:cs="Arial"/>
          <w:sz w:val="22"/>
          <w:szCs w:val="22"/>
        </w:rPr>
      </w:pPr>
      <w:r w:rsidRPr="00C47DB4">
        <w:rPr>
          <w:rFonts w:ascii="Arial" w:hAnsi="Arial" w:cs="Arial"/>
          <w:sz w:val="22"/>
          <w:szCs w:val="22"/>
        </w:rPr>
        <w:t>Sincerely,</w:t>
      </w:r>
    </w:p>
    <w:tbl>
      <w:tblPr>
        <w:tblpPr w:leftFromText="180" w:rightFromText="180" w:vertAnchor="text" w:horzAnchor="margin" w:tblpY="359"/>
        <w:tblW w:w="0" w:type="auto"/>
        <w:tblLook w:val="04A0"/>
      </w:tblPr>
      <w:tblGrid>
        <w:gridCol w:w="4018"/>
        <w:gridCol w:w="4015"/>
      </w:tblGrid>
      <w:tr w:rsidR="006872FB" w:rsidRPr="006872FB" w:rsidTr="00912A46">
        <w:trPr>
          <w:trHeight w:val="748"/>
        </w:trPr>
        <w:tc>
          <w:tcPr>
            <w:tcW w:w="4018" w:type="dxa"/>
            <w:hideMark/>
          </w:tcPr>
          <w:p w:rsidR="006872FB" w:rsidRDefault="006872FB" w:rsidP="00912A46">
            <w:pPr>
              <w:spacing w:after="0" w:line="240" w:lineRule="auto"/>
              <w:jc w:val="center"/>
              <w:rPr>
                <w:rFonts w:ascii="Arial" w:hAnsi="Arial" w:cs="Arial"/>
                <w:lang w:val="es-ES"/>
              </w:rPr>
            </w:pPr>
            <w:r>
              <w:rPr>
                <w:rFonts w:ascii="Arial" w:hAnsi="Arial" w:cs="Arial"/>
                <w:lang w:val="es-ES"/>
              </w:rPr>
              <w:t>Ph D</w:t>
            </w:r>
            <w:r w:rsidRPr="00E5165E">
              <w:rPr>
                <w:rFonts w:ascii="Arial" w:hAnsi="Arial" w:cs="Arial"/>
                <w:lang w:val="es-ES"/>
              </w:rPr>
              <w:t>. José Dell´ Amico Rodríguez</w:t>
            </w:r>
          </w:p>
          <w:p w:rsidR="006872FB" w:rsidRPr="0029779A" w:rsidRDefault="006872FB" w:rsidP="00912A46">
            <w:pPr>
              <w:spacing w:after="0" w:line="240" w:lineRule="auto"/>
              <w:jc w:val="center"/>
              <w:rPr>
                <w:rFonts w:ascii="Arial" w:hAnsi="Arial" w:cs="Arial"/>
                <w:lang w:val="en-US"/>
              </w:rPr>
            </w:pPr>
            <w:r w:rsidRPr="006872FB">
              <w:rPr>
                <w:rFonts w:ascii="Arial" w:hAnsi="Arial" w:cs="Arial"/>
                <w:lang w:val="en-US"/>
              </w:rPr>
              <w:t>Head of the Department of Physiology and Plant Biochemistry</w:t>
            </w:r>
          </w:p>
        </w:tc>
        <w:tc>
          <w:tcPr>
            <w:tcW w:w="4015" w:type="dxa"/>
          </w:tcPr>
          <w:p w:rsidR="006872FB" w:rsidRPr="006872FB" w:rsidRDefault="006872FB" w:rsidP="00912A46">
            <w:pPr>
              <w:spacing w:after="0" w:line="240" w:lineRule="auto"/>
              <w:jc w:val="both"/>
              <w:rPr>
                <w:rFonts w:ascii="Arial" w:eastAsia="Times New Roman" w:hAnsi="Arial" w:cs="Arial"/>
                <w:lang w:val="en-US" w:eastAsia="es-ES"/>
              </w:rPr>
            </w:pPr>
            <w:r w:rsidRPr="006872FB">
              <w:rPr>
                <w:rFonts w:ascii="Arial" w:eastAsia="Times New Roman" w:hAnsi="Arial" w:cs="Arial"/>
                <w:lang w:val="en-US" w:eastAsia="es-ES"/>
              </w:rPr>
              <w:t xml:space="preserve">               Email- </w:t>
            </w:r>
            <w:r w:rsidRPr="00E568B1">
              <w:rPr>
                <w:rStyle w:val="object-active"/>
                <w:rFonts w:ascii="Arial" w:hAnsi="Arial" w:cs="Arial"/>
                <w:lang w:val="en-US"/>
              </w:rPr>
              <w:t>amico@inca.edu.cu</w:t>
            </w:r>
          </w:p>
          <w:p w:rsidR="006872FB" w:rsidRPr="006872FB" w:rsidRDefault="006872FB" w:rsidP="00912A46">
            <w:pPr>
              <w:spacing w:after="0" w:line="240" w:lineRule="auto"/>
              <w:jc w:val="both"/>
              <w:rPr>
                <w:rFonts w:ascii="Arial" w:eastAsia="Times New Roman" w:hAnsi="Arial" w:cs="Arial"/>
                <w:lang w:val="en-US" w:eastAsia="es-ES"/>
              </w:rPr>
            </w:pPr>
            <w:r w:rsidRPr="006872FB">
              <w:rPr>
                <w:rFonts w:ascii="Arial" w:eastAsia="Times New Roman" w:hAnsi="Arial" w:cs="Arial"/>
                <w:lang w:val="en-US" w:eastAsia="es-ES"/>
              </w:rPr>
              <w:t xml:space="preserve">                      Phone: </w:t>
            </w:r>
            <w:bookmarkStart w:id="0" w:name="_GoBack"/>
            <w:bookmarkEnd w:id="0"/>
            <w:r w:rsidR="005562ED">
              <w:rPr>
                <w:rFonts w:ascii="Arial" w:eastAsia="Times New Roman" w:hAnsi="Arial" w:cs="Arial"/>
                <w:lang w:val="en-US" w:eastAsia="es-ES"/>
              </w:rPr>
              <w:t>53 47 86 13 74</w:t>
            </w:r>
          </w:p>
          <w:p w:rsidR="006872FB" w:rsidRPr="0029779A" w:rsidRDefault="006872FB" w:rsidP="00912A46">
            <w:pPr>
              <w:spacing w:after="0" w:line="240" w:lineRule="auto"/>
              <w:jc w:val="center"/>
              <w:rPr>
                <w:rFonts w:ascii="Arial" w:hAnsi="Arial" w:cs="Arial"/>
                <w:lang w:val="en-US"/>
              </w:rPr>
            </w:pPr>
          </w:p>
        </w:tc>
      </w:tr>
    </w:tbl>
    <w:p w:rsidR="00AD577B" w:rsidRPr="00E5165E" w:rsidRDefault="00AD577B" w:rsidP="00763556">
      <w:pPr>
        <w:jc w:val="both"/>
        <w:rPr>
          <w:rFonts w:ascii="Arial" w:hAnsi="Arial" w:cs="Arial"/>
        </w:rPr>
      </w:pPr>
    </w:p>
    <w:p w:rsidR="00EC0B58" w:rsidRPr="005860BE" w:rsidRDefault="00EC0B58" w:rsidP="00763556">
      <w:pPr>
        <w:jc w:val="both"/>
        <w:rPr>
          <w:rFonts w:ascii="Arial" w:hAnsi="Arial" w:cs="Arial"/>
          <w:lang w:val="en-US"/>
        </w:rPr>
      </w:pPr>
    </w:p>
    <w:sectPr w:rsidR="00EC0B58" w:rsidRPr="005860BE" w:rsidSect="009B5F60">
      <w:headerReference w:type="default" r:id="rId7"/>
      <w:footerReference w:type="default" r:id="rId8"/>
      <w:pgSz w:w="12242" w:h="15842" w:code="119"/>
      <w:pgMar w:top="1417" w:right="1701" w:bottom="1417" w:left="1701" w:header="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3BD" w:rsidRDefault="004663BD" w:rsidP="0065170A">
      <w:pPr>
        <w:spacing w:after="0" w:line="240" w:lineRule="auto"/>
      </w:pPr>
      <w:r>
        <w:separator/>
      </w:r>
    </w:p>
  </w:endnote>
  <w:endnote w:type="continuationSeparator" w:id="1">
    <w:p w:rsidR="004663BD" w:rsidRDefault="004663BD" w:rsidP="00651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ontserrat">
    <w:altName w:val="Copperplate Gothic Bold"/>
    <w:charset w:val="00"/>
    <w:family w:val="auto"/>
    <w:pitch w:val="variable"/>
    <w:sig w:usb0="00000003" w:usb1="4000204A"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70A" w:rsidRPr="00225E99" w:rsidRDefault="0065170A" w:rsidP="0065170A">
    <w:pPr>
      <w:pStyle w:val="Piedepgina"/>
      <w:jc w:val="center"/>
    </w:pPr>
    <w:r w:rsidRPr="00225E99">
      <w:t xml:space="preserve">CARRETERA </w:t>
    </w:r>
    <w:r w:rsidR="004A0FFE" w:rsidRPr="00225E99">
      <w:t xml:space="preserve">TAPASTE </w:t>
    </w:r>
    <w:r w:rsidRPr="00225E99">
      <w:t xml:space="preserve">KM </w:t>
    </w:r>
    <w:r w:rsidR="00683C9C" w:rsidRPr="00225E99">
      <w:t>3 ½</w:t>
    </w:r>
  </w:p>
  <w:p w:rsidR="0065170A" w:rsidRPr="00225E99" w:rsidRDefault="0065170A" w:rsidP="0065170A">
    <w:pPr>
      <w:pStyle w:val="Piedepgina"/>
      <w:jc w:val="center"/>
    </w:pPr>
    <w:r w:rsidRPr="00225E99">
      <w:t>SAN JOSÉ DE LAS LAJAS, MAYABEQUE, CUBA</w:t>
    </w:r>
  </w:p>
  <w:p w:rsidR="0065170A" w:rsidRPr="001E6946" w:rsidRDefault="0065170A" w:rsidP="0065170A">
    <w:pPr>
      <w:pStyle w:val="Piedepgina"/>
      <w:jc w:val="center"/>
      <w:rPr>
        <w:lang w:val="en-US"/>
      </w:rPr>
    </w:pPr>
    <w:r w:rsidRPr="001E6946">
      <w:rPr>
        <w:lang w:val="en-US"/>
      </w:rPr>
      <w:t>TEL/FAX: 47 86 3867</w:t>
    </w:r>
  </w:p>
  <w:p w:rsidR="0065170A" w:rsidRPr="001E6946" w:rsidRDefault="0065170A" w:rsidP="0065170A">
    <w:pPr>
      <w:pStyle w:val="Piedepgina"/>
      <w:jc w:val="center"/>
      <w:rPr>
        <w:lang w:val="en-US"/>
      </w:rPr>
    </w:pPr>
    <w:r w:rsidRPr="001E6946">
      <w:rPr>
        <w:lang w:val="en-US"/>
      </w:rPr>
      <w:t xml:space="preserve">E. MAIL: </w:t>
    </w:r>
    <w:r w:rsidR="00683C9C" w:rsidRPr="001E6946">
      <w:rPr>
        <w:lang w:val="en-US"/>
      </w:rPr>
      <w:t>alex@inca.edu.cu</w:t>
    </w:r>
  </w:p>
  <w:p w:rsidR="0065170A" w:rsidRPr="00225E99" w:rsidRDefault="00683C9C" w:rsidP="0065170A">
    <w:pPr>
      <w:pStyle w:val="Piedepgina"/>
      <w:jc w:val="center"/>
    </w:pPr>
    <w:r w:rsidRPr="00225E99">
      <w:t>www.inca.edu.cu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3BD" w:rsidRDefault="004663BD" w:rsidP="0065170A">
      <w:pPr>
        <w:spacing w:after="0" w:line="240" w:lineRule="auto"/>
      </w:pPr>
      <w:r>
        <w:separator/>
      </w:r>
    </w:p>
  </w:footnote>
  <w:footnote w:type="continuationSeparator" w:id="1">
    <w:p w:rsidR="004663BD" w:rsidRDefault="004663BD" w:rsidP="006517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70A" w:rsidRDefault="00743D23">
    <w:pPr>
      <w:pStyle w:val="Encabezado"/>
    </w:pPr>
    <w:r>
      <w:rPr>
        <w:noProof/>
        <w:lang w:eastAsia="es-MX"/>
      </w:rPr>
      <w:ptab w:relativeTo="margin" w:alignment="center" w:leader="none"/>
    </w:r>
  </w:p>
  <w:p w:rsidR="0065170A" w:rsidRPr="00D97676" w:rsidRDefault="001E6946" w:rsidP="0065170A">
    <w:pPr>
      <w:pStyle w:val="Encabezado"/>
      <w:jc w:val="center"/>
      <w:rPr>
        <w:rFonts w:ascii="Montserrat" w:hAnsi="Montserrat"/>
        <w:sz w:val="20"/>
        <w:szCs w:val="20"/>
      </w:rPr>
    </w:pPr>
    <w:r>
      <w:rPr>
        <w:rFonts w:ascii="Montserrat" w:hAnsi="Montserrat"/>
        <w:noProof/>
        <w:sz w:val="20"/>
        <w:szCs w:val="20"/>
        <w:lang w:val="es-ES" w:eastAsia="es-ES"/>
      </w:rPr>
      <w:drawing>
        <wp:inline distT="0" distB="0" distL="0" distR="0">
          <wp:extent cx="1504877" cy="940099"/>
          <wp:effectExtent l="0" t="0" r="0" b="0"/>
          <wp:docPr id="2" name="1 Imagen" descr="Identidad INC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entidad INCA-01.png"/>
                  <pic:cNvPicPr/>
                </pic:nvPicPr>
                <pic:blipFill>
                  <a:blip r:embed="rId1">
                    <a:lum bright="-22000" contrast="33000"/>
                  </a:blip>
                  <a:stretch>
                    <a:fillRect/>
                  </a:stretch>
                </pic:blipFill>
                <pic:spPr>
                  <a:xfrm>
                    <a:off x="0" y="0"/>
                    <a:ext cx="1509096" cy="942734"/>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hdrShapeDefaults>
    <o:shapedefaults v:ext="edit" spidmax="8194"/>
  </w:hdrShapeDefaults>
  <w:footnotePr>
    <w:footnote w:id="0"/>
    <w:footnote w:id="1"/>
  </w:footnotePr>
  <w:endnotePr>
    <w:endnote w:id="0"/>
    <w:endnote w:id="1"/>
  </w:endnotePr>
  <w:compat/>
  <w:rsids>
    <w:rsidRoot w:val="0065170A"/>
    <w:rsid w:val="00031D70"/>
    <w:rsid w:val="000A2B86"/>
    <w:rsid w:val="000E47D1"/>
    <w:rsid w:val="000F5C52"/>
    <w:rsid w:val="001137D6"/>
    <w:rsid w:val="001C724D"/>
    <w:rsid w:val="001E6946"/>
    <w:rsid w:val="00225E99"/>
    <w:rsid w:val="00226401"/>
    <w:rsid w:val="00275C0D"/>
    <w:rsid w:val="00277602"/>
    <w:rsid w:val="002905DB"/>
    <w:rsid w:val="002920B7"/>
    <w:rsid w:val="0029779A"/>
    <w:rsid w:val="002B4BD9"/>
    <w:rsid w:val="002E7E85"/>
    <w:rsid w:val="002F767A"/>
    <w:rsid w:val="004056A3"/>
    <w:rsid w:val="00412091"/>
    <w:rsid w:val="00414877"/>
    <w:rsid w:val="00453AD8"/>
    <w:rsid w:val="00460EA8"/>
    <w:rsid w:val="00462591"/>
    <w:rsid w:val="004663BD"/>
    <w:rsid w:val="0048551D"/>
    <w:rsid w:val="004A0FFE"/>
    <w:rsid w:val="00545FB3"/>
    <w:rsid w:val="005562ED"/>
    <w:rsid w:val="005860BE"/>
    <w:rsid w:val="0065170A"/>
    <w:rsid w:val="006517E6"/>
    <w:rsid w:val="006554A5"/>
    <w:rsid w:val="00683C9C"/>
    <w:rsid w:val="006872FB"/>
    <w:rsid w:val="006E59E5"/>
    <w:rsid w:val="00707E34"/>
    <w:rsid w:val="00743D23"/>
    <w:rsid w:val="00763556"/>
    <w:rsid w:val="00794058"/>
    <w:rsid w:val="007B6705"/>
    <w:rsid w:val="007F354D"/>
    <w:rsid w:val="00872C7C"/>
    <w:rsid w:val="008A5E82"/>
    <w:rsid w:val="00912A46"/>
    <w:rsid w:val="0092205B"/>
    <w:rsid w:val="00946E28"/>
    <w:rsid w:val="009B5F60"/>
    <w:rsid w:val="009D1F0B"/>
    <w:rsid w:val="009E4195"/>
    <w:rsid w:val="00A4023F"/>
    <w:rsid w:val="00A469F8"/>
    <w:rsid w:val="00A74010"/>
    <w:rsid w:val="00AD577B"/>
    <w:rsid w:val="00AE6A83"/>
    <w:rsid w:val="00C35385"/>
    <w:rsid w:val="00C50EFA"/>
    <w:rsid w:val="00C70E60"/>
    <w:rsid w:val="00C9688C"/>
    <w:rsid w:val="00D1134D"/>
    <w:rsid w:val="00D14E52"/>
    <w:rsid w:val="00D34FFF"/>
    <w:rsid w:val="00D97676"/>
    <w:rsid w:val="00E00306"/>
    <w:rsid w:val="00E07D32"/>
    <w:rsid w:val="00E3641F"/>
    <w:rsid w:val="00E37739"/>
    <w:rsid w:val="00E5165E"/>
    <w:rsid w:val="00E91680"/>
    <w:rsid w:val="00EC0B58"/>
    <w:rsid w:val="00F14F66"/>
    <w:rsid w:val="00F6150F"/>
    <w:rsid w:val="00F86EF2"/>
    <w:rsid w:val="00F973F3"/>
    <w:rsid w:val="00FB6737"/>
    <w:rsid w:val="00FC58A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70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170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170A"/>
  </w:style>
  <w:style w:type="paragraph" w:styleId="Piedepgina">
    <w:name w:val="footer"/>
    <w:basedOn w:val="Normal"/>
    <w:link w:val="PiedepginaCar"/>
    <w:uiPriority w:val="99"/>
    <w:unhideWhenUsed/>
    <w:rsid w:val="0065170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170A"/>
  </w:style>
  <w:style w:type="paragraph" w:styleId="Textodeglobo">
    <w:name w:val="Balloon Text"/>
    <w:basedOn w:val="Normal"/>
    <w:link w:val="TextodegloboCar"/>
    <w:uiPriority w:val="99"/>
    <w:semiHidden/>
    <w:unhideWhenUsed/>
    <w:rsid w:val="00683C9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83C9C"/>
    <w:rPr>
      <w:rFonts w:ascii="Tahoma" w:hAnsi="Tahoma" w:cs="Tahoma"/>
      <w:sz w:val="16"/>
      <w:szCs w:val="16"/>
    </w:rPr>
  </w:style>
  <w:style w:type="paragraph" w:styleId="HTMLconformatoprevio">
    <w:name w:val="HTML Preformatted"/>
    <w:basedOn w:val="Normal"/>
    <w:link w:val="HTMLconformatoprevioCar"/>
    <w:uiPriority w:val="99"/>
    <w:unhideWhenUsed/>
    <w:rsid w:val="00FB6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FB6737"/>
    <w:rPr>
      <w:rFonts w:ascii="Courier New" w:eastAsia="Times New Roman" w:hAnsi="Courier New" w:cs="Courier New"/>
      <w:sz w:val="20"/>
      <w:szCs w:val="20"/>
      <w:lang w:val="es-ES" w:eastAsia="es-ES"/>
    </w:rPr>
  </w:style>
  <w:style w:type="character" w:customStyle="1" w:styleId="object-active">
    <w:name w:val="object-active"/>
    <w:basedOn w:val="Fuentedeprrafopredeter"/>
    <w:rsid w:val="005860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70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170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170A"/>
  </w:style>
  <w:style w:type="paragraph" w:styleId="Piedepgina">
    <w:name w:val="footer"/>
    <w:basedOn w:val="Normal"/>
    <w:link w:val="PiedepginaCar"/>
    <w:uiPriority w:val="99"/>
    <w:unhideWhenUsed/>
    <w:rsid w:val="0065170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170A"/>
  </w:style>
  <w:style w:type="paragraph" w:styleId="Textodeglobo">
    <w:name w:val="Balloon Text"/>
    <w:basedOn w:val="Normal"/>
    <w:link w:val="TextodegloboCar"/>
    <w:uiPriority w:val="99"/>
    <w:semiHidden/>
    <w:unhideWhenUsed/>
    <w:rsid w:val="00683C9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83C9C"/>
    <w:rPr>
      <w:rFonts w:ascii="Tahoma" w:hAnsi="Tahoma" w:cs="Tahoma"/>
      <w:sz w:val="16"/>
      <w:szCs w:val="16"/>
    </w:rPr>
  </w:style>
  <w:style w:type="paragraph" w:styleId="HTMLconformatoprevio">
    <w:name w:val="HTML Preformatted"/>
    <w:basedOn w:val="Normal"/>
    <w:link w:val="HTMLconformatoprevioCar"/>
    <w:uiPriority w:val="99"/>
    <w:unhideWhenUsed/>
    <w:rsid w:val="00FB67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rsid w:val="00FB6737"/>
    <w:rPr>
      <w:rFonts w:ascii="Courier New" w:eastAsia="Times New Roman" w:hAnsi="Courier New" w:cs="Courier New"/>
      <w:sz w:val="20"/>
      <w:szCs w:val="20"/>
      <w:lang w:val="es-ES" w:eastAsia="es-ES"/>
    </w:rPr>
  </w:style>
  <w:style w:type="character" w:customStyle="1" w:styleId="object-active">
    <w:name w:val="object-active"/>
    <w:basedOn w:val="Fuentedeprrafopredeter"/>
    <w:rsid w:val="005860B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72D7D-41B8-46B9-B830-5FD880B18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416</Words>
  <Characters>2294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dc:creator>
  <cp:lastModifiedBy>José Miguel</cp:lastModifiedBy>
  <cp:revision>6</cp:revision>
  <cp:lastPrinted>2018-04-23T13:27:00Z</cp:lastPrinted>
  <dcterms:created xsi:type="dcterms:W3CDTF">2018-04-23T13:22:00Z</dcterms:created>
  <dcterms:modified xsi:type="dcterms:W3CDTF">2018-04-23T13:29:00Z</dcterms:modified>
</cp:coreProperties>
</file>