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8B" w:rsidRPr="00613CF3" w:rsidRDefault="00CB388B" w:rsidP="00CB388B">
      <w:pPr>
        <w:numPr>
          <w:ilvl w:val="0"/>
          <w:numId w:val="1"/>
        </w:numPr>
        <w:jc w:val="both"/>
        <w:rPr>
          <w:rFonts w:ascii="Arial" w:hAnsi="Arial" w:cs="Arial"/>
          <w:b/>
          <w:smallCaps/>
          <w:lang w:val="es-MX"/>
        </w:rPr>
      </w:pPr>
      <w:r w:rsidRPr="00613CF3">
        <w:rPr>
          <w:rFonts w:ascii="Arial" w:hAnsi="Arial" w:cs="Arial"/>
          <w:b/>
          <w:smallCaps/>
          <w:lang w:val="es-MX"/>
        </w:rPr>
        <w:t xml:space="preserve">Líneas de investigación </w:t>
      </w:r>
      <w:r w:rsidR="00613CF3">
        <w:rPr>
          <w:rFonts w:ascii="Arial" w:hAnsi="Arial" w:cs="Arial"/>
          <w:b/>
          <w:smallCaps/>
          <w:lang w:val="es-MX"/>
        </w:rPr>
        <w:t>de Ecofisiología vegetal</w:t>
      </w:r>
      <w:r w:rsidRPr="00613CF3">
        <w:rPr>
          <w:rFonts w:ascii="Arial" w:hAnsi="Arial" w:cs="Arial"/>
          <w:b/>
          <w:smallCaps/>
          <w:lang w:val="es-MX"/>
        </w:rPr>
        <w:t>:</w:t>
      </w:r>
    </w:p>
    <w:p w:rsidR="00CB388B" w:rsidRPr="00613CF3" w:rsidRDefault="00CB388B" w:rsidP="00CB388B">
      <w:pPr>
        <w:jc w:val="both"/>
        <w:rPr>
          <w:rFonts w:ascii="Arial" w:hAnsi="Arial" w:cs="Arial"/>
          <w:smallCaps/>
          <w:lang w:val="es-MX"/>
        </w:rPr>
      </w:pPr>
    </w:p>
    <w:p w:rsidR="00CB388B" w:rsidRPr="00613CF3" w:rsidRDefault="00CB388B" w:rsidP="00613CF3">
      <w:pPr>
        <w:pStyle w:val="Textoindependiente2"/>
        <w:numPr>
          <w:ilvl w:val="0"/>
          <w:numId w:val="3"/>
        </w:numPr>
        <w:rPr>
          <w:b w:val="0"/>
          <w:szCs w:val="24"/>
        </w:rPr>
      </w:pPr>
      <w:r w:rsidRPr="00613CF3">
        <w:rPr>
          <w:b w:val="0"/>
          <w:szCs w:val="24"/>
        </w:rPr>
        <w:t>Desarrollo de plantas en condiciones de estrés abióticos (sequía, hipoxia en el suelo, altas temperaturas, salinidad, metales pesados).</w:t>
      </w:r>
    </w:p>
    <w:p w:rsidR="00CB388B" w:rsidRPr="00613CF3" w:rsidRDefault="00CB388B" w:rsidP="00CB388B">
      <w:pPr>
        <w:jc w:val="both"/>
        <w:rPr>
          <w:rFonts w:ascii="Arial" w:hAnsi="Arial" w:cs="Arial"/>
          <w:smallCaps/>
          <w:color w:val="000000"/>
          <w:lang w:val="es-ES_tradnl"/>
        </w:rPr>
      </w:pPr>
    </w:p>
    <w:p w:rsidR="00CB388B" w:rsidRPr="00613CF3" w:rsidRDefault="00CB388B" w:rsidP="00CB388B">
      <w:pPr>
        <w:jc w:val="both"/>
        <w:rPr>
          <w:rFonts w:ascii="Arial" w:hAnsi="Arial" w:cs="Arial"/>
          <w:bCs/>
          <w:smallCaps/>
          <w:vanish/>
          <w:color w:val="000000"/>
          <w:lang w:val="es-ES_tradnl"/>
        </w:rPr>
      </w:pPr>
    </w:p>
    <w:p w:rsidR="00CB388B" w:rsidRPr="00613CF3" w:rsidRDefault="00CB388B" w:rsidP="00613CF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mallCaps/>
          <w:color w:val="000000"/>
          <w:lang w:val="es-ES_tradnl"/>
        </w:rPr>
      </w:pPr>
      <w:r w:rsidRPr="00613CF3">
        <w:rPr>
          <w:rFonts w:ascii="Arial" w:hAnsi="Arial" w:cs="Arial"/>
          <w:bCs/>
          <w:smallCaps/>
          <w:color w:val="000000"/>
          <w:lang w:val="es-ES_tradnl"/>
        </w:rPr>
        <w:t>Formación del rendimiento de los cultivos.</w:t>
      </w:r>
    </w:p>
    <w:p w:rsidR="00CB388B" w:rsidRPr="00613CF3" w:rsidRDefault="00CB388B" w:rsidP="00CB388B">
      <w:pPr>
        <w:pStyle w:val="Textoindependiente3"/>
        <w:rPr>
          <w:szCs w:val="24"/>
        </w:rPr>
      </w:pPr>
    </w:p>
    <w:p w:rsidR="00CB388B" w:rsidRPr="00613CF3" w:rsidRDefault="00CB388B" w:rsidP="00613CF3">
      <w:pPr>
        <w:pStyle w:val="Textoindependiente2"/>
        <w:numPr>
          <w:ilvl w:val="0"/>
          <w:numId w:val="3"/>
        </w:numPr>
        <w:rPr>
          <w:b w:val="0"/>
          <w:szCs w:val="24"/>
        </w:rPr>
      </w:pPr>
      <w:r w:rsidRPr="00613CF3">
        <w:rPr>
          <w:b w:val="0"/>
          <w:szCs w:val="24"/>
        </w:rPr>
        <w:t>Productos bioactivos.</w:t>
      </w:r>
    </w:p>
    <w:p w:rsidR="00CB388B" w:rsidRPr="00613CF3" w:rsidRDefault="00CB388B" w:rsidP="00CB388B">
      <w:pPr>
        <w:jc w:val="both"/>
        <w:rPr>
          <w:rFonts w:ascii="Arial" w:hAnsi="Arial" w:cs="Arial"/>
          <w:bCs/>
          <w:smallCaps/>
          <w:color w:val="000000"/>
        </w:rPr>
      </w:pPr>
    </w:p>
    <w:p w:rsidR="00613CF3" w:rsidRPr="00613CF3" w:rsidRDefault="00613CF3" w:rsidP="00CB388B">
      <w:pPr>
        <w:jc w:val="both"/>
        <w:rPr>
          <w:rFonts w:ascii="Arial" w:hAnsi="Arial" w:cs="Arial"/>
          <w:bCs/>
          <w:smallCaps/>
          <w:vanish/>
          <w:color w:val="000000"/>
        </w:rPr>
      </w:pPr>
    </w:p>
    <w:p w:rsidR="00CB388B" w:rsidRPr="00613CF3" w:rsidRDefault="00CB388B" w:rsidP="00613CF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smallCaps/>
          <w:color w:val="000000"/>
          <w:lang w:val="es-ES_tradnl"/>
        </w:rPr>
      </w:pPr>
      <w:r w:rsidRPr="00613CF3">
        <w:rPr>
          <w:rFonts w:ascii="Arial" w:hAnsi="Arial" w:cs="Arial"/>
          <w:bCs/>
          <w:smallCaps/>
          <w:color w:val="000000"/>
          <w:lang w:val="es-ES_tradnl"/>
        </w:rPr>
        <w:t xml:space="preserve">Fisiología y manejo </w:t>
      </w:r>
      <w:r w:rsidR="00613CF3" w:rsidRPr="00613CF3">
        <w:rPr>
          <w:rFonts w:ascii="Arial" w:hAnsi="Arial" w:cs="Arial"/>
          <w:bCs/>
          <w:smallCaps/>
          <w:color w:val="000000"/>
          <w:lang w:val="es-ES_tradnl"/>
        </w:rPr>
        <w:t>Pos cosecha.</w:t>
      </w:r>
    </w:p>
    <w:p w:rsidR="00613CF3" w:rsidRPr="00613CF3" w:rsidRDefault="00613CF3" w:rsidP="00CB388B">
      <w:pPr>
        <w:jc w:val="both"/>
        <w:rPr>
          <w:rFonts w:ascii="Arial" w:hAnsi="Arial" w:cs="Arial"/>
          <w:bCs/>
          <w:smallCaps/>
          <w:color w:val="000000"/>
          <w:lang w:val="es-ES_tradnl"/>
        </w:rPr>
      </w:pPr>
    </w:p>
    <w:p w:rsidR="00CB388B" w:rsidRPr="00613CF3" w:rsidRDefault="00CB388B" w:rsidP="00CB388B">
      <w:pPr>
        <w:rPr>
          <w:rFonts w:ascii="Arial" w:hAnsi="Arial" w:cs="Arial"/>
          <w:lang w:val="es-ES_tradnl"/>
        </w:rPr>
      </w:pPr>
    </w:p>
    <w:p w:rsidR="00CB388B" w:rsidRPr="00613CF3" w:rsidRDefault="00CB388B" w:rsidP="00CB388B">
      <w:pPr>
        <w:rPr>
          <w:rFonts w:ascii="Arial" w:hAnsi="Arial" w:cs="Arial"/>
          <w:lang w:val="es-ES_tradnl"/>
        </w:rPr>
      </w:pPr>
    </w:p>
    <w:p w:rsidR="00CB388B" w:rsidRPr="00613CF3" w:rsidRDefault="00613CF3" w:rsidP="00CB388B">
      <w:pPr>
        <w:rPr>
          <w:rFonts w:ascii="Arial" w:hAnsi="Arial" w:cs="Arial"/>
          <w:b/>
          <w:lang w:val="es-ES_tradnl"/>
        </w:rPr>
      </w:pPr>
      <w:r w:rsidRPr="00613CF3">
        <w:rPr>
          <w:rFonts w:ascii="Arial" w:hAnsi="Arial" w:cs="Arial"/>
          <w:b/>
          <w:lang w:val="es-ES_tradnl"/>
        </w:rPr>
        <w:t>METAS.</w:t>
      </w:r>
    </w:p>
    <w:p w:rsidR="00CB388B" w:rsidRPr="00CD30FF" w:rsidRDefault="00CB388B" w:rsidP="00613CF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mallCaps/>
          <w:color w:val="000000"/>
          <w:lang w:val="es-ES_tradnl"/>
        </w:rPr>
      </w:pPr>
      <w:r w:rsidRPr="00CD30FF">
        <w:rPr>
          <w:rFonts w:ascii="Arial" w:hAnsi="Arial" w:cs="Arial"/>
          <w:smallCaps/>
          <w:color w:val="000000"/>
          <w:lang w:val="es-ES_tradnl"/>
        </w:rPr>
        <w:t>Se determinarán las respuestas y/o mecanismos de tolerancia de diferentes especies a</w:t>
      </w:r>
      <w:r w:rsidR="00CD30FF" w:rsidRPr="00CD30FF">
        <w:rPr>
          <w:rFonts w:ascii="Arial" w:hAnsi="Arial" w:cs="Arial"/>
          <w:smallCaps/>
          <w:color w:val="000000"/>
          <w:lang w:val="es-ES_tradnl"/>
        </w:rPr>
        <w:t xml:space="preserve"> </w:t>
      </w:r>
      <w:r w:rsidR="00CD30FF" w:rsidRPr="00CD30FF">
        <w:rPr>
          <w:rFonts w:ascii="Arial" w:hAnsi="Arial" w:cs="Arial"/>
          <w:smallCaps/>
          <w:color w:val="000000"/>
          <w:sz w:val="20"/>
          <w:lang w:val="es-ES_tradnl"/>
        </w:rPr>
        <w:t>CONDICONES DE ESTRÉS ABIÓTICOS</w:t>
      </w:r>
      <w:r w:rsidRPr="00CD30FF">
        <w:rPr>
          <w:rFonts w:ascii="Arial" w:hAnsi="Arial" w:cs="Arial"/>
          <w:smallCaps/>
          <w:color w:val="000000"/>
          <w:sz w:val="20"/>
          <w:lang w:val="es-ES_tradnl"/>
        </w:rPr>
        <w:t>,</w:t>
      </w:r>
      <w:r w:rsidRPr="00CD30FF">
        <w:rPr>
          <w:rFonts w:ascii="Arial" w:hAnsi="Arial" w:cs="Arial"/>
          <w:smallCaps/>
          <w:color w:val="000000"/>
          <w:lang w:val="es-ES_tradnl"/>
        </w:rPr>
        <w:t xml:space="preserve"> elementos esenciales para predecir y minimizar los efectos provocados por los cambios climáticos y efectos </w:t>
      </w:r>
      <w:proofErr w:type="spellStart"/>
      <w:r w:rsidRPr="00CD30FF">
        <w:rPr>
          <w:rFonts w:ascii="Arial" w:hAnsi="Arial" w:cs="Arial"/>
          <w:smallCaps/>
          <w:color w:val="000000"/>
          <w:lang w:val="es-ES_tradnl"/>
        </w:rPr>
        <w:t>antrópicos</w:t>
      </w:r>
      <w:proofErr w:type="spellEnd"/>
      <w:r w:rsidRPr="00CD30FF">
        <w:rPr>
          <w:rFonts w:ascii="Arial" w:hAnsi="Arial" w:cs="Arial"/>
          <w:smallCaps/>
          <w:color w:val="000000"/>
          <w:lang w:val="es-ES_tradnl"/>
        </w:rPr>
        <w:t xml:space="preserve">. </w:t>
      </w:r>
    </w:p>
    <w:p w:rsidR="00CB388B" w:rsidRPr="00613CF3" w:rsidRDefault="00CB388B" w:rsidP="00CB388B">
      <w:pPr>
        <w:rPr>
          <w:rFonts w:ascii="Arial" w:hAnsi="Arial" w:cs="Arial"/>
          <w:lang w:val="es-ES_tradnl"/>
        </w:rPr>
      </w:pPr>
    </w:p>
    <w:p w:rsidR="00CB388B" w:rsidRPr="00613CF3" w:rsidRDefault="00CB388B" w:rsidP="00613CF3">
      <w:pPr>
        <w:pStyle w:val="Textoindependiente3"/>
        <w:numPr>
          <w:ilvl w:val="0"/>
          <w:numId w:val="4"/>
        </w:numPr>
        <w:rPr>
          <w:szCs w:val="24"/>
        </w:rPr>
      </w:pPr>
      <w:r w:rsidRPr="00613CF3">
        <w:rPr>
          <w:szCs w:val="24"/>
        </w:rPr>
        <w:t xml:space="preserve">A partir de la influencia de diferentes factores externos del ambiente, se estudiará el balance fotosíntesis-respiración y la distribución de </w:t>
      </w:r>
      <w:proofErr w:type="spellStart"/>
      <w:r w:rsidRPr="00613CF3">
        <w:rPr>
          <w:szCs w:val="24"/>
        </w:rPr>
        <w:t>fotosintatos</w:t>
      </w:r>
      <w:proofErr w:type="spellEnd"/>
      <w:r w:rsidRPr="00613CF3">
        <w:rPr>
          <w:szCs w:val="24"/>
        </w:rPr>
        <w:t>, en los diferentes sitios de consumo: órganos vegetativos, frutos, semillas, entre otros, estudiando la modelación de estos procesos en función de los factores del ambiente. Calidad de los integrantes del rendimiento.</w:t>
      </w:r>
    </w:p>
    <w:p w:rsidR="00CB388B" w:rsidRPr="00613CF3" w:rsidRDefault="00CB388B" w:rsidP="00CB388B">
      <w:pPr>
        <w:rPr>
          <w:rFonts w:ascii="Arial" w:hAnsi="Arial" w:cs="Arial"/>
          <w:lang w:val="es-ES_tradnl"/>
        </w:rPr>
      </w:pPr>
    </w:p>
    <w:p w:rsidR="00CB388B" w:rsidRPr="00613CF3" w:rsidRDefault="00CB388B" w:rsidP="00613CF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mallCaps/>
          <w:color w:val="000000"/>
          <w:lang w:val="es-ES_tradnl"/>
        </w:rPr>
      </w:pPr>
      <w:r w:rsidRPr="00613CF3">
        <w:rPr>
          <w:rFonts w:ascii="Arial" w:hAnsi="Arial" w:cs="Arial"/>
          <w:smallCaps/>
          <w:color w:val="000000"/>
          <w:lang w:val="es-ES_tradnl"/>
        </w:rPr>
        <w:t xml:space="preserve">Se estudiarán los principios de la regulación del crecimiento, fundamentalmente con productos bioactivos nacionales, para incrementar la eficiencia de procesos biotecnológicos y optimizar la adaptación “ex vitro”, y el incremento de la productividad de los cultivos. Se estudiarán los mecanismos de la interacción planta –microorganismos, en relación con la activación de la Resistencia Sistémica Adquirida (RSA). </w:t>
      </w:r>
    </w:p>
    <w:p w:rsidR="00613CF3" w:rsidRPr="00613CF3" w:rsidRDefault="00613CF3" w:rsidP="00CB388B">
      <w:pPr>
        <w:rPr>
          <w:rFonts w:ascii="Arial" w:hAnsi="Arial" w:cs="Arial"/>
          <w:lang w:val="es-ES_tradnl"/>
        </w:rPr>
      </w:pPr>
    </w:p>
    <w:p w:rsidR="00613CF3" w:rsidRPr="00613CF3" w:rsidRDefault="00613CF3" w:rsidP="00613CF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mallCaps/>
          <w:color w:val="000000"/>
          <w:lang w:val="es-ES_tradnl"/>
        </w:rPr>
      </w:pPr>
      <w:r w:rsidRPr="00613CF3">
        <w:rPr>
          <w:rFonts w:ascii="Arial" w:hAnsi="Arial" w:cs="Arial"/>
          <w:smallCaps/>
          <w:color w:val="000000"/>
          <w:lang w:val="es-ES_tradnl"/>
        </w:rPr>
        <w:t xml:space="preserve">atendiendo a la fisiología pre cosecha, se estudiará el comportamiento ante variaciones en las condiciones del ambiente de diferentes órganos que conforman el rendimiento de distintas especies en su desempeño </w:t>
      </w:r>
      <w:proofErr w:type="spellStart"/>
      <w:r w:rsidRPr="00613CF3">
        <w:rPr>
          <w:rFonts w:ascii="Arial" w:hAnsi="Arial" w:cs="Arial"/>
          <w:smallCaps/>
          <w:color w:val="000000"/>
          <w:lang w:val="es-ES_tradnl"/>
        </w:rPr>
        <w:t>poscosecha</w:t>
      </w:r>
      <w:proofErr w:type="spellEnd"/>
      <w:r w:rsidRPr="00613CF3">
        <w:rPr>
          <w:rFonts w:ascii="Arial" w:hAnsi="Arial" w:cs="Arial"/>
          <w:smallCaps/>
          <w:color w:val="000000"/>
          <w:lang w:val="es-ES_tradnl"/>
        </w:rPr>
        <w:t>, atendiendo a su calidad interna, suministrando información básica para lograr tratamientos adecuados para alargar la vida útil de los productos vegetales</w:t>
      </w:r>
    </w:p>
    <w:p w:rsidR="00787F64" w:rsidRDefault="00787F64" w:rsidP="00613CF3">
      <w:pPr>
        <w:rPr>
          <w:rFonts w:ascii="Arial" w:hAnsi="Arial" w:cs="Arial"/>
          <w:lang w:val="es-ES_tradnl"/>
        </w:rPr>
      </w:pPr>
    </w:p>
    <w:p w:rsidR="005D5136" w:rsidRPr="00201115" w:rsidRDefault="00201115" w:rsidP="00613CF3">
      <w:pPr>
        <w:rPr>
          <w:rFonts w:ascii="Arial" w:hAnsi="Arial" w:cs="Arial"/>
          <w:b/>
          <w:lang w:val="es-ES_tradnl"/>
        </w:rPr>
      </w:pPr>
      <w:r w:rsidRPr="00201115">
        <w:rPr>
          <w:rFonts w:ascii="Arial" w:hAnsi="Arial" w:cs="Arial"/>
          <w:b/>
          <w:lang w:val="es-ES_tradnl"/>
        </w:rPr>
        <w:t>Participantes:</w:t>
      </w:r>
    </w:p>
    <w:p w:rsidR="00201115" w:rsidRPr="00201115" w:rsidRDefault="00201115" w:rsidP="00613CF3">
      <w:pPr>
        <w:rPr>
          <w:rFonts w:ascii="Arial" w:hAnsi="Arial" w:cs="Arial"/>
          <w:b/>
          <w:lang w:val="es-ES_tradnl"/>
        </w:rPr>
      </w:pPr>
    </w:p>
    <w:p w:rsidR="005D5136" w:rsidRPr="00CD30FF" w:rsidRDefault="005D5136" w:rsidP="005D5136">
      <w:pPr>
        <w:jc w:val="both"/>
        <w:rPr>
          <w:rFonts w:ascii="Arial" w:hAnsi="Arial" w:cs="Arial"/>
          <w:b/>
          <w:smallCaps/>
          <w:highlight w:val="yellow"/>
          <w:lang w:val="es-ES"/>
        </w:rPr>
      </w:pPr>
      <w:r w:rsidRPr="005D5136">
        <w:rPr>
          <w:rFonts w:ascii="Arial" w:hAnsi="Arial" w:cs="Arial"/>
          <w:b/>
          <w:smallCaps/>
          <w:lang w:val="es-ES"/>
        </w:rPr>
        <w:t>Dra. C. María Irene Balbín Arias</w:t>
      </w:r>
      <w:r w:rsidR="00CD30FF">
        <w:rPr>
          <w:rFonts w:ascii="Arial" w:hAnsi="Arial" w:cs="Arial"/>
          <w:b/>
          <w:smallCaps/>
          <w:lang w:val="es-ES"/>
        </w:rPr>
        <w:t xml:space="preserve"> </w:t>
      </w:r>
      <w:r w:rsidR="00CD30FF" w:rsidRPr="00CD30FF">
        <w:rPr>
          <w:rFonts w:ascii="Arial" w:hAnsi="Arial" w:cs="Arial"/>
          <w:b/>
          <w:smallCaps/>
          <w:highlight w:val="yellow"/>
          <w:lang w:val="es-ES"/>
        </w:rPr>
        <w:t>(</w:t>
      </w:r>
      <w:r w:rsidR="00CD30FF" w:rsidRPr="00CD30FF">
        <w:rPr>
          <w:rFonts w:ascii="Arial" w:hAnsi="Arial" w:cs="Arial"/>
          <w:b/>
          <w:smallCaps/>
          <w:sz w:val="18"/>
          <w:highlight w:val="yellow"/>
          <w:lang w:val="es-ES"/>
        </w:rPr>
        <w:t>NO SE BIEN SU INSTITUCIÓN ACTUAL, PIENSO QUE MES)</w:t>
      </w:r>
    </w:p>
    <w:p w:rsidR="005D5136" w:rsidRPr="005D5136" w:rsidRDefault="005D5136" w:rsidP="005D5136">
      <w:pPr>
        <w:rPr>
          <w:rFonts w:ascii="Arial" w:hAnsi="Arial" w:cs="Arial"/>
          <w:b/>
          <w:bCs/>
          <w:smallCaps/>
          <w:lang w:val="pt-BR"/>
        </w:rPr>
      </w:pPr>
      <w:r w:rsidRPr="00CD30FF">
        <w:rPr>
          <w:rFonts w:ascii="Arial" w:hAnsi="Arial" w:cs="Arial"/>
          <w:b/>
          <w:bCs/>
          <w:smallCaps/>
          <w:lang w:val="pt-BR"/>
        </w:rPr>
        <w:t xml:space="preserve">Dr. C. José Miguel </w:t>
      </w:r>
      <w:proofErr w:type="spellStart"/>
      <w:proofErr w:type="gramStart"/>
      <w:r w:rsidRPr="00CD30FF">
        <w:rPr>
          <w:rFonts w:ascii="Arial" w:hAnsi="Arial" w:cs="Arial"/>
          <w:b/>
          <w:bCs/>
          <w:smallCaps/>
          <w:lang w:val="pt-BR"/>
        </w:rPr>
        <w:t>Dell’Amico</w:t>
      </w:r>
      <w:proofErr w:type="spellEnd"/>
      <w:proofErr w:type="gramEnd"/>
      <w:r w:rsidRPr="00CD30FF">
        <w:rPr>
          <w:rFonts w:ascii="Arial" w:hAnsi="Arial" w:cs="Arial"/>
          <w:b/>
          <w:bCs/>
          <w:smallCaps/>
          <w:lang w:val="pt-BR"/>
        </w:rPr>
        <w:t xml:space="preserve"> Rodríguez</w:t>
      </w:r>
      <w:r w:rsidRPr="005D5136">
        <w:rPr>
          <w:rFonts w:ascii="Arial" w:hAnsi="Arial" w:cs="Arial"/>
          <w:b/>
          <w:bCs/>
          <w:smallCaps/>
          <w:lang w:val="pt-BR"/>
        </w:rPr>
        <w:t xml:space="preserve"> </w:t>
      </w:r>
    </w:p>
    <w:p w:rsidR="005D5136" w:rsidRPr="005D5136" w:rsidRDefault="005D5136" w:rsidP="005D5136">
      <w:pPr>
        <w:rPr>
          <w:rFonts w:ascii="Arial" w:hAnsi="Arial" w:cs="Arial"/>
          <w:b/>
          <w:bCs/>
          <w:smallCaps/>
          <w:lang w:val="es-ES"/>
        </w:rPr>
      </w:pPr>
      <w:r w:rsidRPr="005D5136">
        <w:rPr>
          <w:rFonts w:ascii="Arial" w:hAnsi="Arial" w:cs="Arial"/>
          <w:b/>
          <w:bCs/>
          <w:smallCaps/>
          <w:lang w:val="es-ES"/>
        </w:rPr>
        <w:t xml:space="preserve">Dra. C. María Caridad Nápoles García </w:t>
      </w:r>
    </w:p>
    <w:p w:rsidR="005D5136" w:rsidRPr="005D5136" w:rsidRDefault="005D5136" w:rsidP="005D5136">
      <w:pPr>
        <w:pStyle w:val="Ttulo1"/>
        <w:rPr>
          <w:rFonts w:cs="Arial"/>
        </w:rPr>
      </w:pPr>
      <w:r w:rsidRPr="005D5136">
        <w:rPr>
          <w:rFonts w:cs="Arial"/>
        </w:rPr>
        <w:t xml:space="preserve">Dra. C. Miriam de la C. Núñez Vázquez </w:t>
      </w:r>
    </w:p>
    <w:p w:rsidR="005D5136" w:rsidRPr="005D5136" w:rsidRDefault="005D5136" w:rsidP="005D5136">
      <w:pPr>
        <w:jc w:val="both"/>
        <w:rPr>
          <w:rFonts w:ascii="Arial" w:hAnsi="Arial" w:cs="Arial"/>
          <w:b/>
          <w:bCs/>
          <w:smallCaps/>
          <w:lang w:val="es-ES"/>
        </w:rPr>
      </w:pPr>
      <w:r w:rsidRPr="005D5136">
        <w:rPr>
          <w:rFonts w:ascii="Arial" w:hAnsi="Arial" w:cs="Arial"/>
          <w:b/>
          <w:bCs/>
          <w:smallCaps/>
          <w:lang w:val="es-ES"/>
        </w:rPr>
        <w:t xml:space="preserve">Dr. C. Eduardo Ortega Delgado </w:t>
      </w:r>
    </w:p>
    <w:p w:rsidR="005D5136" w:rsidRPr="005D5136" w:rsidRDefault="005D5136" w:rsidP="005D5136">
      <w:pPr>
        <w:pStyle w:val="Ttulo1"/>
        <w:rPr>
          <w:rFonts w:cs="Arial"/>
        </w:rPr>
      </w:pPr>
      <w:r w:rsidRPr="005D5136">
        <w:rPr>
          <w:rFonts w:cs="Arial"/>
        </w:rPr>
        <w:lastRenderedPageBreak/>
        <w:t xml:space="preserve">Dra. .C. Rosa Rodés García </w:t>
      </w:r>
    </w:p>
    <w:p w:rsidR="005D5136" w:rsidRPr="005D5136" w:rsidRDefault="005D5136" w:rsidP="005D5136">
      <w:pPr>
        <w:jc w:val="both"/>
        <w:rPr>
          <w:rFonts w:ascii="Arial" w:hAnsi="Arial" w:cs="Arial"/>
          <w:b/>
          <w:bCs/>
          <w:smallCaps/>
          <w:lang w:val="es-ES"/>
        </w:rPr>
      </w:pPr>
      <w:r w:rsidRPr="005D5136">
        <w:rPr>
          <w:rFonts w:ascii="Arial" w:hAnsi="Arial" w:cs="Arial"/>
          <w:b/>
          <w:bCs/>
          <w:smallCaps/>
          <w:lang w:val="es-ES"/>
        </w:rPr>
        <w:t xml:space="preserve">Dr. C. Walfredo A. Torres de la Noval. </w:t>
      </w:r>
    </w:p>
    <w:p w:rsidR="005D5136" w:rsidRPr="00CD30FF" w:rsidRDefault="005D5136" w:rsidP="005D5136">
      <w:pPr>
        <w:jc w:val="both"/>
        <w:rPr>
          <w:rFonts w:ascii="Arial" w:hAnsi="Arial" w:cs="Arial"/>
          <w:b/>
          <w:bCs/>
          <w:smallCaps/>
          <w:lang w:val="pt-BR"/>
        </w:rPr>
      </w:pPr>
      <w:r w:rsidRPr="00CD30FF">
        <w:rPr>
          <w:rFonts w:ascii="Arial" w:hAnsi="Arial" w:cs="Arial"/>
          <w:b/>
          <w:bCs/>
          <w:smallCaps/>
          <w:lang w:val="pt-BR"/>
        </w:rPr>
        <w:t xml:space="preserve">Dr. C. Ramiro </w:t>
      </w:r>
      <w:proofErr w:type="spellStart"/>
      <w:r w:rsidRPr="00CD30FF">
        <w:rPr>
          <w:rFonts w:ascii="Arial" w:hAnsi="Arial" w:cs="Arial"/>
          <w:b/>
          <w:bCs/>
          <w:smallCaps/>
          <w:lang w:val="pt-BR"/>
        </w:rPr>
        <w:t>Valdés</w:t>
      </w:r>
      <w:proofErr w:type="spellEnd"/>
      <w:r w:rsidRPr="00CD30FF">
        <w:rPr>
          <w:rFonts w:ascii="Arial" w:hAnsi="Arial" w:cs="Arial"/>
          <w:b/>
          <w:bCs/>
          <w:smallCaps/>
          <w:lang w:val="pt-BR"/>
        </w:rPr>
        <w:t xml:space="preserve"> Carmenate </w:t>
      </w:r>
    </w:p>
    <w:p w:rsidR="005D5136" w:rsidRPr="00CD30FF" w:rsidRDefault="005D5136" w:rsidP="005D5136">
      <w:pPr>
        <w:rPr>
          <w:rFonts w:ascii="Arial" w:hAnsi="Arial" w:cs="Arial"/>
          <w:b/>
          <w:smallCaps/>
          <w:lang w:val="pt-BR"/>
        </w:rPr>
      </w:pPr>
      <w:r w:rsidRPr="00CD30FF">
        <w:rPr>
          <w:rFonts w:ascii="Arial" w:hAnsi="Arial" w:cs="Arial"/>
          <w:b/>
          <w:bCs/>
          <w:smallCaps/>
          <w:lang w:val="pt-BR"/>
        </w:rPr>
        <w:t>Dr. C.</w:t>
      </w:r>
      <w:r w:rsidRPr="00CD30FF">
        <w:rPr>
          <w:rFonts w:ascii="Arial" w:hAnsi="Arial" w:cs="Arial"/>
          <w:b/>
          <w:smallCaps/>
          <w:lang w:val="pt-BR"/>
        </w:rPr>
        <w:t xml:space="preserve"> Eduardo Jerez Mompie</w:t>
      </w:r>
    </w:p>
    <w:p w:rsidR="005D5136" w:rsidRPr="00CD30FF" w:rsidRDefault="005D5136" w:rsidP="005D5136">
      <w:pPr>
        <w:rPr>
          <w:rFonts w:ascii="Arial" w:hAnsi="Arial" w:cs="Arial"/>
          <w:b/>
          <w:smallCaps/>
          <w:lang w:val="pt-BR"/>
        </w:rPr>
      </w:pPr>
      <w:r w:rsidRPr="00CD30FF">
        <w:rPr>
          <w:rFonts w:ascii="Arial" w:hAnsi="Arial" w:cs="Arial"/>
          <w:b/>
          <w:bCs/>
          <w:smallCaps/>
          <w:lang w:val="pt-BR"/>
        </w:rPr>
        <w:t>Dr. C.</w:t>
      </w:r>
      <w:r w:rsidRPr="00CD30FF">
        <w:rPr>
          <w:rFonts w:ascii="Arial" w:hAnsi="Arial" w:cs="Arial"/>
          <w:b/>
          <w:smallCaps/>
          <w:lang w:val="pt-BR"/>
        </w:rPr>
        <w:t xml:space="preserve"> Donaldo Morales Guevara</w:t>
      </w:r>
    </w:p>
    <w:p w:rsidR="005D5136" w:rsidRPr="00CD30FF" w:rsidRDefault="005D5136" w:rsidP="005D5136">
      <w:pPr>
        <w:rPr>
          <w:rFonts w:ascii="Arial" w:hAnsi="Arial" w:cs="Arial"/>
          <w:b/>
          <w:smallCaps/>
          <w:lang w:val="pt-BR"/>
        </w:rPr>
      </w:pPr>
      <w:r w:rsidRPr="00CD30FF">
        <w:rPr>
          <w:rFonts w:ascii="Arial" w:hAnsi="Arial" w:cs="Arial"/>
          <w:b/>
          <w:smallCaps/>
          <w:lang w:val="pt-BR"/>
        </w:rPr>
        <w:t>Dr. C. Lázaro Manqueira López</w:t>
      </w:r>
    </w:p>
    <w:p w:rsidR="005D5136" w:rsidRPr="005D5136" w:rsidRDefault="005D5136" w:rsidP="005D5136">
      <w:pPr>
        <w:rPr>
          <w:rFonts w:ascii="Arial" w:hAnsi="Arial" w:cs="Arial"/>
          <w:b/>
          <w:smallCaps/>
          <w:lang w:val="pt-BR"/>
        </w:rPr>
      </w:pPr>
      <w:r w:rsidRPr="005D5136">
        <w:rPr>
          <w:rFonts w:ascii="Arial" w:hAnsi="Arial" w:cs="Arial"/>
          <w:b/>
          <w:smallCaps/>
          <w:lang w:val="pt-BR"/>
        </w:rPr>
        <w:t>Dr. C. Michel Ruíz Sánchez</w:t>
      </w:r>
    </w:p>
    <w:p w:rsidR="005D5136" w:rsidRDefault="005D5136" w:rsidP="005D5136">
      <w:pPr>
        <w:jc w:val="both"/>
        <w:rPr>
          <w:rFonts w:ascii="Arial" w:hAnsi="Arial" w:cs="Arial"/>
          <w:lang w:val="pt-BR"/>
        </w:rPr>
      </w:pPr>
    </w:p>
    <w:p w:rsidR="00201115" w:rsidRPr="00CD30FF" w:rsidRDefault="00201115" w:rsidP="005D5136">
      <w:pPr>
        <w:jc w:val="both"/>
        <w:rPr>
          <w:rFonts w:ascii="Arial" w:hAnsi="Arial" w:cs="Arial"/>
          <w:b/>
          <w:lang w:val="es-ES"/>
        </w:rPr>
      </w:pPr>
      <w:r w:rsidRPr="00CD30FF">
        <w:rPr>
          <w:rFonts w:ascii="Arial" w:hAnsi="Arial" w:cs="Arial"/>
          <w:b/>
          <w:lang w:val="es-ES"/>
        </w:rPr>
        <w:t>INSTITUCIONES.</w:t>
      </w:r>
    </w:p>
    <w:p w:rsidR="00201115" w:rsidRPr="00201115" w:rsidRDefault="00201115" w:rsidP="005D5136">
      <w:pPr>
        <w:jc w:val="both"/>
        <w:rPr>
          <w:rFonts w:ascii="Arial" w:hAnsi="Arial" w:cs="Arial"/>
          <w:b/>
          <w:lang w:val="es-ES"/>
        </w:rPr>
      </w:pPr>
      <w:r w:rsidRPr="00201115">
        <w:rPr>
          <w:rFonts w:ascii="Arial" w:hAnsi="Arial" w:cs="Arial"/>
          <w:b/>
          <w:lang w:val="es-ES"/>
        </w:rPr>
        <w:t>UNIVERSIDAD AGRARIA DE LA HABANA.</w:t>
      </w:r>
    </w:p>
    <w:p w:rsidR="00201115" w:rsidRPr="00201115" w:rsidRDefault="00201115" w:rsidP="005D5136">
      <w:pPr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FACULTAD DE BIOLOGÍA DE LA UH.</w:t>
      </w:r>
    </w:p>
    <w:p w:rsidR="00201115" w:rsidRPr="00201115" w:rsidRDefault="007C3BE6">
      <w:pPr>
        <w:jc w:val="both"/>
        <w:rPr>
          <w:rFonts w:ascii="Arial" w:hAnsi="Arial" w:cs="Arial"/>
          <w:b/>
          <w:lang w:val="es-ES"/>
        </w:rPr>
      </w:pPr>
      <w:r w:rsidRPr="00CD30FF">
        <w:rPr>
          <w:rFonts w:ascii="Arial" w:hAnsi="Arial" w:cs="Arial"/>
          <w:b/>
          <w:highlight w:val="yellow"/>
          <w:lang w:val="es-ES"/>
        </w:rPr>
        <w:t>MINISTERIO DE EDUCACIÓN SUPERIOR.</w:t>
      </w:r>
    </w:p>
    <w:sectPr w:rsidR="00201115" w:rsidRPr="00201115" w:rsidSect="00787F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773A8"/>
    <w:multiLevelType w:val="hybridMultilevel"/>
    <w:tmpl w:val="A80EC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7674F"/>
    <w:multiLevelType w:val="hybridMultilevel"/>
    <w:tmpl w:val="1DF8F2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B40625"/>
    <w:multiLevelType w:val="hybridMultilevel"/>
    <w:tmpl w:val="F7B43C0A"/>
    <w:lvl w:ilvl="0" w:tplc="3686311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8662060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B983A18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A47308"/>
    <w:multiLevelType w:val="hybridMultilevel"/>
    <w:tmpl w:val="884EA5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D8091D"/>
    <w:multiLevelType w:val="hybridMultilevel"/>
    <w:tmpl w:val="8A161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B388B"/>
    <w:rsid w:val="00201115"/>
    <w:rsid w:val="002A5299"/>
    <w:rsid w:val="005D5136"/>
    <w:rsid w:val="00613CF3"/>
    <w:rsid w:val="00787F64"/>
    <w:rsid w:val="007C3BE6"/>
    <w:rsid w:val="009E4A76"/>
    <w:rsid w:val="00CB388B"/>
    <w:rsid w:val="00CD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paragraph" w:styleId="Ttulo1">
    <w:name w:val="heading 1"/>
    <w:basedOn w:val="Normal"/>
    <w:next w:val="Normal"/>
    <w:link w:val="Ttulo1Car"/>
    <w:qFormat/>
    <w:rsid w:val="005D5136"/>
    <w:pPr>
      <w:keepNext/>
      <w:jc w:val="both"/>
      <w:outlineLvl w:val="0"/>
    </w:pPr>
    <w:rPr>
      <w:rFonts w:ascii="Arial" w:hAnsi="Arial"/>
      <w:b/>
      <w:bCs/>
      <w:smallCap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CB388B"/>
    <w:pPr>
      <w:jc w:val="both"/>
    </w:pPr>
    <w:rPr>
      <w:rFonts w:ascii="Arial" w:hAnsi="Arial" w:cs="Arial"/>
      <w:b/>
      <w:bCs/>
      <w:smallCaps/>
      <w:color w:val="00000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CB388B"/>
    <w:rPr>
      <w:rFonts w:ascii="Arial" w:eastAsia="Times New Roman" w:hAnsi="Arial" w:cs="Arial"/>
      <w:b/>
      <w:bCs/>
      <w:smallCaps/>
      <w:color w:val="000000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388B"/>
    <w:pPr>
      <w:jc w:val="both"/>
    </w:pPr>
    <w:rPr>
      <w:rFonts w:ascii="Arial" w:hAnsi="Arial" w:cs="Arial"/>
      <w:smallCaps/>
      <w:color w:val="000000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CB388B"/>
    <w:rPr>
      <w:rFonts w:ascii="Arial" w:eastAsia="Times New Roman" w:hAnsi="Arial" w:cs="Arial"/>
      <w:smallCaps/>
      <w:color w:val="000000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13CF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5D5136"/>
    <w:rPr>
      <w:rFonts w:ascii="Arial" w:eastAsia="Times New Roman" w:hAnsi="Arial" w:cs="Times New Roman"/>
      <w:b/>
      <w:bCs/>
      <w:smallCaps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Dra. C. Miriam de la C. Núñez Vázquez </vt:lpstr>
      <vt:lpstr>Dra. .C. Rosa Rodés García </vt:lpstr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Miguel</dc:creator>
  <cp:lastModifiedBy>José Miguel</cp:lastModifiedBy>
  <cp:revision>3</cp:revision>
  <dcterms:created xsi:type="dcterms:W3CDTF">2018-01-17T17:05:00Z</dcterms:created>
  <dcterms:modified xsi:type="dcterms:W3CDTF">2018-01-17T20:11:00Z</dcterms:modified>
</cp:coreProperties>
</file>