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9B6" w:rsidRPr="007D45FD" w:rsidRDefault="00360A2C" w:rsidP="007D45FD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PlanAnual</w:t>
      </w:r>
      <w:r w:rsidRPr="00334B13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2018</w:t>
      </w:r>
    </w:p>
    <w:p w:rsidR="005D09B6" w:rsidRPr="007D45FD" w:rsidRDefault="005D09B6" w:rsidP="007D45FD">
      <w:pPr>
        <w:spacing w:after="0" w:line="360" w:lineRule="auto"/>
        <w:jc w:val="center"/>
        <w:rPr>
          <w:rFonts w:ascii="Arial" w:hAnsi="Arial" w:cs="Arial"/>
        </w:rPr>
      </w:pPr>
      <w:r w:rsidRPr="007D45FD">
        <w:rPr>
          <w:rFonts w:ascii="Arial" w:hAnsi="Arial" w:cs="Arial"/>
        </w:rPr>
        <w:t>Dpto. Fisiología y Bioquímica Vegetal</w:t>
      </w:r>
    </w:p>
    <w:p w:rsidR="005D09B6" w:rsidRPr="007D45FD" w:rsidRDefault="005D09B6" w:rsidP="007D45FD">
      <w:pPr>
        <w:spacing w:after="0" w:line="360" w:lineRule="auto"/>
        <w:jc w:val="center"/>
        <w:rPr>
          <w:rFonts w:ascii="Arial" w:hAnsi="Arial" w:cs="Arial"/>
        </w:rPr>
      </w:pPr>
      <w:r w:rsidRPr="007D45FD">
        <w:rPr>
          <w:rFonts w:ascii="Arial" w:hAnsi="Arial" w:cs="Arial"/>
        </w:rPr>
        <w:t>Grupo de Productos Bioactivos</w:t>
      </w:r>
    </w:p>
    <w:p w:rsidR="005D09B6" w:rsidRPr="007D45FD" w:rsidRDefault="005D09B6" w:rsidP="007D45FD">
      <w:pPr>
        <w:spacing w:after="0" w:line="360" w:lineRule="auto"/>
        <w:jc w:val="center"/>
        <w:rPr>
          <w:rFonts w:ascii="Arial" w:hAnsi="Arial" w:cs="Arial"/>
        </w:rPr>
      </w:pPr>
      <w:r w:rsidRPr="007D45FD">
        <w:rPr>
          <w:rFonts w:ascii="Arial" w:hAnsi="Arial" w:cs="Arial"/>
        </w:rPr>
        <w:t>Sub grupo: Bacteriología</w:t>
      </w:r>
    </w:p>
    <w:p w:rsidR="005D09B6" w:rsidRPr="007D45FD" w:rsidRDefault="005D09B6" w:rsidP="007D45FD">
      <w:pPr>
        <w:spacing w:after="0" w:line="360" w:lineRule="auto"/>
        <w:jc w:val="both"/>
        <w:rPr>
          <w:rFonts w:ascii="Arial" w:hAnsi="Arial" w:cs="Arial"/>
          <w:b/>
        </w:rPr>
      </w:pPr>
      <w:r w:rsidRPr="007D45FD">
        <w:rPr>
          <w:rFonts w:ascii="Arial" w:hAnsi="Arial" w:cs="Arial"/>
        </w:rPr>
        <w:t xml:space="preserve">Nombre y Apellidos: </w:t>
      </w:r>
      <w:r w:rsidRPr="007D45FD">
        <w:rPr>
          <w:rFonts w:ascii="Arial" w:hAnsi="Arial" w:cs="Arial"/>
          <w:b/>
        </w:rPr>
        <w:t>Belkis Morales Mena.</w:t>
      </w:r>
    </w:p>
    <w:p w:rsidR="005D09B6" w:rsidRDefault="005D09B6" w:rsidP="007D45FD">
      <w:pPr>
        <w:spacing w:after="0" w:line="360" w:lineRule="auto"/>
        <w:jc w:val="both"/>
        <w:rPr>
          <w:rFonts w:ascii="Arial" w:hAnsi="Arial" w:cs="Arial"/>
          <w:b/>
        </w:rPr>
      </w:pPr>
      <w:r w:rsidRPr="007D45FD">
        <w:rPr>
          <w:rFonts w:ascii="Arial" w:hAnsi="Arial" w:cs="Arial"/>
        </w:rPr>
        <w:t xml:space="preserve">Categoría: </w:t>
      </w:r>
      <w:r w:rsidRPr="007D45FD">
        <w:rPr>
          <w:rFonts w:ascii="Arial" w:hAnsi="Arial" w:cs="Arial"/>
          <w:b/>
        </w:rPr>
        <w:t>Especialista.</w:t>
      </w:r>
    </w:p>
    <w:p w:rsidR="008C6BE7" w:rsidRPr="007D45FD" w:rsidRDefault="008C6BE7" w:rsidP="007D45FD">
      <w:pPr>
        <w:spacing w:after="0" w:line="360" w:lineRule="auto"/>
        <w:jc w:val="both"/>
        <w:rPr>
          <w:rFonts w:ascii="Arial" w:hAnsi="Arial" w:cs="Arial"/>
          <w:b/>
        </w:rPr>
      </w:pPr>
    </w:p>
    <w:p w:rsidR="005D09B6" w:rsidRPr="007D45FD" w:rsidRDefault="005D09B6" w:rsidP="007D45FD">
      <w:pPr>
        <w:shd w:val="clear" w:color="auto" w:fill="FFFF00"/>
        <w:spacing w:after="0" w:line="360" w:lineRule="auto"/>
        <w:jc w:val="both"/>
        <w:rPr>
          <w:rFonts w:ascii="Arial" w:hAnsi="Arial" w:cs="Arial"/>
        </w:rPr>
      </w:pPr>
      <w:r w:rsidRPr="007D45FD">
        <w:rPr>
          <w:rFonts w:ascii="Arial" w:hAnsi="Arial" w:cs="Arial"/>
          <w:b/>
        </w:rPr>
        <w:t>Participación en proyectos</w:t>
      </w:r>
      <w:bookmarkStart w:id="0" w:name="OLE_LINK1"/>
      <w:bookmarkStart w:id="1" w:name="OLE_LINK2"/>
    </w:p>
    <w:p w:rsidR="005D09B6" w:rsidRPr="009B2D07" w:rsidRDefault="005D09B6" w:rsidP="007D45FD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bCs/>
        </w:rPr>
      </w:pPr>
      <w:r w:rsidRPr="009B2D07">
        <w:rPr>
          <w:rFonts w:ascii="Arial" w:hAnsi="Arial" w:cs="Arial"/>
          <w:bCs/>
        </w:rPr>
        <w:t>Ramal o territorial: Perfeccionamiento de la  fertilización mineral y la biofertilización del café y el cacao. (</w:t>
      </w:r>
      <w:r w:rsidRPr="009B2D07">
        <w:rPr>
          <w:rFonts w:ascii="Arial" w:hAnsi="Arial" w:cs="Arial"/>
        </w:rPr>
        <w:t xml:space="preserve">J´ </w:t>
      </w:r>
      <w:r w:rsidRPr="009B2D07">
        <w:rPr>
          <w:rFonts w:ascii="Arial" w:hAnsi="Arial" w:cs="Arial"/>
          <w:bCs/>
        </w:rPr>
        <w:t>Dr. C Carlos Bustamante, 2013-2019)</w:t>
      </w:r>
      <w:bookmarkEnd w:id="0"/>
      <w:bookmarkEnd w:id="1"/>
      <w:r w:rsidRPr="009B2D07">
        <w:rPr>
          <w:rFonts w:ascii="Arial" w:hAnsi="Arial" w:cs="Arial"/>
          <w:bCs/>
        </w:rPr>
        <w:t>.</w:t>
      </w:r>
    </w:p>
    <w:p w:rsidR="005D09B6" w:rsidRPr="009B2D07" w:rsidRDefault="009B2D07" w:rsidP="007D45FD">
      <w:pPr>
        <w:pStyle w:val="Prrafodelista"/>
        <w:numPr>
          <w:ilvl w:val="0"/>
          <w:numId w:val="15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9B2D07">
        <w:rPr>
          <w:rFonts w:ascii="Arial" w:hAnsi="Arial" w:cs="Arial"/>
        </w:rPr>
        <w:t xml:space="preserve">Megaproyecto: </w:t>
      </w:r>
      <w:r w:rsidR="005D09B6" w:rsidRPr="009B2D07">
        <w:rPr>
          <w:rFonts w:ascii="Arial" w:eastAsia="Times New Roman" w:hAnsi="Arial" w:cs="Arial"/>
          <w:color w:val="000000"/>
          <w:lang w:val="es-AR"/>
        </w:rPr>
        <w:t>Los rizobios como alternativa a la fertilización nitrogenada en Cuba.</w:t>
      </w:r>
      <w:r w:rsidR="007D45FD" w:rsidRPr="009B2D07">
        <w:rPr>
          <w:rFonts w:ascii="Arial" w:eastAsia="Times New Roman" w:hAnsi="Arial" w:cs="Arial"/>
          <w:color w:val="000000"/>
        </w:rPr>
        <w:t>(</w:t>
      </w:r>
      <w:r w:rsidR="007D45FD" w:rsidRPr="009B2D07">
        <w:rPr>
          <w:rFonts w:ascii="Arial" w:hAnsi="Arial" w:cs="Arial"/>
        </w:rPr>
        <w:t xml:space="preserve">J´ </w:t>
      </w:r>
      <w:proofErr w:type="spellStart"/>
      <w:r w:rsidR="007D45FD" w:rsidRPr="009B2D07">
        <w:rPr>
          <w:rFonts w:ascii="Arial" w:hAnsi="Arial" w:cs="Arial"/>
        </w:rPr>
        <w:t>Dra.C</w:t>
      </w:r>
      <w:proofErr w:type="spellEnd"/>
      <w:r w:rsidR="007D45FD" w:rsidRPr="009B2D07">
        <w:rPr>
          <w:rFonts w:ascii="Arial" w:hAnsi="Arial" w:cs="Arial"/>
        </w:rPr>
        <w:t xml:space="preserve">. </w:t>
      </w:r>
      <w:r w:rsidR="005D09B6" w:rsidRPr="009B2D07">
        <w:rPr>
          <w:rFonts w:ascii="Arial" w:eastAsia="Times New Roman" w:hAnsi="Arial" w:cs="Arial"/>
          <w:color w:val="000000"/>
          <w:lang w:val="es-AR"/>
        </w:rPr>
        <w:t>María Caridad Nápoles</w:t>
      </w:r>
      <w:r w:rsidR="007D45FD" w:rsidRPr="009B2D07">
        <w:rPr>
          <w:rFonts w:ascii="Arial" w:eastAsia="Times New Roman" w:hAnsi="Arial" w:cs="Arial"/>
          <w:color w:val="000000"/>
          <w:lang w:val="es-AR"/>
        </w:rPr>
        <w:t>,</w:t>
      </w:r>
      <w:r w:rsidR="007D45FD" w:rsidRPr="009B2D07">
        <w:rPr>
          <w:rFonts w:ascii="Arial" w:eastAsia="Times New Roman" w:hAnsi="Arial" w:cs="Arial"/>
          <w:color w:val="000000"/>
        </w:rPr>
        <w:t xml:space="preserve"> 2017-</w:t>
      </w:r>
      <w:r w:rsidR="007D45FD" w:rsidRPr="009B2D07">
        <w:rPr>
          <w:rFonts w:ascii="Arial" w:eastAsia="Times New Roman" w:hAnsi="Arial" w:cs="Arial"/>
        </w:rPr>
        <w:t>2020</w:t>
      </w:r>
      <w:r w:rsidR="005D09B6" w:rsidRPr="009B2D07">
        <w:rPr>
          <w:rFonts w:ascii="Arial" w:eastAsia="Times New Roman" w:hAnsi="Arial" w:cs="Arial"/>
          <w:color w:val="000000"/>
          <w:lang w:val="es-AR"/>
        </w:rPr>
        <w:t xml:space="preserve">. </w:t>
      </w:r>
      <w:r w:rsidR="005D09B6" w:rsidRPr="009B2D07">
        <w:rPr>
          <w:rFonts w:ascii="Arial" w:eastAsia="Times New Roman" w:hAnsi="Arial" w:cs="Arial"/>
        </w:rPr>
        <w:t>Alimento Humano</w:t>
      </w:r>
      <w:r w:rsidR="007D45FD" w:rsidRPr="009B2D07">
        <w:rPr>
          <w:rFonts w:ascii="Arial" w:eastAsia="Times New Roman" w:hAnsi="Arial" w:cs="Arial"/>
        </w:rPr>
        <w:t>)</w:t>
      </w:r>
      <w:r w:rsidRPr="009B2D07">
        <w:rPr>
          <w:rFonts w:ascii="Arial" w:eastAsia="Times New Roman" w:hAnsi="Arial" w:cs="Arial"/>
        </w:rPr>
        <w:t>.</w:t>
      </w:r>
    </w:p>
    <w:p w:rsidR="009B2D07" w:rsidRPr="009B2D07" w:rsidRDefault="009B2D07" w:rsidP="009B2D07">
      <w:pPr>
        <w:pStyle w:val="Prrafodelista"/>
        <w:numPr>
          <w:ilvl w:val="0"/>
          <w:numId w:val="15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proofErr w:type="spellStart"/>
      <w:r w:rsidRPr="009B2D07">
        <w:rPr>
          <w:rFonts w:ascii="Arial" w:hAnsi="Arial" w:cs="Arial"/>
        </w:rPr>
        <w:t>Fonci</w:t>
      </w:r>
      <w:proofErr w:type="spellEnd"/>
      <w:r w:rsidRPr="009B2D07">
        <w:rPr>
          <w:rFonts w:ascii="Arial" w:hAnsi="Arial" w:cs="Arial"/>
        </w:rPr>
        <w:t>: Los rizobios como alternativa a la fertilización nitrogenada en Cuba (</w:t>
      </w:r>
      <w:proofErr w:type="spellStart"/>
      <w:r w:rsidRPr="009B2D07">
        <w:rPr>
          <w:rFonts w:ascii="Arial" w:hAnsi="Arial" w:cs="Arial"/>
        </w:rPr>
        <w:t>J´María</w:t>
      </w:r>
      <w:proofErr w:type="spellEnd"/>
      <w:r w:rsidRPr="009B2D07">
        <w:rPr>
          <w:rFonts w:ascii="Arial" w:hAnsi="Arial" w:cs="Arial"/>
        </w:rPr>
        <w:t xml:space="preserve"> C. Nápoles).</w:t>
      </w:r>
    </w:p>
    <w:p w:rsidR="00E631B9" w:rsidRPr="001928EA" w:rsidRDefault="00E631B9" w:rsidP="00E631B9">
      <w:pPr>
        <w:shd w:val="clear" w:color="auto" w:fill="FFFF00"/>
        <w:spacing w:line="360" w:lineRule="auto"/>
        <w:rPr>
          <w:rFonts w:ascii="Arial" w:hAnsi="Arial" w:cs="Arial"/>
        </w:rPr>
      </w:pPr>
      <w:r w:rsidRPr="001928EA">
        <w:rPr>
          <w:rFonts w:ascii="Arial" w:hAnsi="Arial" w:cs="Arial"/>
          <w:b/>
        </w:rPr>
        <w:t>Actividad de introducción, extensión o generalización</w:t>
      </w:r>
      <w:r w:rsidRPr="001928EA">
        <w:rPr>
          <w:rFonts w:ascii="Arial" w:hAnsi="Arial" w:cs="Arial"/>
        </w:rPr>
        <w:t>.</w:t>
      </w:r>
    </w:p>
    <w:p w:rsidR="00752BCF" w:rsidRDefault="00752BCF" w:rsidP="00752BCF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Producción de inoculantes con diferentes cepas, tanto para la comercialización como para trabajos experimentales.</w:t>
      </w:r>
    </w:p>
    <w:p w:rsidR="00E631B9" w:rsidRDefault="00E631B9" w:rsidP="00E631B9">
      <w:pPr>
        <w:numPr>
          <w:ilvl w:val="0"/>
          <w:numId w:val="17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 w:rsidRPr="00E631B9">
        <w:rPr>
          <w:rFonts w:ascii="Arial" w:hAnsi="Arial" w:cs="Arial"/>
        </w:rPr>
        <w:t>Se continúan estudios de c</w:t>
      </w:r>
      <w:r w:rsidR="00B02592">
        <w:rPr>
          <w:rFonts w:ascii="Arial" w:hAnsi="Arial" w:cs="Arial"/>
        </w:rPr>
        <w:t xml:space="preserve">ompatibilidad del </w:t>
      </w:r>
      <w:proofErr w:type="spellStart"/>
      <w:r w:rsidR="00B02592">
        <w:rPr>
          <w:rFonts w:ascii="Arial" w:hAnsi="Arial" w:cs="Arial"/>
        </w:rPr>
        <w:t>biopreparado</w:t>
      </w:r>
      <w:r w:rsidRPr="00E631B9">
        <w:rPr>
          <w:rFonts w:ascii="Arial" w:hAnsi="Arial" w:cs="Arial"/>
        </w:rPr>
        <w:t>Azofert</w:t>
      </w:r>
      <w:r w:rsidR="00B02592">
        <w:rPr>
          <w:rFonts w:ascii="Arial" w:hAnsi="Arial" w:cs="Arial"/>
        </w:rPr>
        <w:t>-Pectimorf</w:t>
      </w:r>
      <w:proofErr w:type="spellEnd"/>
      <w:r w:rsidR="00B02592">
        <w:rPr>
          <w:rFonts w:ascii="Arial" w:hAnsi="Arial" w:cs="Arial"/>
        </w:rPr>
        <w:t xml:space="preserve">. </w:t>
      </w:r>
      <w:r w:rsidR="00B02592" w:rsidRPr="00E631B9">
        <w:rPr>
          <w:rFonts w:ascii="Arial" w:hAnsi="Arial" w:cs="Arial"/>
        </w:rPr>
        <w:t>Viabilida</w:t>
      </w:r>
      <w:r w:rsidR="00B02592">
        <w:rPr>
          <w:rFonts w:ascii="Arial" w:hAnsi="Arial" w:cs="Arial"/>
        </w:rPr>
        <w:t>d</w:t>
      </w:r>
      <w:r w:rsidR="00B02592" w:rsidRPr="00E631B9">
        <w:rPr>
          <w:rFonts w:ascii="Arial" w:hAnsi="Arial" w:cs="Arial"/>
        </w:rPr>
        <w:t xml:space="preserve"> en el tiempo según condiciones de almacenamiento</w:t>
      </w:r>
      <w:r w:rsidR="00B02592">
        <w:rPr>
          <w:rFonts w:ascii="Arial" w:hAnsi="Arial" w:cs="Arial"/>
        </w:rPr>
        <w:t>y respuesta en plantas de frijol inoculadas</w:t>
      </w:r>
      <w:r w:rsidRPr="00E631B9">
        <w:rPr>
          <w:rFonts w:ascii="Arial" w:hAnsi="Arial" w:cs="Arial"/>
        </w:rPr>
        <w:t>.</w:t>
      </w:r>
    </w:p>
    <w:p w:rsidR="005D09B6" w:rsidRPr="007D45FD" w:rsidRDefault="005D09B6" w:rsidP="007D45FD">
      <w:pPr>
        <w:shd w:val="clear" w:color="auto" w:fill="FFFF00"/>
        <w:spacing w:after="0" w:line="360" w:lineRule="auto"/>
        <w:jc w:val="both"/>
        <w:rPr>
          <w:rFonts w:ascii="Arial" w:hAnsi="Arial" w:cs="Arial"/>
          <w:b/>
        </w:rPr>
      </w:pPr>
      <w:r w:rsidRPr="007D45FD">
        <w:rPr>
          <w:rFonts w:ascii="Arial" w:hAnsi="Arial" w:cs="Arial"/>
          <w:b/>
        </w:rPr>
        <w:t>Participación en eventos.</w:t>
      </w:r>
    </w:p>
    <w:p w:rsidR="00714A48" w:rsidRPr="001D4477" w:rsidRDefault="003B2FDD" w:rsidP="007D45FD">
      <w:pPr>
        <w:numPr>
          <w:ilvl w:val="0"/>
          <w:numId w:val="19"/>
        </w:numPr>
        <w:spacing w:after="0" w:line="360" w:lineRule="auto"/>
        <w:ind w:left="709" w:hanging="28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Fórum de Ciencia y Técnica.</w:t>
      </w:r>
    </w:p>
    <w:p w:rsidR="00DD5D7C" w:rsidRPr="007D45FD" w:rsidRDefault="00DD5D7C" w:rsidP="007D45FD">
      <w:pPr>
        <w:pStyle w:val="Prrafodelista"/>
        <w:spacing w:after="0" w:line="360" w:lineRule="auto"/>
        <w:ind w:left="709"/>
        <w:jc w:val="both"/>
        <w:rPr>
          <w:rFonts w:ascii="Arial" w:hAnsi="Arial" w:cs="Arial"/>
          <w:bCs/>
        </w:rPr>
      </w:pPr>
    </w:p>
    <w:p w:rsidR="00DA6677" w:rsidRPr="007D45FD" w:rsidRDefault="00DA6677" w:rsidP="007D45FD">
      <w:pPr>
        <w:shd w:val="clear" w:color="auto" w:fill="FFFF00"/>
        <w:spacing w:after="0" w:line="360" w:lineRule="auto"/>
        <w:jc w:val="both"/>
        <w:rPr>
          <w:rFonts w:ascii="Arial" w:hAnsi="Arial" w:cs="Arial"/>
          <w:b/>
        </w:rPr>
      </w:pPr>
      <w:r w:rsidRPr="007D45FD">
        <w:rPr>
          <w:rFonts w:ascii="Arial" w:hAnsi="Arial" w:cs="Arial"/>
          <w:b/>
        </w:rPr>
        <w:t>Actividades relacionadas con la maestría.</w:t>
      </w:r>
    </w:p>
    <w:p w:rsidR="007D45FD" w:rsidRPr="007D45FD" w:rsidRDefault="007D45FD" w:rsidP="007D45FD">
      <w:pPr>
        <w:numPr>
          <w:ilvl w:val="0"/>
          <w:numId w:val="23"/>
        </w:numPr>
        <w:spacing w:after="0" w:line="360" w:lineRule="auto"/>
        <w:ind w:left="714" w:hanging="357"/>
        <w:jc w:val="both"/>
        <w:rPr>
          <w:rFonts w:ascii="Arial" w:hAnsi="Arial" w:cs="Arial"/>
          <w:b/>
          <w:szCs w:val="24"/>
        </w:rPr>
      </w:pPr>
      <w:r w:rsidRPr="007D45FD">
        <w:rPr>
          <w:rFonts w:ascii="Arial" w:hAnsi="Arial" w:cs="Arial"/>
        </w:rPr>
        <w:t>Se continúan los estudios de calidad del producto Azofert: viabilidad en el tiempo según condiciones de almacenamiento</w:t>
      </w:r>
      <w:r w:rsidR="006F42C7">
        <w:rPr>
          <w:rFonts w:ascii="Arial" w:hAnsi="Arial" w:cs="Arial"/>
        </w:rPr>
        <w:t xml:space="preserve"> y ensayos en </w:t>
      </w:r>
      <w:r w:rsidR="00037242">
        <w:rPr>
          <w:rFonts w:ascii="Arial" w:hAnsi="Arial" w:cs="Arial"/>
        </w:rPr>
        <w:t>plantas de frijol inoculadas.</w:t>
      </w:r>
      <w:bookmarkStart w:id="2" w:name="_GoBack"/>
      <w:bookmarkEnd w:id="2"/>
    </w:p>
    <w:p w:rsidR="00DA6677" w:rsidRPr="007D45FD" w:rsidRDefault="00DA6677" w:rsidP="007D45FD">
      <w:pPr>
        <w:pStyle w:val="Prrafodelista"/>
        <w:numPr>
          <w:ilvl w:val="0"/>
          <w:numId w:val="23"/>
        </w:numPr>
        <w:spacing w:after="0" w:line="360" w:lineRule="auto"/>
        <w:jc w:val="both"/>
        <w:rPr>
          <w:rFonts w:ascii="Arial" w:eastAsia="Times New Roman" w:hAnsi="Arial" w:cs="Arial"/>
          <w:szCs w:val="24"/>
        </w:rPr>
      </w:pPr>
      <w:r w:rsidRPr="007D45FD">
        <w:rPr>
          <w:rFonts w:ascii="Arial" w:hAnsi="Arial" w:cs="Arial"/>
          <w:color w:val="000000"/>
          <w:szCs w:val="24"/>
        </w:rPr>
        <w:t>Presentación del</w:t>
      </w:r>
      <w:r w:rsidR="00DE1ACE">
        <w:rPr>
          <w:rFonts w:ascii="Arial" w:hAnsi="Arial" w:cs="Arial"/>
          <w:color w:val="000000"/>
          <w:szCs w:val="24"/>
        </w:rPr>
        <w:t>os avances de la tesis en enero</w:t>
      </w:r>
      <w:r w:rsidRPr="007D45FD">
        <w:rPr>
          <w:rFonts w:ascii="Arial" w:hAnsi="Arial" w:cs="Arial"/>
          <w:color w:val="000000"/>
          <w:szCs w:val="24"/>
        </w:rPr>
        <w:t xml:space="preserve"> en el claustró de la maestría.</w:t>
      </w:r>
    </w:p>
    <w:p w:rsidR="00DE1ACE" w:rsidRPr="00334B13" w:rsidRDefault="00DE1ACE" w:rsidP="00DE1ACE">
      <w:pPr>
        <w:numPr>
          <w:ilvl w:val="0"/>
          <w:numId w:val="23"/>
        </w:numPr>
        <w:spacing w:after="0" w:line="360" w:lineRule="auto"/>
        <w:jc w:val="both"/>
        <w:rPr>
          <w:rFonts w:ascii="Arial" w:eastAsia="Times New Roman" w:hAnsi="Arial" w:cs="Arial"/>
          <w:bCs/>
          <w:lang w:eastAsia="es-ES"/>
        </w:rPr>
      </w:pPr>
      <w:r>
        <w:rPr>
          <w:rFonts w:ascii="Arial" w:eastAsia="Times New Roman" w:hAnsi="Arial" w:cs="Arial"/>
          <w:bCs/>
          <w:lang w:eastAsia="es-ES"/>
        </w:rPr>
        <w:t xml:space="preserve">Predefensa de la tesis en </w:t>
      </w:r>
      <w:r w:rsidR="0076555C">
        <w:rPr>
          <w:rFonts w:ascii="Arial" w:eastAsia="Times New Roman" w:hAnsi="Arial" w:cs="Arial"/>
          <w:bCs/>
          <w:lang w:eastAsia="es-ES"/>
        </w:rPr>
        <w:t>Septiembre</w:t>
      </w:r>
      <w:r>
        <w:rPr>
          <w:rFonts w:ascii="Arial" w:eastAsia="Times New Roman" w:hAnsi="Arial" w:cs="Arial"/>
          <w:bCs/>
          <w:lang w:eastAsia="es-ES"/>
        </w:rPr>
        <w:t xml:space="preserve"> y defensa en Diciembre.</w:t>
      </w:r>
    </w:p>
    <w:p w:rsidR="00B5672B" w:rsidRPr="007D45FD" w:rsidRDefault="00B5672B" w:rsidP="00B5672B">
      <w:pPr>
        <w:pStyle w:val="Prrafodelista"/>
        <w:spacing w:after="0" w:line="360" w:lineRule="auto"/>
        <w:rPr>
          <w:rFonts w:ascii="Arial" w:eastAsia="Times New Roman" w:hAnsi="Arial" w:cs="Arial"/>
          <w:szCs w:val="24"/>
        </w:rPr>
      </w:pPr>
    </w:p>
    <w:p w:rsidR="00B5672B" w:rsidRPr="007D45FD" w:rsidRDefault="00B5672B" w:rsidP="00B5672B">
      <w:pPr>
        <w:shd w:val="clear" w:color="auto" w:fill="FFFF00"/>
        <w:tabs>
          <w:tab w:val="left" w:pos="720"/>
        </w:tabs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Otra</w:t>
      </w:r>
      <w:r w:rsidRPr="007D45FD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Actividades</w:t>
      </w:r>
      <w:r w:rsidRPr="007D45FD">
        <w:rPr>
          <w:rFonts w:ascii="Arial" w:hAnsi="Arial" w:cs="Arial"/>
          <w:b/>
        </w:rPr>
        <w:t>.</w:t>
      </w:r>
    </w:p>
    <w:p w:rsidR="00B5672B" w:rsidRDefault="00B5672B" w:rsidP="00B5672B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Participa</w:t>
      </w:r>
      <w:r w:rsidR="00B53E15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en la reunión de la Red AgroMicroBios-Cuba.</w:t>
      </w:r>
    </w:p>
    <w:p w:rsidR="00B5672B" w:rsidRDefault="00B5672B" w:rsidP="00B5672B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Participa</w:t>
      </w:r>
      <w:r w:rsidR="00B53E15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en el taller de Bioestimula</w:t>
      </w:r>
      <w:r w:rsidR="007B10B3">
        <w:rPr>
          <w:rFonts w:ascii="Arial" w:hAnsi="Arial" w:cs="Arial"/>
        </w:rPr>
        <w:t>ntes</w:t>
      </w:r>
      <w:r>
        <w:rPr>
          <w:rFonts w:ascii="Arial" w:hAnsi="Arial" w:cs="Arial"/>
        </w:rPr>
        <w:t>.</w:t>
      </w:r>
    </w:p>
    <w:p w:rsidR="007B10B3" w:rsidRDefault="00856E5C" w:rsidP="00B5672B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Continuar </w:t>
      </w:r>
      <w:r w:rsidR="007B10B3">
        <w:rPr>
          <w:rFonts w:ascii="Arial" w:hAnsi="Arial" w:cs="Arial"/>
        </w:rPr>
        <w:t xml:space="preserve">trabajó en el </w:t>
      </w:r>
      <w:r>
        <w:rPr>
          <w:rFonts w:ascii="Arial" w:hAnsi="Arial" w:cs="Arial"/>
        </w:rPr>
        <w:t xml:space="preserve">reordenamiento de la </w:t>
      </w:r>
      <w:r w:rsidR="007B10B3">
        <w:rPr>
          <w:rFonts w:ascii="Arial" w:hAnsi="Arial" w:cs="Arial"/>
        </w:rPr>
        <w:t>planta de producción del Azofert sobre la base de los requisitos que exige la bioseguridad.</w:t>
      </w:r>
    </w:p>
    <w:p w:rsidR="00B5672B" w:rsidRPr="00B5672B" w:rsidRDefault="00B5672B" w:rsidP="00B5672B">
      <w:pPr>
        <w:spacing w:after="0" w:line="360" w:lineRule="auto"/>
        <w:rPr>
          <w:rFonts w:ascii="Arial" w:eastAsia="Times New Roman" w:hAnsi="Arial" w:cs="Arial"/>
          <w:szCs w:val="24"/>
        </w:rPr>
      </w:pPr>
    </w:p>
    <w:p w:rsidR="005D09B6" w:rsidRPr="007D45FD" w:rsidRDefault="005D09B6" w:rsidP="007D45FD">
      <w:pPr>
        <w:shd w:val="clear" w:color="auto" w:fill="FFFF00"/>
        <w:tabs>
          <w:tab w:val="left" w:pos="720"/>
        </w:tabs>
        <w:spacing w:after="0" w:line="360" w:lineRule="auto"/>
        <w:jc w:val="both"/>
        <w:rPr>
          <w:rFonts w:ascii="Arial" w:hAnsi="Arial" w:cs="Arial"/>
          <w:b/>
        </w:rPr>
      </w:pPr>
      <w:r w:rsidRPr="007D45FD">
        <w:rPr>
          <w:rFonts w:ascii="Arial" w:hAnsi="Arial" w:cs="Arial"/>
          <w:b/>
        </w:rPr>
        <w:lastRenderedPageBreak/>
        <w:t>Otros.</w:t>
      </w:r>
    </w:p>
    <w:p w:rsidR="006F42C7" w:rsidRDefault="006F42C7" w:rsidP="007D45FD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Participación en las comisiones científicas departamentales.</w:t>
      </w:r>
    </w:p>
    <w:p w:rsidR="00B24BA0" w:rsidRPr="007D45FD" w:rsidRDefault="00461BD7" w:rsidP="007D45FD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Cumplimiento de la guardia obrera.</w:t>
      </w:r>
    </w:p>
    <w:p w:rsidR="00B24BA0" w:rsidRPr="00360A2C" w:rsidRDefault="00461BD7" w:rsidP="007D45FD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t>Participación en las actividades sindicales</w:t>
      </w:r>
      <w:r w:rsidR="006F42C7">
        <w:rPr>
          <w:rFonts w:ascii="Arial" w:hAnsi="Arial" w:cs="Arial"/>
        </w:rPr>
        <w:t xml:space="preserve"> (</w:t>
      </w:r>
      <w:r w:rsidR="001752A1">
        <w:rPr>
          <w:rFonts w:ascii="Arial" w:hAnsi="Arial" w:cs="Arial"/>
        </w:rPr>
        <w:t xml:space="preserve">matutinos, </w:t>
      </w:r>
      <w:r w:rsidR="006F42C7">
        <w:rPr>
          <w:rFonts w:ascii="Arial" w:hAnsi="Arial" w:cs="Arial"/>
        </w:rPr>
        <w:t xml:space="preserve">reuniones y </w:t>
      </w:r>
      <w:r w:rsidR="001752A1">
        <w:rPr>
          <w:rFonts w:ascii="Arial" w:hAnsi="Arial" w:cs="Arial"/>
        </w:rPr>
        <w:t xml:space="preserve">otras </w:t>
      </w:r>
      <w:r w:rsidR="006F42C7">
        <w:rPr>
          <w:rFonts w:ascii="Arial" w:hAnsi="Arial" w:cs="Arial"/>
        </w:rPr>
        <w:t xml:space="preserve">actividades convocadas por el sindicato, </w:t>
      </w:r>
      <w:proofErr w:type="spellStart"/>
      <w:r w:rsidR="006F42C7">
        <w:rPr>
          <w:rFonts w:ascii="Arial" w:hAnsi="Arial" w:cs="Arial"/>
        </w:rPr>
        <w:t>etc</w:t>
      </w:r>
      <w:proofErr w:type="spellEnd"/>
      <w:r w:rsidR="006F42C7">
        <w:rPr>
          <w:rFonts w:ascii="Arial" w:hAnsi="Arial" w:cs="Arial"/>
        </w:rPr>
        <w:t>).</w:t>
      </w:r>
    </w:p>
    <w:p w:rsidR="00360A2C" w:rsidRDefault="00360A2C" w:rsidP="00360A2C">
      <w:pPr>
        <w:spacing w:after="0" w:line="360" w:lineRule="auto"/>
        <w:jc w:val="both"/>
        <w:rPr>
          <w:rFonts w:ascii="Arial" w:hAnsi="Arial" w:cs="Arial"/>
        </w:rPr>
      </w:pPr>
    </w:p>
    <w:p w:rsidR="000C64FD" w:rsidRPr="007405C4" w:rsidRDefault="000C64FD" w:rsidP="000C64FD">
      <w:pPr>
        <w:pStyle w:val="Default"/>
        <w:jc w:val="both"/>
        <w:rPr>
          <w:bCs/>
          <w:color w:val="auto"/>
        </w:rPr>
      </w:pPr>
    </w:p>
    <w:p w:rsidR="000C64FD" w:rsidRPr="002D6ADC" w:rsidRDefault="000C64FD" w:rsidP="0039195B">
      <w:pPr>
        <w:pStyle w:val="Prrafodelista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sectPr w:rsidR="000C64FD" w:rsidRPr="002D6ADC" w:rsidSect="00352C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5CD5"/>
    <w:multiLevelType w:val="hybridMultilevel"/>
    <w:tmpl w:val="3488D086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6DD699B"/>
    <w:multiLevelType w:val="hybridMultilevel"/>
    <w:tmpl w:val="F594EED6"/>
    <w:lvl w:ilvl="0" w:tplc="4938515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82682"/>
    <w:multiLevelType w:val="hybridMultilevel"/>
    <w:tmpl w:val="FE80FDD8"/>
    <w:lvl w:ilvl="0" w:tplc="6062FDD8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8C3979"/>
    <w:multiLevelType w:val="hybridMultilevel"/>
    <w:tmpl w:val="F746D656"/>
    <w:lvl w:ilvl="0" w:tplc="95F203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9405D8"/>
    <w:multiLevelType w:val="hybridMultilevel"/>
    <w:tmpl w:val="A10A66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342A5"/>
    <w:multiLevelType w:val="hybridMultilevel"/>
    <w:tmpl w:val="0846D79E"/>
    <w:lvl w:ilvl="0" w:tplc="0C0A000F">
      <w:start w:val="1"/>
      <w:numFmt w:val="decimal"/>
      <w:lvlText w:val="%1."/>
      <w:lvlJc w:val="left"/>
      <w:pPr>
        <w:ind w:left="1996" w:hanging="360"/>
      </w:pPr>
    </w:lvl>
    <w:lvl w:ilvl="1" w:tplc="0C0A0019" w:tentative="1">
      <w:start w:val="1"/>
      <w:numFmt w:val="lowerLetter"/>
      <w:lvlText w:val="%2."/>
      <w:lvlJc w:val="left"/>
      <w:pPr>
        <w:ind w:left="2716" w:hanging="360"/>
      </w:pPr>
    </w:lvl>
    <w:lvl w:ilvl="2" w:tplc="0C0A001B" w:tentative="1">
      <w:start w:val="1"/>
      <w:numFmt w:val="lowerRoman"/>
      <w:lvlText w:val="%3."/>
      <w:lvlJc w:val="right"/>
      <w:pPr>
        <w:ind w:left="3436" w:hanging="180"/>
      </w:pPr>
    </w:lvl>
    <w:lvl w:ilvl="3" w:tplc="0C0A000F" w:tentative="1">
      <w:start w:val="1"/>
      <w:numFmt w:val="decimal"/>
      <w:lvlText w:val="%4."/>
      <w:lvlJc w:val="left"/>
      <w:pPr>
        <w:ind w:left="4156" w:hanging="360"/>
      </w:pPr>
    </w:lvl>
    <w:lvl w:ilvl="4" w:tplc="0C0A0019" w:tentative="1">
      <w:start w:val="1"/>
      <w:numFmt w:val="lowerLetter"/>
      <w:lvlText w:val="%5."/>
      <w:lvlJc w:val="left"/>
      <w:pPr>
        <w:ind w:left="4876" w:hanging="360"/>
      </w:pPr>
    </w:lvl>
    <w:lvl w:ilvl="5" w:tplc="0C0A001B" w:tentative="1">
      <w:start w:val="1"/>
      <w:numFmt w:val="lowerRoman"/>
      <w:lvlText w:val="%6."/>
      <w:lvlJc w:val="right"/>
      <w:pPr>
        <w:ind w:left="5596" w:hanging="180"/>
      </w:pPr>
    </w:lvl>
    <w:lvl w:ilvl="6" w:tplc="0C0A000F" w:tentative="1">
      <w:start w:val="1"/>
      <w:numFmt w:val="decimal"/>
      <w:lvlText w:val="%7."/>
      <w:lvlJc w:val="left"/>
      <w:pPr>
        <w:ind w:left="6316" w:hanging="360"/>
      </w:pPr>
    </w:lvl>
    <w:lvl w:ilvl="7" w:tplc="0C0A0019" w:tentative="1">
      <w:start w:val="1"/>
      <w:numFmt w:val="lowerLetter"/>
      <w:lvlText w:val="%8."/>
      <w:lvlJc w:val="left"/>
      <w:pPr>
        <w:ind w:left="7036" w:hanging="360"/>
      </w:pPr>
    </w:lvl>
    <w:lvl w:ilvl="8" w:tplc="0C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>
    <w:nsid w:val="1D1B5473"/>
    <w:multiLevelType w:val="hybridMultilevel"/>
    <w:tmpl w:val="5BCE55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9201D"/>
    <w:multiLevelType w:val="hybridMultilevel"/>
    <w:tmpl w:val="B4FE2972"/>
    <w:lvl w:ilvl="0" w:tplc="043245D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2BA1744A"/>
    <w:multiLevelType w:val="hybridMultilevel"/>
    <w:tmpl w:val="211EC26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71321C"/>
    <w:multiLevelType w:val="hybridMultilevel"/>
    <w:tmpl w:val="32C65C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4E5DB4"/>
    <w:multiLevelType w:val="hybridMultilevel"/>
    <w:tmpl w:val="03121C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C1040E"/>
    <w:multiLevelType w:val="hybridMultilevel"/>
    <w:tmpl w:val="9C10C12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3D7BC9"/>
    <w:multiLevelType w:val="hybridMultilevel"/>
    <w:tmpl w:val="1DAE1022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85D7BA4"/>
    <w:multiLevelType w:val="hybridMultilevel"/>
    <w:tmpl w:val="564CFF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FD078A"/>
    <w:multiLevelType w:val="hybridMultilevel"/>
    <w:tmpl w:val="CB3EA9A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431D82"/>
    <w:multiLevelType w:val="hybridMultilevel"/>
    <w:tmpl w:val="6C682B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94C8E"/>
    <w:multiLevelType w:val="hybridMultilevel"/>
    <w:tmpl w:val="7568B1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B70552"/>
    <w:multiLevelType w:val="hybridMultilevel"/>
    <w:tmpl w:val="B2E8DD7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BF7C8B"/>
    <w:multiLevelType w:val="hybridMultilevel"/>
    <w:tmpl w:val="42C4CF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BD0D3B"/>
    <w:multiLevelType w:val="hybridMultilevel"/>
    <w:tmpl w:val="E4CC1CE0"/>
    <w:lvl w:ilvl="0" w:tplc="0C0A000D">
      <w:start w:val="1"/>
      <w:numFmt w:val="bullet"/>
      <w:lvlText w:val=""/>
      <w:lvlJc w:val="left"/>
      <w:pPr>
        <w:ind w:left="189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1">
    <w:nsid w:val="4BBB0F67"/>
    <w:multiLevelType w:val="hybridMultilevel"/>
    <w:tmpl w:val="423AF88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922ACE"/>
    <w:multiLevelType w:val="hybridMultilevel"/>
    <w:tmpl w:val="B80051B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87361D"/>
    <w:multiLevelType w:val="hybridMultilevel"/>
    <w:tmpl w:val="43F6AF3E"/>
    <w:lvl w:ilvl="0" w:tplc="0C0A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>
    <w:nsid w:val="5425689E"/>
    <w:multiLevelType w:val="hybridMultilevel"/>
    <w:tmpl w:val="BAA617A6"/>
    <w:lvl w:ilvl="0" w:tplc="DAAED764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48943F7"/>
    <w:multiLevelType w:val="hybridMultilevel"/>
    <w:tmpl w:val="2514F3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8060DC"/>
    <w:multiLevelType w:val="hybridMultilevel"/>
    <w:tmpl w:val="2BF6EDE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46856"/>
    <w:multiLevelType w:val="hybridMultilevel"/>
    <w:tmpl w:val="83DADDA0"/>
    <w:lvl w:ilvl="0" w:tplc="65D63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0A691C"/>
    <w:multiLevelType w:val="hybridMultilevel"/>
    <w:tmpl w:val="458C78A2"/>
    <w:lvl w:ilvl="0" w:tplc="DAAED764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404B1A"/>
    <w:multiLevelType w:val="hybridMultilevel"/>
    <w:tmpl w:val="6A70AC52"/>
    <w:lvl w:ilvl="0" w:tplc="1D76BF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E061860"/>
    <w:multiLevelType w:val="hybridMultilevel"/>
    <w:tmpl w:val="279CF1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EB4A08"/>
    <w:multiLevelType w:val="hybridMultilevel"/>
    <w:tmpl w:val="CF349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53496E"/>
    <w:multiLevelType w:val="hybridMultilevel"/>
    <w:tmpl w:val="78C8299E"/>
    <w:lvl w:ilvl="0" w:tplc="DAAED764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644FA3"/>
    <w:multiLevelType w:val="hybridMultilevel"/>
    <w:tmpl w:val="C6EE48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8"/>
  </w:num>
  <w:num w:numId="4">
    <w:abstractNumId w:val="8"/>
  </w:num>
  <w:num w:numId="5">
    <w:abstractNumId w:val="24"/>
  </w:num>
  <w:num w:numId="6">
    <w:abstractNumId w:val="27"/>
  </w:num>
  <w:num w:numId="7">
    <w:abstractNumId w:val="2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32"/>
  </w:num>
  <w:num w:numId="11">
    <w:abstractNumId w:val="10"/>
  </w:num>
  <w:num w:numId="12">
    <w:abstractNumId w:val="5"/>
  </w:num>
  <w:num w:numId="13">
    <w:abstractNumId w:val="25"/>
  </w:num>
  <w:num w:numId="14">
    <w:abstractNumId w:val="15"/>
  </w:num>
  <w:num w:numId="15">
    <w:abstractNumId w:val="31"/>
  </w:num>
  <w:num w:numId="16">
    <w:abstractNumId w:val="6"/>
  </w:num>
  <w:num w:numId="17">
    <w:abstractNumId w:val="17"/>
  </w:num>
  <w:num w:numId="18">
    <w:abstractNumId w:val="2"/>
  </w:num>
  <w:num w:numId="19">
    <w:abstractNumId w:val="20"/>
  </w:num>
  <w:num w:numId="20">
    <w:abstractNumId w:val="16"/>
  </w:num>
  <w:num w:numId="21">
    <w:abstractNumId w:val="11"/>
  </w:num>
  <w:num w:numId="22">
    <w:abstractNumId w:val="23"/>
  </w:num>
  <w:num w:numId="23">
    <w:abstractNumId w:val="4"/>
  </w:num>
  <w:num w:numId="24">
    <w:abstractNumId w:val="7"/>
  </w:num>
  <w:num w:numId="25">
    <w:abstractNumId w:val="3"/>
  </w:num>
  <w:num w:numId="26">
    <w:abstractNumId w:val="34"/>
  </w:num>
  <w:num w:numId="27">
    <w:abstractNumId w:val="21"/>
  </w:num>
  <w:num w:numId="28">
    <w:abstractNumId w:val="1"/>
  </w:num>
  <w:num w:numId="29">
    <w:abstractNumId w:val="18"/>
  </w:num>
  <w:num w:numId="30">
    <w:abstractNumId w:val="26"/>
  </w:num>
  <w:num w:numId="31">
    <w:abstractNumId w:val="30"/>
  </w:num>
  <w:num w:numId="32">
    <w:abstractNumId w:val="22"/>
  </w:num>
  <w:num w:numId="33">
    <w:abstractNumId w:val="0"/>
  </w:num>
  <w:num w:numId="34">
    <w:abstractNumId w:val="12"/>
  </w:num>
  <w:num w:numId="3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9C78B4"/>
    <w:rsid w:val="000165A2"/>
    <w:rsid w:val="0002021D"/>
    <w:rsid w:val="00037242"/>
    <w:rsid w:val="000A34E2"/>
    <w:rsid w:val="000C64FD"/>
    <w:rsid w:val="000E7CE0"/>
    <w:rsid w:val="00100A06"/>
    <w:rsid w:val="00162777"/>
    <w:rsid w:val="001752A1"/>
    <w:rsid w:val="001D4477"/>
    <w:rsid w:val="00207474"/>
    <w:rsid w:val="00243BA9"/>
    <w:rsid w:val="002D6ADC"/>
    <w:rsid w:val="00301465"/>
    <w:rsid w:val="003062F3"/>
    <w:rsid w:val="00350468"/>
    <w:rsid w:val="00352CF1"/>
    <w:rsid w:val="00360A2C"/>
    <w:rsid w:val="003728D2"/>
    <w:rsid w:val="0039195B"/>
    <w:rsid w:val="003B2FDD"/>
    <w:rsid w:val="00401915"/>
    <w:rsid w:val="0043794E"/>
    <w:rsid w:val="00446978"/>
    <w:rsid w:val="00461BD7"/>
    <w:rsid w:val="0046591E"/>
    <w:rsid w:val="00492D79"/>
    <w:rsid w:val="00520CD5"/>
    <w:rsid w:val="005622B4"/>
    <w:rsid w:val="005D09B6"/>
    <w:rsid w:val="006F42C7"/>
    <w:rsid w:val="006F665A"/>
    <w:rsid w:val="00714A48"/>
    <w:rsid w:val="007472DA"/>
    <w:rsid w:val="00752BCF"/>
    <w:rsid w:val="0076555C"/>
    <w:rsid w:val="007848E0"/>
    <w:rsid w:val="007860EB"/>
    <w:rsid w:val="00793CEC"/>
    <w:rsid w:val="007B10B3"/>
    <w:rsid w:val="007B2803"/>
    <w:rsid w:val="007C7E4D"/>
    <w:rsid w:val="007D45FD"/>
    <w:rsid w:val="00812563"/>
    <w:rsid w:val="00832155"/>
    <w:rsid w:val="008427D9"/>
    <w:rsid w:val="00856E5C"/>
    <w:rsid w:val="008B010E"/>
    <w:rsid w:val="008B63C2"/>
    <w:rsid w:val="008C6BE7"/>
    <w:rsid w:val="008D2FC2"/>
    <w:rsid w:val="00946B3C"/>
    <w:rsid w:val="009B2D07"/>
    <w:rsid w:val="009C78B4"/>
    <w:rsid w:val="00A43954"/>
    <w:rsid w:val="00A95D59"/>
    <w:rsid w:val="00AE31DE"/>
    <w:rsid w:val="00AF479A"/>
    <w:rsid w:val="00B02592"/>
    <w:rsid w:val="00B24BA0"/>
    <w:rsid w:val="00B53E15"/>
    <w:rsid w:val="00B5672B"/>
    <w:rsid w:val="00B60988"/>
    <w:rsid w:val="00B72D32"/>
    <w:rsid w:val="00CC1A9C"/>
    <w:rsid w:val="00CD6937"/>
    <w:rsid w:val="00CE5452"/>
    <w:rsid w:val="00D20881"/>
    <w:rsid w:val="00D86363"/>
    <w:rsid w:val="00DA6677"/>
    <w:rsid w:val="00DC3EBD"/>
    <w:rsid w:val="00DD5D7C"/>
    <w:rsid w:val="00DE1ACE"/>
    <w:rsid w:val="00E35B7B"/>
    <w:rsid w:val="00E631B9"/>
    <w:rsid w:val="00EB7C49"/>
    <w:rsid w:val="00EC6703"/>
    <w:rsid w:val="00ED1538"/>
    <w:rsid w:val="00F4594B"/>
    <w:rsid w:val="00F75D24"/>
    <w:rsid w:val="00F87745"/>
    <w:rsid w:val="00F900E6"/>
    <w:rsid w:val="00FB0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CF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C78B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B7C49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7C49"/>
    <w:rPr>
      <w:rFonts w:ascii="Segoe UI" w:eastAsiaTheme="minorEastAsia" w:hAnsi="Segoe UI" w:cs="Segoe UI"/>
      <w:sz w:val="18"/>
      <w:szCs w:val="18"/>
      <w:lang w:eastAsia="es-ES"/>
    </w:rPr>
  </w:style>
  <w:style w:type="paragraph" w:styleId="Textoindependiente">
    <w:name w:val="Body Text"/>
    <w:basedOn w:val="Normal"/>
    <w:link w:val="TextoindependienteCar"/>
    <w:rsid w:val="0039195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9195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rrafodelista1">
    <w:name w:val="Párrafo de lista1"/>
    <w:basedOn w:val="Normal"/>
    <w:qFormat/>
    <w:rsid w:val="005D09B6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eastAsia="es-ES"/>
    </w:rPr>
  </w:style>
  <w:style w:type="character" w:styleId="Hipervnculo">
    <w:name w:val="Hyperlink"/>
    <w:basedOn w:val="Fuentedeprrafopredeter"/>
    <w:uiPriority w:val="99"/>
    <w:unhideWhenUsed/>
    <w:rsid w:val="00ED1538"/>
    <w:rPr>
      <w:color w:val="0000FF" w:themeColor="hyperlink"/>
      <w:u w:val="single"/>
    </w:rPr>
  </w:style>
  <w:style w:type="paragraph" w:customStyle="1" w:styleId="Default">
    <w:name w:val="Default"/>
    <w:rsid w:val="000C64F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s-AR" w:eastAsia="es-AR"/>
    </w:rPr>
  </w:style>
  <w:style w:type="paragraph" w:styleId="NormalWeb">
    <w:name w:val="Normal (Web)"/>
    <w:basedOn w:val="Normal"/>
    <w:uiPriority w:val="99"/>
    <w:semiHidden/>
    <w:unhideWhenUsed/>
    <w:rsid w:val="00360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C78B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B7C49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7C49"/>
    <w:rPr>
      <w:rFonts w:ascii="Segoe UI" w:eastAsiaTheme="minorEastAsia" w:hAnsi="Segoe UI" w:cs="Segoe UI"/>
      <w:sz w:val="18"/>
      <w:szCs w:val="18"/>
      <w:lang w:eastAsia="es-ES"/>
    </w:rPr>
  </w:style>
  <w:style w:type="paragraph" w:styleId="Textoindependiente">
    <w:name w:val="Body Text"/>
    <w:basedOn w:val="Normal"/>
    <w:link w:val="TextoindependienteCar"/>
    <w:rsid w:val="0039195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9195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rrafodelista1">
    <w:name w:val="Párrafo de lista1"/>
    <w:basedOn w:val="Normal"/>
    <w:qFormat/>
    <w:rsid w:val="005D09B6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eastAsia="es-ES"/>
    </w:rPr>
  </w:style>
  <w:style w:type="character" w:styleId="Hipervnculo">
    <w:name w:val="Hyperlink"/>
    <w:basedOn w:val="Fuentedeprrafopredeter"/>
    <w:uiPriority w:val="99"/>
    <w:unhideWhenUsed/>
    <w:rsid w:val="00ED1538"/>
    <w:rPr>
      <w:color w:val="0000FF" w:themeColor="hyperlink"/>
      <w:u w:val="single"/>
    </w:rPr>
  </w:style>
  <w:style w:type="paragraph" w:customStyle="1" w:styleId="Default">
    <w:name w:val="Default"/>
    <w:rsid w:val="000C64F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s-AR" w:eastAsia="es-AR"/>
    </w:rPr>
  </w:style>
  <w:style w:type="paragraph" w:styleId="NormalWeb">
    <w:name w:val="Normal (Web)"/>
    <w:basedOn w:val="Normal"/>
    <w:uiPriority w:val="99"/>
    <w:semiHidden/>
    <w:unhideWhenUsed/>
    <w:rsid w:val="00360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70877-0514-461E-8E17-2FBA1A18E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José Miguel</cp:lastModifiedBy>
  <cp:revision>2</cp:revision>
  <dcterms:created xsi:type="dcterms:W3CDTF">2017-12-05T14:18:00Z</dcterms:created>
  <dcterms:modified xsi:type="dcterms:W3CDTF">2017-12-05T14:18:00Z</dcterms:modified>
</cp:coreProperties>
</file>