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55" w:rsidRPr="00A6456B" w:rsidRDefault="00974F01" w:rsidP="00974F01">
      <w:pPr>
        <w:jc w:val="center"/>
        <w:rPr>
          <w:rFonts w:ascii="Arial" w:hAnsi="Arial" w:cs="Arial"/>
          <w:sz w:val="22"/>
          <w:szCs w:val="22"/>
          <w:lang w:val="es-ES_tradnl"/>
        </w:rPr>
      </w:pPr>
      <w:r w:rsidRPr="00A6456B">
        <w:rPr>
          <w:rFonts w:ascii="Arial" w:hAnsi="Arial" w:cs="Arial"/>
          <w:sz w:val="22"/>
          <w:szCs w:val="22"/>
          <w:lang w:val="es-ES_tradnl"/>
        </w:rPr>
        <w:t xml:space="preserve">Propuesta de </w:t>
      </w:r>
      <w:r w:rsidR="000A3759" w:rsidRPr="00A6456B">
        <w:rPr>
          <w:rFonts w:ascii="Arial" w:hAnsi="Arial" w:cs="Arial"/>
          <w:sz w:val="22"/>
          <w:szCs w:val="22"/>
          <w:lang w:val="es-ES_tradnl"/>
        </w:rPr>
        <w:t>Plan de trabajo: Año 201</w:t>
      </w:r>
      <w:r w:rsidR="009E7944" w:rsidRPr="00A6456B">
        <w:rPr>
          <w:rFonts w:ascii="Arial" w:hAnsi="Arial" w:cs="Arial"/>
          <w:sz w:val="22"/>
          <w:szCs w:val="22"/>
          <w:lang w:val="es-ES_tradnl"/>
        </w:rPr>
        <w:t>8</w:t>
      </w:r>
    </w:p>
    <w:p w:rsidR="000A3759" w:rsidRPr="00A6456B" w:rsidRDefault="000A3759" w:rsidP="00974F01">
      <w:pPr>
        <w:jc w:val="center"/>
        <w:rPr>
          <w:rFonts w:ascii="Arial" w:hAnsi="Arial" w:cs="Arial"/>
          <w:sz w:val="22"/>
          <w:szCs w:val="22"/>
          <w:lang w:val="pt-BR"/>
        </w:rPr>
      </w:pPr>
      <w:proofErr w:type="spellStart"/>
      <w:proofErr w:type="gramStart"/>
      <w:r w:rsidRPr="00A6456B">
        <w:rPr>
          <w:rFonts w:ascii="Arial" w:hAnsi="Arial" w:cs="Arial"/>
          <w:sz w:val="22"/>
          <w:szCs w:val="22"/>
          <w:lang w:val="pt-BR"/>
        </w:rPr>
        <w:t>Dra.C.</w:t>
      </w:r>
      <w:proofErr w:type="spellEnd"/>
      <w:proofErr w:type="gramEnd"/>
      <w:r w:rsidRPr="00A6456B">
        <w:rPr>
          <w:rFonts w:ascii="Arial" w:hAnsi="Arial" w:cs="Arial"/>
          <w:sz w:val="22"/>
          <w:szCs w:val="22"/>
          <w:lang w:val="pt-BR"/>
        </w:rPr>
        <w:t xml:space="preserve"> Miriam </w:t>
      </w:r>
      <w:proofErr w:type="spellStart"/>
      <w:r w:rsidRPr="00A6456B">
        <w:rPr>
          <w:rFonts w:ascii="Arial" w:hAnsi="Arial" w:cs="Arial"/>
          <w:sz w:val="22"/>
          <w:szCs w:val="22"/>
          <w:lang w:val="pt-BR"/>
        </w:rPr>
        <w:t>Núñez</w:t>
      </w:r>
      <w:proofErr w:type="spellEnd"/>
      <w:r w:rsidRPr="00A6456B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A6456B">
        <w:rPr>
          <w:rFonts w:ascii="Arial" w:hAnsi="Arial" w:cs="Arial"/>
          <w:sz w:val="22"/>
          <w:szCs w:val="22"/>
          <w:lang w:val="pt-BR"/>
        </w:rPr>
        <w:t>Vázquez</w:t>
      </w:r>
      <w:proofErr w:type="spellEnd"/>
      <w:r w:rsidRPr="00A6456B">
        <w:rPr>
          <w:rFonts w:ascii="Arial" w:hAnsi="Arial" w:cs="Arial"/>
          <w:sz w:val="22"/>
          <w:szCs w:val="22"/>
          <w:lang w:val="pt-BR"/>
        </w:rPr>
        <w:t>, Investigadora Titular</w:t>
      </w:r>
    </w:p>
    <w:p w:rsidR="000A3759" w:rsidRPr="00A6456B" w:rsidRDefault="000A3759">
      <w:pPr>
        <w:rPr>
          <w:rFonts w:ascii="Arial" w:hAnsi="Arial" w:cs="Arial"/>
          <w:sz w:val="22"/>
          <w:szCs w:val="22"/>
          <w:lang w:val="pt-BR"/>
        </w:rPr>
      </w:pPr>
    </w:p>
    <w:p w:rsidR="000A3759" w:rsidRPr="00A6456B" w:rsidRDefault="000A3759">
      <w:pPr>
        <w:rPr>
          <w:rFonts w:ascii="Arial" w:hAnsi="Arial" w:cs="Arial"/>
          <w:sz w:val="22"/>
          <w:szCs w:val="22"/>
          <w:lang w:val="pt-BR"/>
        </w:rPr>
      </w:pPr>
    </w:p>
    <w:p w:rsidR="000A3759" w:rsidRPr="00A6456B" w:rsidRDefault="00FD59C0">
      <w:pPr>
        <w:rPr>
          <w:rFonts w:ascii="Arial" w:hAnsi="Arial" w:cs="Arial"/>
          <w:sz w:val="22"/>
          <w:szCs w:val="22"/>
          <w:u w:val="single"/>
          <w:lang w:val="es-ES_tradnl"/>
        </w:rPr>
      </w:pPr>
      <w:r w:rsidRPr="00A6456B">
        <w:rPr>
          <w:rFonts w:ascii="Arial" w:hAnsi="Arial" w:cs="Arial"/>
          <w:sz w:val="22"/>
          <w:szCs w:val="22"/>
          <w:u w:val="single"/>
          <w:lang w:val="es-ES_tradnl"/>
        </w:rPr>
        <w:t>1-</w:t>
      </w:r>
      <w:r w:rsidR="000A3759" w:rsidRPr="00A6456B">
        <w:rPr>
          <w:rFonts w:ascii="Arial" w:hAnsi="Arial" w:cs="Arial"/>
          <w:sz w:val="22"/>
          <w:szCs w:val="22"/>
          <w:u w:val="single"/>
          <w:lang w:val="es-ES_tradnl"/>
        </w:rPr>
        <w:t>Participación en Proyectos</w:t>
      </w:r>
    </w:p>
    <w:p w:rsidR="00974F01" w:rsidRPr="00A6456B" w:rsidRDefault="00974F01">
      <w:pPr>
        <w:rPr>
          <w:rFonts w:ascii="Arial" w:hAnsi="Arial" w:cs="Arial"/>
          <w:sz w:val="22"/>
          <w:szCs w:val="22"/>
          <w:u w:val="single"/>
          <w:lang w:val="es-ES_tradnl"/>
        </w:rPr>
      </w:pPr>
    </w:p>
    <w:p w:rsidR="009E7944" w:rsidRPr="00A6456B" w:rsidRDefault="00A12AC0" w:rsidP="00FD59C0">
      <w:pPr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  <w:lang w:val="es-ES_tradnl"/>
        </w:rPr>
      </w:pPr>
      <w:r w:rsidRPr="00A6456B">
        <w:rPr>
          <w:rFonts w:ascii="Arial" w:hAnsi="Arial" w:cs="Arial"/>
          <w:sz w:val="22"/>
          <w:szCs w:val="22"/>
          <w:lang w:val="es-AR"/>
        </w:rPr>
        <w:t>Megaproyecto “Los rizobios como alternativa a la fertilización nitrogenada en Cuba”</w:t>
      </w:r>
    </w:p>
    <w:p w:rsidR="00D214A3" w:rsidRPr="00A6456B" w:rsidRDefault="00A12AC0" w:rsidP="00FD59C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6456B">
        <w:rPr>
          <w:rFonts w:ascii="Arial" w:hAnsi="Arial" w:cs="Arial"/>
          <w:sz w:val="22"/>
          <w:szCs w:val="22"/>
          <w:lang w:val="es-ES_tradnl"/>
        </w:rPr>
        <w:t>Megaproyecto “</w:t>
      </w:r>
      <w:r w:rsidR="00D214A3" w:rsidRPr="00A6456B">
        <w:rPr>
          <w:rFonts w:ascii="Arial" w:hAnsi="Arial" w:cs="Arial"/>
          <w:sz w:val="22"/>
          <w:szCs w:val="22"/>
        </w:rPr>
        <w:t>Bioestimuladores del crecimiento y los rendimientos de las plantas con efecto antiestrés en cultivos de interés nacional”</w:t>
      </w:r>
    </w:p>
    <w:p w:rsidR="00D214A3" w:rsidRPr="00A6456B" w:rsidRDefault="00A12AC0" w:rsidP="00FD59C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6456B">
        <w:rPr>
          <w:rFonts w:ascii="Arial" w:hAnsi="Arial" w:cs="Arial"/>
          <w:sz w:val="22"/>
          <w:szCs w:val="22"/>
          <w:lang w:val="es-ES_tradnl"/>
        </w:rPr>
        <w:t xml:space="preserve">Proyecto FONCI: </w:t>
      </w:r>
      <w:r w:rsidR="00D214A3" w:rsidRPr="00A6456B">
        <w:rPr>
          <w:rFonts w:ascii="Arial" w:hAnsi="Arial" w:cs="Arial"/>
          <w:sz w:val="22"/>
          <w:szCs w:val="22"/>
          <w:lang w:val="es-ES_tradnl"/>
        </w:rPr>
        <w:t>“</w:t>
      </w:r>
      <w:r w:rsidRPr="00A6456B">
        <w:rPr>
          <w:rFonts w:ascii="Arial" w:hAnsi="Arial" w:cs="Arial"/>
          <w:sz w:val="22"/>
          <w:szCs w:val="22"/>
        </w:rPr>
        <w:t>D</w:t>
      </w:r>
      <w:r w:rsidR="00D214A3" w:rsidRPr="00A6456B">
        <w:rPr>
          <w:rFonts w:ascii="Arial" w:hAnsi="Arial" w:cs="Arial"/>
          <w:sz w:val="22"/>
          <w:szCs w:val="22"/>
        </w:rPr>
        <w:t xml:space="preserve">esarrollo de </w:t>
      </w:r>
      <w:proofErr w:type="spellStart"/>
      <w:r w:rsidR="00D214A3" w:rsidRPr="00A6456B">
        <w:rPr>
          <w:rFonts w:ascii="Arial" w:hAnsi="Arial" w:cs="Arial"/>
          <w:sz w:val="22"/>
          <w:szCs w:val="22"/>
        </w:rPr>
        <w:t>bioestimuladores</w:t>
      </w:r>
      <w:proofErr w:type="spellEnd"/>
      <w:r w:rsidR="00D214A3" w:rsidRPr="00A6456B">
        <w:rPr>
          <w:rFonts w:ascii="Arial" w:hAnsi="Arial" w:cs="Arial"/>
          <w:sz w:val="22"/>
          <w:szCs w:val="22"/>
        </w:rPr>
        <w:t xml:space="preserve"> nacionales de oligosacarinas para la protección y el beneficio de cultivos de interés económico”</w:t>
      </w:r>
    </w:p>
    <w:p w:rsidR="00D214A3" w:rsidRPr="00A6456B" w:rsidRDefault="00D214A3" w:rsidP="00FD59C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6456B">
        <w:rPr>
          <w:rFonts w:ascii="Arial" w:hAnsi="Arial" w:cs="Arial"/>
          <w:sz w:val="22"/>
          <w:szCs w:val="22"/>
        </w:rPr>
        <w:t>Proyecto FONCI: “Los rizobios como alternativa a la fertilización nitrogenada en Cuba”</w:t>
      </w:r>
    </w:p>
    <w:p w:rsidR="00D214A3" w:rsidRPr="00A6456B" w:rsidRDefault="00D214A3" w:rsidP="00FD59C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6456B">
        <w:rPr>
          <w:rFonts w:ascii="Arial" w:hAnsi="Arial" w:cs="Arial"/>
          <w:sz w:val="22"/>
          <w:szCs w:val="22"/>
        </w:rPr>
        <w:t>Megaproyecto “Bases para la estabilidad productiva en los agroecosistemas de granos frente a las incidencias del cambio climático”.</w:t>
      </w:r>
    </w:p>
    <w:p w:rsidR="00A12AC0" w:rsidRPr="00A6456B" w:rsidRDefault="00A12AC0">
      <w:pPr>
        <w:rPr>
          <w:rFonts w:ascii="Arial" w:hAnsi="Arial" w:cs="Arial"/>
          <w:i/>
          <w:sz w:val="22"/>
          <w:szCs w:val="22"/>
          <w:u w:val="single"/>
        </w:rPr>
      </w:pP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u w:val="single"/>
          <w:lang w:val="es-MX"/>
        </w:rPr>
        <w:t>2-Actividad de introducción, extensión y generalización de resultados</w:t>
      </w: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Llevar a extensión los resultados de las aplicaciones de Biobras-16 para estimular el crecimiento de plantas de arroz en condiciones de salinidad en el suelo en áreas de producción del municipio de Batabanó.</w:t>
      </w: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u w:val="single"/>
          <w:lang w:val="es-MX"/>
        </w:rPr>
        <w:t>4-Participación en Eventos</w:t>
      </w: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Taller “45 Años de investigaciones en Fisiología Vegetal al servicio de la agricultura cubana”</w:t>
      </w: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XXI Congreso del INCA ------------- 1 ponencia como autora (noviembre)</w:t>
      </w:r>
    </w:p>
    <w:p w:rsidR="00FD59C0" w:rsidRPr="00A6456B" w:rsidRDefault="00CE294D" w:rsidP="00FD59C0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Fórum</w:t>
      </w:r>
      <w:r w:rsidR="00FD59C0" w:rsidRPr="00A6456B">
        <w:rPr>
          <w:rFonts w:ascii="Arial" w:hAnsi="Arial" w:cs="Arial"/>
          <w:sz w:val="22"/>
          <w:szCs w:val="22"/>
          <w:lang w:val="es-MX"/>
        </w:rPr>
        <w:t xml:space="preserve"> de Base de Ciencia y Técnica ------- Participación como coautora</w:t>
      </w:r>
    </w:p>
    <w:p w:rsidR="00FD59C0" w:rsidRPr="00A6456B" w:rsidRDefault="00FD59C0" w:rsidP="00FD59C0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76B32" w:rsidRPr="00A6456B" w:rsidRDefault="00FD59C0" w:rsidP="00FD59C0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u w:val="single"/>
          <w:lang w:val="es-MX"/>
        </w:rPr>
        <w:t>5-</w:t>
      </w:r>
      <w:r w:rsidR="00976B32" w:rsidRPr="00A6456B">
        <w:rPr>
          <w:rFonts w:ascii="Arial" w:hAnsi="Arial" w:cs="Arial"/>
          <w:sz w:val="22"/>
          <w:szCs w:val="22"/>
          <w:u w:val="single"/>
          <w:lang w:val="es-MX"/>
        </w:rPr>
        <w:t>Publicaciones</w:t>
      </w:r>
    </w:p>
    <w:p w:rsidR="006D099B" w:rsidRPr="00A6456B" w:rsidRDefault="006D099B" w:rsidP="00974F01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Elaboración de las Memorias de los 45 Años de las investigaciones en Fisiología Vegetal en el INCA</w:t>
      </w:r>
      <w:r w:rsidR="00680965" w:rsidRPr="00A6456B">
        <w:rPr>
          <w:rFonts w:ascii="Arial" w:hAnsi="Arial" w:cs="Arial"/>
          <w:sz w:val="22"/>
          <w:szCs w:val="22"/>
          <w:lang w:val="es-MX"/>
        </w:rPr>
        <w:t xml:space="preserve"> (Mayo-junio)</w:t>
      </w:r>
      <w:r w:rsidRPr="00A6456B">
        <w:rPr>
          <w:rFonts w:ascii="Arial" w:hAnsi="Arial" w:cs="Arial"/>
          <w:sz w:val="22"/>
          <w:szCs w:val="22"/>
          <w:lang w:val="es-MX"/>
        </w:rPr>
        <w:t>.</w:t>
      </w:r>
    </w:p>
    <w:p w:rsidR="00976B32" w:rsidRPr="00A6456B" w:rsidRDefault="006D099B" w:rsidP="00974F01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Publicación de una revisión bibliográfica</w:t>
      </w:r>
      <w:r w:rsidR="00976B32" w:rsidRPr="00A6456B">
        <w:rPr>
          <w:rFonts w:ascii="Arial" w:hAnsi="Arial" w:cs="Arial"/>
          <w:sz w:val="22"/>
          <w:szCs w:val="22"/>
          <w:lang w:val="es-MX"/>
        </w:rPr>
        <w:t xml:space="preserve"> </w:t>
      </w:r>
      <w:r w:rsidR="00D214A3" w:rsidRPr="00A6456B">
        <w:rPr>
          <w:rFonts w:ascii="Arial" w:hAnsi="Arial" w:cs="Arial"/>
          <w:sz w:val="22"/>
          <w:szCs w:val="22"/>
          <w:lang w:val="es-MX"/>
        </w:rPr>
        <w:t xml:space="preserve">en </w:t>
      </w:r>
      <w:r w:rsidRPr="00A6456B">
        <w:rPr>
          <w:rFonts w:ascii="Arial" w:hAnsi="Arial" w:cs="Arial"/>
          <w:sz w:val="22"/>
          <w:szCs w:val="22"/>
          <w:lang w:val="es-MX"/>
        </w:rPr>
        <w:t xml:space="preserve">una </w:t>
      </w:r>
      <w:r w:rsidR="00D214A3" w:rsidRPr="00A6456B">
        <w:rPr>
          <w:rFonts w:ascii="Arial" w:hAnsi="Arial" w:cs="Arial"/>
          <w:sz w:val="22"/>
          <w:szCs w:val="22"/>
          <w:lang w:val="es-MX"/>
        </w:rPr>
        <w:t xml:space="preserve">revista extranjera </w:t>
      </w:r>
      <w:r w:rsidRPr="00A6456B">
        <w:rPr>
          <w:rFonts w:ascii="Arial" w:hAnsi="Arial" w:cs="Arial"/>
          <w:sz w:val="22"/>
          <w:szCs w:val="22"/>
          <w:lang w:val="es-MX"/>
        </w:rPr>
        <w:t>en calidad de autora</w:t>
      </w:r>
      <w:r w:rsidR="00680965" w:rsidRPr="00A6456B">
        <w:rPr>
          <w:rFonts w:ascii="Arial" w:hAnsi="Arial" w:cs="Arial"/>
          <w:sz w:val="22"/>
          <w:szCs w:val="22"/>
          <w:lang w:val="es-MX"/>
        </w:rPr>
        <w:t xml:space="preserve"> (septiembre)</w:t>
      </w:r>
      <w:r w:rsidRPr="00A6456B">
        <w:rPr>
          <w:rFonts w:ascii="Arial" w:hAnsi="Arial" w:cs="Arial"/>
          <w:sz w:val="22"/>
          <w:szCs w:val="22"/>
          <w:lang w:val="es-MX"/>
        </w:rPr>
        <w:t xml:space="preserve">. </w:t>
      </w:r>
    </w:p>
    <w:p w:rsidR="006D099B" w:rsidRPr="00A6456B" w:rsidRDefault="006D099B" w:rsidP="00974F01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</w:p>
    <w:p w:rsidR="00680965" w:rsidRPr="00A6456B" w:rsidRDefault="00985A16" w:rsidP="00974F01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u w:val="single"/>
          <w:lang w:val="es-MX"/>
        </w:rPr>
        <w:t>6-Cursos, conferencias y seminarios a impartir</w:t>
      </w:r>
    </w:p>
    <w:p w:rsidR="00985A16" w:rsidRPr="00A6456B" w:rsidRDefault="00985A16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Impartición de conferencias en el Curso de Bioestimulantes a impartir en el marco del XXI Congreso del INCA.</w:t>
      </w:r>
    </w:p>
    <w:p w:rsidR="00985A16" w:rsidRPr="00A6456B" w:rsidRDefault="00985A16" w:rsidP="00015953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</w:p>
    <w:p w:rsidR="00985A16" w:rsidRPr="00A6456B" w:rsidRDefault="00985A16" w:rsidP="00015953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u w:val="single"/>
          <w:lang w:val="es-MX"/>
        </w:rPr>
        <w:t>8-Realización de otras actividades científico-técnicas</w:t>
      </w:r>
    </w:p>
    <w:p w:rsidR="00985A16" w:rsidRPr="00A6456B" w:rsidRDefault="00985A16" w:rsidP="00015953">
      <w:pPr>
        <w:jc w:val="both"/>
        <w:rPr>
          <w:rFonts w:ascii="Arial" w:hAnsi="Arial" w:cs="Arial"/>
          <w:i/>
          <w:sz w:val="22"/>
          <w:szCs w:val="22"/>
          <w:lang w:val="es-MX"/>
        </w:rPr>
      </w:pPr>
      <w:r w:rsidRPr="00A6456B">
        <w:rPr>
          <w:rFonts w:ascii="Arial" w:hAnsi="Arial" w:cs="Arial"/>
          <w:i/>
          <w:sz w:val="22"/>
          <w:szCs w:val="22"/>
          <w:lang w:val="es-MX"/>
        </w:rPr>
        <w:t>Participación en experimentaciones</w:t>
      </w:r>
    </w:p>
    <w:p w:rsidR="00985A16" w:rsidRPr="00A6456B" w:rsidRDefault="00985A16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Diseñar experimentos relacionados con la preparación de nuevos bioestimulantes, así como de sus efectos en la fisiología de las plantas ante condiciones de estrés salino.</w:t>
      </w:r>
    </w:p>
    <w:p w:rsidR="00985A16" w:rsidRPr="00A6456B" w:rsidRDefault="00985A16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Participar en experimentos de aplicación de PM</w:t>
      </w:r>
      <w:r w:rsidR="0093529C" w:rsidRPr="00A6456B">
        <w:rPr>
          <w:rFonts w:ascii="Arial" w:hAnsi="Arial" w:cs="Arial"/>
          <w:sz w:val="22"/>
          <w:szCs w:val="22"/>
          <w:lang w:val="es-MX"/>
        </w:rPr>
        <w:t xml:space="preserve"> a semillas o plantas de arroz y evaluar su efecto en el crecimiento en medio salino.</w:t>
      </w:r>
    </w:p>
    <w:p w:rsidR="0093529C" w:rsidRPr="00A6456B" w:rsidRDefault="0093529C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 xml:space="preserve">Participar en </w:t>
      </w:r>
      <w:r w:rsidR="00545EA4" w:rsidRPr="00A6456B">
        <w:rPr>
          <w:rFonts w:ascii="Arial" w:hAnsi="Arial" w:cs="Arial"/>
          <w:sz w:val="22"/>
          <w:szCs w:val="22"/>
          <w:lang w:val="es-MX"/>
        </w:rPr>
        <w:t xml:space="preserve">el procesamiento de datos del </w:t>
      </w:r>
      <w:r w:rsidRPr="00A6456B">
        <w:rPr>
          <w:rFonts w:ascii="Arial" w:hAnsi="Arial" w:cs="Arial"/>
          <w:sz w:val="22"/>
          <w:szCs w:val="22"/>
          <w:lang w:val="es-MX"/>
        </w:rPr>
        <w:t>experimento de campo relacionado con la aplicación de Azofert con Biobras-16 y Quitomax en el crecimiento y rendimiento de plantas de frijoles.</w:t>
      </w:r>
    </w:p>
    <w:p w:rsidR="0093529C" w:rsidRPr="00A6456B" w:rsidRDefault="0093529C" w:rsidP="00015953">
      <w:pPr>
        <w:jc w:val="both"/>
        <w:rPr>
          <w:rFonts w:ascii="Arial" w:hAnsi="Arial" w:cs="Arial"/>
          <w:i/>
          <w:sz w:val="22"/>
          <w:szCs w:val="22"/>
          <w:lang w:val="es-MX"/>
        </w:rPr>
      </w:pPr>
      <w:r w:rsidRPr="00A6456B">
        <w:rPr>
          <w:rFonts w:ascii="Arial" w:hAnsi="Arial" w:cs="Arial"/>
          <w:i/>
          <w:sz w:val="22"/>
          <w:szCs w:val="22"/>
          <w:lang w:val="es-MX"/>
        </w:rPr>
        <w:t>Otras actividades</w:t>
      </w:r>
    </w:p>
    <w:p w:rsidR="0093529C" w:rsidRPr="00A6456B" w:rsidRDefault="0093529C" w:rsidP="0093529C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-Arbitrajes a artículos científicos entregados a la revista Cultivos Tropicales o a otras revistas nacionales o extranjeras.</w:t>
      </w:r>
    </w:p>
    <w:p w:rsidR="0093529C" w:rsidRPr="00A6456B" w:rsidRDefault="0093529C" w:rsidP="0093529C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-Participación en la organización del Acto de celebración del 45 Aniversario de las investigaciones de Fisiología Vegetal en el INCA.</w:t>
      </w:r>
    </w:p>
    <w:p w:rsidR="00985A16" w:rsidRPr="00A6456B" w:rsidRDefault="0093529C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-Participación en las reuniones de la Comisión Científica Departamental</w:t>
      </w:r>
    </w:p>
    <w:p w:rsidR="0093529C" w:rsidRPr="00A6456B" w:rsidRDefault="0093529C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-Participación en el Tribunal Permanente de Fitotecnia</w:t>
      </w:r>
    </w:p>
    <w:p w:rsidR="00985A16" w:rsidRPr="00A6456B" w:rsidRDefault="0093529C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-Presidenta del Tribunal de Categorización de Aspirantes y Agregados del INCA.</w:t>
      </w:r>
    </w:p>
    <w:p w:rsidR="0093529C" w:rsidRPr="00A6456B" w:rsidRDefault="0093529C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lastRenderedPageBreak/>
        <w:t>-Participación en las reuniones de la Sección de Ciencias Agropecuarias de la CNGC.</w:t>
      </w:r>
    </w:p>
    <w:p w:rsidR="0093529C" w:rsidRPr="00A6456B" w:rsidRDefault="0093529C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-</w:t>
      </w:r>
      <w:r w:rsidR="008A051F" w:rsidRPr="00A6456B">
        <w:rPr>
          <w:rFonts w:ascii="Arial" w:hAnsi="Arial" w:cs="Arial"/>
          <w:sz w:val="22"/>
          <w:szCs w:val="22"/>
          <w:lang w:val="es-MX"/>
        </w:rPr>
        <w:t>Participación en la Comisión para la confección del nuevo programa de Doctorado del INCA.</w:t>
      </w:r>
    </w:p>
    <w:p w:rsidR="00985A16" w:rsidRPr="00A6456B" w:rsidRDefault="00985A16" w:rsidP="00015953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</w:p>
    <w:p w:rsidR="00015953" w:rsidRPr="00A6456B" w:rsidRDefault="00985A16" w:rsidP="00015953">
      <w:pPr>
        <w:jc w:val="both"/>
        <w:rPr>
          <w:rFonts w:ascii="Arial" w:hAnsi="Arial" w:cs="Arial"/>
          <w:sz w:val="22"/>
          <w:szCs w:val="22"/>
          <w:u w:val="single"/>
          <w:lang w:val="es-MX"/>
        </w:rPr>
      </w:pPr>
      <w:r w:rsidRPr="00A6456B">
        <w:rPr>
          <w:rFonts w:ascii="Arial" w:hAnsi="Arial" w:cs="Arial"/>
          <w:sz w:val="22"/>
          <w:szCs w:val="22"/>
          <w:u w:val="single"/>
          <w:lang w:val="es-MX"/>
        </w:rPr>
        <w:t>9-</w:t>
      </w:r>
      <w:r w:rsidR="00015953" w:rsidRPr="00A6456B">
        <w:rPr>
          <w:rFonts w:ascii="Arial" w:hAnsi="Arial" w:cs="Arial"/>
          <w:sz w:val="22"/>
          <w:szCs w:val="22"/>
          <w:u w:val="single"/>
          <w:lang w:val="es-MX"/>
        </w:rPr>
        <w:t>Formación de otros especialistas</w:t>
      </w:r>
    </w:p>
    <w:p w:rsidR="00015953" w:rsidRPr="00A6456B" w:rsidRDefault="008A051F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 xml:space="preserve">Atención a una aspirante de </w:t>
      </w:r>
      <w:r w:rsidR="00015953" w:rsidRPr="00A6456B">
        <w:rPr>
          <w:rFonts w:ascii="Arial" w:hAnsi="Arial" w:cs="Arial"/>
          <w:sz w:val="22"/>
          <w:szCs w:val="22"/>
          <w:lang w:val="es-MX"/>
        </w:rPr>
        <w:t>Doctorado</w:t>
      </w:r>
      <w:r w:rsidRPr="00A6456B">
        <w:rPr>
          <w:rFonts w:ascii="Arial" w:hAnsi="Arial" w:cs="Arial"/>
          <w:sz w:val="22"/>
          <w:szCs w:val="22"/>
          <w:lang w:val="es-MX"/>
        </w:rPr>
        <w:t xml:space="preserve"> (</w:t>
      </w:r>
      <w:r w:rsidR="00015953" w:rsidRPr="00A6456B">
        <w:rPr>
          <w:rFonts w:ascii="Arial" w:hAnsi="Arial" w:cs="Arial"/>
          <w:sz w:val="22"/>
          <w:szCs w:val="22"/>
          <w:lang w:val="es-MX"/>
        </w:rPr>
        <w:t>Yanelis Reyes Guerrero</w:t>
      </w:r>
      <w:r w:rsidRPr="00A6456B">
        <w:rPr>
          <w:rFonts w:ascii="Arial" w:hAnsi="Arial" w:cs="Arial"/>
          <w:sz w:val="22"/>
          <w:szCs w:val="22"/>
          <w:lang w:val="es-MX"/>
        </w:rPr>
        <w:t>)</w:t>
      </w:r>
    </w:p>
    <w:p w:rsidR="00015953" w:rsidRPr="00A6456B" w:rsidRDefault="008A051F" w:rsidP="0001595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 xml:space="preserve">Atención a una </w:t>
      </w:r>
      <w:r w:rsidR="00015953" w:rsidRPr="00A6456B">
        <w:rPr>
          <w:rFonts w:ascii="Arial" w:hAnsi="Arial" w:cs="Arial"/>
          <w:sz w:val="22"/>
          <w:szCs w:val="22"/>
          <w:lang w:val="es-MX"/>
        </w:rPr>
        <w:t xml:space="preserve">Reserva Científica </w:t>
      </w:r>
      <w:r w:rsidRPr="00A6456B">
        <w:rPr>
          <w:rFonts w:ascii="Arial" w:hAnsi="Arial" w:cs="Arial"/>
          <w:sz w:val="22"/>
          <w:szCs w:val="22"/>
          <w:lang w:val="es-MX"/>
        </w:rPr>
        <w:t>(</w:t>
      </w:r>
      <w:r w:rsidR="00015953" w:rsidRPr="00A6456B">
        <w:rPr>
          <w:rFonts w:ascii="Arial" w:hAnsi="Arial" w:cs="Arial"/>
          <w:sz w:val="22"/>
          <w:szCs w:val="22"/>
          <w:lang w:val="es-MX"/>
        </w:rPr>
        <w:t>Geidy Pérez Domínguez</w:t>
      </w:r>
      <w:r w:rsidRPr="00A6456B">
        <w:rPr>
          <w:rFonts w:ascii="Arial" w:hAnsi="Arial" w:cs="Arial"/>
          <w:sz w:val="22"/>
          <w:szCs w:val="22"/>
          <w:lang w:val="es-MX"/>
        </w:rPr>
        <w:t>)</w:t>
      </w:r>
    </w:p>
    <w:p w:rsidR="0093529C" w:rsidRPr="00A6456B" w:rsidRDefault="008A051F" w:rsidP="003B06AB">
      <w:pPr>
        <w:jc w:val="both"/>
        <w:rPr>
          <w:rFonts w:ascii="Arial" w:hAnsi="Arial" w:cs="Arial"/>
          <w:sz w:val="22"/>
          <w:szCs w:val="22"/>
          <w:lang w:val="es-MX"/>
        </w:rPr>
      </w:pPr>
      <w:r w:rsidRPr="00A6456B">
        <w:rPr>
          <w:rFonts w:ascii="Arial" w:hAnsi="Arial" w:cs="Arial"/>
          <w:sz w:val="22"/>
          <w:szCs w:val="22"/>
          <w:lang w:val="es-MX"/>
        </w:rPr>
        <w:t>Atención a dos e</w:t>
      </w:r>
      <w:r w:rsidR="00015953" w:rsidRPr="00A6456B">
        <w:rPr>
          <w:rFonts w:ascii="Arial" w:hAnsi="Arial" w:cs="Arial"/>
          <w:sz w:val="22"/>
          <w:szCs w:val="22"/>
          <w:lang w:val="es-MX"/>
        </w:rPr>
        <w:t>specialista</w:t>
      </w:r>
      <w:r w:rsidRPr="00A6456B">
        <w:rPr>
          <w:rFonts w:ascii="Arial" w:hAnsi="Arial" w:cs="Arial"/>
          <w:sz w:val="22"/>
          <w:szCs w:val="22"/>
          <w:lang w:val="es-MX"/>
        </w:rPr>
        <w:t>s (</w:t>
      </w:r>
      <w:r w:rsidR="00015953" w:rsidRPr="00A6456B">
        <w:rPr>
          <w:rFonts w:ascii="Arial" w:hAnsi="Arial" w:cs="Arial"/>
          <w:sz w:val="22"/>
          <w:szCs w:val="22"/>
          <w:lang w:val="es-MX"/>
        </w:rPr>
        <w:t>Indira López Padrón</w:t>
      </w:r>
      <w:r w:rsidRPr="00A6456B">
        <w:rPr>
          <w:rFonts w:ascii="Arial" w:hAnsi="Arial" w:cs="Arial"/>
          <w:sz w:val="22"/>
          <w:szCs w:val="22"/>
          <w:lang w:val="es-MX"/>
        </w:rPr>
        <w:t xml:space="preserve"> y</w:t>
      </w:r>
      <w:r w:rsidR="003B06AB" w:rsidRPr="00A6456B">
        <w:rPr>
          <w:rFonts w:ascii="Arial" w:hAnsi="Arial" w:cs="Arial"/>
          <w:sz w:val="22"/>
          <w:szCs w:val="22"/>
          <w:lang w:val="es-MX"/>
        </w:rPr>
        <w:t xml:space="preserve"> Lisbel Martínez González).</w:t>
      </w:r>
    </w:p>
    <w:sectPr w:rsidR="0093529C" w:rsidRPr="00A6456B" w:rsidSect="00A11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447B"/>
    <w:multiLevelType w:val="hybridMultilevel"/>
    <w:tmpl w:val="CEF632C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99349A"/>
    <w:multiLevelType w:val="hybridMultilevel"/>
    <w:tmpl w:val="87BE2C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8192C"/>
    <w:multiLevelType w:val="hybridMultilevel"/>
    <w:tmpl w:val="A8C4DB30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0A3759"/>
    <w:rsid w:val="00015953"/>
    <w:rsid w:val="000A3759"/>
    <w:rsid w:val="00203A02"/>
    <w:rsid w:val="003B06AB"/>
    <w:rsid w:val="003B2D55"/>
    <w:rsid w:val="003E48F8"/>
    <w:rsid w:val="00481111"/>
    <w:rsid w:val="00545EA4"/>
    <w:rsid w:val="00680965"/>
    <w:rsid w:val="006D099B"/>
    <w:rsid w:val="008A051F"/>
    <w:rsid w:val="00933B70"/>
    <w:rsid w:val="0093529C"/>
    <w:rsid w:val="00974F01"/>
    <w:rsid w:val="00976B32"/>
    <w:rsid w:val="00985A16"/>
    <w:rsid w:val="009E7944"/>
    <w:rsid w:val="00A116D3"/>
    <w:rsid w:val="00A12AC0"/>
    <w:rsid w:val="00A6456B"/>
    <w:rsid w:val="00B92C04"/>
    <w:rsid w:val="00CA0819"/>
    <w:rsid w:val="00CE294D"/>
    <w:rsid w:val="00D214A3"/>
    <w:rsid w:val="00D419B7"/>
    <w:rsid w:val="00EA7C37"/>
    <w:rsid w:val="00FD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16D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Plan de trabajo: Año 2012</vt:lpstr>
    </vt:vector>
  </TitlesOfParts>
  <Company>CASA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Plan de trabajo: Año 2012</dc:title>
  <dc:creator>Manzanares</dc:creator>
  <cp:lastModifiedBy>José Miguel</cp:lastModifiedBy>
  <cp:revision>3</cp:revision>
  <cp:lastPrinted>2017-12-27T18:47:00Z</cp:lastPrinted>
  <dcterms:created xsi:type="dcterms:W3CDTF">2017-12-27T13:52:00Z</dcterms:created>
  <dcterms:modified xsi:type="dcterms:W3CDTF">2017-12-27T18:48:00Z</dcterms:modified>
</cp:coreProperties>
</file>