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243" w:rsidRDefault="001D3243" w:rsidP="001D3243">
      <w:pPr>
        <w:pStyle w:val="Ttulo"/>
        <w:outlineLvl w:val="0"/>
        <w:rPr>
          <w:rFonts w:ascii="Arial" w:hAnsi="Arial" w:cs="Arial"/>
        </w:rPr>
      </w:pPr>
    </w:p>
    <w:p w:rsidR="001D3243" w:rsidRDefault="001D3243" w:rsidP="001D3243">
      <w:pPr>
        <w:pStyle w:val="Ttulo"/>
        <w:outlineLvl w:val="0"/>
        <w:rPr>
          <w:rFonts w:ascii="Arial" w:hAnsi="Arial" w:cs="Arial"/>
        </w:rPr>
      </w:pPr>
    </w:p>
    <w:p w:rsidR="001D3243" w:rsidRDefault="001D3243" w:rsidP="001D3243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1D3243" w:rsidRDefault="001D3243" w:rsidP="001D3243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1D3243" w:rsidRPr="00243B2E" w:rsidRDefault="001D3243" w:rsidP="001D3243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1D3243" w:rsidRPr="00B2572E" w:rsidRDefault="001D3243" w:rsidP="001D3243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1D3243" w:rsidRPr="00BD7D75" w:rsidRDefault="001D3243" w:rsidP="001D3243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</w:t>
      </w:r>
      <w:proofErr w:type="spellStart"/>
      <w:r w:rsidRPr="00BD7D75">
        <w:rPr>
          <w:rFonts w:ascii="Arial" w:hAnsi="Arial" w:cs="Arial"/>
          <w:b/>
          <w:sz w:val="20"/>
          <w:szCs w:val="24"/>
        </w:rPr>
        <w:t>Mayabeque</w:t>
      </w:r>
      <w:proofErr w:type="spellEnd"/>
      <w:r w:rsidRPr="00BD7D75">
        <w:rPr>
          <w:rFonts w:ascii="Arial" w:hAnsi="Arial" w:cs="Arial"/>
          <w:b/>
          <w:sz w:val="20"/>
          <w:szCs w:val="24"/>
        </w:rPr>
        <w:t>, Cuba. C. P.  32700</w:t>
      </w:r>
    </w:p>
    <w:p w:rsidR="001D3243" w:rsidRPr="00BD7D75" w:rsidRDefault="001D3243" w:rsidP="001D3243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1D3243" w:rsidRDefault="001D3243" w:rsidP="001D3243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5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1D3243" w:rsidRPr="00BD7D75" w:rsidRDefault="001D3243" w:rsidP="001D3243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1D3243" w:rsidRDefault="001D3243" w:rsidP="001D3243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1D3243" w:rsidRDefault="001D3243" w:rsidP="001D3243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  <w:sz w:val="24"/>
        </w:rPr>
        <w:t>San José de las Lajas, 9 de septiembre de 2019</w:t>
      </w:r>
    </w:p>
    <w:p w:rsidR="001D3243" w:rsidRDefault="001D3243" w:rsidP="001D3243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1D3243" w:rsidRDefault="001D3243" w:rsidP="001D3243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1D3243" w:rsidRDefault="001D3243" w:rsidP="001D3243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proofErr w:type="spellStart"/>
      <w:r w:rsidRPr="001D3243">
        <w:rPr>
          <w:rFonts w:ascii="Arial" w:hAnsi="Arial" w:cs="Arial"/>
          <w:b/>
          <w:sz w:val="24"/>
        </w:rPr>
        <w:t>M</w:t>
      </w:r>
      <w:r w:rsidR="00660E1D">
        <w:rPr>
          <w:rFonts w:ascii="Arial" w:hAnsi="Arial" w:cs="Arial"/>
          <w:b/>
          <w:sz w:val="24"/>
        </w:rPr>
        <w:t>agaly</w:t>
      </w:r>
      <w:proofErr w:type="spellEnd"/>
      <w:r w:rsidRPr="001D3243">
        <w:rPr>
          <w:rFonts w:ascii="Arial" w:hAnsi="Arial" w:cs="Arial"/>
          <w:b/>
          <w:sz w:val="24"/>
        </w:rPr>
        <w:t xml:space="preserve"> R</w:t>
      </w:r>
      <w:r w:rsidR="00660E1D">
        <w:rPr>
          <w:rFonts w:ascii="Arial" w:hAnsi="Arial" w:cs="Arial"/>
          <w:b/>
          <w:sz w:val="24"/>
        </w:rPr>
        <w:t>ivera</w:t>
      </w:r>
      <w:r w:rsidRPr="001D3243">
        <w:rPr>
          <w:rFonts w:ascii="Arial" w:hAnsi="Arial" w:cs="Arial"/>
          <w:b/>
          <w:sz w:val="24"/>
        </w:rPr>
        <w:t xml:space="preserve"> I</w:t>
      </w:r>
      <w:r w:rsidR="00660E1D">
        <w:rPr>
          <w:rFonts w:ascii="Arial" w:hAnsi="Arial" w:cs="Arial"/>
          <w:b/>
          <w:sz w:val="24"/>
        </w:rPr>
        <w:t>zquierdo</w:t>
      </w:r>
    </w:p>
    <w:p w:rsidR="001D3243" w:rsidRDefault="001D3243" w:rsidP="001D3243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 Auxiliar</w:t>
      </w:r>
      <w:r w:rsidR="00660E1D">
        <w:rPr>
          <w:rFonts w:ascii="Arial" w:hAnsi="Arial" w:cs="Arial"/>
          <w:b/>
          <w:sz w:val="24"/>
        </w:rPr>
        <w:t xml:space="preserve"> de laboratorio</w:t>
      </w:r>
    </w:p>
    <w:p w:rsidR="001D3243" w:rsidRPr="00D20A0D" w:rsidRDefault="001D3243" w:rsidP="001D3243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660E1D" w:rsidRDefault="00660E1D" w:rsidP="001D324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Facilitar </w:t>
      </w:r>
      <w:r w:rsidRPr="00660E1D">
        <w:rPr>
          <w:rFonts w:ascii="Arial" w:hAnsi="Arial" w:cs="Arial"/>
          <w:sz w:val="24"/>
          <w:szCs w:val="24"/>
        </w:rPr>
        <w:t>intercambio entre investigadores de cepas bacterianas y</w:t>
      </w:r>
      <w:r w:rsidRPr="00660E1D">
        <w:rPr>
          <w:rFonts w:ascii="Arial" w:hAnsi="Arial" w:cs="Arial"/>
          <w:sz w:val="24"/>
          <w:szCs w:val="24"/>
        </w:rPr>
        <w:br/>
        <w:t>algunos reactivos para experimentación de nuevas formulaciones y medios</w:t>
      </w:r>
      <w:r>
        <w:rPr>
          <w:rFonts w:ascii="Arial" w:hAnsi="Arial" w:cs="Arial"/>
          <w:sz w:val="24"/>
          <w:szCs w:val="24"/>
        </w:rPr>
        <w:t xml:space="preserve"> de </w:t>
      </w:r>
      <w:r w:rsidRPr="00660E1D">
        <w:rPr>
          <w:rFonts w:ascii="Arial" w:hAnsi="Arial" w:cs="Arial"/>
          <w:sz w:val="24"/>
          <w:szCs w:val="24"/>
        </w:rPr>
        <w:t xml:space="preserve">cultivo para </w:t>
      </w:r>
      <w:r>
        <w:rPr>
          <w:rFonts w:ascii="Arial" w:hAnsi="Arial" w:cs="Arial"/>
          <w:sz w:val="24"/>
          <w:szCs w:val="24"/>
        </w:rPr>
        <w:t>los cultivos de arroz y maíz.</w:t>
      </w:r>
    </w:p>
    <w:p w:rsidR="00660E1D" w:rsidRDefault="00660E1D" w:rsidP="00660E1D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660E1D" w:rsidRDefault="00660E1D" w:rsidP="001D324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E1D">
        <w:rPr>
          <w:rFonts w:ascii="Arial" w:hAnsi="Arial" w:cs="Arial"/>
          <w:sz w:val="24"/>
          <w:szCs w:val="24"/>
        </w:rPr>
        <w:t>Apoyo a digitalización de base de datos de determinación</w:t>
      </w:r>
      <w:r>
        <w:rPr>
          <w:rFonts w:ascii="Arial" w:hAnsi="Arial" w:cs="Arial"/>
          <w:sz w:val="24"/>
          <w:szCs w:val="24"/>
        </w:rPr>
        <w:t xml:space="preserve"> de carbohidratos </w:t>
      </w:r>
      <w:r w:rsidRPr="00660E1D">
        <w:rPr>
          <w:rFonts w:ascii="Arial" w:hAnsi="Arial" w:cs="Arial"/>
          <w:sz w:val="24"/>
          <w:szCs w:val="24"/>
        </w:rPr>
        <w:t>totales en parte aérea y radic</w:t>
      </w:r>
      <w:r>
        <w:rPr>
          <w:rFonts w:ascii="Arial" w:hAnsi="Arial" w:cs="Arial"/>
          <w:sz w:val="24"/>
          <w:szCs w:val="24"/>
        </w:rPr>
        <w:t>al de dos cultivares de arroz.</w:t>
      </w:r>
    </w:p>
    <w:p w:rsidR="00660E1D" w:rsidRDefault="00660E1D" w:rsidP="00660E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D3243" w:rsidRPr="0025347F" w:rsidRDefault="00660E1D" w:rsidP="001D324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E1D">
        <w:rPr>
          <w:rFonts w:ascii="Arial" w:hAnsi="Arial" w:cs="Arial"/>
          <w:sz w:val="24"/>
          <w:szCs w:val="24"/>
        </w:rPr>
        <w:t>Apoyo a técnicos a transcribir técnicas, metodologías y composición de</w:t>
      </w:r>
      <w:r w:rsidRPr="00660E1D">
        <w:rPr>
          <w:rFonts w:ascii="Arial" w:hAnsi="Arial" w:cs="Arial"/>
          <w:sz w:val="24"/>
          <w:szCs w:val="24"/>
        </w:rPr>
        <w:br/>
        <w:t>soluciones y medios de cultivo que se emplean en el laboratorio de</w:t>
      </w:r>
      <w:r w:rsidRPr="00660E1D">
        <w:rPr>
          <w:rFonts w:ascii="Arial" w:hAnsi="Arial" w:cs="Arial"/>
          <w:sz w:val="24"/>
          <w:szCs w:val="24"/>
        </w:rPr>
        <w:br/>
        <w:t>microbiología.</w:t>
      </w:r>
    </w:p>
    <w:p w:rsidR="001D3243" w:rsidRPr="0025347F" w:rsidRDefault="001D3243" w:rsidP="001D3243">
      <w:pPr>
        <w:pStyle w:val="Prrafodelista"/>
        <w:rPr>
          <w:rFonts w:ascii="Arial" w:hAnsi="Arial" w:cs="Arial"/>
        </w:rPr>
      </w:pPr>
    </w:p>
    <w:p w:rsidR="001D3243" w:rsidRPr="0025347F" w:rsidRDefault="001D3243" w:rsidP="001D324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D3243" w:rsidRDefault="001D3243" w:rsidP="001D3243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1D3243" w:rsidRDefault="001D3243" w:rsidP="001D3243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1D3243" w:rsidRDefault="001D3243" w:rsidP="001D3243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1D3243" w:rsidRDefault="001D3243" w:rsidP="001D3243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660E1D" w:rsidRDefault="00660E1D" w:rsidP="001D3243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1D3243" w:rsidRDefault="001D3243" w:rsidP="001D3243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Dra.C Yanelis Reyes Guerrero                                          Firma del Trabajador:</w:t>
      </w:r>
    </w:p>
    <w:p w:rsidR="001D3243" w:rsidRDefault="001D3243" w:rsidP="001D3243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1D3243" w:rsidRPr="0025347F" w:rsidRDefault="001D3243" w:rsidP="001D3243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>Fisiología y Bioquímica</w:t>
      </w:r>
    </w:p>
    <w:p w:rsidR="008555B9" w:rsidRDefault="008555B9"/>
    <w:sectPr w:rsidR="008555B9" w:rsidSect="008555B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A11154" w:rsidP="0025347F">
    <w:pPr>
      <w:pStyle w:val="Piedepgina"/>
      <w:jc w:val="center"/>
    </w:pPr>
    <w:r w:rsidRPr="00225E99">
      <w:t>CARRETERA TAPASTE KM 3 ½</w:t>
    </w:r>
  </w:p>
  <w:p w:rsidR="0025347F" w:rsidRPr="00225E99" w:rsidRDefault="00A11154" w:rsidP="0025347F">
    <w:pPr>
      <w:pStyle w:val="Piedepgina"/>
      <w:jc w:val="center"/>
    </w:pPr>
    <w:r w:rsidRPr="00225E99">
      <w:t xml:space="preserve">SAN JOSÉ DE LAS </w:t>
    </w:r>
    <w:r w:rsidRPr="00225E99">
      <w:t>LAJAS, MAYABEQUE, CUBA</w:t>
    </w:r>
  </w:p>
  <w:p w:rsidR="0025347F" w:rsidRPr="001E6946" w:rsidRDefault="00A11154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A11154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A11154" w:rsidP="0025347F">
    <w:pPr>
      <w:pStyle w:val="Piedepgina"/>
      <w:jc w:val="center"/>
    </w:pPr>
    <w:r w:rsidRPr="00225E99">
      <w:t>www.inca.edu.cu</w:t>
    </w:r>
  </w:p>
  <w:p w:rsidR="0025347F" w:rsidRDefault="00A11154">
    <w:pPr>
      <w:pStyle w:val="Piedepgin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A11154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0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3243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3243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0E1D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C730E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1154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243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1D324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1D3243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1D324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1D3243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1D32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D3243"/>
  </w:style>
  <w:style w:type="paragraph" w:styleId="Piedepgina">
    <w:name w:val="footer"/>
    <w:basedOn w:val="Normal"/>
    <w:link w:val="PiedepginaCar"/>
    <w:uiPriority w:val="99"/>
    <w:unhideWhenUsed/>
    <w:rsid w:val="001D32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3243"/>
  </w:style>
  <w:style w:type="paragraph" w:styleId="Prrafodelista">
    <w:name w:val="List Paragraph"/>
    <w:basedOn w:val="Normal"/>
    <w:uiPriority w:val="99"/>
    <w:qFormat/>
    <w:rsid w:val="001D32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1D32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yanelisrg@inca.edu.c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2019-09-27T18:08:00Z</dcterms:created>
  <dcterms:modified xsi:type="dcterms:W3CDTF">2019-09-27T18:29:00Z</dcterms:modified>
</cp:coreProperties>
</file>