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5014" w:rsidRPr="00A41350" w:rsidRDefault="00905014" w:rsidP="00F631EB">
      <w:pPr>
        <w:spacing w:before="120"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41350">
        <w:rPr>
          <w:rFonts w:ascii="Arial" w:hAnsi="Arial" w:cs="Arial"/>
          <w:b/>
          <w:sz w:val="24"/>
          <w:szCs w:val="24"/>
        </w:rPr>
        <w:t>Cumplimiento 1er semestre 2019</w:t>
      </w:r>
    </w:p>
    <w:p w:rsidR="00905014" w:rsidRPr="00F631EB" w:rsidRDefault="00905014" w:rsidP="00F631EB">
      <w:pPr>
        <w:spacing w:before="120"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F631EB">
        <w:rPr>
          <w:rFonts w:ascii="Arial" w:hAnsi="Arial" w:cs="Arial"/>
          <w:b/>
          <w:sz w:val="24"/>
          <w:szCs w:val="24"/>
        </w:rPr>
        <w:t>Dpto. Fisiología y Bioquímica Vegetal</w:t>
      </w:r>
    </w:p>
    <w:p w:rsidR="00905014" w:rsidRPr="00A41350" w:rsidRDefault="00905014" w:rsidP="00F631EB">
      <w:pPr>
        <w:spacing w:before="120"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A41350">
        <w:rPr>
          <w:rFonts w:ascii="Arial" w:hAnsi="Arial" w:cs="Arial"/>
          <w:b/>
          <w:sz w:val="24"/>
          <w:szCs w:val="24"/>
        </w:rPr>
        <w:t xml:space="preserve">Nombre y categoría: </w:t>
      </w:r>
    </w:p>
    <w:p w:rsidR="00905014" w:rsidRPr="00A41350" w:rsidRDefault="00905014" w:rsidP="00F631EB">
      <w:pPr>
        <w:pStyle w:val="Prrafodelista"/>
        <w:numPr>
          <w:ilvl w:val="0"/>
          <w:numId w:val="5"/>
        </w:numPr>
        <w:spacing w:after="0" w:line="240" w:lineRule="auto"/>
        <w:ind w:left="714" w:hanging="357"/>
        <w:jc w:val="both"/>
        <w:rPr>
          <w:rFonts w:ascii="Arial" w:hAnsi="Arial" w:cs="Arial"/>
          <w:sz w:val="24"/>
          <w:szCs w:val="24"/>
        </w:rPr>
      </w:pPr>
      <w:r w:rsidRPr="00A41350">
        <w:rPr>
          <w:rFonts w:ascii="Arial" w:hAnsi="Arial" w:cs="Arial"/>
          <w:sz w:val="24"/>
          <w:szCs w:val="24"/>
        </w:rPr>
        <w:t xml:space="preserve">Jesús Rodríguez Cabello. </w:t>
      </w:r>
    </w:p>
    <w:p w:rsidR="00905014" w:rsidRPr="00A41350" w:rsidRDefault="00905014" w:rsidP="00F631EB">
      <w:pPr>
        <w:pStyle w:val="Prrafodelista"/>
        <w:numPr>
          <w:ilvl w:val="0"/>
          <w:numId w:val="5"/>
        </w:numPr>
        <w:spacing w:after="0" w:line="240" w:lineRule="auto"/>
        <w:ind w:left="714" w:hanging="357"/>
        <w:jc w:val="both"/>
        <w:rPr>
          <w:rFonts w:ascii="Arial" w:hAnsi="Arial" w:cs="Arial"/>
          <w:sz w:val="24"/>
          <w:szCs w:val="24"/>
        </w:rPr>
      </w:pPr>
      <w:r w:rsidRPr="00A41350">
        <w:rPr>
          <w:rFonts w:ascii="Arial" w:hAnsi="Arial" w:cs="Arial"/>
          <w:sz w:val="24"/>
          <w:szCs w:val="24"/>
        </w:rPr>
        <w:t>Investigador Agregado</w:t>
      </w:r>
    </w:p>
    <w:p w:rsidR="00905014" w:rsidRPr="00A41350" w:rsidRDefault="00905014" w:rsidP="00F631EB">
      <w:pPr>
        <w:pStyle w:val="Prrafodelista"/>
        <w:numPr>
          <w:ilvl w:val="0"/>
          <w:numId w:val="8"/>
        </w:numPr>
        <w:spacing w:before="120" w:after="0" w:line="240" w:lineRule="auto"/>
        <w:ind w:left="284" w:hanging="284"/>
        <w:jc w:val="both"/>
        <w:rPr>
          <w:rFonts w:ascii="Arial" w:hAnsi="Arial" w:cs="Arial"/>
          <w:b/>
          <w:sz w:val="24"/>
          <w:szCs w:val="24"/>
        </w:rPr>
      </w:pPr>
      <w:r w:rsidRPr="00A41350">
        <w:rPr>
          <w:rFonts w:ascii="Arial" w:hAnsi="Arial" w:cs="Arial"/>
          <w:b/>
          <w:sz w:val="24"/>
          <w:szCs w:val="24"/>
        </w:rPr>
        <w:t>Participación en proyectos:</w:t>
      </w:r>
    </w:p>
    <w:p w:rsidR="00905014" w:rsidRPr="00A41350" w:rsidRDefault="00905014" w:rsidP="00F631EB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AR"/>
        </w:rPr>
      </w:pPr>
      <w:r w:rsidRPr="00A41350">
        <w:rPr>
          <w:rFonts w:ascii="Arial" w:hAnsi="Arial" w:cs="Arial"/>
          <w:sz w:val="24"/>
          <w:szCs w:val="24"/>
          <w:lang w:val="es-AR"/>
        </w:rPr>
        <w:t xml:space="preserve">“Estrategias de Riego Deficitario y </w:t>
      </w:r>
      <w:proofErr w:type="spellStart"/>
      <w:r w:rsidRPr="00A41350">
        <w:rPr>
          <w:rFonts w:ascii="Arial" w:hAnsi="Arial" w:cs="Arial"/>
          <w:sz w:val="24"/>
          <w:szCs w:val="24"/>
          <w:lang w:val="es-AR"/>
        </w:rPr>
        <w:t>Bioestimulantes</w:t>
      </w:r>
      <w:proofErr w:type="spellEnd"/>
      <w:r w:rsidRPr="00A41350">
        <w:rPr>
          <w:rFonts w:ascii="Arial" w:hAnsi="Arial" w:cs="Arial"/>
          <w:sz w:val="24"/>
          <w:szCs w:val="24"/>
          <w:lang w:val="es-AR"/>
        </w:rPr>
        <w:t xml:space="preserve"> como alternativa para ahorrar agua en los cultivos de maíz y frijol”.</w:t>
      </w:r>
    </w:p>
    <w:p w:rsidR="00905014" w:rsidRPr="00A41350" w:rsidRDefault="00905014" w:rsidP="00F631EB">
      <w:pPr>
        <w:spacing w:before="120" w:after="0" w:line="240" w:lineRule="auto"/>
        <w:rPr>
          <w:rFonts w:ascii="Arial" w:hAnsi="Arial" w:cs="Arial"/>
          <w:sz w:val="24"/>
          <w:szCs w:val="24"/>
        </w:rPr>
      </w:pPr>
      <w:r w:rsidRPr="00A41350">
        <w:rPr>
          <w:rFonts w:ascii="Arial" w:hAnsi="Arial" w:cs="Arial"/>
          <w:b/>
          <w:sz w:val="24"/>
          <w:szCs w:val="24"/>
        </w:rPr>
        <w:t>2. Actividad de introducción, extensión o generalización</w:t>
      </w:r>
      <w:r w:rsidRPr="00A41350">
        <w:rPr>
          <w:rFonts w:ascii="Arial" w:hAnsi="Arial" w:cs="Arial"/>
          <w:sz w:val="24"/>
          <w:szCs w:val="24"/>
        </w:rPr>
        <w:t>.</w:t>
      </w:r>
    </w:p>
    <w:p w:rsidR="00905014" w:rsidRPr="00A41350" w:rsidRDefault="00905014" w:rsidP="00F631EB">
      <w:pPr>
        <w:spacing w:before="120"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A41350">
        <w:rPr>
          <w:rFonts w:ascii="Arial" w:hAnsi="Arial" w:cs="Arial"/>
          <w:b/>
          <w:sz w:val="24"/>
          <w:szCs w:val="24"/>
        </w:rPr>
        <w:t>3. Patentes, Registros a presentar u obtener</w:t>
      </w:r>
    </w:p>
    <w:p w:rsidR="00905014" w:rsidRPr="00A41350" w:rsidRDefault="00905014" w:rsidP="00F631EB">
      <w:pPr>
        <w:spacing w:before="120"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A41350">
        <w:rPr>
          <w:rFonts w:ascii="Arial" w:hAnsi="Arial" w:cs="Arial"/>
          <w:b/>
          <w:sz w:val="24"/>
          <w:szCs w:val="24"/>
        </w:rPr>
        <w:t>4. Participación en eventos.</w:t>
      </w:r>
    </w:p>
    <w:p w:rsidR="00905014" w:rsidRPr="00A41350" w:rsidRDefault="00905014" w:rsidP="00F631EB">
      <w:pPr>
        <w:pStyle w:val="Sinespaciado"/>
        <w:numPr>
          <w:ilvl w:val="0"/>
          <w:numId w:val="9"/>
        </w:numPr>
        <w:ind w:left="714" w:hanging="357"/>
        <w:jc w:val="both"/>
        <w:rPr>
          <w:rFonts w:ascii="Arial" w:hAnsi="Arial" w:cs="Arial"/>
          <w:sz w:val="24"/>
          <w:szCs w:val="24"/>
        </w:rPr>
      </w:pPr>
      <w:r w:rsidRPr="00A41350">
        <w:rPr>
          <w:rFonts w:ascii="Arial" w:hAnsi="Arial" w:cs="Arial"/>
          <w:sz w:val="24"/>
          <w:szCs w:val="24"/>
        </w:rPr>
        <w:t>Envié resumen al congreso de Granma: Producción local de papay</w:t>
      </w:r>
      <w:r w:rsidR="00FD0C09">
        <w:rPr>
          <w:rFonts w:ascii="Arial" w:hAnsi="Arial" w:cs="Arial"/>
          <w:sz w:val="24"/>
          <w:szCs w:val="24"/>
        </w:rPr>
        <w:t>o</w:t>
      </w:r>
      <w:r w:rsidRPr="00A41350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A41350">
        <w:rPr>
          <w:rFonts w:ascii="Arial" w:hAnsi="Arial" w:cs="Arial"/>
          <w:i/>
          <w:sz w:val="24"/>
          <w:szCs w:val="24"/>
        </w:rPr>
        <w:t>Carica</w:t>
      </w:r>
      <w:proofErr w:type="spellEnd"/>
      <w:r w:rsidRPr="00A41350">
        <w:rPr>
          <w:rFonts w:ascii="Arial" w:hAnsi="Arial" w:cs="Arial"/>
          <w:i/>
          <w:sz w:val="24"/>
          <w:szCs w:val="24"/>
        </w:rPr>
        <w:t xml:space="preserve"> papaya</w:t>
      </w:r>
      <w:r w:rsidRPr="00A41350">
        <w:rPr>
          <w:rFonts w:ascii="Arial" w:hAnsi="Arial" w:cs="Arial"/>
          <w:sz w:val="24"/>
          <w:szCs w:val="24"/>
        </w:rPr>
        <w:t xml:space="preserve"> L.) a partir del híbrido `Nativo´</w:t>
      </w:r>
      <w:r w:rsidRPr="00A41350">
        <w:rPr>
          <w:rFonts w:ascii="Arial" w:hAnsi="Arial" w:cs="Arial"/>
          <w:b/>
          <w:sz w:val="24"/>
          <w:szCs w:val="24"/>
        </w:rPr>
        <w:t xml:space="preserve">  </w:t>
      </w:r>
      <w:r w:rsidRPr="00A41350">
        <w:rPr>
          <w:rFonts w:ascii="Arial" w:hAnsi="Arial" w:cs="Arial"/>
          <w:sz w:val="24"/>
          <w:szCs w:val="24"/>
        </w:rPr>
        <w:t>(No fue aceptado)</w:t>
      </w:r>
    </w:p>
    <w:p w:rsidR="00905014" w:rsidRPr="00A41350" w:rsidRDefault="00905014" w:rsidP="00F631EB">
      <w:pPr>
        <w:spacing w:before="120"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A41350">
        <w:rPr>
          <w:rFonts w:ascii="Arial" w:hAnsi="Arial" w:cs="Arial"/>
          <w:b/>
          <w:bCs/>
          <w:sz w:val="24"/>
          <w:szCs w:val="24"/>
        </w:rPr>
        <w:t>5. Publicaciones comprometidas: Entregar a CT o publicar en otra</w:t>
      </w:r>
    </w:p>
    <w:p w:rsidR="003B1AFF" w:rsidRPr="00D60A7C" w:rsidRDefault="008A1894" w:rsidP="003B1AFF">
      <w:pPr>
        <w:pStyle w:val="Prrafodelista"/>
        <w:numPr>
          <w:ilvl w:val="0"/>
          <w:numId w:val="9"/>
        </w:numPr>
        <w:spacing w:before="60"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B1AFF">
        <w:rPr>
          <w:rFonts w:ascii="Arial" w:hAnsi="Arial" w:cs="Arial"/>
          <w:color w:val="000000"/>
          <w:sz w:val="24"/>
          <w:szCs w:val="24"/>
        </w:rPr>
        <w:t>Se entreg</w:t>
      </w:r>
      <w:r w:rsidR="00FD0C09" w:rsidRPr="003B1AFF">
        <w:rPr>
          <w:rFonts w:ascii="Arial" w:hAnsi="Arial" w:cs="Arial"/>
          <w:color w:val="000000"/>
          <w:sz w:val="24"/>
          <w:szCs w:val="24"/>
        </w:rPr>
        <w:t>ó un artículo en</w:t>
      </w:r>
      <w:r w:rsidRPr="003B1AFF">
        <w:rPr>
          <w:rFonts w:ascii="Arial" w:hAnsi="Arial" w:cs="Arial"/>
          <w:color w:val="000000"/>
          <w:sz w:val="24"/>
          <w:szCs w:val="24"/>
        </w:rPr>
        <w:t xml:space="preserve"> a la Revista Cultivos Tropicales</w:t>
      </w:r>
      <w:r w:rsidR="00FD0C09" w:rsidRPr="003B1AFF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FD0C09" w:rsidRPr="003B1AFF">
        <w:rPr>
          <w:rFonts w:ascii="Arial" w:hAnsi="Arial" w:cs="Arial"/>
          <w:sz w:val="24"/>
          <w:szCs w:val="24"/>
          <w:lang w:val="es-AR"/>
        </w:rPr>
        <w:t>“</w:t>
      </w:r>
      <w:r w:rsidR="00FD0C09" w:rsidRPr="003B1AFF">
        <w:rPr>
          <w:rFonts w:ascii="Arial" w:hAnsi="Arial" w:cs="Arial"/>
          <w:color w:val="000000" w:themeColor="text1"/>
          <w:sz w:val="24"/>
          <w:szCs w:val="24"/>
        </w:rPr>
        <w:t xml:space="preserve">Estudio para la producción </w:t>
      </w:r>
      <w:proofErr w:type="spellStart"/>
      <w:r w:rsidR="00FD0C09" w:rsidRPr="003B1AFF">
        <w:rPr>
          <w:rFonts w:ascii="Arial" w:hAnsi="Arial" w:cs="Arial"/>
          <w:color w:val="000000" w:themeColor="text1"/>
          <w:sz w:val="24"/>
          <w:szCs w:val="24"/>
        </w:rPr>
        <w:t>hidrosostenible</w:t>
      </w:r>
      <w:proofErr w:type="spellEnd"/>
      <w:r w:rsidR="00FD0C09" w:rsidRPr="003B1AFF">
        <w:rPr>
          <w:rFonts w:ascii="Arial" w:hAnsi="Arial" w:cs="Arial"/>
          <w:color w:val="000000" w:themeColor="text1"/>
          <w:sz w:val="24"/>
          <w:szCs w:val="24"/>
        </w:rPr>
        <w:t xml:space="preserve"> de tomate (</w:t>
      </w:r>
      <w:proofErr w:type="spellStart"/>
      <w:r w:rsidR="00FD0C09" w:rsidRPr="003B1AFF">
        <w:rPr>
          <w:rFonts w:ascii="Arial" w:hAnsi="Arial" w:cs="Arial"/>
          <w:i/>
          <w:color w:val="000000" w:themeColor="text1"/>
          <w:sz w:val="24"/>
          <w:szCs w:val="24"/>
        </w:rPr>
        <w:t>Solanum</w:t>
      </w:r>
      <w:proofErr w:type="spellEnd"/>
      <w:r w:rsidR="00FD0C09" w:rsidRPr="003B1AFF">
        <w:rPr>
          <w:rFonts w:ascii="Arial" w:hAnsi="Arial" w:cs="Arial"/>
          <w:i/>
          <w:color w:val="000000" w:themeColor="text1"/>
          <w:sz w:val="24"/>
          <w:szCs w:val="24"/>
        </w:rPr>
        <w:t xml:space="preserve">  </w:t>
      </w:r>
      <w:proofErr w:type="spellStart"/>
      <w:r w:rsidR="00FD0C09" w:rsidRPr="003B1AFF">
        <w:rPr>
          <w:rFonts w:ascii="Arial" w:hAnsi="Arial" w:cs="Arial"/>
          <w:i/>
          <w:color w:val="000000" w:themeColor="text1"/>
          <w:sz w:val="24"/>
          <w:szCs w:val="24"/>
        </w:rPr>
        <w:t>lycopersicum</w:t>
      </w:r>
      <w:proofErr w:type="spellEnd"/>
      <w:r w:rsidR="00FD0C09" w:rsidRPr="003B1AFF">
        <w:rPr>
          <w:rFonts w:ascii="Arial" w:hAnsi="Arial" w:cs="Arial"/>
          <w:i/>
          <w:color w:val="000000" w:themeColor="text1"/>
          <w:sz w:val="24"/>
          <w:szCs w:val="24"/>
        </w:rPr>
        <w:t xml:space="preserve"> L</w:t>
      </w:r>
      <w:r w:rsidR="00FD0C09" w:rsidRPr="003B1AFF">
        <w:rPr>
          <w:rFonts w:ascii="Arial" w:hAnsi="Arial" w:cs="Arial"/>
          <w:color w:val="000000" w:themeColor="text1"/>
          <w:sz w:val="24"/>
          <w:szCs w:val="24"/>
        </w:rPr>
        <w:t>.)</w:t>
      </w:r>
      <w:r w:rsidR="003B1AFF" w:rsidRPr="003B1AFF">
        <w:rPr>
          <w:rFonts w:ascii="Arial" w:hAnsi="Arial" w:cs="Arial"/>
          <w:sz w:val="24"/>
          <w:szCs w:val="24"/>
          <w:lang w:val="es-AR"/>
        </w:rPr>
        <w:t xml:space="preserve">” </w:t>
      </w:r>
    </w:p>
    <w:p w:rsidR="00D60A7C" w:rsidRPr="00D60A7C" w:rsidRDefault="00D60A7C" w:rsidP="00D60A7C">
      <w:pPr>
        <w:pStyle w:val="Prrafodelista"/>
        <w:spacing w:before="60"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sz w:val="24"/>
          <w:szCs w:val="24"/>
          <w:lang w:val="es-AR"/>
        </w:rPr>
        <w:t xml:space="preserve">Autores: </w:t>
      </w:r>
      <w:r w:rsidRPr="005D6CC0">
        <w:rPr>
          <w:rFonts w:ascii="Arial" w:hAnsi="Arial" w:cs="Arial"/>
          <w:color w:val="000000" w:themeColor="text1"/>
          <w:sz w:val="24"/>
          <w:szCs w:val="24"/>
        </w:rPr>
        <w:t>Jesús Rodríguez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5D6CC0">
        <w:rPr>
          <w:rFonts w:ascii="Arial" w:hAnsi="Arial" w:cs="Arial"/>
          <w:color w:val="000000" w:themeColor="text1"/>
          <w:sz w:val="24"/>
          <w:szCs w:val="24"/>
        </w:rPr>
        <w:t>Cabello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proofErr w:type="spellStart"/>
      <w:r w:rsidRPr="005D6CC0">
        <w:rPr>
          <w:rFonts w:ascii="Arial" w:hAnsi="Arial" w:cs="Arial"/>
          <w:color w:val="000000" w:themeColor="text1"/>
          <w:sz w:val="24"/>
          <w:szCs w:val="24"/>
        </w:rPr>
        <w:t>Aymara</w:t>
      </w:r>
      <w:proofErr w:type="spellEnd"/>
      <w:r w:rsidRPr="005D6CC0">
        <w:rPr>
          <w:rFonts w:ascii="Arial" w:hAnsi="Arial" w:cs="Arial"/>
          <w:color w:val="000000" w:themeColor="text1"/>
          <w:sz w:val="24"/>
          <w:szCs w:val="24"/>
        </w:rPr>
        <w:t xml:space="preserve"> Pérez González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proofErr w:type="spellStart"/>
      <w:r w:rsidRPr="005D6CC0">
        <w:rPr>
          <w:rFonts w:ascii="Arial" w:hAnsi="Arial" w:cs="Arial"/>
          <w:color w:val="000000" w:themeColor="text1"/>
          <w:sz w:val="24"/>
          <w:szCs w:val="24"/>
        </w:rPr>
        <w:t>Loreilys</w:t>
      </w:r>
      <w:proofErr w:type="spellEnd"/>
      <w:r w:rsidRPr="005D6CC0">
        <w:rPr>
          <w:rFonts w:ascii="Arial" w:hAnsi="Arial" w:cs="Arial"/>
          <w:color w:val="000000" w:themeColor="text1"/>
          <w:sz w:val="24"/>
          <w:szCs w:val="24"/>
        </w:rPr>
        <w:t xml:space="preserve"> Ortega García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y </w:t>
      </w:r>
      <w:r w:rsidRPr="005D6CC0">
        <w:rPr>
          <w:rFonts w:ascii="Arial" w:hAnsi="Arial" w:cs="Arial"/>
          <w:color w:val="000000" w:themeColor="text1"/>
          <w:sz w:val="24"/>
          <w:szCs w:val="24"/>
        </w:rPr>
        <w:t xml:space="preserve">Mayra Arteaga </w:t>
      </w:r>
      <w:proofErr w:type="spellStart"/>
      <w:r w:rsidRPr="005D6CC0">
        <w:rPr>
          <w:rFonts w:ascii="Arial" w:hAnsi="Arial" w:cs="Arial"/>
          <w:color w:val="000000" w:themeColor="text1"/>
          <w:sz w:val="24"/>
          <w:szCs w:val="24"/>
        </w:rPr>
        <w:t>Barrueta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(UNAH)</w:t>
      </w:r>
    </w:p>
    <w:p w:rsidR="00FD0C09" w:rsidRPr="003B1AFF" w:rsidRDefault="00FD0C09" w:rsidP="003B1AFF">
      <w:pPr>
        <w:pStyle w:val="Prrafodelista"/>
        <w:numPr>
          <w:ilvl w:val="0"/>
          <w:numId w:val="9"/>
        </w:numPr>
        <w:spacing w:before="60"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B1AFF">
        <w:rPr>
          <w:rFonts w:ascii="Arial" w:hAnsi="Arial" w:cs="Arial"/>
          <w:color w:val="000000" w:themeColor="text1"/>
          <w:sz w:val="24"/>
          <w:szCs w:val="24"/>
        </w:rPr>
        <w:t>Se envió un artículo a revista extranjera</w:t>
      </w:r>
      <w:r w:rsidRPr="003B1AFF">
        <w:rPr>
          <w:sz w:val="24"/>
          <w:szCs w:val="24"/>
        </w:rPr>
        <w:t xml:space="preserve"> </w:t>
      </w:r>
      <w:r w:rsidRPr="003B1AFF">
        <w:rPr>
          <w:rFonts w:ascii="Arial" w:hAnsi="Arial" w:cs="Arial"/>
          <w:sz w:val="24"/>
          <w:szCs w:val="24"/>
          <w:lang w:val="es-AR"/>
        </w:rPr>
        <w:t>“</w:t>
      </w:r>
      <w:r w:rsidRPr="003B1AFF">
        <w:rPr>
          <w:rFonts w:ascii="Arial" w:hAnsi="Arial" w:cs="Arial"/>
          <w:bCs/>
          <w:sz w:val="24"/>
          <w:szCs w:val="24"/>
        </w:rPr>
        <w:t xml:space="preserve">Caracterización </w:t>
      </w:r>
      <w:proofErr w:type="spellStart"/>
      <w:r w:rsidRPr="003B1AFF">
        <w:rPr>
          <w:rFonts w:ascii="Arial" w:hAnsi="Arial" w:cs="Arial"/>
          <w:bCs/>
          <w:sz w:val="24"/>
          <w:szCs w:val="24"/>
        </w:rPr>
        <w:t>morfoagronómica</w:t>
      </w:r>
      <w:proofErr w:type="spellEnd"/>
      <w:r w:rsidRPr="003B1AFF">
        <w:rPr>
          <w:rFonts w:ascii="Arial" w:hAnsi="Arial" w:cs="Arial"/>
          <w:bCs/>
          <w:sz w:val="24"/>
          <w:szCs w:val="24"/>
        </w:rPr>
        <w:t xml:space="preserve"> de especímenes promisorios de papayo silvestre (</w:t>
      </w:r>
      <w:proofErr w:type="spellStart"/>
      <w:r w:rsidRPr="003B1AFF">
        <w:rPr>
          <w:rFonts w:ascii="Arial" w:hAnsi="Arial" w:cs="Arial"/>
          <w:bCs/>
          <w:i/>
          <w:iCs/>
          <w:sz w:val="24"/>
          <w:szCs w:val="24"/>
        </w:rPr>
        <w:t>Carica</w:t>
      </w:r>
      <w:proofErr w:type="spellEnd"/>
      <w:r w:rsidRPr="003B1AFF">
        <w:rPr>
          <w:rFonts w:ascii="Arial" w:hAnsi="Arial" w:cs="Arial"/>
          <w:bCs/>
          <w:i/>
          <w:iCs/>
          <w:sz w:val="24"/>
          <w:szCs w:val="24"/>
        </w:rPr>
        <w:t xml:space="preserve"> papaya </w:t>
      </w:r>
      <w:r w:rsidRPr="003B1AFF">
        <w:rPr>
          <w:rFonts w:ascii="Arial" w:hAnsi="Arial" w:cs="Arial"/>
          <w:bCs/>
          <w:sz w:val="24"/>
          <w:szCs w:val="24"/>
        </w:rPr>
        <w:t xml:space="preserve">L.) en la cuenca </w:t>
      </w:r>
      <w:proofErr w:type="spellStart"/>
      <w:r w:rsidRPr="003B1AFF">
        <w:rPr>
          <w:rFonts w:ascii="Arial" w:hAnsi="Arial" w:cs="Arial"/>
          <w:bCs/>
          <w:sz w:val="24"/>
          <w:szCs w:val="24"/>
        </w:rPr>
        <w:t>Almendares-Vento</w:t>
      </w:r>
      <w:proofErr w:type="spellEnd"/>
      <w:r w:rsidRPr="003B1AFF">
        <w:rPr>
          <w:rFonts w:ascii="Arial" w:hAnsi="Arial" w:cs="Arial"/>
          <w:bCs/>
          <w:sz w:val="24"/>
          <w:szCs w:val="24"/>
        </w:rPr>
        <w:t>, Cuba</w:t>
      </w:r>
      <w:r w:rsidR="003B1AFF" w:rsidRPr="003B1AFF">
        <w:rPr>
          <w:rFonts w:ascii="Arial" w:hAnsi="Arial" w:cs="Arial"/>
          <w:sz w:val="24"/>
          <w:szCs w:val="24"/>
          <w:lang w:val="es-AR"/>
        </w:rPr>
        <w:t>”</w:t>
      </w:r>
      <w:r w:rsidRPr="003B1AFF">
        <w:rPr>
          <w:rFonts w:ascii="Arial" w:hAnsi="Arial" w:cs="Arial"/>
          <w:color w:val="000000" w:themeColor="text1"/>
          <w:sz w:val="24"/>
          <w:szCs w:val="24"/>
        </w:rPr>
        <w:t xml:space="preserve">. Fue aceptada pero no hay financiamiento para publicarla (420.00 USD) </w:t>
      </w:r>
    </w:p>
    <w:p w:rsidR="00905014" w:rsidRPr="00A41350" w:rsidRDefault="00905014" w:rsidP="00F631EB">
      <w:pPr>
        <w:spacing w:before="120" w:after="0" w:line="240" w:lineRule="auto"/>
        <w:rPr>
          <w:rFonts w:ascii="Arial" w:hAnsi="Arial" w:cs="Arial"/>
          <w:b/>
          <w:sz w:val="24"/>
          <w:szCs w:val="24"/>
        </w:rPr>
      </w:pPr>
      <w:r w:rsidRPr="00A41350">
        <w:rPr>
          <w:rFonts w:ascii="Arial" w:hAnsi="Arial" w:cs="Arial"/>
          <w:b/>
          <w:sz w:val="24"/>
          <w:szCs w:val="24"/>
        </w:rPr>
        <w:t>6. Cursos, Talleres, conferencias y seminarios a impartir y recibir.</w:t>
      </w:r>
    </w:p>
    <w:p w:rsidR="00905014" w:rsidRPr="00A41350" w:rsidRDefault="00905014" w:rsidP="00F631EB">
      <w:pPr>
        <w:pStyle w:val="Prrafodelista"/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Arial" w:hAnsi="Arial" w:cs="Arial"/>
          <w:sz w:val="24"/>
          <w:szCs w:val="24"/>
        </w:rPr>
      </w:pPr>
      <w:r w:rsidRPr="00A41350">
        <w:rPr>
          <w:rFonts w:ascii="Arial" w:hAnsi="Arial" w:cs="Arial"/>
          <w:sz w:val="24"/>
          <w:szCs w:val="24"/>
        </w:rPr>
        <w:t xml:space="preserve">Se impartió conferencia en el curso para </w:t>
      </w:r>
      <w:r w:rsidRPr="00A41350">
        <w:rPr>
          <w:rFonts w:ascii="Arial" w:hAnsi="Arial" w:cs="Arial"/>
          <w:color w:val="000000"/>
          <w:sz w:val="24"/>
          <w:szCs w:val="24"/>
        </w:rPr>
        <w:t xml:space="preserve">estudiantes de Maestría y Doctorado del INCA: </w:t>
      </w:r>
      <w:r w:rsidRPr="00A41350">
        <w:rPr>
          <w:rFonts w:ascii="Arial" w:hAnsi="Arial" w:cs="Arial"/>
          <w:bCs/>
          <w:sz w:val="24"/>
          <w:szCs w:val="24"/>
          <w:lang w:val="es-ES_tradnl"/>
        </w:rPr>
        <w:t xml:space="preserve">Estrés </w:t>
      </w:r>
      <w:r w:rsidRPr="00A41350">
        <w:rPr>
          <w:rFonts w:ascii="Arial" w:hAnsi="Arial" w:cs="Arial"/>
          <w:bCs/>
          <w:sz w:val="24"/>
          <w:szCs w:val="24"/>
        </w:rPr>
        <w:t xml:space="preserve">por temperatura. Principales </w:t>
      </w:r>
      <w:r w:rsidRPr="00A41350">
        <w:rPr>
          <w:rFonts w:ascii="Arial" w:hAnsi="Arial" w:cs="Arial"/>
          <w:bCs/>
          <w:sz w:val="24"/>
          <w:szCs w:val="24"/>
          <w:lang w:val="es-US"/>
        </w:rPr>
        <w:t>procesos fisiológicos y bioquímicos del vegetal</w:t>
      </w:r>
    </w:p>
    <w:p w:rsidR="003876B1" w:rsidRPr="00A41350" w:rsidRDefault="003876B1" w:rsidP="00F631EB">
      <w:pPr>
        <w:pStyle w:val="Prrafodelista"/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Arial" w:hAnsi="Arial" w:cs="Arial"/>
          <w:sz w:val="24"/>
          <w:szCs w:val="24"/>
        </w:rPr>
      </w:pPr>
      <w:r w:rsidRPr="00A41350">
        <w:rPr>
          <w:rFonts w:ascii="Arial" w:hAnsi="Arial" w:cs="Arial"/>
          <w:bCs/>
          <w:sz w:val="24"/>
          <w:szCs w:val="24"/>
          <w:lang w:val="es-US"/>
        </w:rPr>
        <w:t>Recibí conferencias impartidas en el INCA</w:t>
      </w:r>
    </w:p>
    <w:p w:rsidR="00905014" w:rsidRPr="00A41350" w:rsidRDefault="008A1894" w:rsidP="00F631EB">
      <w:pPr>
        <w:spacing w:before="120"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A41350">
        <w:rPr>
          <w:rFonts w:ascii="Arial" w:hAnsi="Arial" w:cs="Arial"/>
          <w:b/>
          <w:sz w:val="24"/>
          <w:szCs w:val="24"/>
        </w:rPr>
        <w:t xml:space="preserve">7. </w:t>
      </w:r>
      <w:r w:rsidR="00905014" w:rsidRPr="00A41350">
        <w:rPr>
          <w:rFonts w:ascii="Arial" w:hAnsi="Arial" w:cs="Arial"/>
          <w:b/>
          <w:sz w:val="24"/>
          <w:szCs w:val="24"/>
        </w:rPr>
        <w:t>Reconocimientos y premios</w:t>
      </w:r>
    </w:p>
    <w:p w:rsidR="008A1894" w:rsidRPr="00A41350" w:rsidRDefault="008A1894" w:rsidP="00F631EB">
      <w:pPr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Arial" w:hAnsi="Arial" w:cs="Arial"/>
          <w:bCs/>
          <w:sz w:val="24"/>
          <w:szCs w:val="24"/>
        </w:rPr>
      </w:pPr>
      <w:r w:rsidRPr="00A41350">
        <w:rPr>
          <w:rFonts w:ascii="Arial" w:hAnsi="Arial" w:cs="Arial"/>
          <w:sz w:val="24"/>
          <w:szCs w:val="24"/>
        </w:rPr>
        <w:t xml:space="preserve">Medalla José </w:t>
      </w:r>
      <w:proofErr w:type="spellStart"/>
      <w:r w:rsidRPr="00A41350">
        <w:rPr>
          <w:rFonts w:ascii="Arial" w:hAnsi="Arial" w:cs="Arial"/>
          <w:sz w:val="24"/>
          <w:szCs w:val="24"/>
        </w:rPr>
        <w:t>Tey</w:t>
      </w:r>
      <w:proofErr w:type="spellEnd"/>
      <w:r w:rsidRPr="00A41350">
        <w:rPr>
          <w:rFonts w:ascii="Arial" w:hAnsi="Arial" w:cs="Arial"/>
          <w:sz w:val="24"/>
          <w:szCs w:val="24"/>
        </w:rPr>
        <w:t>.</w:t>
      </w:r>
    </w:p>
    <w:p w:rsidR="008A1894" w:rsidRPr="00A41350" w:rsidRDefault="008A1894" w:rsidP="00F631EB">
      <w:pPr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Arial" w:hAnsi="Arial" w:cs="Arial"/>
          <w:sz w:val="24"/>
          <w:szCs w:val="24"/>
        </w:rPr>
      </w:pPr>
      <w:r w:rsidRPr="00A41350">
        <w:rPr>
          <w:rFonts w:ascii="Arial" w:hAnsi="Arial" w:cs="Arial"/>
          <w:sz w:val="24"/>
          <w:szCs w:val="24"/>
        </w:rPr>
        <w:t>Se obtuvo el premio CITMA: “</w:t>
      </w:r>
      <w:r w:rsidRPr="00A41350">
        <w:rPr>
          <w:rFonts w:ascii="Arial" w:hAnsi="Arial" w:cs="Arial"/>
          <w:bCs/>
          <w:sz w:val="24"/>
          <w:szCs w:val="24"/>
        </w:rPr>
        <w:t>Conservación y explotación del papayo silvestre (</w:t>
      </w:r>
      <w:proofErr w:type="spellStart"/>
      <w:r w:rsidRPr="00A41350">
        <w:rPr>
          <w:rFonts w:ascii="Arial" w:hAnsi="Arial" w:cs="Arial"/>
          <w:bCs/>
          <w:i/>
          <w:sz w:val="24"/>
          <w:szCs w:val="24"/>
        </w:rPr>
        <w:t>Carica</w:t>
      </w:r>
      <w:proofErr w:type="spellEnd"/>
      <w:r w:rsidRPr="00A41350">
        <w:rPr>
          <w:rFonts w:ascii="Arial" w:hAnsi="Arial" w:cs="Arial"/>
          <w:bCs/>
          <w:i/>
          <w:sz w:val="24"/>
          <w:szCs w:val="24"/>
        </w:rPr>
        <w:t xml:space="preserve"> papaya</w:t>
      </w:r>
      <w:r w:rsidRPr="00A41350">
        <w:rPr>
          <w:rFonts w:ascii="Arial" w:hAnsi="Arial" w:cs="Arial"/>
          <w:bCs/>
          <w:sz w:val="24"/>
          <w:szCs w:val="24"/>
        </w:rPr>
        <w:t xml:space="preserve"> L.) en la cuenca </w:t>
      </w:r>
      <w:proofErr w:type="spellStart"/>
      <w:r w:rsidRPr="00A41350">
        <w:rPr>
          <w:rFonts w:ascii="Arial" w:hAnsi="Arial" w:cs="Arial"/>
          <w:bCs/>
          <w:sz w:val="24"/>
          <w:szCs w:val="24"/>
        </w:rPr>
        <w:t>Almendares-Vento</w:t>
      </w:r>
      <w:proofErr w:type="spellEnd"/>
      <w:r w:rsidRPr="00A41350">
        <w:rPr>
          <w:rFonts w:ascii="Arial" w:hAnsi="Arial" w:cs="Arial"/>
          <w:bCs/>
          <w:sz w:val="24"/>
          <w:szCs w:val="24"/>
        </w:rPr>
        <w:t xml:space="preserve"> a partir de su caracterización y evaluación”.</w:t>
      </w:r>
    </w:p>
    <w:p w:rsidR="00905014" w:rsidRDefault="008A1894" w:rsidP="00F631EB">
      <w:pPr>
        <w:spacing w:before="120"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A41350">
        <w:rPr>
          <w:rFonts w:ascii="Arial" w:hAnsi="Arial" w:cs="Arial"/>
          <w:b/>
          <w:sz w:val="24"/>
          <w:szCs w:val="24"/>
        </w:rPr>
        <w:t>8. Realización de otras actividades científico-técnicas.</w:t>
      </w:r>
    </w:p>
    <w:p w:rsidR="008A1894" w:rsidRPr="00A41350" w:rsidRDefault="008A1894" w:rsidP="00F631EB">
      <w:pPr>
        <w:pStyle w:val="Prrafodelista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41350">
        <w:rPr>
          <w:rFonts w:ascii="Arial" w:hAnsi="Arial" w:cs="Arial"/>
          <w:sz w:val="24"/>
          <w:szCs w:val="24"/>
        </w:rPr>
        <w:t>Participación en la Comisión Científica</w:t>
      </w:r>
    </w:p>
    <w:p w:rsidR="008A1894" w:rsidRPr="00A41350" w:rsidRDefault="008A1894" w:rsidP="00F631EB">
      <w:pPr>
        <w:pStyle w:val="Prrafodelista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41350">
        <w:rPr>
          <w:rFonts w:ascii="Arial" w:hAnsi="Arial" w:cs="Arial"/>
          <w:sz w:val="24"/>
          <w:szCs w:val="24"/>
        </w:rPr>
        <w:t>Participación en Tesis de Maestrías y Doctorados en el Instituto</w:t>
      </w:r>
    </w:p>
    <w:p w:rsidR="008A1894" w:rsidRDefault="009D4476" w:rsidP="00F631EB">
      <w:pPr>
        <w:pStyle w:val="Prrafodelista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41350">
        <w:rPr>
          <w:rFonts w:ascii="Arial" w:hAnsi="Arial" w:cs="Arial"/>
          <w:bCs/>
          <w:sz w:val="24"/>
          <w:szCs w:val="24"/>
        </w:rPr>
        <w:t>Arbitraje a artículo científico</w:t>
      </w:r>
      <w:r w:rsidR="00D60A7C">
        <w:rPr>
          <w:rFonts w:ascii="Arial" w:hAnsi="Arial" w:cs="Arial"/>
          <w:bCs/>
          <w:sz w:val="24"/>
          <w:szCs w:val="24"/>
        </w:rPr>
        <w:t xml:space="preserve"> para la </w:t>
      </w:r>
      <w:r w:rsidR="00D60A7C" w:rsidRPr="003B1AFF">
        <w:rPr>
          <w:rFonts w:ascii="Arial" w:hAnsi="Arial" w:cs="Arial"/>
          <w:color w:val="000000"/>
          <w:sz w:val="24"/>
          <w:szCs w:val="24"/>
        </w:rPr>
        <w:t>Revista Cultivos Tropicales</w:t>
      </w:r>
      <w:r w:rsidRPr="00A41350">
        <w:rPr>
          <w:rFonts w:ascii="Arial" w:hAnsi="Arial" w:cs="Arial"/>
          <w:bCs/>
          <w:sz w:val="24"/>
          <w:szCs w:val="24"/>
        </w:rPr>
        <w:t>:</w:t>
      </w:r>
      <w:r w:rsidR="008A1894" w:rsidRPr="00A41350">
        <w:rPr>
          <w:rFonts w:ascii="Arial" w:hAnsi="Arial" w:cs="Arial"/>
          <w:bCs/>
          <w:sz w:val="24"/>
          <w:szCs w:val="24"/>
        </w:rPr>
        <w:t xml:space="preserve"> </w:t>
      </w:r>
      <w:r w:rsidRPr="00A41350">
        <w:rPr>
          <w:rFonts w:ascii="Arial" w:hAnsi="Arial" w:cs="Arial"/>
          <w:sz w:val="24"/>
          <w:szCs w:val="24"/>
        </w:rPr>
        <w:t>'INIVIT B 65-2013' nuevo cultiva</w:t>
      </w:r>
      <w:r w:rsidR="008A1894" w:rsidRPr="00A41350">
        <w:rPr>
          <w:rFonts w:ascii="Arial" w:hAnsi="Arial" w:cs="Arial"/>
          <w:sz w:val="24"/>
          <w:szCs w:val="24"/>
        </w:rPr>
        <w:t>r de boniato de doble propósito.</w:t>
      </w:r>
    </w:p>
    <w:p w:rsidR="002004B6" w:rsidRDefault="00287AD1" w:rsidP="00287AD1">
      <w:pPr>
        <w:pStyle w:val="Prrafodelista"/>
        <w:numPr>
          <w:ilvl w:val="0"/>
          <w:numId w:val="7"/>
        </w:numPr>
        <w:spacing w:before="120" w:after="0" w:line="240" w:lineRule="auto"/>
        <w:ind w:left="714" w:hanging="357"/>
        <w:jc w:val="both"/>
        <w:rPr>
          <w:rFonts w:ascii="Arial" w:hAnsi="Arial" w:cs="Arial"/>
          <w:sz w:val="24"/>
          <w:szCs w:val="24"/>
        </w:rPr>
      </w:pPr>
      <w:r w:rsidRPr="00A41350">
        <w:rPr>
          <w:rFonts w:ascii="Arial" w:hAnsi="Arial" w:cs="Arial"/>
          <w:bCs/>
          <w:sz w:val="24"/>
          <w:szCs w:val="24"/>
        </w:rPr>
        <w:t>Arbitraje a artículo científico</w:t>
      </w:r>
      <w:r w:rsidR="00D60A7C">
        <w:rPr>
          <w:rFonts w:ascii="Arial" w:hAnsi="Arial" w:cs="Arial"/>
          <w:bCs/>
          <w:sz w:val="24"/>
          <w:szCs w:val="24"/>
        </w:rPr>
        <w:t xml:space="preserve"> </w:t>
      </w:r>
      <w:r w:rsidR="00D60A7C">
        <w:rPr>
          <w:rFonts w:ascii="Arial" w:hAnsi="Arial" w:cs="Arial"/>
          <w:bCs/>
          <w:sz w:val="24"/>
          <w:szCs w:val="24"/>
        </w:rPr>
        <w:t xml:space="preserve">para la </w:t>
      </w:r>
      <w:r w:rsidR="00D60A7C" w:rsidRPr="003B1AFF">
        <w:rPr>
          <w:rFonts w:ascii="Arial" w:hAnsi="Arial" w:cs="Arial"/>
          <w:color w:val="000000"/>
          <w:sz w:val="24"/>
          <w:szCs w:val="24"/>
        </w:rPr>
        <w:t>Revista Cultivos Tropicales</w:t>
      </w:r>
      <w:r>
        <w:rPr>
          <w:rFonts w:ascii="Arial" w:hAnsi="Arial" w:cs="Arial"/>
          <w:bCs/>
          <w:sz w:val="24"/>
          <w:szCs w:val="24"/>
        </w:rPr>
        <w:t>:</w:t>
      </w:r>
      <w:r w:rsidRPr="002004B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</w:t>
      </w:r>
      <w:r w:rsidRPr="002004B6">
        <w:rPr>
          <w:rFonts w:ascii="Arial" w:hAnsi="Arial" w:cs="Arial"/>
          <w:sz w:val="24"/>
          <w:szCs w:val="24"/>
        </w:rPr>
        <w:t xml:space="preserve">valuación </w:t>
      </w:r>
      <w:proofErr w:type="spellStart"/>
      <w:r w:rsidRPr="002004B6">
        <w:rPr>
          <w:rFonts w:ascii="Arial" w:hAnsi="Arial" w:cs="Arial"/>
          <w:sz w:val="24"/>
          <w:szCs w:val="24"/>
        </w:rPr>
        <w:t>morfoagronómica</w:t>
      </w:r>
      <w:proofErr w:type="spellEnd"/>
      <w:r w:rsidRPr="002004B6">
        <w:rPr>
          <w:rFonts w:ascii="Arial" w:hAnsi="Arial" w:cs="Arial"/>
          <w:sz w:val="24"/>
          <w:szCs w:val="24"/>
        </w:rPr>
        <w:t xml:space="preserve"> de seis variedades de tomate</w:t>
      </w:r>
      <w:r w:rsidR="002004B6" w:rsidRPr="002004B6">
        <w:rPr>
          <w:rFonts w:ascii="Arial" w:hAnsi="Arial" w:cs="Arial"/>
          <w:sz w:val="24"/>
          <w:szCs w:val="24"/>
        </w:rPr>
        <w:t xml:space="preserve"> (</w:t>
      </w:r>
      <w:proofErr w:type="spellStart"/>
      <w:r w:rsidR="002004B6" w:rsidRPr="002004B6">
        <w:rPr>
          <w:rFonts w:ascii="Arial" w:hAnsi="Arial" w:cs="Arial"/>
          <w:i/>
          <w:sz w:val="24"/>
          <w:szCs w:val="24"/>
        </w:rPr>
        <w:t>Solanum</w:t>
      </w:r>
      <w:proofErr w:type="spellEnd"/>
      <w:r w:rsidR="002004B6" w:rsidRPr="002004B6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sz w:val="24"/>
          <w:szCs w:val="24"/>
        </w:rPr>
        <w:t>l</w:t>
      </w:r>
      <w:r w:rsidR="002004B6" w:rsidRPr="002004B6">
        <w:rPr>
          <w:rFonts w:ascii="Arial" w:hAnsi="Arial" w:cs="Arial"/>
          <w:i/>
          <w:sz w:val="24"/>
          <w:szCs w:val="24"/>
        </w:rPr>
        <w:t>ycopersicum</w:t>
      </w:r>
      <w:proofErr w:type="spellEnd"/>
      <w:r w:rsidR="002004B6" w:rsidRPr="002004B6">
        <w:rPr>
          <w:rFonts w:ascii="Arial" w:hAnsi="Arial" w:cs="Arial"/>
          <w:i/>
          <w:sz w:val="24"/>
          <w:szCs w:val="24"/>
        </w:rPr>
        <w:t xml:space="preserve"> </w:t>
      </w:r>
      <w:r w:rsidR="002004B6" w:rsidRPr="002004B6">
        <w:rPr>
          <w:rFonts w:ascii="Arial" w:hAnsi="Arial" w:cs="Arial"/>
          <w:sz w:val="24"/>
          <w:szCs w:val="24"/>
        </w:rPr>
        <w:t xml:space="preserve">L) </w:t>
      </w:r>
      <w:r w:rsidRPr="002004B6">
        <w:rPr>
          <w:rFonts w:ascii="Arial" w:hAnsi="Arial" w:cs="Arial"/>
          <w:sz w:val="24"/>
          <w:szCs w:val="24"/>
        </w:rPr>
        <w:t xml:space="preserve">en dos </w:t>
      </w:r>
      <w:r w:rsidR="00D60A7C">
        <w:rPr>
          <w:rFonts w:ascii="Arial" w:hAnsi="Arial" w:cs="Arial"/>
          <w:sz w:val="24"/>
          <w:szCs w:val="24"/>
        </w:rPr>
        <w:t>localidades en la provincia de G</w:t>
      </w:r>
      <w:r w:rsidRPr="002004B6">
        <w:rPr>
          <w:rFonts w:ascii="Arial" w:hAnsi="Arial" w:cs="Arial"/>
          <w:sz w:val="24"/>
          <w:szCs w:val="24"/>
        </w:rPr>
        <w:t>ranma.</w:t>
      </w:r>
    </w:p>
    <w:p w:rsidR="003B1AFF" w:rsidRPr="00A41350" w:rsidRDefault="003B1AFF" w:rsidP="003B1AFF">
      <w:pPr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41350">
        <w:rPr>
          <w:rFonts w:ascii="Arial" w:hAnsi="Arial" w:cs="Arial"/>
          <w:sz w:val="24"/>
          <w:szCs w:val="24"/>
        </w:rPr>
        <w:t xml:space="preserve">Se realizaron los arreglos en una publicación en arbitraje en la </w:t>
      </w:r>
      <w:r w:rsidRPr="00A41350">
        <w:rPr>
          <w:rFonts w:ascii="Arial" w:hAnsi="Arial" w:cs="Arial"/>
          <w:color w:val="000000"/>
          <w:sz w:val="24"/>
          <w:szCs w:val="24"/>
        </w:rPr>
        <w:t>Revista Cultivos Tropicales.</w:t>
      </w:r>
    </w:p>
    <w:p w:rsidR="008A1894" w:rsidRPr="00A41350" w:rsidRDefault="00054551" w:rsidP="00F631EB">
      <w:pPr>
        <w:pStyle w:val="Prrafodelista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41350">
        <w:rPr>
          <w:rFonts w:ascii="Arial" w:hAnsi="Arial" w:cs="Arial"/>
          <w:color w:val="000000"/>
          <w:sz w:val="24"/>
          <w:szCs w:val="24"/>
        </w:rPr>
        <w:t>Atención</w:t>
      </w:r>
      <w:r w:rsidR="008A1894" w:rsidRPr="00A41350">
        <w:rPr>
          <w:rFonts w:ascii="Arial" w:hAnsi="Arial" w:cs="Arial"/>
          <w:color w:val="000000"/>
          <w:sz w:val="24"/>
          <w:szCs w:val="24"/>
        </w:rPr>
        <w:t xml:space="preserve"> a una reserva científica. Se trabaja en su plan de trabajo y tesis de maestría</w:t>
      </w:r>
    </w:p>
    <w:p w:rsidR="003B69A5" w:rsidRPr="00A41350" w:rsidRDefault="00054551" w:rsidP="00F631EB">
      <w:pPr>
        <w:pStyle w:val="Prrafodelista"/>
        <w:numPr>
          <w:ilvl w:val="0"/>
          <w:numId w:val="7"/>
        </w:numPr>
        <w:spacing w:after="0" w:line="240" w:lineRule="auto"/>
        <w:ind w:left="709" w:hanging="283"/>
        <w:jc w:val="both"/>
        <w:rPr>
          <w:rFonts w:ascii="Arial" w:hAnsi="Arial" w:cs="Arial"/>
          <w:b/>
          <w:sz w:val="24"/>
          <w:szCs w:val="24"/>
        </w:rPr>
      </w:pPr>
      <w:r w:rsidRPr="00A41350">
        <w:rPr>
          <w:rFonts w:ascii="Arial" w:hAnsi="Arial" w:cs="Arial"/>
          <w:color w:val="000000"/>
          <w:sz w:val="24"/>
          <w:szCs w:val="24"/>
        </w:rPr>
        <w:lastRenderedPageBreak/>
        <w:t>T</w:t>
      </w:r>
      <w:r w:rsidR="008A1894" w:rsidRPr="00A41350">
        <w:rPr>
          <w:rFonts w:ascii="Arial" w:hAnsi="Arial" w:cs="Arial"/>
          <w:color w:val="000000"/>
          <w:sz w:val="24"/>
          <w:szCs w:val="24"/>
        </w:rPr>
        <w:t>rabaj</w:t>
      </w:r>
      <w:r w:rsidRPr="00A41350">
        <w:rPr>
          <w:rFonts w:ascii="Arial" w:hAnsi="Arial" w:cs="Arial"/>
          <w:color w:val="000000"/>
          <w:sz w:val="24"/>
          <w:szCs w:val="24"/>
        </w:rPr>
        <w:t>o</w:t>
      </w:r>
      <w:r w:rsidR="008A1894" w:rsidRPr="00A41350">
        <w:rPr>
          <w:rFonts w:ascii="Arial" w:hAnsi="Arial" w:cs="Arial"/>
          <w:color w:val="000000"/>
          <w:sz w:val="24"/>
          <w:szCs w:val="24"/>
        </w:rPr>
        <w:t xml:space="preserve"> en el plan de doctorado de un aspirante de la universidad de Artemisa</w:t>
      </w:r>
    </w:p>
    <w:p w:rsidR="003B69A5" w:rsidRPr="00A41350" w:rsidRDefault="00054551" w:rsidP="00F631EB">
      <w:pPr>
        <w:pStyle w:val="Prrafodelista"/>
        <w:numPr>
          <w:ilvl w:val="0"/>
          <w:numId w:val="7"/>
        </w:numPr>
        <w:spacing w:after="0" w:line="240" w:lineRule="auto"/>
        <w:ind w:left="709" w:hanging="283"/>
        <w:jc w:val="both"/>
        <w:rPr>
          <w:rFonts w:ascii="Arial" w:hAnsi="Arial" w:cs="Arial"/>
          <w:sz w:val="24"/>
          <w:szCs w:val="24"/>
        </w:rPr>
      </w:pPr>
      <w:r w:rsidRPr="00A41350">
        <w:rPr>
          <w:rFonts w:ascii="Arial" w:hAnsi="Arial" w:cs="Arial"/>
          <w:sz w:val="24"/>
          <w:szCs w:val="24"/>
        </w:rPr>
        <w:t>Elaboración</w:t>
      </w:r>
      <w:r w:rsidR="003B69A5" w:rsidRPr="00A41350">
        <w:rPr>
          <w:rFonts w:ascii="Arial" w:hAnsi="Arial" w:cs="Arial"/>
          <w:sz w:val="24"/>
          <w:szCs w:val="24"/>
        </w:rPr>
        <w:t xml:space="preserve"> y aten</w:t>
      </w:r>
      <w:r w:rsidRPr="00A41350">
        <w:rPr>
          <w:rFonts w:ascii="Arial" w:hAnsi="Arial" w:cs="Arial"/>
          <w:sz w:val="24"/>
          <w:szCs w:val="24"/>
        </w:rPr>
        <w:t>ción del</w:t>
      </w:r>
      <w:r w:rsidR="003B69A5" w:rsidRPr="00A41350">
        <w:rPr>
          <w:rFonts w:ascii="Arial" w:hAnsi="Arial" w:cs="Arial"/>
          <w:sz w:val="24"/>
          <w:szCs w:val="24"/>
        </w:rPr>
        <w:t xml:space="preserve"> experimento: </w:t>
      </w:r>
      <w:r w:rsidR="003B69A5" w:rsidRPr="00A41350">
        <w:rPr>
          <w:rFonts w:ascii="Arial" w:hAnsi="Arial" w:cs="Arial"/>
          <w:sz w:val="24"/>
          <w:szCs w:val="24"/>
          <w:lang w:val="es-AR"/>
        </w:rPr>
        <w:t xml:space="preserve">Producción </w:t>
      </w:r>
      <w:proofErr w:type="spellStart"/>
      <w:r w:rsidR="003B69A5" w:rsidRPr="00A41350">
        <w:rPr>
          <w:rFonts w:ascii="Arial" w:hAnsi="Arial" w:cs="Arial"/>
          <w:sz w:val="24"/>
          <w:szCs w:val="24"/>
          <w:lang w:val="es-AR"/>
        </w:rPr>
        <w:t>hidroSOStenible</w:t>
      </w:r>
      <w:proofErr w:type="spellEnd"/>
      <w:r w:rsidR="003B69A5" w:rsidRPr="00A41350">
        <w:rPr>
          <w:rFonts w:ascii="Arial" w:hAnsi="Arial" w:cs="Arial"/>
          <w:sz w:val="24"/>
          <w:szCs w:val="24"/>
          <w:lang w:val="es-AR"/>
        </w:rPr>
        <w:t xml:space="preserve"> de tomate </w:t>
      </w:r>
    </w:p>
    <w:p w:rsidR="00C720AA" w:rsidRPr="00A41350" w:rsidRDefault="00054551" w:rsidP="00F631EB">
      <w:pPr>
        <w:pStyle w:val="Prrafodelista"/>
        <w:numPr>
          <w:ilvl w:val="0"/>
          <w:numId w:val="7"/>
        </w:numPr>
        <w:spacing w:after="0" w:line="240" w:lineRule="auto"/>
        <w:ind w:left="426" w:firstLine="0"/>
        <w:jc w:val="both"/>
        <w:rPr>
          <w:rFonts w:ascii="Arial" w:hAnsi="Arial" w:cs="Arial"/>
          <w:sz w:val="24"/>
          <w:szCs w:val="24"/>
        </w:rPr>
      </w:pPr>
      <w:r w:rsidRPr="00A41350">
        <w:rPr>
          <w:rFonts w:ascii="Arial" w:hAnsi="Arial" w:cs="Arial"/>
          <w:color w:val="000000" w:themeColor="text1"/>
          <w:sz w:val="24"/>
          <w:szCs w:val="24"/>
        </w:rPr>
        <w:t>T</w:t>
      </w:r>
      <w:r w:rsidR="00C720AA" w:rsidRPr="00A41350">
        <w:rPr>
          <w:rFonts w:ascii="Arial" w:hAnsi="Arial" w:cs="Arial"/>
          <w:color w:val="000000" w:themeColor="text1"/>
          <w:sz w:val="24"/>
          <w:szCs w:val="24"/>
        </w:rPr>
        <w:t>rabaj</w:t>
      </w:r>
      <w:r w:rsidRPr="00A41350">
        <w:rPr>
          <w:rFonts w:ascii="Arial" w:hAnsi="Arial" w:cs="Arial"/>
          <w:color w:val="000000" w:themeColor="text1"/>
          <w:sz w:val="24"/>
          <w:szCs w:val="24"/>
        </w:rPr>
        <w:t>o</w:t>
      </w:r>
      <w:r w:rsidR="00C720AA" w:rsidRPr="00A41350">
        <w:rPr>
          <w:rFonts w:ascii="Arial" w:hAnsi="Arial" w:cs="Arial"/>
          <w:color w:val="000000" w:themeColor="text1"/>
          <w:sz w:val="24"/>
          <w:szCs w:val="24"/>
        </w:rPr>
        <w:t xml:space="preserve"> en el Expediente Científico para el cambio de categoría</w:t>
      </w:r>
    </w:p>
    <w:p w:rsidR="00B150B4" w:rsidRPr="00A41350" w:rsidRDefault="00B150B4" w:rsidP="00F631EB">
      <w:pPr>
        <w:pStyle w:val="Prrafodelista"/>
        <w:numPr>
          <w:ilvl w:val="0"/>
          <w:numId w:val="7"/>
        </w:numPr>
        <w:spacing w:after="0" w:line="240" w:lineRule="auto"/>
        <w:ind w:left="709" w:hanging="283"/>
        <w:jc w:val="both"/>
        <w:rPr>
          <w:rFonts w:ascii="Arial" w:hAnsi="Arial" w:cs="Arial"/>
          <w:sz w:val="24"/>
          <w:szCs w:val="24"/>
        </w:rPr>
      </w:pPr>
      <w:r w:rsidRPr="00A41350">
        <w:rPr>
          <w:rFonts w:ascii="Arial" w:hAnsi="Arial" w:cs="Arial"/>
          <w:color w:val="000000" w:themeColor="text1"/>
          <w:sz w:val="24"/>
          <w:szCs w:val="24"/>
        </w:rPr>
        <w:t xml:space="preserve">Revisión de una tesis de doctorado para su presentación en el grupo </w:t>
      </w:r>
      <w:bookmarkStart w:id="0" w:name="_GoBack"/>
      <w:bookmarkEnd w:id="0"/>
    </w:p>
    <w:p w:rsidR="00E57BB8" w:rsidRPr="00A41350" w:rsidRDefault="00E57BB8" w:rsidP="00F631EB">
      <w:pPr>
        <w:spacing w:before="120"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E57BB8" w:rsidRPr="00A4135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86791"/>
    <w:multiLevelType w:val="hybridMultilevel"/>
    <w:tmpl w:val="F09639F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A27ED2"/>
    <w:multiLevelType w:val="hybridMultilevel"/>
    <w:tmpl w:val="43E2868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701962"/>
    <w:multiLevelType w:val="hybridMultilevel"/>
    <w:tmpl w:val="D736BC5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8B583B"/>
    <w:multiLevelType w:val="hybridMultilevel"/>
    <w:tmpl w:val="D6D6667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E947AD"/>
    <w:multiLevelType w:val="hybridMultilevel"/>
    <w:tmpl w:val="8CF2B90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C873413"/>
    <w:multiLevelType w:val="hybridMultilevel"/>
    <w:tmpl w:val="49BAE06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5BA3B74"/>
    <w:multiLevelType w:val="hybridMultilevel"/>
    <w:tmpl w:val="1FB6E70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763508E"/>
    <w:multiLevelType w:val="hybridMultilevel"/>
    <w:tmpl w:val="269EEF8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80C31DA"/>
    <w:multiLevelType w:val="hybridMultilevel"/>
    <w:tmpl w:val="866EA73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6"/>
  </w:num>
  <w:num w:numId="4">
    <w:abstractNumId w:val="4"/>
  </w:num>
  <w:num w:numId="5">
    <w:abstractNumId w:val="7"/>
  </w:num>
  <w:num w:numId="6">
    <w:abstractNumId w:val="3"/>
  </w:num>
  <w:num w:numId="7">
    <w:abstractNumId w:val="5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4476"/>
    <w:rsid w:val="000045BE"/>
    <w:rsid w:val="00033256"/>
    <w:rsid w:val="00035978"/>
    <w:rsid w:val="00054551"/>
    <w:rsid w:val="000B5A56"/>
    <w:rsid w:val="000B5E40"/>
    <w:rsid w:val="000C4609"/>
    <w:rsid w:val="000D0BA4"/>
    <w:rsid w:val="0010402A"/>
    <w:rsid w:val="00105CE9"/>
    <w:rsid w:val="001129F2"/>
    <w:rsid w:val="0011309F"/>
    <w:rsid w:val="00175F64"/>
    <w:rsid w:val="00181D61"/>
    <w:rsid w:val="00184389"/>
    <w:rsid w:val="001A157F"/>
    <w:rsid w:val="001B086F"/>
    <w:rsid w:val="001F04FF"/>
    <w:rsid w:val="002004B6"/>
    <w:rsid w:val="00207139"/>
    <w:rsid w:val="00216C2E"/>
    <w:rsid w:val="00236B01"/>
    <w:rsid w:val="00240F6C"/>
    <w:rsid w:val="00247F32"/>
    <w:rsid w:val="00252695"/>
    <w:rsid w:val="00287AD1"/>
    <w:rsid w:val="002921E4"/>
    <w:rsid w:val="002A02DB"/>
    <w:rsid w:val="002A3BB8"/>
    <w:rsid w:val="002D018F"/>
    <w:rsid w:val="00301250"/>
    <w:rsid w:val="00301CDE"/>
    <w:rsid w:val="003157C8"/>
    <w:rsid w:val="003233F4"/>
    <w:rsid w:val="003876B1"/>
    <w:rsid w:val="00394B5E"/>
    <w:rsid w:val="003A0FDD"/>
    <w:rsid w:val="003B1AFF"/>
    <w:rsid w:val="003B69A5"/>
    <w:rsid w:val="003E4258"/>
    <w:rsid w:val="00405A07"/>
    <w:rsid w:val="004374CC"/>
    <w:rsid w:val="00441996"/>
    <w:rsid w:val="0044353A"/>
    <w:rsid w:val="004636A1"/>
    <w:rsid w:val="004B2039"/>
    <w:rsid w:val="004C40CA"/>
    <w:rsid w:val="004C5A7B"/>
    <w:rsid w:val="004D1793"/>
    <w:rsid w:val="004F3F64"/>
    <w:rsid w:val="00527B71"/>
    <w:rsid w:val="0054560B"/>
    <w:rsid w:val="005C12EB"/>
    <w:rsid w:val="005C4C1A"/>
    <w:rsid w:val="005D285A"/>
    <w:rsid w:val="0060554F"/>
    <w:rsid w:val="00611A61"/>
    <w:rsid w:val="00615882"/>
    <w:rsid w:val="006464A4"/>
    <w:rsid w:val="00647D4B"/>
    <w:rsid w:val="006526D9"/>
    <w:rsid w:val="006611C4"/>
    <w:rsid w:val="006665DC"/>
    <w:rsid w:val="00666DAB"/>
    <w:rsid w:val="00681DA7"/>
    <w:rsid w:val="006825B4"/>
    <w:rsid w:val="006908B1"/>
    <w:rsid w:val="006A4EFF"/>
    <w:rsid w:val="006C04D9"/>
    <w:rsid w:val="006D56A8"/>
    <w:rsid w:val="006D781C"/>
    <w:rsid w:val="00774FA2"/>
    <w:rsid w:val="007A6CD2"/>
    <w:rsid w:val="007D1D36"/>
    <w:rsid w:val="007D47C0"/>
    <w:rsid w:val="007F0BBD"/>
    <w:rsid w:val="00807823"/>
    <w:rsid w:val="00825AC0"/>
    <w:rsid w:val="008541D9"/>
    <w:rsid w:val="00854C80"/>
    <w:rsid w:val="008646F0"/>
    <w:rsid w:val="00865555"/>
    <w:rsid w:val="008775E0"/>
    <w:rsid w:val="00880E17"/>
    <w:rsid w:val="008A1894"/>
    <w:rsid w:val="008C5787"/>
    <w:rsid w:val="008F3BF8"/>
    <w:rsid w:val="00905014"/>
    <w:rsid w:val="00923EA5"/>
    <w:rsid w:val="00942515"/>
    <w:rsid w:val="00966D92"/>
    <w:rsid w:val="00967D90"/>
    <w:rsid w:val="00985941"/>
    <w:rsid w:val="009974CB"/>
    <w:rsid w:val="009A6A62"/>
    <w:rsid w:val="009D3B7E"/>
    <w:rsid w:val="009D4476"/>
    <w:rsid w:val="00A05053"/>
    <w:rsid w:val="00A41343"/>
    <w:rsid w:val="00A41350"/>
    <w:rsid w:val="00A42148"/>
    <w:rsid w:val="00A600DC"/>
    <w:rsid w:val="00A64A43"/>
    <w:rsid w:val="00A704AE"/>
    <w:rsid w:val="00AB76B6"/>
    <w:rsid w:val="00AC4D52"/>
    <w:rsid w:val="00AC5667"/>
    <w:rsid w:val="00B072CC"/>
    <w:rsid w:val="00B150B4"/>
    <w:rsid w:val="00B23E78"/>
    <w:rsid w:val="00B4503B"/>
    <w:rsid w:val="00B65615"/>
    <w:rsid w:val="00B676E3"/>
    <w:rsid w:val="00B90F7A"/>
    <w:rsid w:val="00B961CE"/>
    <w:rsid w:val="00BB27CB"/>
    <w:rsid w:val="00BD1E19"/>
    <w:rsid w:val="00BD5FD1"/>
    <w:rsid w:val="00BE2B03"/>
    <w:rsid w:val="00BF45AC"/>
    <w:rsid w:val="00C01471"/>
    <w:rsid w:val="00C1294D"/>
    <w:rsid w:val="00C12B5D"/>
    <w:rsid w:val="00C4079E"/>
    <w:rsid w:val="00C56A11"/>
    <w:rsid w:val="00C65165"/>
    <w:rsid w:val="00C715D7"/>
    <w:rsid w:val="00C720AA"/>
    <w:rsid w:val="00C7793D"/>
    <w:rsid w:val="00C8707C"/>
    <w:rsid w:val="00CA7D8C"/>
    <w:rsid w:val="00CD11D8"/>
    <w:rsid w:val="00CD5DB7"/>
    <w:rsid w:val="00D1097E"/>
    <w:rsid w:val="00D22676"/>
    <w:rsid w:val="00D60A7C"/>
    <w:rsid w:val="00D63B16"/>
    <w:rsid w:val="00D8792E"/>
    <w:rsid w:val="00DD57EC"/>
    <w:rsid w:val="00DF7811"/>
    <w:rsid w:val="00E1595D"/>
    <w:rsid w:val="00E57BB8"/>
    <w:rsid w:val="00E93516"/>
    <w:rsid w:val="00E9452B"/>
    <w:rsid w:val="00EA4B03"/>
    <w:rsid w:val="00EA6B02"/>
    <w:rsid w:val="00EB2F70"/>
    <w:rsid w:val="00EB7C1E"/>
    <w:rsid w:val="00EF4050"/>
    <w:rsid w:val="00EF7CB1"/>
    <w:rsid w:val="00F17AAC"/>
    <w:rsid w:val="00F2050D"/>
    <w:rsid w:val="00F23ADB"/>
    <w:rsid w:val="00F25F92"/>
    <w:rsid w:val="00F319BC"/>
    <w:rsid w:val="00F3681B"/>
    <w:rsid w:val="00F3684A"/>
    <w:rsid w:val="00F4770D"/>
    <w:rsid w:val="00F504B6"/>
    <w:rsid w:val="00F631EB"/>
    <w:rsid w:val="00F85DC6"/>
    <w:rsid w:val="00FA115F"/>
    <w:rsid w:val="00FD0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8792E"/>
    <w:rPr>
      <w:sz w:val="22"/>
      <w:szCs w:val="22"/>
      <w:lang w:eastAsia="en-US"/>
    </w:rPr>
  </w:style>
  <w:style w:type="character" w:styleId="Refdecomentario">
    <w:name w:val="annotation reference"/>
    <w:uiPriority w:val="99"/>
    <w:semiHidden/>
    <w:rsid w:val="009D4476"/>
    <w:rPr>
      <w:rFonts w:cs="Times New Roman"/>
      <w:sz w:val="16"/>
    </w:rPr>
  </w:style>
  <w:style w:type="paragraph" w:styleId="Textocomentario">
    <w:name w:val="annotation text"/>
    <w:basedOn w:val="Normal"/>
    <w:link w:val="TextocomentarioCar"/>
    <w:uiPriority w:val="99"/>
    <w:semiHidden/>
    <w:rsid w:val="009D4476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es-ES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D4476"/>
    <w:rPr>
      <w:rFonts w:ascii="Times New Roman" w:eastAsia="Times New Roman" w:hAnsi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D44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D4476"/>
    <w:rPr>
      <w:rFonts w:ascii="Tahoma" w:hAnsi="Tahoma" w:cs="Tahoma"/>
      <w:sz w:val="16"/>
      <w:szCs w:val="16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EF405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905014"/>
    <w:pPr>
      <w:ind w:left="720"/>
      <w:contextualSpacing/>
    </w:pPr>
  </w:style>
  <w:style w:type="paragraph" w:customStyle="1" w:styleId="Default">
    <w:name w:val="Default"/>
    <w:rsid w:val="00FD0C0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8792E"/>
    <w:rPr>
      <w:sz w:val="22"/>
      <w:szCs w:val="22"/>
      <w:lang w:eastAsia="en-US"/>
    </w:rPr>
  </w:style>
  <w:style w:type="character" w:styleId="Refdecomentario">
    <w:name w:val="annotation reference"/>
    <w:uiPriority w:val="99"/>
    <w:semiHidden/>
    <w:rsid w:val="009D4476"/>
    <w:rPr>
      <w:rFonts w:cs="Times New Roman"/>
      <w:sz w:val="16"/>
    </w:rPr>
  </w:style>
  <w:style w:type="paragraph" w:styleId="Textocomentario">
    <w:name w:val="annotation text"/>
    <w:basedOn w:val="Normal"/>
    <w:link w:val="TextocomentarioCar"/>
    <w:uiPriority w:val="99"/>
    <w:semiHidden/>
    <w:rsid w:val="009D4476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es-ES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D4476"/>
    <w:rPr>
      <w:rFonts w:ascii="Times New Roman" w:eastAsia="Times New Roman" w:hAnsi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D44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D4476"/>
    <w:rPr>
      <w:rFonts w:ascii="Tahoma" w:hAnsi="Tahoma" w:cs="Tahoma"/>
      <w:sz w:val="16"/>
      <w:szCs w:val="16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EF405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905014"/>
    <w:pPr>
      <w:ind w:left="720"/>
      <w:contextualSpacing/>
    </w:pPr>
  </w:style>
  <w:style w:type="paragraph" w:customStyle="1" w:styleId="Default">
    <w:name w:val="Default"/>
    <w:rsid w:val="00FD0C0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58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6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LANES%20DE%20TRABAJO%20Jes&#250;s\PLANES%20DE%20W%202019\Plan%20del%20I%20semestre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Plan del I semestre</Template>
  <TotalTime>63</TotalTime>
  <Pages>2</Pages>
  <Words>397</Words>
  <Characters>2187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jesus</dc:creator>
  <cp:lastModifiedBy>jesus</cp:lastModifiedBy>
  <cp:revision>14</cp:revision>
  <dcterms:created xsi:type="dcterms:W3CDTF">2019-06-27T15:24:00Z</dcterms:created>
  <dcterms:modified xsi:type="dcterms:W3CDTF">2019-12-04T13:26:00Z</dcterms:modified>
</cp:coreProperties>
</file>