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7B3" w:rsidRPr="00D879F3" w:rsidRDefault="003A77B3" w:rsidP="003A77B3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 w:rsidR="00640FCD">
        <w:rPr>
          <w:b/>
        </w:rPr>
        <w:t>MARZO</w:t>
      </w:r>
      <w:r w:rsidRPr="00D879F3">
        <w:rPr>
          <w:b/>
        </w:rPr>
        <w:t xml:space="preserve"> 20</w:t>
      </w:r>
      <w:r w:rsidR="007E5FDC">
        <w:rPr>
          <w:b/>
        </w:rPr>
        <w:t>24</w:t>
      </w:r>
    </w:p>
    <w:p w:rsidR="003A77B3" w:rsidRDefault="003A77B3" w:rsidP="003A77B3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</w:t>
      </w:r>
      <w:proofErr w:type="spellEnd"/>
      <w:r>
        <w:t xml:space="preserve">.  </w:t>
      </w:r>
      <w:proofErr w:type="spellStart"/>
      <w:r>
        <w:t>Yanelis</w:t>
      </w:r>
      <w:proofErr w:type="spellEnd"/>
      <w:r>
        <w:t xml:space="preserve"> Camejo Serrano 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Default="003A77B3" w:rsidP="003A77B3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3A77B3" w:rsidRDefault="003A77B3" w:rsidP="003A77B3">
      <w:pPr>
        <w:spacing w:before="240"/>
        <w:outlineLvl w:val="0"/>
        <w:rPr>
          <w:b/>
        </w:rPr>
      </w:pPr>
    </w:p>
    <w:p w:rsidR="003A77B3" w:rsidRPr="008B27B5" w:rsidRDefault="003A77B3" w:rsidP="003A77B3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3A77B3" w:rsidRPr="00C52B84" w:rsidRDefault="003A77B3" w:rsidP="003A77B3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3A77B3" w:rsidRPr="00C52B84" w:rsidRDefault="003A77B3" w:rsidP="003A77B3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>
        <w:rPr>
          <w:sz w:val="24"/>
          <w:szCs w:val="24"/>
        </w:rPr>
        <w:t xml:space="preserve"> y reserva científica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Escritura de artículo científico 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Organización  Congreso INCA</w:t>
      </w:r>
    </w:p>
    <w:p w:rsidR="003A77B3" w:rsidRDefault="003A77B3" w:rsidP="003A77B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Proyecto Bioestimulantes a base de algas…</w:t>
      </w:r>
    </w:p>
    <w:p w:rsidR="00220A26" w:rsidRDefault="00220A26" w:rsidP="00220A2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Trabajo en el Comité de Expertos del Programa MES</w:t>
      </w:r>
    </w:p>
    <w:p w:rsidR="00220A26" w:rsidRDefault="00220A26" w:rsidP="00220A26">
      <w:pPr>
        <w:ind w:left="786"/>
        <w:rPr>
          <w:sz w:val="24"/>
          <w:szCs w:val="24"/>
        </w:rPr>
      </w:pPr>
    </w:p>
    <w:p w:rsidR="003A77B3" w:rsidRPr="00C52B84" w:rsidRDefault="003A77B3" w:rsidP="003A77B3">
      <w:pPr>
        <w:pStyle w:val="Prrafodelista"/>
        <w:ind w:left="786"/>
        <w:outlineLvl w:val="0"/>
        <w:rPr>
          <w:sz w:val="24"/>
          <w:szCs w:val="24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Default="003A77B3" w:rsidP="003A77B3">
      <w:pPr>
        <w:pStyle w:val="Prrafodelista"/>
        <w:ind w:left="786"/>
        <w:outlineLvl w:val="0"/>
        <w:rPr>
          <w:sz w:val="24"/>
          <w:szCs w:val="20"/>
        </w:rPr>
      </w:pPr>
    </w:p>
    <w:p w:rsidR="003A77B3" w:rsidRPr="007C0384" w:rsidRDefault="00640FCD" w:rsidP="003A77B3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t>MARZO</w:t>
      </w:r>
      <w:r w:rsidR="00220A26">
        <w:rPr>
          <w:b/>
          <w:sz w:val="24"/>
          <w:szCs w:val="20"/>
        </w:rPr>
        <w:t xml:space="preserve"> 2024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119"/>
        <w:gridCol w:w="2410"/>
        <w:gridCol w:w="2551"/>
        <w:gridCol w:w="2693"/>
      </w:tblGrid>
      <w:tr w:rsidR="003A77B3" w:rsidRPr="007C270C" w:rsidTr="00B25AC4">
        <w:trPr>
          <w:trHeight w:val="275"/>
        </w:trPr>
        <w:tc>
          <w:tcPr>
            <w:tcW w:w="2376" w:type="dxa"/>
            <w:shd w:val="clear" w:color="auto" w:fill="auto"/>
          </w:tcPr>
          <w:p w:rsidR="003A77B3" w:rsidRDefault="003A77B3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119" w:type="dxa"/>
            <w:shd w:val="clear" w:color="auto" w:fill="auto"/>
          </w:tcPr>
          <w:p w:rsidR="003A77B3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</w:p>
        </w:tc>
        <w:tc>
          <w:tcPr>
            <w:tcW w:w="2410" w:type="dxa"/>
            <w:shd w:val="clear" w:color="auto" w:fill="auto"/>
          </w:tcPr>
          <w:p w:rsidR="003A77B3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</w:p>
        </w:tc>
        <w:tc>
          <w:tcPr>
            <w:tcW w:w="2551" w:type="dxa"/>
            <w:shd w:val="clear" w:color="auto" w:fill="auto"/>
          </w:tcPr>
          <w:p w:rsidR="003A77B3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</w:p>
        </w:tc>
        <w:tc>
          <w:tcPr>
            <w:tcW w:w="2693" w:type="dxa"/>
            <w:shd w:val="clear" w:color="auto" w:fill="auto"/>
          </w:tcPr>
          <w:p w:rsidR="003A77B3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1</w:t>
            </w:r>
          </w:p>
        </w:tc>
      </w:tr>
      <w:tr w:rsidR="003A77B3" w:rsidRPr="007C270C" w:rsidTr="00B25AC4">
        <w:trPr>
          <w:trHeight w:val="275"/>
        </w:trPr>
        <w:tc>
          <w:tcPr>
            <w:tcW w:w="2376" w:type="dxa"/>
            <w:shd w:val="clear" w:color="auto" w:fill="auto"/>
          </w:tcPr>
          <w:p w:rsidR="003A77B3" w:rsidRDefault="003A77B3" w:rsidP="00B25AC4">
            <w:pPr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3A77B3" w:rsidRPr="005E4F3C" w:rsidRDefault="003A77B3" w:rsidP="00B25AC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3A77B3" w:rsidRDefault="003A77B3" w:rsidP="00B25AC4">
            <w:pPr>
              <w:rPr>
                <w:sz w:val="22"/>
                <w:szCs w:val="22"/>
              </w:rPr>
            </w:pPr>
          </w:p>
          <w:p w:rsidR="003A77B3" w:rsidRDefault="003A77B3" w:rsidP="00B25AC4">
            <w:pPr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A77B3" w:rsidRPr="005A6926" w:rsidRDefault="003A77B3" w:rsidP="00243C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3A77B3" w:rsidRPr="005A6926" w:rsidRDefault="00243CEC" w:rsidP="00B25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</w:p>
        </w:tc>
      </w:tr>
      <w:tr w:rsidR="003A77B3" w:rsidRPr="007C270C" w:rsidTr="00B25AC4">
        <w:trPr>
          <w:trHeight w:val="275"/>
        </w:trPr>
        <w:tc>
          <w:tcPr>
            <w:tcW w:w="2376" w:type="dxa"/>
            <w:shd w:val="clear" w:color="auto" w:fill="auto"/>
          </w:tcPr>
          <w:p w:rsidR="003A77B3" w:rsidRPr="007C270C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3A77B3" w:rsidRPr="007C270C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3A77B3" w:rsidRPr="007C270C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3A77B3" w:rsidRPr="007C270C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:rsidR="003A77B3" w:rsidRPr="007C270C" w:rsidRDefault="00220A26" w:rsidP="00B25A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243CEC" w:rsidRPr="007C270C" w:rsidTr="00B25AC4">
        <w:trPr>
          <w:trHeight w:val="1092"/>
        </w:trPr>
        <w:tc>
          <w:tcPr>
            <w:tcW w:w="2376" w:type="dxa"/>
          </w:tcPr>
          <w:p w:rsidR="00243CEC" w:rsidRDefault="00243CEC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243CEC" w:rsidRPr="005E4F3C" w:rsidRDefault="00243CEC" w:rsidP="00243CE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243CEC" w:rsidRPr="007C270C" w:rsidRDefault="00243CEC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243CEC" w:rsidRPr="00590FE2" w:rsidRDefault="00243CEC" w:rsidP="00243CE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43CEC" w:rsidRDefault="00243CEC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Resolución 60 </w:t>
            </w:r>
          </w:p>
          <w:p w:rsidR="00243CEC" w:rsidRPr="007C270C" w:rsidRDefault="00243CEC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243CEC" w:rsidRPr="007C270C" w:rsidRDefault="00243CEC" w:rsidP="00243CEC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43CEC" w:rsidRPr="00B842B8" w:rsidRDefault="00243CEC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243CEC" w:rsidRPr="007C270C" w:rsidRDefault="00243CEC" w:rsidP="00243C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43CEC" w:rsidRPr="007C270C" w:rsidRDefault="00243CEC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 informes finales de proyecto Programa MES</w:t>
            </w:r>
          </w:p>
        </w:tc>
      </w:tr>
      <w:tr w:rsidR="00243CEC" w:rsidRPr="007C270C" w:rsidTr="00B25AC4">
        <w:trPr>
          <w:trHeight w:val="317"/>
        </w:trPr>
        <w:tc>
          <w:tcPr>
            <w:tcW w:w="2376" w:type="dxa"/>
            <w:shd w:val="clear" w:color="auto" w:fill="auto"/>
          </w:tcPr>
          <w:p w:rsidR="00243CEC" w:rsidRPr="007C270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243CEC" w:rsidRPr="007C270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243CEC" w:rsidRPr="007C270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551" w:type="dxa"/>
            <w:shd w:val="clear" w:color="auto" w:fill="auto"/>
          </w:tcPr>
          <w:p w:rsidR="00243CEC" w:rsidRPr="007C270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:rsidR="00243CEC" w:rsidRPr="007C270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</w:tr>
      <w:tr w:rsidR="00243CEC" w:rsidRPr="007C270C" w:rsidTr="00B25AC4">
        <w:trPr>
          <w:trHeight w:val="555"/>
        </w:trPr>
        <w:tc>
          <w:tcPr>
            <w:tcW w:w="2376" w:type="dxa"/>
            <w:shd w:val="clear" w:color="auto" w:fill="auto"/>
          </w:tcPr>
          <w:p w:rsidR="00243CEC" w:rsidRPr="006B26DE" w:rsidRDefault="00243CEC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 informes finales de proyecto Programa MES</w:t>
            </w:r>
          </w:p>
        </w:tc>
        <w:tc>
          <w:tcPr>
            <w:tcW w:w="3119" w:type="dxa"/>
          </w:tcPr>
          <w:p w:rsidR="00243CEC" w:rsidRPr="00B842B8" w:rsidRDefault="00243CEC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243CEC" w:rsidRPr="007C270C" w:rsidRDefault="00243CEC" w:rsidP="00243CE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43CEC" w:rsidRPr="007C270C" w:rsidRDefault="00243CEC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científico</w:t>
            </w:r>
          </w:p>
        </w:tc>
        <w:tc>
          <w:tcPr>
            <w:tcW w:w="2551" w:type="dxa"/>
          </w:tcPr>
          <w:p w:rsidR="00243CEC" w:rsidRPr="007C270C" w:rsidRDefault="00243CEC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243CEC" w:rsidRPr="007C270C" w:rsidRDefault="00243CEC" w:rsidP="00243CEC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243CEC" w:rsidRPr="00B842B8" w:rsidRDefault="00243CEC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243CEC" w:rsidRPr="007C270C" w:rsidRDefault="00243CEC" w:rsidP="00243CEC">
            <w:pPr>
              <w:jc w:val="both"/>
              <w:rPr>
                <w:sz w:val="22"/>
                <w:szCs w:val="22"/>
              </w:rPr>
            </w:pPr>
          </w:p>
        </w:tc>
      </w:tr>
      <w:tr w:rsidR="00243CEC" w:rsidRPr="007C270C" w:rsidTr="00B25AC4">
        <w:tc>
          <w:tcPr>
            <w:tcW w:w="2376" w:type="dxa"/>
            <w:shd w:val="clear" w:color="auto" w:fill="auto"/>
          </w:tcPr>
          <w:p w:rsidR="00243CEC" w:rsidRPr="007C270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243CEC" w:rsidRPr="007C270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243CEC" w:rsidRPr="007C270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:rsidR="00243CEC" w:rsidRPr="007C270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:rsidR="00243CEC" w:rsidRPr="007C270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</w:tr>
      <w:tr w:rsidR="00243CEC" w:rsidRPr="007C270C" w:rsidTr="00B25AC4">
        <w:trPr>
          <w:trHeight w:val="1287"/>
        </w:trPr>
        <w:tc>
          <w:tcPr>
            <w:tcW w:w="2376" w:type="dxa"/>
          </w:tcPr>
          <w:p w:rsidR="00243CEC" w:rsidRPr="00590FE2" w:rsidRDefault="00243CEC" w:rsidP="00243CEC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243CEC" w:rsidRPr="007C270C" w:rsidRDefault="00243CEC" w:rsidP="00243CEC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243CEC" w:rsidRPr="00F952B8" w:rsidRDefault="00243CEC" w:rsidP="00243CEC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243CEC" w:rsidRPr="007C270C" w:rsidRDefault="00243CEC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</w:tc>
        <w:tc>
          <w:tcPr>
            <w:tcW w:w="2410" w:type="dxa"/>
          </w:tcPr>
          <w:p w:rsidR="00243CEC" w:rsidRPr="007C270C" w:rsidRDefault="00243CEC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informes parciales trimestrales del Proyecto Algas</w:t>
            </w:r>
            <w:r w:rsidR="00022BF3">
              <w:rPr>
                <w:sz w:val="22"/>
                <w:szCs w:val="22"/>
              </w:rPr>
              <w:t>. Cálculo de la remuneración</w:t>
            </w:r>
          </w:p>
        </w:tc>
        <w:tc>
          <w:tcPr>
            <w:tcW w:w="2551" w:type="dxa"/>
          </w:tcPr>
          <w:p w:rsidR="00243CEC" w:rsidRDefault="00243CEC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informes parciales trimestrales del Proyecto Algas</w:t>
            </w:r>
            <w:r w:rsidR="00022BF3">
              <w:rPr>
                <w:sz w:val="22"/>
                <w:szCs w:val="22"/>
              </w:rPr>
              <w:t>.</w:t>
            </w:r>
          </w:p>
          <w:p w:rsidR="00022BF3" w:rsidRPr="007C270C" w:rsidRDefault="00022BF3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Cálculo de la remuneración</w:t>
            </w:r>
          </w:p>
        </w:tc>
        <w:tc>
          <w:tcPr>
            <w:tcW w:w="2693" w:type="dxa"/>
          </w:tcPr>
          <w:p w:rsidR="00243CEC" w:rsidRPr="007C270C" w:rsidRDefault="00022BF3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de Jefes de Proyectos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del Programa </w:t>
            </w:r>
            <w:proofErr w:type="spellStart"/>
            <w:r>
              <w:rPr>
                <w:sz w:val="22"/>
                <w:szCs w:val="22"/>
              </w:rPr>
              <w:t>Bioinsumos</w:t>
            </w:r>
            <w:proofErr w:type="spellEnd"/>
          </w:p>
        </w:tc>
      </w:tr>
      <w:tr w:rsidR="00243CEC" w:rsidRPr="007C270C" w:rsidTr="00243CEC">
        <w:trPr>
          <w:trHeight w:val="44"/>
        </w:trPr>
        <w:tc>
          <w:tcPr>
            <w:tcW w:w="2376" w:type="dxa"/>
          </w:tcPr>
          <w:p w:rsidR="00243CEC" w:rsidRPr="00665883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3119" w:type="dxa"/>
          </w:tcPr>
          <w:p w:rsidR="00243CEC" w:rsidRPr="00243CE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 w:rsidRPr="00243CEC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410" w:type="dxa"/>
          </w:tcPr>
          <w:p w:rsidR="00243CEC" w:rsidRPr="00243CE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 w:rsidRPr="00243CEC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551" w:type="dxa"/>
          </w:tcPr>
          <w:p w:rsidR="00243CEC" w:rsidRPr="00243CE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 w:rsidRPr="00243CEC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693" w:type="dxa"/>
          </w:tcPr>
          <w:p w:rsidR="00243CEC" w:rsidRPr="00243CEC" w:rsidRDefault="00243CEC" w:rsidP="00243CEC">
            <w:pPr>
              <w:jc w:val="center"/>
              <w:rPr>
                <w:b/>
                <w:sz w:val="22"/>
                <w:szCs w:val="22"/>
              </w:rPr>
            </w:pPr>
            <w:r w:rsidRPr="00243CEC">
              <w:rPr>
                <w:b/>
                <w:sz w:val="22"/>
                <w:szCs w:val="22"/>
              </w:rPr>
              <w:t>29</w:t>
            </w:r>
          </w:p>
        </w:tc>
      </w:tr>
      <w:tr w:rsidR="00243CEC" w:rsidRPr="007C270C" w:rsidTr="00B25AC4">
        <w:trPr>
          <w:trHeight w:val="406"/>
        </w:trPr>
        <w:tc>
          <w:tcPr>
            <w:tcW w:w="2376" w:type="dxa"/>
          </w:tcPr>
          <w:p w:rsidR="00243CEC" w:rsidRDefault="00243CEC" w:rsidP="00243CEC">
            <w:pPr>
              <w:jc w:val="both"/>
              <w:rPr>
                <w:sz w:val="22"/>
                <w:szCs w:val="22"/>
              </w:rPr>
            </w:pPr>
            <w:r w:rsidRPr="006B26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Consejo de dirección </w:t>
            </w:r>
          </w:p>
          <w:p w:rsidR="00243CEC" w:rsidRPr="00665883" w:rsidRDefault="00243CEC" w:rsidP="00243CE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:rsidR="00243CEC" w:rsidRPr="00B842B8" w:rsidRDefault="00243CEC" w:rsidP="00243CE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243CEC" w:rsidRPr="007C270C" w:rsidRDefault="00243CEC" w:rsidP="00243CE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243CEC" w:rsidRDefault="00243CEC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551" w:type="dxa"/>
          </w:tcPr>
          <w:p w:rsidR="00243CEC" w:rsidRPr="007C270C" w:rsidRDefault="00243CEC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Congreso</w:t>
            </w:r>
          </w:p>
        </w:tc>
        <w:tc>
          <w:tcPr>
            <w:tcW w:w="2693" w:type="dxa"/>
          </w:tcPr>
          <w:p w:rsidR="00243CEC" w:rsidRDefault="00243CEC" w:rsidP="00243C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</w:tr>
    </w:tbl>
    <w:p w:rsidR="003A77B3" w:rsidRPr="00C5211E" w:rsidRDefault="003A77B3" w:rsidP="003A77B3">
      <w:pPr>
        <w:pStyle w:val="Prrafodelista"/>
        <w:ind w:left="786"/>
        <w:outlineLvl w:val="0"/>
        <w:rPr>
          <w:sz w:val="24"/>
        </w:rPr>
      </w:pPr>
    </w:p>
    <w:p w:rsidR="003A77B3" w:rsidRDefault="003A77B3" w:rsidP="003A77B3">
      <w:pPr>
        <w:tabs>
          <w:tab w:val="left" w:pos="3240"/>
        </w:tabs>
        <w:rPr>
          <w:b/>
        </w:rPr>
      </w:pPr>
    </w:p>
    <w:p w:rsidR="003A77B3" w:rsidRDefault="003A77B3" w:rsidP="003A77B3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3A77B3" w:rsidRDefault="003A77B3" w:rsidP="003A77B3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3A77B3" w:rsidRDefault="003A77B3" w:rsidP="003A77B3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A77B3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2BF3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599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A26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3CEC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A77B3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0FCD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5FDC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923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17D4"/>
  <w15:docId w15:val="{032914B1-DAED-4A03-B2DA-1BFF57A4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7B3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7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248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5</cp:revision>
  <cp:lastPrinted>2022-08-03T06:02:00Z</cp:lastPrinted>
  <dcterms:created xsi:type="dcterms:W3CDTF">2022-03-09T22:28:00Z</dcterms:created>
  <dcterms:modified xsi:type="dcterms:W3CDTF">2024-03-23T00:53:00Z</dcterms:modified>
</cp:coreProperties>
</file>