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8A" w:rsidRDefault="00DD238A" w:rsidP="00DD238A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DD238A" w:rsidRDefault="00DD238A" w:rsidP="00DD238A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Aprobado por:           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DD238A" w:rsidRDefault="00DD238A" w:rsidP="00DD238A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DD238A" w:rsidRPr="004D2A79" w:rsidRDefault="00DD238A" w:rsidP="00DD238A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RESUMEN DEL CUMPLIMIENTO DEL PLAN DE TRABAJO INDIVIDUAL DEL MES DE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  <w:r w:rsidR="00AD0FFC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NOVIEMBRE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DD238A" w:rsidRPr="004D2A79" w:rsidTr="007447D6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DD238A" w:rsidRPr="004D2A79" w:rsidTr="007447D6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DD238A" w:rsidRPr="004D2A79" w:rsidTr="007447D6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AD0FFC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AD0FFC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AD0FFC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 INCUMPLIDAS</w:t>
            </w: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DD238A" w:rsidRPr="004D2A79" w:rsidRDefault="00DD238A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D238A" w:rsidRPr="004D2A79" w:rsidRDefault="00DD238A" w:rsidP="007447D6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337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451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DD238A" w:rsidRPr="00185DDC" w:rsidRDefault="009A5E00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Actividades relacionadas con la organización del Congreso</w:t>
            </w: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DD238A" w:rsidRDefault="00DD238A" w:rsidP="00DD238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cumplió con las principales tareas del mes a pesar de las limitaciones con la situación del transporte. Se garantizaron las actividades fundamentales del Dpto. Se </w:t>
      </w:r>
      <w:r w:rsidR="00191561">
        <w:rPr>
          <w:rFonts w:asciiTheme="minorHAnsi" w:hAnsiTheme="minorHAnsi" w:cstheme="minorHAnsi"/>
          <w:sz w:val="20"/>
          <w:szCs w:val="20"/>
        </w:rPr>
        <w:t xml:space="preserve">logra la producción </w:t>
      </w:r>
      <w:r>
        <w:rPr>
          <w:rFonts w:asciiTheme="minorHAnsi" w:hAnsiTheme="minorHAnsi" w:cstheme="minorHAnsi"/>
          <w:sz w:val="20"/>
          <w:szCs w:val="20"/>
        </w:rPr>
        <w:t>de Quitomax</w:t>
      </w:r>
      <w:r w:rsidR="00191561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D238A" w:rsidRPr="004D2A79" w:rsidRDefault="00DD238A" w:rsidP="00DD238A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>
        <w:rPr>
          <w:rFonts w:asciiTheme="minorHAnsi" w:hAnsiTheme="minorHAnsi" w:cstheme="minorHAnsi"/>
          <w:sz w:val="20"/>
          <w:szCs w:val="20"/>
        </w:rPr>
        <w:t>: YANELIS REYES GUERRERO</w:t>
      </w:r>
    </w:p>
    <w:p w:rsidR="008555B9" w:rsidRDefault="008555B9"/>
    <w:sectPr w:rsidR="008555B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38A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1561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1D2E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111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6C91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5649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5E00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0FFC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4D72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3DF9"/>
    <w:rsid w:val="00DC416A"/>
    <w:rsid w:val="00DC640A"/>
    <w:rsid w:val="00DC69D3"/>
    <w:rsid w:val="00DC70F9"/>
    <w:rsid w:val="00DC790F"/>
    <w:rsid w:val="00DD0718"/>
    <w:rsid w:val="00DD238A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38A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DD238A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DD238A"/>
    <w:rPr>
      <w:rFonts w:ascii="Arial" w:eastAsia="Calibri" w:hAnsi="Arial" w:cs="Times New Roman"/>
      <w:sz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2023-03-17T22:52:00Z</dcterms:created>
  <dcterms:modified xsi:type="dcterms:W3CDTF">2023-03-17T22:52:00Z</dcterms:modified>
</cp:coreProperties>
</file>