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</w:t>
      </w:r>
      <w:proofErr w:type="spellEnd"/>
      <w:r w:rsidR="00660DF6">
        <w:t xml:space="preserve">.  </w:t>
      </w:r>
      <w:proofErr w:type="spellStart"/>
      <w:r w:rsidR="00660DF6">
        <w:t>Yanelis</w:t>
      </w:r>
      <w:proofErr w:type="spellEnd"/>
      <w:r w:rsidR="00660DF6">
        <w:t xml:space="preserve"> Camejo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</w:t>
      </w:r>
      <w:r w:rsidR="00701A0C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4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701A0C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701A0C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701A0C">
        <w:trPr>
          <w:trHeight w:val="467"/>
        </w:trPr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del transporte. Se garantizaron las actividades fundamentales del Dpto. Se avanza en la</w:t>
      </w:r>
      <w:r w:rsidR="00701A0C">
        <w:rPr>
          <w:rFonts w:asciiTheme="minorHAnsi" w:hAnsiTheme="minorHAnsi" w:cstheme="minorHAnsi"/>
          <w:sz w:val="20"/>
          <w:szCs w:val="20"/>
        </w:rPr>
        <w:t xml:space="preserve"> publicación a entregar en mayo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4D2A79" w:rsidRPr="004D2A79" w:rsidRDefault="00701A0C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72A2DC82" wp14:editId="6CF24A34">
            <wp:simplePos x="0" y="0"/>
            <wp:positionH relativeFrom="column">
              <wp:posOffset>2770390</wp:posOffset>
            </wp:positionH>
            <wp:positionV relativeFrom="paragraph">
              <wp:posOffset>41102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2A79"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  <w:bookmarkStart w:id="0" w:name="_GoBack"/>
      <w:bookmarkEnd w:id="0"/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4217"/>
    <w:rsid w:val="000D2F94"/>
    <w:rsid w:val="00154217"/>
    <w:rsid w:val="00332F92"/>
    <w:rsid w:val="00451434"/>
    <w:rsid w:val="00474835"/>
    <w:rsid w:val="004A1781"/>
    <w:rsid w:val="004D2A79"/>
    <w:rsid w:val="00602BB8"/>
    <w:rsid w:val="00660DF6"/>
    <w:rsid w:val="00701A0C"/>
    <w:rsid w:val="008E4272"/>
    <w:rsid w:val="009F4E1B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D5B00"/>
  <w15:docId w15:val="{C87321C7-2D7D-46C1-BAB3-64FE3859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Admin</cp:lastModifiedBy>
  <cp:revision>6</cp:revision>
  <dcterms:created xsi:type="dcterms:W3CDTF">2021-02-08T15:00:00Z</dcterms:created>
  <dcterms:modified xsi:type="dcterms:W3CDTF">2024-03-23T01:02:00Z</dcterms:modified>
</cp:coreProperties>
</file>