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EVALUACIÓN DEL DESEMPEÑO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contextualSpacing w:val="0"/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contextualSpacing w:val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Nombre y Apellidos: Omar E. Cartaya Rubio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contextualSpacing w:val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Categoría Científica: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Investigador Auxiliar</w:t>
      </w:r>
    </w:p>
    <w:p w:rsidR="00000000" w:rsidDel="00000000" w:rsidP="00000000" w:rsidRDefault="00000000" w:rsidRPr="00000000" w14:paraId="00000004">
      <w:pPr>
        <w:contextualSpacing w:val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Año natural que se evalúa: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2024</w:t>
      </w:r>
    </w:p>
    <w:p w:rsidR="00000000" w:rsidDel="00000000" w:rsidP="00000000" w:rsidRDefault="00000000" w:rsidRPr="00000000" w14:paraId="00000005">
      <w:pPr>
        <w:contextualSpacing w:val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Fecha de evaluación: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Enero 2025</w:t>
      </w:r>
    </w:p>
    <w:p w:rsidR="00000000" w:rsidDel="00000000" w:rsidP="00000000" w:rsidRDefault="00000000" w:rsidRPr="00000000" w14:paraId="00000006">
      <w:pPr>
        <w:contextualSpacing w:val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Cumplimiento de los planes de trabajo, objetivos y tareas asignadas, así como resultados obtenidos en relación con las funciones y los objetivos de la unidad organizativa donde se desempeñen.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720" w:firstLine="0"/>
        <w:contextualSpacing w:val="0"/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tabs>
          <w:tab w:val="left" w:pos="0"/>
        </w:tabs>
        <w:ind w:left="720" w:right="51" w:hanging="360"/>
        <w:contextualSpacing w:val="0"/>
        <w:jc w:val="both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vertAlign w:val="baseline"/>
          <w:rtl w:val="0"/>
        </w:rPr>
        <w:t xml:space="preserve">Resultados del trabajo de investigación, calidad, y rigor científico del mismo.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contextualSpacing w:val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080" w:hanging="720"/>
        <w:contextualSpacing w:val="0"/>
        <w:jc w:val="both"/>
        <w:rPr>
          <w:rFonts w:ascii="Arial" w:cs="Arial" w:eastAsia="Arial" w:hAnsi="Arial"/>
          <w:b w:val="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vertAlign w:val="baseline"/>
          <w:rtl w:val="0"/>
        </w:rPr>
        <w:t xml:space="preserve">Participación en proyectos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contextualSpacing w:val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Entrega del proyecto “Buenas prácticas con principios agroecológicos para la producción sostenible de hortalizas y adaptación al cambio climático”. Al programa “Producción sostenible y resiliente de alimentos en la provincia Mayabeque”.J Proyecto</w:t>
      </w:r>
    </w:p>
    <w:p w:rsidR="00000000" w:rsidDel="00000000" w:rsidP="00000000" w:rsidRDefault="00000000" w:rsidRPr="00000000" w14:paraId="0000000F">
      <w:pPr>
        <w:ind w:left="360" w:firstLine="0"/>
        <w:contextualSpacing w:val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Empleo de biocarbón, abonos, organismos endófitos y aceites esenciales para la mejora de indicadores productivos y de salud (de suelos y ambiente) en escenarios agropecuarios de Mayabeque (Se participa). Dr. C. Mayra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contextualSpacing w:val="0"/>
        <w:jc w:val="both"/>
        <w:rPr/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Manejo de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agroecosistemas sostenibles aplicando prácticas con principios agroecológicos en diferentes condiciones edafoclimáticas (Se participa).  Dr. C. Yaisys Balnco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Alternativas agroecológicas para la producción sostenible de frutales y forestales como vía para la resiliencia de los sistemas agroforestales (Se participa).  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contextualSpacing w:val="0"/>
        <w:jc w:val="both"/>
        <w:rPr>
          <w:i w:val="0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Bioestimulantes a base de extractos de algas para el aumento de los rendimientos y la calidad de cultivos de importancia económica.(Se participa). Yanelis Reyes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contextualSpacing w:val="0"/>
        <w:jc w:val="both"/>
        <w:rPr>
          <w:i w:val="0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Proyecto FEF CUBA System AgrOH: Gestión Sostenible de sistemas alimentarios y coinnovación en Cuba, como parte del enfoque ¨Una Salud¨. (Se participa) Dr. C. Odalis Uffor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1080" w:firstLine="0"/>
        <w:contextualSpacing w:val="0"/>
        <w:jc w:val="both"/>
        <w:rPr>
          <w:rFonts w:ascii="Arial" w:cs="Arial" w:eastAsia="Arial" w:hAnsi="Arial"/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ind w:left="1080" w:hanging="720"/>
        <w:contextualSpacing w:val="0"/>
        <w:jc w:val="both"/>
        <w:rPr>
          <w:rFonts w:ascii="Arial" w:cs="Arial" w:eastAsia="Arial" w:hAnsi="Arial"/>
          <w:b w:val="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vertAlign w:val="baseline"/>
          <w:rtl w:val="0"/>
        </w:rPr>
        <w:t xml:space="preserve">Actividades de Superación y/o Capacitación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360" w:firstLine="0"/>
        <w:contextualSpacing w:val="0"/>
        <w:jc w:val="both"/>
        <w:rPr>
          <w:rFonts w:ascii="Arial" w:cs="Arial" w:eastAsia="Arial" w:hAnsi="Arial"/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contextualSpacing w:val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 Visita experto OIEA al IDIAP- Panamá</w:t>
      </w:r>
    </w:p>
    <w:p w:rsidR="00000000" w:rsidDel="00000000" w:rsidP="00000000" w:rsidRDefault="00000000" w:rsidRPr="00000000" w14:paraId="00000019">
      <w:pPr>
        <w:contextualSpacing w:val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 Se participa en Taller de Inicio Componente 3. Proyecto FEF CUBA System AgrOH: Gestión Sostenible de sistemas alimentarios y coinnovación en Cuba, como parte del enfoque ¨Una Salud¨. Soroa, P.R. junio, Octubre 2024.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Se tutorearon 2 tesis de diploma que fueron defendidas exitosamente: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ind w:left="720" w:hanging="360"/>
        <w:contextualSpacing w:val="0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Fedeline Joseph.</w:t>
      </w: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Efecto del manejo de plantas arvenses en el comportamiento agroproductivo del maíz (</w:t>
      </w:r>
      <w:r w:rsidDel="00000000" w:rsidR="00000000" w:rsidRPr="00000000">
        <w:rPr>
          <w:rFonts w:ascii="Arial" w:cs="Arial" w:eastAsia="Arial" w:hAnsi="Arial"/>
          <w:i w:val="1"/>
          <w:color w:val="000000"/>
          <w:vertAlign w:val="baseline"/>
          <w:rtl w:val="0"/>
        </w:rPr>
        <w:t xml:space="preserve">Zea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color w:val="000000"/>
          <w:vertAlign w:val="baseline"/>
          <w:rtl w:val="0"/>
        </w:rPr>
        <w:t xml:space="preserve">mays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 L.) en diferentes etapas de desarrollo del cultivo. Tutores: yaisys Blanco y omar cartaya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160" w:line="259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Eddy Salazar. Efecto de extractos de algas en la germinación y crecimiento de pimiento (</w:t>
      </w:r>
      <w:r w:rsidDel="00000000" w:rsidR="00000000" w:rsidRPr="00000000">
        <w:rPr>
          <w:rFonts w:ascii="Arial" w:cs="Arial" w:eastAsia="Arial" w:hAnsi="Arial"/>
          <w:i w:val="1"/>
          <w:vertAlign w:val="baseline"/>
          <w:rtl w:val="0"/>
        </w:rPr>
        <w:t xml:space="preserve">Capsicum annuum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L.). Tutores: Omar Cartaya y Yaisys Blanco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-Se asesora 1 estudiantes (Michel Marcella) para tesis de maestría. (Agroecología)</w:t>
      </w:r>
    </w:p>
    <w:p w:rsidR="00000000" w:rsidDel="00000000" w:rsidP="00000000" w:rsidRDefault="00000000" w:rsidRPr="00000000" w14:paraId="0000001E">
      <w:pPr>
        <w:contextualSpacing w:val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Se obtiene la categoría científica de Investigador Titular.</w:t>
      </w:r>
    </w:p>
    <w:p w:rsidR="00000000" w:rsidDel="00000000" w:rsidP="00000000" w:rsidRDefault="00000000" w:rsidRPr="00000000" w14:paraId="0000001F">
      <w:pPr>
        <w:contextualSpacing w:val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-Clases de Bioquímica a estudiantes de Agronomía, 2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do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año UNAH</w:t>
      </w:r>
    </w:p>
    <w:p w:rsidR="00000000" w:rsidDel="00000000" w:rsidP="00000000" w:rsidRDefault="00000000" w:rsidRPr="00000000" w14:paraId="00000020">
      <w:pPr>
        <w:contextualSpacing w:val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-Clases de Química Orgânica a estudiantes de Agronomia, 1er año UNAH</w:t>
      </w:r>
    </w:p>
    <w:p w:rsidR="00000000" w:rsidDel="00000000" w:rsidP="00000000" w:rsidRDefault="00000000" w:rsidRPr="00000000" w14:paraId="00000021">
      <w:pPr>
        <w:contextualSpacing w:val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-Oponencia al informe final del proyecto “Residuos y contaminantes ambientales en la cadena alimentaria” del Programa de Sanidad Animal y Vegetal.</w:t>
      </w:r>
    </w:p>
    <w:p w:rsidR="00000000" w:rsidDel="00000000" w:rsidP="00000000" w:rsidRDefault="00000000" w:rsidRPr="00000000" w14:paraId="00000022">
      <w:pPr>
        <w:contextualSpacing w:val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-Participación como experto en el taller del programa de Sanidad animal y vegetal</w:t>
      </w:r>
    </w:p>
    <w:p w:rsidR="00000000" w:rsidDel="00000000" w:rsidP="00000000" w:rsidRDefault="00000000" w:rsidRPr="00000000" w14:paraId="00000023">
      <w:pPr>
        <w:contextualSpacing w:val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Se participa en Taller UNAH.</w:t>
      </w:r>
    </w:p>
    <w:p w:rsidR="00000000" w:rsidDel="00000000" w:rsidP="00000000" w:rsidRDefault="00000000" w:rsidRPr="00000000" w14:paraId="00000024">
      <w:pPr>
        <w:contextualSpacing w:val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  Se participa Taller de cierre proyecto Agroecosistemas</w:t>
      </w:r>
    </w:p>
    <w:p w:rsidR="00000000" w:rsidDel="00000000" w:rsidP="00000000" w:rsidRDefault="00000000" w:rsidRPr="00000000" w14:paraId="00000025">
      <w:pPr>
        <w:contextualSpacing w:val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 Se Impartió curso optativo de Biorremediacion. Un enfoque agricola (Maestría agroecología) 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Se participó en la impartición de conferencia en el curso Internacional de “Agroecología y agricultura sostenible. Una experiencia en Cuba” (1 peruana y 5 mexicanos) </w:t>
      </w:r>
    </w:p>
    <w:p w:rsidR="00000000" w:rsidDel="00000000" w:rsidP="00000000" w:rsidRDefault="00000000" w:rsidRPr="00000000" w14:paraId="00000027">
      <w:pPr>
        <w:contextualSpacing w:val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contextualSpacing w:val="0"/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Eventos: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contextualSpacing w:val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 Se participa en XV Simposio Internacional de Biotecnología Vegetal. IBP con un trabajo (coautor). </w:t>
      </w:r>
    </w:p>
    <w:p w:rsidR="00000000" w:rsidDel="00000000" w:rsidP="00000000" w:rsidRDefault="00000000" w:rsidRPr="00000000" w14:paraId="0000002A">
      <w:pPr>
        <w:contextualSpacing w:val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-  Se participa en XVI Convención Científica Internacional UNICA 2024 (1 trabajo autor 2 coautor).</w:t>
      </w:r>
    </w:p>
    <w:p w:rsidR="00000000" w:rsidDel="00000000" w:rsidP="00000000" w:rsidRDefault="00000000" w:rsidRPr="00000000" w14:paraId="0000002B">
      <w:pPr>
        <w:contextualSpacing w:val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-7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mo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Congreso de arroz y III Simposio de granos. (1 trabajo autor 1 coautor).</w:t>
      </w:r>
    </w:p>
    <w:p w:rsidR="00000000" w:rsidDel="00000000" w:rsidP="00000000" w:rsidRDefault="00000000" w:rsidRPr="00000000" w14:paraId="0000002C">
      <w:pPr>
        <w:tabs>
          <w:tab w:val="left" w:pos="1440"/>
        </w:tabs>
        <w:contextualSpacing w:val="0"/>
        <w:jc w:val="both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tabs>
          <w:tab w:val="left" w:pos="1440"/>
        </w:tabs>
        <w:ind w:left="1080" w:hanging="720"/>
        <w:contextualSpacing w:val="0"/>
        <w:jc w:val="both"/>
        <w:rPr>
          <w:rFonts w:ascii="Arial" w:cs="Arial" w:eastAsia="Arial" w:hAnsi="Arial"/>
          <w:b w:val="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vertAlign w:val="baseline"/>
          <w:rtl w:val="0"/>
        </w:rPr>
        <w:t xml:space="preserve">Publicaciones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contextualSpacing w:val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 Se envio artículo:</w:t>
      </w:r>
    </w:p>
    <w:p w:rsidR="00000000" w:rsidDel="00000000" w:rsidP="00000000" w:rsidRDefault="00000000" w:rsidRPr="00000000" w14:paraId="0000002F">
      <w:pPr>
        <w:contextualSpacing w:val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Omar Cartaya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 Yanelis Reyes y Yaisys Blanco</w:t>
      </w:r>
      <w:r w:rsidDel="00000000" w:rsidR="00000000" w:rsidRPr="00000000">
        <w:rPr>
          <w:rFonts w:ascii="Arial" w:cs="Arial" w:eastAsia="Arial" w:hAnsi="Arial"/>
          <w:b w:val="1"/>
          <w:i w:val="1"/>
          <w:vertAlign w:val="baseline"/>
          <w:rtl w:val="0"/>
        </w:rPr>
        <w:t xml:space="preserve">. 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Efecto de extractos de algas en la germinación y crecimiento de hortalizas de interés económico. </w:t>
      </w:r>
      <w:r w:rsidDel="00000000" w:rsidR="00000000" w:rsidRPr="00000000">
        <w:rPr>
          <w:rFonts w:ascii="Arial" w:cs="Arial" w:eastAsia="Arial" w:hAnsi="Arial"/>
          <w:b w:val="1"/>
          <w:i w:val="1"/>
          <w:vertAlign w:val="baseline"/>
          <w:rtl w:val="0"/>
        </w:rPr>
        <w:t xml:space="preserve">Revista Ingeniería Agrícola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0">
      <w:pPr>
        <w:contextualSpacing w:val="0"/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Marian Rodriguez Hernandez, Humberto izquierdo Oviedo, Jesus Eugenio Hernandez Fernandez, Humberto Hernandez Guzman, Alba Garcia Gutierrez, Marilyn Florido Bacallo, Omar E. Cartaya Rubio y Lorenzo Suarez. Efecto de tratamientos de temperatura sobre características vegetativas y productivas en ajo, clon vietnamita.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Cultivos Tropicales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Vol. 46. (Aceptado).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pos="1440"/>
        </w:tabs>
        <w:contextualSpacing w:val="0"/>
        <w:jc w:val="both"/>
        <w:rPr>
          <w:rFonts w:ascii="Arial" w:cs="Arial" w:eastAsia="Arial" w:hAnsi="Arial"/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contextualSpacing w:val="0"/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Omar Enrique Cartaya-Rubio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 Yonaisy Mujica- Perez y Yaisys Blanco-Valdes. Influencia de Hongos micorrícicos arbusculares en el crecimiento y la adsorción del cadmio en girasol (</w:t>
      </w:r>
      <w:r w:rsidDel="00000000" w:rsidR="00000000" w:rsidRPr="00000000">
        <w:rPr>
          <w:rFonts w:ascii="Arial" w:cs="Arial" w:eastAsia="Arial" w:hAnsi="Arial"/>
          <w:i w:val="1"/>
          <w:vertAlign w:val="baseline"/>
          <w:rtl w:val="0"/>
        </w:rPr>
        <w:t xml:space="preserve">Helianthus annus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L.). Agronomía Mesoamericana 35(57500), 2024.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(Grupo 1).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contextualSpacing w:val="0"/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-Efecto de oligogalacturónidos sobre la respuesta bioquímica del tomate con altas concentraciones de metales.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Omar Enrique Cartaya-Rubio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 Ana María Moreno Zamora, Fernando Guridi Izquierdo y Yaisys Blanco-Valdes Agronomía Mesoamericana.  35(54136), 2024.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(Grupo 1).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Blanco, Y. y col. 2024. Effect of different planting frames on weed plants on the development of maize (Zea mays). Revista Jard. Bot.Nac. Univ. Habana 45: 000-000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(Grupo 1).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Yaisys Blanco y Col. Entomofauna associated with Spodoptera frugiperda in a maize agroecosystem in San José de las Lajas, Cuba. Agron. Colomb. 42(2) 2024.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(Grupo 1).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pos="1440"/>
        </w:tabs>
        <w:contextualSpacing w:val="0"/>
        <w:jc w:val="both"/>
        <w:rPr>
          <w:rFonts w:ascii="Arial" w:cs="Arial" w:eastAsia="Arial" w:hAnsi="Arial"/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720" w:hanging="360"/>
        <w:contextualSpacing w:val="0"/>
        <w:jc w:val="both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vertAlign w:val="baseline"/>
          <w:rtl w:val="0"/>
        </w:rPr>
        <w:t xml:space="preserve">Realización de otras actividades científico-técnicas</w:t>
      </w:r>
      <w:r w:rsidDel="00000000" w:rsidR="00000000" w:rsidRPr="00000000">
        <w:rPr>
          <w:rFonts w:ascii="Arial" w:cs="Arial" w:eastAsia="Arial" w:hAnsi="Arial"/>
          <w:u w:val="singl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8">
      <w:pPr>
        <w:contextualSpacing w:val="0"/>
        <w:jc w:val="both"/>
        <w:rPr>
          <w:rFonts w:ascii="Arial" w:cs="Arial" w:eastAsia="Arial" w:hAnsi="Arial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contextualSpacing w:val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-Se realiza arbitraje a artículo en CT. </w:t>
      </w:r>
    </w:p>
    <w:p w:rsidR="00000000" w:rsidDel="00000000" w:rsidP="00000000" w:rsidRDefault="00000000" w:rsidRPr="00000000" w14:paraId="0000003A">
      <w:pPr>
        <w:contextualSpacing w:val="0"/>
        <w:jc w:val="both"/>
        <w:rPr>
          <w:i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Efecto de la salinidad sobre la germinación de cultivares de hortalizas en condiciones </w:t>
      </w:r>
      <w:r w:rsidDel="00000000" w:rsidR="00000000" w:rsidRPr="00000000">
        <w:rPr>
          <w:i w:val="1"/>
          <w:sz w:val="28"/>
          <w:szCs w:val="28"/>
          <w:vertAlign w:val="baseline"/>
          <w:rtl w:val="0"/>
        </w:rPr>
        <w:t xml:space="preserve">in vitro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contextualSpacing w:val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contextualSpacing w:val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-Participación en reuniones del Claustro de la Maestría de agroecología (UNAH)</w:t>
      </w:r>
    </w:p>
    <w:p w:rsidR="00000000" w:rsidDel="00000000" w:rsidP="00000000" w:rsidRDefault="00000000" w:rsidRPr="00000000" w14:paraId="0000003D">
      <w:pPr>
        <w:contextualSpacing w:val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-Se actualiza CV para maestría. </w:t>
      </w:r>
    </w:p>
    <w:p w:rsidR="00000000" w:rsidDel="00000000" w:rsidP="00000000" w:rsidRDefault="00000000" w:rsidRPr="00000000" w14:paraId="0000003E">
      <w:pPr>
        <w:contextualSpacing w:val="0"/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720" w:hanging="360"/>
        <w:contextualSpacing w:val="0"/>
        <w:jc w:val="both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vertAlign w:val="baseline"/>
          <w:rtl w:val="0"/>
        </w:rPr>
        <w:t xml:space="preserve">Disciplina y Aprovechamiento de la jornada laboral.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720" w:hanging="360"/>
        <w:contextualSpacing w:val="0"/>
        <w:jc w:val="both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vertAlign w:val="baseline"/>
          <w:rtl w:val="0"/>
        </w:rPr>
        <w:t xml:space="preserve">Mantenimiento de los requisitos de idoneidad  y aptitud exigidos para su ingreso al Centro.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contextualSpacing w:val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720" w:hanging="360"/>
        <w:contextualSpacing w:val="0"/>
        <w:jc w:val="both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vertAlign w:val="baseline"/>
          <w:rtl w:val="0"/>
        </w:rPr>
        <w:t xml:space="preserve">Cumplimiento de los requisitos de Seguridad del Trabajo.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contextualSpacing w:val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contextualSpacing w:val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720" w:hanging="360"/>
        <w:contextualSpacing w:val="0"/>
        <w:jc w:val="both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vertAlign w:val="baseline"/>
          <w:rtl w:val="0"/>
        </w:rPr>
        <w:t xml:space="preserve">Cuidado de la propiedad social.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contextualSpacing w:val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720" w:hanging="360"/>
        <w:contextualSpacing w:val="0"/>
        <w:jc w:val="both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vertAlign w:val="baseline"/>
          <w:rtl w:val="0"/>
        </w:rPr>
        <w:t xml:space="preserve">Relaciones humanas en el colectivo de trabajo.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contextualSpacing w:val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contextualSpacing w:val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contextualSpacing w:val="0"/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contextualSpacing w:val="0"/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Conclusiones de la evaluación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360" w:firstLine="0"/>
        <w:contextualSpacing w:val="0"/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360" w:firstLine="0"/>
        <w:contextualSpacing w:val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Conformidad del evaluado: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 Sí_______     No________</w:t>
      </w:r>
    </w:p>
    <w:p w:rsidR="00000000" w:rsidDel="00000000" w:rsidP="00000000" w:rsidRDefault="00000000" w:rsidRPr="00000000" w14:paraId="0000004E">
      <w:pPr>
        <w:ind w:left="360" w:firstLine="0"/>
        <w:contextualSpacing w:val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360" w:firstLine="0"/>
        <w:contextualSpacing w:val="0"/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360" w:firstLine="0"/>
        <w:contextualSpacing w:val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Firma del evaluado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_____________________</w:t>
      </w:r>
    </w:p>
    <w:p w:rsidR="00000000" w:rsidDel="00000000" w:rsidP="00000000" w:rsidRDefault="00000000" w:rsidRPr="00000000" w14:paraId="00000051">
      <w:pPr>
        <w:ind w:left="360" w:firstLine="0"/>
        <w:contextualSpacing w:val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360" w:firstLine="0"/>
        <w:contextualSpacing w:val="0"/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360" w:firstLine="0"/>
        <w:contextualSpacing w:val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Firma del Jefe de Departamento 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___________________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contextualSpacing w:val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contextualSpacing w:val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alibri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  <w:vertAlign w:val="baseli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vertAlign w:val="baseline"/>
      </w:rPr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odyTextIndent2">
    <w:name w:val="Body Text Indent 2"/>
    <w:basedOn w:val="Normal"/>
    <w:next w:val="BodyTextIndent2"/>
    <w:autoRedefine w:val="0"/>
    <w:hidden w:val="0"/>
    <w:qFormat w:val="0"/>
    <w:pPr>
      <w:suppressAutoHyphens w:val="1"/>
      <w:spacing w:line="1" w:lineRule="atLeast"/>
      <w:ind w:left="-900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BodyTextIndent2Char">
    <w:name w:val="Body Text Indent 2 Char"/>
    <w:next w:val="BodyTextIndent2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8"/>
      <w:szCs w:val="24"/>
      <w:effect w:val="none"/>
      <w:vertAlign w:val="baseline"/>
      <w:cs w:val="0"/>
      <w:em w:val="none"/>
      <w:lang w:eastAsia="es-ES" w:val="es-ES"/>
    </w:rPr>
  </w:style>
  <w:style w:type="paragraph" w:styleId="PlainText">
    <w:name w:val="Plain Text"/>
    <w:basedOn w:val="Normal"/>
    <w:next w:val="Plai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Times New Roman" w:hAnsi="Courier New"/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character" w:styleId="PlainTextChar">
    <w:name w:val="Plain Text Char"/>
    <w:next w:val="PlainTextChar"/>
    <w:autoRedefine w:val="0"/>
    <w:hidden w:val="0"/>
    <w:qFormat w:val="0"/>
    <w:rPr>
      <w:rFonts w:ascii="Courier New" w:cs="Courier New" w:eastAsia="Times New Roman" w:hAnsi="Courier New"/>
      <w:w w:val="100"/>
      <w:position w:val="-1"/>
      <w:sz w:val="20"/>
      <w:szCs w:val="20"/>
      <w:effect w:val="none"/>
      <w:vertAlign w:val="baseline"/>
      <w:cs w:val="0"/>
      <w:em w:val="none"/>
      <w:lang w:eastAsia="es-ES" w:val="es-ES"/>
    </w:rPr>
  </w:style>
  <w:style w:type="paragraph" w:styleId="ListParagraph1">
    <w:name w:val="List Paragraph1"/>
    <w:basedOn w:val="Normal"/>
    <w:next w:val="ListParagraph1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ES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BodyTextChar">
    <w:name w:val="Body Text Char"/>
    <w:next w:val="BodyText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und" w:val="und"/>
    </w:rPr>
  </w:style>
  <w:style w:type="character" w:styleId="CommentReference">
    <w:name w:val="Comment Reference"/>
    <w:next w:val="CommentReference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CommentText">
    <w:name w:val="Comment Text"/>
    <w:basedOn w:val="Normal"/>
    <w:next w:val="CommentTex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und"/>
    </w:rPr>
  </w:style>
  <w:style w:type="character" w:styleId="CommentTextChar">
    <w:name w:val="Comment Text Char"/>
    <w:next w:val="CommentText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eastAsia="es-ES"/>
    </w:rPr>
  </w:style>
  <w:style w:type="paragraph" w:styleId="CommentSubject">
    <w:name w:val="Comment Subject"/>
    <w:basedOn w:val="CommentText"/>
    <w:next w:val="CommentTex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und"/>
    </w:rPr>
  </w:style>
  <w:style w:type="character" w:styleId="CommentSubjectChar">
    <w:name w:val="Comment Subject Char"/>
    <w:next w:val="CommentSubjectChar"/>
    <w:autoRedefine w:val="0"/>
    <w:hidden w:val="0"/>
    <w:qFormat w:val="0"/>
    <w:rPr>
      <w:rFonts w:ascii="Times New Roman" w:cs="Times New Roman" w:eastAsia="Times New Roman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eastAsia="es-ES"/>
    </w:rPr>
  </w:style>
  <w:style w:type="paragraph" w:styleId="BalloonText">
    <w:name w:val="Balloon Text"/>
    <w:basedOn w:val="Normal"/>
    <w:next w:val="BalloonTex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s-ES" w:val="und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eastAsia="es-ES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Emphasis">
    <w:name w:val="Emphasis"/>
    <w:next w:val="Emphasis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shorttext">
    <w:name w:val="shorttext"/>
    <w:next w:val="shorttex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object">
    <w:name w:val="object"/>
    <w:next w:val="objec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Header">
    <w:name w:val="Header"/>
    <w:basedOn w:val="Normal"/>
    <w:next w:val="Header"/>
    <w:autoRedefine w:val="0"/>
    <w:hidden w:val="0"/>
    <w:qFormat w:val="1"/>
    <w:pPr>
      <w:tabs>
        <w:tab w:val="center" w:leader="none" w:pos="4680"/>
        <w:tab w:val="right" w:leader="none" w:pos="936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HeaderChar">
    <w:name w:val="Header Char"/>
    <w:next w:val="Header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paragraph" w:styleId="Footer">
    <w:name w:val="Footer"/>
    <w:basedOn w:val="Normal"/>
    <w:next w:val="Footer"/>
    <w:autoRedefine w:val="0"/>
    <w:hidden w:val="0"/>
    <w:qFormat w:val="1"/>
    <w:pPr>
      <w:tabs>
        <w:tab w:val="center" w:leader="none" w:pos="4680"/>
        <w:tab w:val="right" w:leader="none" w:pos="936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ooterChar">
    <w:name w:val="Footer Char"/>
    <w:next w:val="Footer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paragraph" w:styleId="FootnoteText">
    <w:name w:val="Footnote Text"/>
    <w:basedOn w:val="Normal"/>
    <w:next w:val="FootnoteTex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s-ES"/>
    </w:rPr>
  </w:style>
  <w:style w:type="character" w:styleId="FootnoteTextChar">
    <w:name w:val="Footnote Text Char"/>
    <w:next w:val="FootnoteText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 w:val="es-ES"/>
    </w:rPr>
  </w:style>
  <w:style w:type="character" w:styleId="FootnoteReference">
    <w:name w:val="Footnote Reference"/>
    <w:next w:val="FootnoteReference"/>
    <w:autoRedefine w:val="0"/>
    <w:hidden w:val="0"/>
    <w:qFormat w:val="1"/>
    <w:rPr>
      <w:w w:val="100"/>
      <w:position w:val="-1"/>
      <w:effect w:val="none"/>
      <w:vertAlign w:val="superscript"/>
      <w:cs w:val="0"/>
      <w:em w:val="none"/>
      <w:lang/>
    </w:rPr>
  </w:style>
  <w:style w:type="character" w:styleId="markedcontent">
    <w:name w:val="markedcontent"/>
    <w:next w:val="markedcontent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