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120" w:before="120" w:line="240" w:lineRule="auto"/>
        <w:ind w:left="142" w:firstLine="0"/>
        <w:contextualSpacing w:val="0"/>
        <w:jc w:val="center"/>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2118360</wp:posOffset>
            </wp:positionH>
            <wp:positionV relativeFrom="paragraph">
              <wp:posOffset>-469264</wp:posOffset>
            </wp:positionV>
            <wp:extent cx="1861820" cy="1233170"/>
            <wp:effectExtent b="0" l="0" r="0" t="0"/>
            <wp:wrapSquare wrapText="bothSides" distB="0" distT="0" distL="114300" distR="114300"/>
            <wp:docPr descr="D:\2018\Doc Dirección\Cartas\Logotipo pra cartas.png" id="5" name="image2.png"/>
            <a:graphic>
              <a:graphicData uri="http://schemas.openxmlformats.org/drawingml/2006/picture">
                <pic:pic>
                  <pic:nvPicPr>
                    <pic:cNvPr descr="D:\2018\Doc Dirección\Cartas\Logotipo pra cartas.png" id="0" name="image2.png"/>
                    <pic:cNvPicPr preferRelativeResize="0"/>
                  </pic:nvPicPr>
                  <pic:blipFill>
                    <a:blip r:embed="rId6"/>
                    <a:srcRect b="0" l="0" r="0" t="0"/>
                    <a:stretch>
                      <a:fillRect/>
                    </a:stretch>
                  </pic:blipFill>
                  <pic:spPr>
                    <a:xfrm>
                      <a:off x="0" y="0"/>
                      <a:ext cx="1861820" cy="1233170"/>
                    </a:xfrm>
                    <a:prstGeom prst="rect"/>
                    <a:ln/>
                  </pic:spPr>
                </pic:pic>
              </a:graphicData>
            </a:graphic>
          </wp:anchor>
        </w:drawing>
      </w:r>
    </w:p>
    <w:p w:rsidR="00000000" w:rsidDel="00000000" w:rsidP="00000000" w:rsidRDefault="00000000" w:rsidRPr="00000000" w14:paraId="00000001">
      <w:pPr>
        <w:spacing w:after="120" w:before="120" w:line="240" w:lineRule="auto"/>
        <w:ind w:left="142" w:firstLine="0"/>
        <w:contextualSpacing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120" w:before="120" w:line="240" w:lineRule="auto"/>
        <w:ind w:left="142" w:firstLine="0"/>
        <w:contextualSpacing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120" w:before="120" w:line="240" w:lineRule="auto"/>
        <w:ind w:left="142"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CERTIFICADO DE EVALUACIÓN DE INVESTIGADOR</w:t>
      </w:r>
    </w:p>
    <w:p w:rsidR="00000000" w:rsidDel="00000000" w:rsidP="00000000" w:rsidRDefault="00000000" w:rsidRPr="00000000" w14:paraId="00000004">
      <w:pPr>
        <w:spacing w:after="120" w:before="120" w:line="240" w:lineRule="auto"/>
        <w:ind w:left="142"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Dpto. de Fisiología y Bioquímica Vegetal</w:t>
      </w:r>
    </w:p>
    <w:p w:rsidR="00000000" w:rsidDel="00000000" w:rsidP="00000000" w:rsidRDefault="00000000" w:rsidRPr="00000000" w14:paraId="00000005">
      <w:pPr>
        <w:spacing w:after="120" w:before="120" w:line="240" w:lineRule="auto"/>
        <w:ind w:left="142" w:firstLine="0"/>
        <w:contextualSpacing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after="0" w:line="240" w:lineRule="auto"/>
        <w:ind w:left="142"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Nombre</w:t>
      </w:r>
      <w:r w:rsidDel="00000000" w:rsidR="00000000" w:rsidRPr="00000000">
        <w:rPr>
          <w:rFonts w:ascii="Times New Roman" w:cs="Times New Roman" w:eastAsia="Times New Roman" w:hAnsi="Times New Roman"/>
          <w:sz w:val="24"/>
          <w:szCs w:val="24"/>
          <w:rtl w:val="0"/>
        </w:rPr>
        <w:t xml:space="preserve">: Vivianne Machado Brito</w:t>
      </w:r>
    </w:p>
    <w:p w:rsidR="00000000" w:rsidDel="00000000" w:rsidP="00000000" w:rsidRDefault="00000000" w:rsidRPr="00000000" w14:paraId="00000007">
      <w:pPr>
        <w:spacing w:after="0" w:line="240" w:lineRule="auto"/>
        <w:ind w:left="142"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Categoría científica</w:t>
      </w:r>
      <w:r w:rsidDel="00000000" w:rsidR="00000000" w:rsidRPr="00000000">
        <w:rPr>
          <w:rFonts w:ascii="Times New Roman" w:cs="Times New Roman" w:eastAsia="Times New Roman" w:hAnsi="Times New Roman"/>
          <w:sz w:val="24"/>
          <w:szCs w:val="24"/>
          <w:rtl w:val="0"/>
        </w:rPr>
        <w:t xml:space="preserve">: Reserva Científica</w:t>
      </w:r>
    </w:p>
    <w:p w:rsidR="00000000" w:rsidDel="00000000" w:rsidP="00000000" w:rsidRDefault="00000000" w:rsidRPr="00000000" w14:paraId="00000008">
      <w:pPr>
        <w:spacing w:after="0" w:line="240" w:lineRule="auto"/>
        <w:ind w:left="142"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Categoría que ocupa: </w:t>
      </w:r>
      <w:r w:rsidDel="00000000" w:rsidR="00000000" w:rsidRPr="00000000">
        <w:rPr>
          <w:rFonts w:ascii="Times New Roman" w:cs="Times New Roman" w:eastAsia="Times New Roman" w:hAnsi="Times New Roman"/>
          <w:sz w:val="24"/>
          <w:szCs w:val="24"/>
          <w:rtl w:val="0"/>
        </w:rPr>
        <w:t xml:space="preserve">Reserva Científica</w:t>
      </w:r>
    </w:p>
    <w:p w:rsidR="00000000" w:rsidDel="00000000" w:rsidP="00000000" w:rsidRDefault="00000000" w:rsidRPr="00000000" w14:paraId="00000009">
      <w:pPr>
        <w:spacing w:after="0" w:line="240" w:lineRule="auto"/>
        <w:ind w:left="142"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Año natural que se evalúa</w:t>
      </w:r>
      <w:r w:rsidDel="00000000" w:rsidR="00000000" w:rsidRPr="00000000">
        <w:rPr>
          <w:rFonts w:ascii="Times New Roman" w:cs="Times New Roman" w:eastAsia="Times New Roman" w:hAnsi="Times New Roman"/>
          <w:sz w:val="24"/>
          <w:szCs w:val="24"/>
          <w:rtl w:val="0"/>
        </w:rPr>
        <w:t xml:space="preserve">: 2024</w:t>
      </w:r>
    </w:p>
    <w:p w:rsidR="00000000" w:rsidDel="00000000" w:rsidP="00000000" w:rsidRDefault="00000000" w:rsidRPr="00000000" w14:paraId="0000000A">
      <w:pPr>
        <w:spacing w:after="0" w:line="240" w:lineRule="auto"/>
        <w:ind w:left="142"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Fecha de evaluación</w:t>
      </w:r>
      <w:r w:rsidDel="00000000" w:rsidR="00000000" w:rsidRPr="00000000">
        <w:rPr>
          <w:rFonts w:ascii="Times New Roman" w:cs="Times New Roman" w:eastAsia="Times New Roman" w:hAnsi="Times New Roman"/>
          <w:sz w:val="24"/>
          <w:szCs w:val="24"/>
          <w:rtl w:val="0"/>
        </w:rPr>
        <w:t xml:space="preserve">: 2024-12</w:t>
      </w:r>
    </w:p>
    <w:p w:rsidR="00000000" w:rsidDel="00000000" w:rsidP="00000000" w:rsidRDefault="00000000" w:rsidRPr="00000000" w14:paraId="0000000B">
      <w:pPr>
        <w:spacing w:line="24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INDICADORES:</w:t>
      </w:r>
    </w:p>
    <w:p w:rsidR="00000000" w:rsidDel="00000000" w:rsidP="00000000" w:rsidRDefault="00000000" w:rsidRPr="00000000" w14:paraId="0000000D">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Calidad de los resultados.</w:t>
      </w:r>
    </w:p>
    <w:p w:rsidR="00000000" w:rsidDel="00000000" w:rsidP="00000000" w:rsidRDefault="00000000" w:rsidRPr="00000000" w14:paraId="0000000E">
      <w:pPr>
        <w:spacing w:line="24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trabajadora asegura la generación de nuevos resultados que permitan avanzar en los principales objetivos establecidos por sus proyectos de investigación. En su quehacer emplea métodos y técnicas cuidadosamente revisadas y consultadas con bibliografía internacional y nacional. </w:t>
      </w:r>
    </w:p>
    <w:p w:rsidR="00000000" w:rsidDel="00000000" w:rsidP="00000000" w:rsidRDefault="00000000" w:rsidRPr="00000000" w14:paraId="0000000F">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Idoneidad demostrada.</w:t>
      </w:r>
    </w:p>
    <w:p w:rsidR="00000000" w:rsidDel="00000000" w:rsidP="00000000" w:rsidRDefault="00000000" w:rsidRPr="00000000" w14:paraId="00000010">
      <w:pPr>
        <w:spacing w:line="24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compañero cumple con los requisitos de idoneidad exigidos por el centro. </w:t>
      </w:r>
    </w:p>
    <w:p w:rsidR="00000000" w:rsidDel="00000000" w:rsidP="00000000" w:rsidRDefault="00000000" w:rsidRPr="00000000" w14:paraId="00000011">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Creatividad, iniciativa, capacidad de análisis y responsabilidad.</w:t>
      </w:r>
    </w:p>
    <w:p w:rsidR="00000000" w:rsidDel="00000000" w:rsidP="00000000" w:rsidRDefault="00000000" w:rsidRPr="00000000" w14:paraId="00000012">
      <w:pPr>
        <w:spacing w:line="24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Vivianne es una joven investigadora responsable, aplicada a la investigación científica y ávida de querer analizar cada uno de los resultados que genera. </w:t>
      </w:r>
    </w:p>
    <w:p w:rsidR="00000000" w:rsidDel="00000000" w:rsidP="00000000" w:rsidRDefault="00000000" w:rsidRPr="00000000" w14:paraId="00000013">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Disciplina y aprovechamiento de la jornada laboral.</w:t>
      </w:r>
    </w:p>
    <w:p w:rsidR="00000000" w:rsidDel="00000000" w:rsidP="00000000" w:rsidRDefault="00000000" w:rsidRPr="00000000" w14:paraId="00000014">
      <w:pPr>
        <w:spacing w:line="24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Vivianne cumple con su plan de trabajo. En ese sentido planifica sus actividades investigativas y sindicales, de tal manera que pueda sacarle el máximo provecho posible a las ocho horas de trabajo. </w:t>
      </w:r>
    </w:p>
    <w:p w:rsidR="00000000" w:rsidDel="00000000" w:rsidP="00000000" w:rsidRDefault="00000000" w:rsidRPr="00000000" w14:paraId="00000015">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Superación.</w:t>
      </w:r>
    </w:p>
    <w:p w:rsidR="00000000" w:rsidDel="00000000" w:rsidP="00000000" w:rsidRDefault="00000000" w:rsidRPr="00000000" w14:paraId="00000016">
      <w:pPr>
        <w:spacing w:line="24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Mantiene la superación autodidacta constante, con una activa participación en tutorías y en postgrados asociados a la maestría impartida en la Universidad de La Habana, mención Ecología Microbiana, que le permiten estar en contacto con los últimos resultados en su temática.</w:t>
      </w:r>
    </w:p>
    <w:p w:rsidR="00000000" w:rsidDel="00000000" w:rsidP="00000000" w:rsidRDefault="00000000" w:rsidRPr="00000000" w14:paraId="00000017">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Cumplimiento de los requisitos de seguridad del trabajo.</w:t>
      </w:r>
    </w:p>
    <w:p w:rsidR="00000000" w:rsidDel="00000000" w:rsidP="00000000" w:rsidRDefault="00000000" w:rsidRPr="00000000" w14:paraId="00000018">
      <w:pPr>
        <w:spacing w:line="24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Cumple con los requisitos que se exigen para el trabajo en el laboratorio de microbiología, la planta de producción y otras áreas del departamento.</w:t>
      </w:r>
    </w:p>
    <w:p w:rsidR="00000000" w:rsidDel="00000000" w:rsidP="00000000" w:rsidRDefault="00000000" w:rsidRPr="00000000" w14:paraId="00000019">
      <w:pPr>
        <w:spacing w:line="24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Cuidado de la propiedad social.</w:t>
      </w:r>
    </w:p>
    <w:p w:rsidR="00000000" w:rsidDel="00000000" w:rsidP="00000000" w:rsidRDefault="00000000" w:rsidRPr="00000000" w14:paraId="0000001B">
      <w:pPr>
        <w:spacing w:line="24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trabajadora es preocupada y cuidadosa con la propiedad social dentro del centro. Hace un uso adecuado de los recursos, permitiendo el ahorro de reactivos de laboratorio, de electricidad y agua.</w:t>
      </w:r>
    </w:p>
    <w:p w:rsidR="00000000" w:rsidDel="00000000" w:rsidP="00000000" w:rsidRDefault="00000000" w:rsidRPr="00000000" w14:paraId="0000001C">
      <w:pPr>
        <w:spacing w:line="24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Relaciones humanas en el colectivo de trabajo.</w:t>
      </w:r>
    </w:p>
    <w:p w:rsidR="00000000" w:rsidDel="00000000" w:rsidP="00000000" w:rsidRDefault="00000000" w:rsidRPr="00000000" w14:paraId="0000001E">
      <w:pPr>
        <w:spacing w:line="240" w:lineRule="auto"/>
        <w:ind w:right="-568"/>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Vivianne mantiene excelentes relaciones con sus compañeros de trabajo. Brinda su ayuda a quien lo necesite y mantiene excelentes relaciones con investigadores y técnicos fuera del departamento.  </w:t>
      </w:r>
    </w:p>
    <w:p w:rsidR="00000000" w:rsidDel="00000000" w:rsidP="00000000" w:rsidRDefault="00000000" w:rsidRPr="00000000" w14:paraId="0000001F">
      <w:pPr>
        <w:spacing w:line="24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Resultados del trabajo de investigación, calidad, y rigor científico del mismo.</w:t>
      </w:r>
    </w:p>
    <w:p w:rsidR="00000000" w:rsidDel="00000000" w:rsidP="00000000" w:rsidRDefault="00000000" w:rsidRPr="00000000" w14:paraId="00000020">
      <w:pPr>
        <w:spacing w:line="240" w:lineRule="auto"/>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Publicaciones: </w:t>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logra publicación Efecto de la inoculación de Bioenraiz® y su fermentado final en el crecimiento y fisiología de arroz (Oryza sativa L.) cultivar Selección 1. Ionel Hernández Forte, Claudia Pérez Arabí, Anisley Barrios Hernández, Vivianne Machado Brito, Lisbel Travieso Hernández,Betty L. González Pérez,Vivian León Fernández, Daisy Dopico Ramírez,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Cultivos Tropicales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2024.</w:t>
      </w:r>
    </w:p>
    <w:p w:rsidR="00000000" w:rsidDel="00000000" w:rsidP="00000000" w:rsidRDefault="00000000" w:rsidRPr="00000000" w14:paraId="00000022">
      <w:pPr>
        <w:spacing w:after="0" w:line="240" w:lineRule="auto"/>
        <w:ind w:left="142" w:firstLine="0"/>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Participación en proyectos</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23">
      <w:pPr>
        <w:spacing w:after="0" w:line="24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numPr>
          <w:ilvl w:val="0"/>
          <w:numId w:val="4"/>
        </w:numPr>
        <w:spacing w:after="0" w:line="240" w:lineRule="auto"/>
        <w:ind w:left="720" w:hanging="360"/>
        <w:contextualSpacing w:val="0"/>
        <w:jc w:val="both"/>
        <w:rPr>
          <w:sz w:val="24"/>
          <w:szCs w:val="24"/>
        </w:rPr>
      </w:pPr>
      <w:r w:rsidDel="00000000" w:rsidR="00000000" w:rsidRPr="00000000">
        <w:rPr>
          <w:rFonts w:ascii="Times New Roman" w:cs="Times New Roman" w:eastAsia="Times New Roman" w:hAnsi="Times New Roman"/>
          <w:sz w:val="24"/>
          <w:szCs w:val="24"/>
          <w:rtl w:val="0"/>
        </w:rPr>
        <w:t xml:space="preserve"> “Bioproductos a base de rizobios para arroz y maíz”.  Código: PS131LH004-00X1. (2021-2023). Agencia financiadora: Programa de desarrollo y uso sostenible de Bioinsumos agrícolas y veterinarios.  Categoría de participación en el proyecto: Co-investigador.)</w:t>
      </w:r>
    </w:p>
    <w:p w:rsidR="00000000" w:rsidDel="00000000" w:rsidP="00000000" w:rsidRDefault="00000000" w:rsidRPr="00000000" w14:paraId="00000025">
      <w:pPr>
        <w:numPr>
          <w:ilvl w:val="0"/>
          <w:numId w:val="4"/>
        </w:numPr>
        <w:spacing w:after="0" w:line="240" w:lineRule="auto"/>
        <w:ind w:left="720" w:hanging="360"/>
        <w:contextualSpacing w:val="0"/>
        <w:jc w:val="both"/>
        <w:rPr>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 vitro</w:t>
      </w:r>
      <w:r w:rsidDel="00000000" w:rsidR="00000000" w:rsidRPr="00000000">
        <w:rPr>
          <w:rFonts w:ascii="Times New Roman" w:cs="Times New Roman" w:eastAsia="Times New Roman" w:hAnsi="Times New Roman"/>
          <w:sz w:val="24"/>
          <w:szCs w:val="24"/>
          <w:rtl w:val="0"/>
        </w:rPr>
        <w:t xml:space="preserve"> mass production of biotized plants with high impact on Cuban´s food security”. Código: CU2022TEA496A103. (2023-2027). Agencia financiadora: VLIR.  Categoría de participación en el proyecto: Co-investigador </w:t>
      </w:r>
    </w:p>
    <w:p w:rsidR="00000000" w:rsidDel="00000000" w:rsidP="00000000" w:rsidRDefault="00000000" w:rsidRPr="00000000" w14:paraId="00000026">
      <w:pPr>
        <w:spacing w:after="0" w:line="24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40" w:lineRule="auto"/>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Eventos: </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Participación en XV Simposio Internacional de Biotecnología Vegetal con el trabajo: Resultados preliminares de la biotización  en papa  (Solanum tuberosum L.) y piña (Ananas comosus L.). Vivianne Machado, Alba García, Káterin Pérez, Ionel Hernández.</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Participación en Interjoven X Edición con el trabajo: Avances en la interacción Rizobio-Arroz. Potencialidades para el desarollo de nuevos productos agrícolas. Vivianne Machado, Ionel Hernández, María C. Nápoles, Claudia Pérez, Lázaro A. Maqueira.</w:t>
      </w:r>
    </w:p>
    <w:p w:rsidR="00000000" w:rsidDel="00000000" w:rsidP="00000000" w:rsidRDefault="00000000" w:rsidRPr="00000000" w14:paraId="0000002A">
      <w:pPr>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Tutorías:</w:t>
      </w:r>
    </w:p>
    <w:p w:rsidR="00000000" w:rsidDel="00000000" w:rsidP="00000000" w:rsidRDefault="00000000" w:rsidRPr="00000000" w14:paraId="000000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defiende exitosamente la tesis: Efecto de Bacterias Promotoras del Crecimiento Vegetal en el cultivo in vitro de papa (Solanum tuberosum L.). Autora: Lorena Lázara Súarez Travieso, Tutores Vivianne Machado y María Caridad Nápoles García.</w:t>
      </w:r>
    </w:p>
    <w:p w:rsidR="00000000" w:rsidDel="00000000" w:rsidP="00000000" w:rsidRDefault="00000000" w:rsidRPr="00000000" w14:paraId="0000002C">
      <w:pPr>
        <w:spacing w:after="0" w:lineRule="auto"/>
        <w:ind w:left="360" w:firstLine="0"/>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240" w:lineRule="auto"/>
        <w:ind w:left="142" w:firstLine="0"/>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after="0" w:line="240" w:lineRule="auto"/>
        <w:ind w:left="142" w:firstLine="0"/>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spacing w:after="0" w:line="240" w:lineRule="auto"/>
        <w:ind w:left="142" w:firstLine="0"/>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after="0" w:line="240" w:lineRule="auto"/>
        <w:ind w:left="142" w:firstLine="0"/>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 CONCLUSIONES GENERALES:</w:t>
      </w:r>
    </w:p>
    <w:p w:rsidR="00000000" w:rsidDel="00000000" w:rsidP="00000000" w:rsidRDefault="00000000" w:rsidRPr="00000000" w14:paraId="00000031">
      <w:pPr>
        <w:spacing w:after="0" w:line="240" w:lineRule="auto"/>
        <w:ind w:left="142"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los magníficos resultados obtenidos en el año, su gran contribución al trabajo del Departamento y del INCA, su evaluación es SATISFACTORIA.</w:t>
      </w:r>
    </w:p>
    <w:p w:rsidR="00000000" w:rsidDel="00000000" w:rsidP="00000000" w:rsidRDefault="00000000" w:rsidRPr="00000000" w14:paraId="00000032">
      <w:pPr>
        <w:spacing w:after="0" w:line="24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after="0" w:line="240" w:lineRule="auto"/>
        <w:ind w:left="142" w:firstLine="0"/>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 RECOMENDACIONES:</w:t>
      </w:r>
    </w:p>
    <w:p w:rsidR="00000000" w:rsidDel="00000000" w:rsidP="00000000" w:rsidRDefault="00000000" w:rsidRPr="00000000" w14:paraId="00000034">
      <w:pPr>
        <w:spacing w:after="0" w:line="240" w:lineRule="auto"/>
        <w:ind w:left="142" w:firstLine="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Continuar trabajando por mantener sus magníficos resultados y no descuidar su salud.</w:t>
      </w:r>
    </w:p>
    <w:p w:rsidR="00000000" w:rsidDel="00000000" w:rsidP="00000000" w:rsidRDefault="00000000" w:rsidRPr="00000000" w14:paraId="00000035">
      <w:pPr>
        <w:pStyle w:val="Subtitle"/>
        <w:ind w:left="142" w:firstLine="0"/>
        <w:contextualSpacing w:val="0"/>
        <w:jc w:val="both"/>
        <w:rPr>
          <w:b w:val="0"/>
          <w:sz w:val="24"/>
          <w:szCs w:val="24"/>
        </w:rPr>
      </w:pPr>
      <w:r w:rsidDel="00000000" w:rsidR="00000000" w:rsidRPr="00000000">
        <w:rPr>
          <w:rtl w:val="0"/>
        </w:rPr>
      </w:r>
    </w:p>
    <w:p w:rsidR="00000000" w:rsidDel="00000000" w:rsidP="00000000" w:rsidRDefault="00000000" w:rsidRPr="00000000" w14:paraId="00000036">
      <w:pPr>
        <w:pStyle w:val="Subtitle"/>
        <w:ind w:left="142" w:firstLine="0"/>
        <w:contextualSpacing w:val="0"/>
        <w:jc w:val="both"/>
        <w:rPr>
          <w:b w:val="0"/>
          <w:sz w:val="24"/>
          <w:szCs w:val="24"/>
        </w:rPr>
      </w:pPr>
      <w:r w:rsidDel="00000000" w:rsidR="00000000" w:rsidRPr="00000000">
        <w:rPr>
          <w:rtl w:val="0"/>
        </w:rPr>
      </w:r>
    </w:p>
    <w:p w:rsidR="00000000" w:rsidDel="00000000" w:rsidP="00000000" w:rsidRDefault="00000000" w:rsidRPr="00000000" w14:paraId="00000037">
      <w:pPr>
        <w:pStyle w:val="Subtitle"/>
        <w:ind w:left="142" w:firstLine="0"/>
        <w:contextualSpacing w:val="0"/>
        <w:jc w:val="both"/>
        <w:rPr>
          <w:b w:val="0"/>
          <w:sz w:val="24"/>
          <w:szCs w:val="24"/>
        </w:rPr>
      </w:pPr>
      <w:r w:rsidDel="00000000" w:rsidR="00000000" w:rsidRPr="00000000">
        <w:rPr>
          <w:b w:val="0"/>
          <w:sz w:val="24"/>
          <w:szCs w:val="24"/>
          <w:rtl w:val="0"/>
        </w:rPr>
        <w:t xml:space="preserve">Conformidad del evaluado._______________________. </w:t>
        <w:tab/>
        <w:tab/>
      </w:r>
    </w:p>
    <w:p w:rsidR="00000000" w:rsidDel="00000000" w:rsidP="00000000" w:rsidRDefault="00000000" w:rsidRPr="00000000" w14:paraId="00000038">
      <w:pPr>
        <w:pStyle w:val="Subtitle"/>
        <w:contextualSpacing w:val="0"/>
        <w:jc w:val="both"/>
        <w:rPr>
          <w:b w:val="0"/>
          <w:sz w:val="24"/>
          <w:szCs w:val="24"/>
        </w:rPr>
      </w:pPr>
      <w:r w:rsidDel="00000000" w:rsidR="00000000" w:rsidRPr="00000000">
        <w:rPr>
          <w:rtl w:val="0"/>
        </w:rPr>
      </w:r>
    </w:p>
    <w:p w:rsidR="00000000" w:rsidDel="00000000" w:rsidP="00000000" w:rsidRDefault="00000000" w:rsidRPr="00000000" w14:paraId="00000039">
      <w:pPr>
        <w:pStyle w:val="Subtitle"/>
        <w:ind w:left="142" w:firstLine="0"/>
        <w:contextualSpacing w:val="0"/>
        <w:jc w:val="both"/>
        <w:rPr>
          <w:b w:val="0"/>
          <w:sz w:val="24"/>
          <w:szCs w:val="24"/>
        </w:rPr>
      </w:pPr>
      <w:r w:rsidDel="00000000" w:rsidR="00000000" w:rsidRPr="00000000">
        <w:rPr>
          <w:b w:val="0"/>
          <w:sz w:val="24"/>
          <w:szCs w:val="24"/>
          <w:rtl w:val="0"/>
        </w:rPr>
        <w:t xml:space="preserve">Jefe Inmediato: Dr. C. Tanitza Meriño</w:t>
      </w:r>
      <w:r w:rsidDel="00000000" w:rsidR="00000000" w:rsidRPr="00000000">
        <w:rPr>
          <w:sz w:val="24"/>
          <w:szCs w:val="24"/>
          <w:rtl w:val="0"/>
        </w:rPr>
        <w:t xml:space="preserve"> </w:t>
      </w:r>
      <w:r w:rsidDel="00000000" w:rsidR="00000000" w:rsidRPr="00000000">
        <w:rPr>
          <w:b w:val="0"/>
          <w:sz w:val="24"/>
          <w:szCs w:val="24"/>
          <w:rtl w:val="0"/>
        </w:rPr>
        <w:t xml:space="preserve">__________________________.</w:t>
      </w:r>
    </w:p>
    <w:p w:rsidR="00000000" w:rsidDel="00000000" w:rsidP="00000000" w:rsidRDefault="00000000" w:rsidRPr="00000000" w14:paraId="0000003A">
      <w:pPr>
        <w:pStyle w:val="Subtitle"/>
        <w:ind w:left="142" w:firstLine="0"/>
        <w:contextualSpacing w:val="0"/>
        <w:jc w:val="both"/>
        <w:rPr>
          <w:b w:val="0"/>
          <w:sz w:val="24"/>
          <w:szCs w:val="24"/>
        </w:rPr>
      </w:pPr>
      <w:r w:rsidDel="00000000" w:rsidR="00000000" w:rsidRPr="00000000">
        <w:rPr>
          <w:rtl w:val="0"/>
        </w:rPr>
      </w:r>
    </w:p>
    <w:p w:rsidR="00000000" w:rsidDel="00000000" w:rsidP="00000000" w:rsidRDefault="00000000" w:rsidRPr="00000000" w14:paraId="0000003B">
      <w:pPr>
        <w:pStyle w:val="Subtitle"/>
        <w:ind w:left="142" w:firstLine="0"/>
        <w:contextualSpacing w:val="0"/>
        <w:jc w:val="both"/>
        <w:rPr>
          <w:sz w:val="24"/>
          <w:szCs w:val="24"/>
        </w:rPr>
      </w:pPr>
      <w:r w:rsidDel="00000000" w:rsidR="00000000" w:rsidRPr="00000000">
        <w:rPr>
          <w:b w:val="0"/>
          <w:sz w:val="24"/>
          <w:szCs w:val="24"/>
          <w:rtl w:val="0"/>
        </w:rPr>
        <w:t xml:space="preserve">Secretario de la Sección Sindical: ________________.</w:t>
      </w:r>
      <w:r w:rsidDel="00000000" w:rsidR="00000000" w:rsidRPr="00000000">
        <w:rPr>
          <w:rtl w:val="0"/>
        </w:rPr>
      </w:r>
    </w:p>
    <w:p w:rsidR="00000000" w:rsidDel="00000000" w:rsidP="00000000" w:rsidRDefault="00000000" w:rsidRPr="00000000" w14:paraId="0000003C">
      <w:pPr>
        <w:spacing w:after="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tabs>
          <w:tab w:val="left" w:pos="902"/>
        </w:tabs>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tabs>
          <w:tab w:val="left" w:pos="902"/>
        </w:tabs>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tabs>
          <w:tab w:val="left" w:pos="902"/>
        </w:tabs>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pStyle w:val="Subtitle"/>
        <w:ind w:left="142" w:firstLine="0"/>
        <w:contextualSpacing w:val="0"/>
        <w:jc w:val="both"/>
        <w:rPr>
          <w:sz w:val="24"/>
          <w:szCs w:val="24"/>
        </w:rPr>
      </w:pPr>
      <w:r w:rsidDel="00000000" w:rsidR="00000000" w:rsidRPr="00000000">
        <w:rPr>
          <w:rtl w:val="0"/>
        </w:rPr>
      </w:r>
    </w:p>
    <w:sectPr>
      <w:footerReference r:id="rId7" w:type="default"/>
      <w:footerReference r:id="rId8" w:type="even"/>
      <w:pgSz w:h="15840" w:w="12240"/>
      <w:pgMar w:bottom="1021" w:top="1418"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36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36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MX"/>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240" w:lineRule="auto"/>
    </w:pPr>
    <w:rPr>
      <w:rFonts w:ascii="Cambria" w:cs="Cambria" w:eastAsia="Cambria" w:hAnsi="Cambria"/>
      <w:b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405C4"/>
    <w:pPr>
      <w:spacing w:after="200" w:line="276" w:lineRule="auto"/>
    </w:pPr>
    <w:rPr>
      <w:sz w:val="22"/>
      <w:szCs w:val="22"/>
      <w:lang w:eastAsia="en-US" w:val="es-MX"/>
    </w:rPr>
  </w:style>
  <w:style w:type="paragraph" w:styleId="Heading1">
    <w:name w:val="heading 1"/>
    <w:basedOn w:val="Normal"/>
    <w:next w:val="Normal"/>
    <w:link w:val="Heading1Char"/>
    <w:uiPriority w:val="9"/>
    <w:qFormat w:val="1"/>
    <w:rsid w:val="002A22E5"/>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Heading3">
    <w:name w:val="heading 3"/>
    <w:basedOn w:val="Normal"/>
    <w:next w:val="Normal"/>
    <w:link w:val="Heading3Char"/>
    <w:uiPriority w:val="9"/>
    <w:unhideWhenUsed w:val="1"/>
    <w:qFormat w:val="1"/>
    <w:rsid w:val="00882972"/>
    <w:pPr>
      <w:keepNext w:val="1"/>
      <w:spacing w:after="60" w:before="240" w:line="240" w:lineRule="auto"/>
      <w:outlineLvl w:val="2"/>
    </w:pPr>
    <w:rPr>
      <w:rFonts w:ascii="Cambria" w:eastAsia="Times New Roman" w:hAnsi="Cambria"/>
      <w:b w:val="1"/>
      <w:bCs w:val="1"/>
      <w:sz w:val="26"/>
      <w:szCs w:val="26"/>
      <w:lang w:eastAsia="es-ES" w:val="es-AR"/>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link w:val="SubtitleChar"/>
    <w:qFormat w:val="1"/>
    <w:rsid w:val="009806DC"/>
    <w:pPr>
      <w:spacing w:after="0" w:line="240" w:lineRule="auto"/>
      <w:jc w:val="center"/>
    </w:pPr>
    <w:rPr>
      <w:rFonts w:ascii="Times New Roman" w:eastAsia="Times New Roman" w:hAnsi="Times New Roman"/>
      <w:b w:val="1"/>
      <w:sz w:val="20"/>
      <w:szCs w:val="20"/>
    </w:rPr>
  </w:style>
  <w:style w:type="paragraph" w:styleId="Footer">
    <w:name w:val="footer"/>
    <w:basedOn w:val="Normal"/>
    <w:rsid w:val="00AB5FCF"/>
    <w:pPr>
      <w:tabs>
        <w:tab w:val="center" w:pos="4252"/>
        <w:tab w:val="right" w:pos="8504"/>
      </w:tabs>
    </w:pPr>
  </w:style>
  <w:style w:type="character" w:styleId="PageNumber">
    <w:name w:val="page number"/>
    <w:basedOn w:val="DefaultParagraphFont"/>
    <w:rsid w:val="00AB5FCF"/>
  </w:style>
  <w:style w:type="paragraph" w:styleId="BodyText">
    <w:name w:val="Body Text"/>
    <w:basedOn w:val="Normal"/>
    <w:link w:val="BodyTextChar"/>
    <w:rsid w:val="004C4DC7"/>
    <w:pPr>
      <w:spacing w:after="0" w:line="240" w:lineRule="auto"/>
      <w:jc w:val="both"/>
    </w:pPr>
    <w:rPr>
      <w:rFonts w:ascii="Bookman Old Style" w:eastAsia="Times New Roman" w:hAnsi="Bookman Old Style"/>
      <w:sz w:val="24"/>
      <w:szCs w:val="24"/>
      <w:lang w:val="en-US"/>
    </w:rPr>
  </w:style>
  <w:style w:type="character" w:styleId="BodyTextChar" w:customStyle="1">
    <w:name w:val="Body Text Char"/>
    <w:link w:val="BodyText"/>
    <w:rsid w:val="004C4DC7"/>
    <w:rPr>
      <w:rFonts w:ascii="Bookman Old Style" w:eastAsia="Times New Roman" w:hAnsi="Bookman Old Style"/>
      <w:sz w:val="24"/>
      <w:szCs w:val="24"/>
      <w:lang w:val="en-US"/>
    </w:rPr>
  </w:style>
  <w:style w:type="character" w:styleId="SubtitleChar" w:customStyle="1">
    <w:name w:val="Subtitle Char"/>
    <w:link w:val="Subtitle"/>
    <w:rsid w:val="008E55F2"/>
    <w:rPr>
      <w:rFonts w:ascii="Times New Roman" w:eastAsia="Times New Roman" w:hAnsi="Times New Roman"/>
      <w:b w:val="1"/>
    </w:rPr>
  </w:style>
  <w:style w:type="paragraph" w:styleId="ListParagraph">
    <w:name w:val="List Paragraph"/>
    <w:basedOn w:val="Normal"/>
    <w:uiPriority w:val="34"/>
    <w:qFormat w:val="1"/>
    <w:rsid w:val="00DF7AEE"/>
    <w:pPr>
      <w:ind w:left="720"/>
      <w:contextualSpacing w:val="1"/>
    </w:pPr>
    <w:rPr>
      <w:lang w:val="es-ES"/>
    </w:rPr>
  </w:style>
  <w:style w:type="character" w:styleId="gd" w:customStyle="1">
    <w:name w:val="gd"/>
    <w:rsid w:val="00DF7AEE"/>
  </w:style>
  <w:style w:type="character" w:styleId="yshortcuts" w:customStyle="1">
    <w:name w:val="yshortcuts"/>
    <w:rsid w:val="00B43C22"/>
  </w:style>
  <w:style w:type="character" w:styleId="object" w:customStyle="1">
    <w:name w:val="object"/>
    <w:basedOn w:val="DefaultParagraphFont"/>
    <w:rsid w:val="00F42D05"/>
  </w:style>
  <w:style w:type="paragraph" w:styleId="NormalWeb">
    <w:name w:val="Normal (Web)"/>
    <w:basedOn w:val="Normal"/>
    <w:uiPriority w:val="99"/>
    <w:unhideWhenUsed w:val="1"/>
    <w:rsid w:val="00415067"/>
    <w:pPr>
      <w:spacing w:after="100" w:afterAutospacing="1" w:before="100" w:before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semiHidden w:val="1"/>
    <w:unhideWhenUsed w:val="1"/>
    <w:rsid w:val="00415067"/>
    <w:pPr>
      <w:tabs>
        <w:tab w:val="center" w:pos="4419"/>
        <w:tab w:val="right" w:pos="8838"/>
      </w:tabs>
    </w:pPr>
  </w:style>
  <w:style w:type="character" w:styleId="HeaderChar" w:customStyle="1">
    <w:name w:val="Header Char"/>
    <w:basedOn w:val="DefaultParagraphFont"/>
    <w:link w:val="Header"/>
    <w:uiPriority w:val="99"/>
    <w:semiHidden w:val="1"/>
    <w:rsid w:val="00415067"/>
    <w:rPr>
      <w:sz w:val="22"/>
      <w:szCs w:val="22"/>
      <w:lang w:eastAsia="en-US" w:val="es-MX"/>
    </w:rPr>
  </w:style>
  <w:style w:type="paragraph" w:styleId="Default" w:customStyle="1">
    <w:name w:val="Default"/>
    <w:rsid w:val="007E1B45"/>
    <w:pPr>
      <w:autoSpaceDE w:val="0"/>
      <w:autoSpaceDN w:val="0"/>
      <w:adjustRightInd w:val="0"/>
    </w:pPr>
    <w:rPr>
      <w:rFonts w:cs="Calibri" w:eastAsia="Times New Roman"/>
      <w:color w:val="000000"/>
      <w:sz w:val="24"/>
      <w:szCs w:val="24"/>
      <w:lang w:eastAsia="es-AR" w:val="es-AR"/>
    </w:rPr>
  </w:style>
  <w:style w:type="character" w:styleId="apple-converted-space" w:customStyle="1">
    <w:name w:val="apple-converted-space"/>
    <w:basedOn w:val="DefaultParagraphFont"/>
    <w:rsid w:val="00335DBD"/>
  </w:style>
  <w:style w:type="character" w:styleId="Heading3Char" w:customStyle="1">
    <w:name w:val="Heading 3 Char"/>
    <w:basedOn w:val="DefaultParagraphFont"/>
    <w:link w:val="Heading3"/>
    <w:uiPriority w:val="9"/>
    <w:rsid w:val="00882972"/>
    <w:rPr>
      <w:rFonts w:ascii="Cambria" w:eastAsia="Times New Roman" w:hAnsi="Cambria"/>
      <w:b w:val="1"/>
      <w:bCs w:val="1"/>
      <w:sz w:val="26"/>
      <w:szCs w:val="26"/>
      <w:lang w:eastAsia="es-ES"/>
    </w:rPr>
  </w:style>
  <w:style w:type="paragraph" w:styleId="FootnoteText">
    <w:name w:val="footnote text"/>
    <w:basedOn w:val="Normal"/>
    <w:link w:val="FootnoteTextChar"/>
    <w:semiHidden w:val="1"/>
    <w:rsid w:val="00882972"/>
    <w:pPr>
      <w:spacing w:after="0" w:line="240" w:lineRule="auto"/>
    </w:pPr>
    <w:rPr>
      <w:rFonts w:ascii="Arial" w:eastAsia="Times New Roman" w:hAnsi="Arial"/>
      <w:sz w:val="20"/>
      <w:szCs w:val="20"/>
      <w:lang w:eastAsia="es-ES" w:val="es-ES"/>
    </w:rPr>
  </w:style>
  <w:style w:type="character" w:styleId="FootnoteTextChar" w:customStyle="1">
    <w:name w:val="Footnote Text Char"/>
    <w:basedOn w:val="DefaultParagraphFont"/>
    <w:link w:val="FootnoteText"/>
    <w:semiHidden w:val="1"/>
    <w:rsid w:val="00882972"/>
    <w:rPr>
      <w:rFonts w:ascii="Arial" w:eastAsia="Times New Roman" w:hAnsi="Arial"/>
      <w:lang w:eastAsia="es-ES" w:val="es-ES"/>
    </w:rPr>
  </w:style>
  <w:style w:type="character" w:styleId="hps" w:customStyle="1">
    <w:name w:val="hps"/>
    <w:basedOn w:val="DefaultParagraphFont"/>
    <w:rsid w:val="00E755E2"/>
  </w:style>
  <w:style w:type="table" w:styleId="TableGrid">
    <w:name w:val="Table Grid"/>
    <w:basedOn w:val="TableNormal"/>
    <w:uiPriority w:val="39"/>
    <w:rsid w:val="00E40A02"/>
    <w:rPr>
      <w:rFonts w:asciiTheme="minorHAnsi" w:cstheme="minorBidi" w:eastAsiaTheme="minorHAnsi" w:hAnsiTheme="minorHAnsi"/>
      <w:sz w:val="22"/>
      <w:szCs w:val="22"/>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4" w:customStyle="1">
    <w:name w:val="A4"/>
    <w:uiPriority w:val="99"/>
    <w:rsid w:val="002A22E5"/>
    <w:rPr>
      <w:b w:val="1"/>
      <w:bCs w:val="1"/>
      <w:color w:val="000000"/>
      <w:sz w:val="18"/>
      <w:szCs w:val="18"/>
    </w:rPr>
  </w:style>
  <w:style w:type="character" w:styleId="Heading1Char" w:customStyle="1">
    <w:name w:val="Heading 1 Char"/>
    <w:basedOn w:val="DefaultParagraphFont"/>
    <w:link w:val="Heading1"/>
    <w:uiPriority w:val="9"/>
    <w:rsid w:val="002A22E5"/>
    <w:rPr>
      <w:rFonts w:asciiTheme="majorHAnsi" w:cstheme="majorBidi" w:eastAsiaTheme="majorEastAsia" w:hAnsiTheme="majorHAnsi"/>
      <w:color w:val="365f91" w:themeColor="accent1" w:themeShade="0000BF"/>
      <w:sz w:val="32"/>
      <w:szCs w:val="32"/>
      <w:lang w:eastAsia="en-US" w:val="es-MX"/>
    </w:rPr>
  </w:style>
  <w:style w:type="paragraph" w:styleId="CommentText">
    <w:name w:val="annotation text"/>
    <w:basedOn w:val="Normal"/>
    <w:link w:val="CommentTextChar"/>
    <w:uiPriority w:val="99"/>
    <w:unhideWhenUsed w:val="1"/>
    <w:rsid w:val="0063708E"/>
    <w:rPr>
      <w:sz w:val="20"/>
      <w:szCs w:val="20"/>
      <w:lang w:val="x-none"/>
    </w:rPr>
  </w:style>
  <w:style w:type="character" w:styleId="CommentTextChar" w:customStyle="1">
    <w:name w:val="Comment Text Char"/>
    <w:basedOn w:val="DefaultParagraphFont"/>
    <w:link w:val="CommentText"/>
    <w:uiPriority w:val="99"/>
    <w:rsid w:val="0063708E"/>
    <w:rPr>
      <w:lang w:eastAsia="en-US" w:val="x-none"/>
    </w:rPr>
  </w:style>
  <w:style w:type="paragraph" w:styleId="BalloonText">
    <w:name w:val="Balloon Text"/>
    <w:basedOn w:val="Normal"/>
    <w:link w:val="BalloonTextChar"/>
    <w:uiPriority w:val="99"/>
    <w:semiHidden w:val="1"/>
    <w:unhideWhenUsed w:val="1"/>
    <w:rsid w:val="003027F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027F4"/>
    <w:rPr>
      <w:rFonts w:ascii="Tahoma" w:cs="Tahoma" w:hAnsi="Tahoma"/>
      <w:sz w:val="16"/>
      <w:szCs w:val="16"/>
      <w:lang w:eastAsia="en-US" w:val="es-MX"/>
    </w:rPr>
  </w:style>
  <w:style w:type="character" w:styleId="Hyperlink">
    <w:name w:val="Hyperlink"/>
    <w:unhideWhenUsed w:val="1"/>
    <w:rsid w:val="004A62BE"/>
    <w:rPr>
      <w:color w:val="0000ff"/>
      <w:u w:val="single"/>
    </w:rPr>
  </w:style>
  <w:style w:type="paragraph" w:styleId="Prrafodelista1" w:customStyle="1">
    <w:name w:val="Párrafo de lista1"/>
    <w:basedOn w:val="Normal"/>
    <w:uiPriority w:val="34"/>
    <w:qFormat w:val="1"/>
    <w:rsid w:val="004A62BE"/>
    <w:pPr>
      <w:spacing w:after="0" w:line="240" w:lineRule="auto"/>
      <w:ind w:left="720"/>
      <w:contextualSpacing w:val="1"/>
    </w:pPr>
    <w:rPr>
      <w:rFonts w:ascii="Arial" w:cs="Arial" w:eastAsia="Times New Roman" w:hAnsi="Arial"/>
      <w:sz w:val="28"/>
      <w:szCs w:val="28"/>
      <w:lang w:eastAsia="es-ES" w:val="es-ES"/>
    </w:rPr>
  </w:style>
  <w:style w:type="paragraph" w:styleId="Subtitle">
    <w:name w:val="Subtitle"/>
    <w:basedOn w:val="Normal"/>
    <w:next w:val="Normal"/>
    <w:pPr>
      <w:spacing w:after="0" w:line="240" w:lineRule="auto"/>
      <w:jc w:val="center"/>
    </w:pPr>
    <w:rPr>
      <w:rFonts w:ascii="Times New Roman" w:cs="Times New Roman" w:eastAsia="Times New Roman" w:hAnsi="Times New Roman"/>
      <w:b w:val="1"/>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