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C68" w:rsidRDefault="00F16D98">
      <w:pPr>
        <w:rPr>
          <w:b/>
          <w:lang w:val="es-ES"/>
        </w:rPr>
      </w:pPr>
      <w:r w:rsidRPr="00F16D98">
        <w:rPr>
          <w:b/>
          <w:lang w:val="es-ES"/>
        </w:rPr>
        <w:t>Premios</w:t>
      </w:r>
    </w:p>
    <w:p w:rsidR="00F16D98" w:rsidRPr="00F16D98" w:rsidRDefault="00F16D98" w:rsidP="00F16D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contextualSpacing/>
        <w:jc w:val="both"/>
      </w:pPr>
      <w:r w:rsidRPr="0067472D">
        <w:rPr>
          <w:rFonts w:ascii="Arial" w:eastAsia="Arial" w:hAnsi="Arial" w:cs="Arial"/>
          <w:color w:val="FF0000"/>
        </w:rPr>
        <w:t xml:space="preserve">Premio ACC por la UG “Manejo </w:t>
      </w:r>
      <w:proofErr w:type="spellStart"/>
      <w:r w:rsidRPr="0067472D">
        <w:rPr>
          <w:rFonts w:ascii="Arial" w:eastAsia="Arial" w:hAnsi="Arial" w:cs="Arial"/>
          <w:color w:val="FF0000"/>
        </w:rPr>
        <w:t>Agrecológico</w:t>
      </w:r>
      <w:proofErr w:type="spellEnd"/>
      <w:r w:rsidRPr="0067472D">
        <w:rPr>
          <w:rFonts w:ascii="Arial" w:eastAsia="Arial" w:hAnsi="Arial" w:cs="Arial"/>
          <w:color w:val="FF0000"/>
        </w:rPr>
        <w:t xml:space="preserve"> para la producción de posturas de cocotero (</w:t>
      </w:r>
      <w:r w:rsidRPr="0067472D">
        <w:rPr>
          <w:rFonts w:ascii="Arial" w:eastAsia="Arial" w:hAnsi="Arial" w:cs="Arial"/>
          <w:i/>
          <w:color w:val="FF0000"/>
        </w:rPr>
        <w:t xml:space="preserve">Cocos </w:t>
      </w:r>
      <w:proofErr w:type="spellStart"/>
      <w:r w:rsidRPr="0067472D">
        <w:rPr>
          <w:rFonts w:ascii="Arial" w:eastAsia="Arial" w:hAnsi="Arial" w:cs="Arial"/>
          <w:i/>
          <w:color w:val="FF0000"/>
        </w:rPr>
        <w:t>nucífera</w:t>
      </w:r>
      <w:proofErr w:type="spellEnd"/>
      <w:r w:rsidRPr="0067472D">
        <w:rPr>
          <w:rFonts w:ascii="Arial" w:eastAsia="Arial" w:hAnsi="Arial" w:cs="Arial"/>
          <w:color w:val="FF0000"/>
        </w:rPr>
        <w:t>)”. Participante</w:t>
      </w:r>
    </w:p>
    <w:p w:rsidR="00F16D98" w:rsidRPr="0067472D" w:rsidRDefault="00F16D98" w:rsidP="00F16D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cs="Calibri"/>
          <w:color w:val="FF0000"/>
          <w:sz w:val="24"/>
          <w:szCs w:val="24"/>
        </w:rPr>
      </w:pPr>
      <w:r w:rsidRPr="0067472D">
        <w:rPr>
          <w:rFonts w:ascii="Calibri" w:eastAsia="Calibri" w:hAnsi="Calibri" w:cs="Calibri"/>
          <w:b/>
          <w:color w:val="FF0000"/>
          <w:sz w:val="24"/>
          <w:szCs w:val="24"/>
        </w:rPr>
        <w:t>Premio Ministerio de Educación Superior al</w:t>
      </w:r>
      <w:r w:rsidRPr="0067472D"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  <w:r w:rsidRPr="0067472D">
        <w:rPr>
          <w:rFonts w:ascii="Calibri" w:eastAsia="Calibri" w:hAnsi="Calibri" w:cs="Calibri"/>
          <w:color w:val="FF0000"/>
          <w:sz w:val="24"/>
          <w:szCs w:val="24"/>
          <w:u w:val="single"/>
        </w:rPr>
        <w:t>RESULTADO DE MAYOR IMPACTO CIENTÍFICO EN LAS CIENCIAS AGRÍCOLAS en 2023</w:t>
      </w:r>
      <w:r w:rsidRPr="0067472D">
        <w:rPr>
          <w:rFonts w:ascii="Calibri" w:eastAsia="Calibri" w:hAnsi="Calibri" w:cs="Calibri"/>
          <w:color w:val="FF0000"/>
          <w:sz w:val="24"/>
          <w:szCs w:val="24"/>
        </w:rPr>
        <w:t xml:space="preserve">: “Contribución al conocimiento de las potencialidades del </w:t>
      </w:r>
      <w:proofErr w:type="spellStart"/>
      <w:r w:rsidRPr="0067472D">
        <w:rPr>
          <w:rFonts w:ascii="Calibri" w:eastAsia="Calibri" w:hAnsi="Calibri" w:cs="Calibri"/>
          <w:color w:val="FF0000"/>
          <w:sz w:val="24"/>
          <w:szCs w:val="24"/>
        </w:rPr>
        <w:t>quitosano</w:t>
      </w:r>
      <w:proofErr w:type="spellEnd"/>
      <w:r w:rsidRPr="0067472D">
        <w:rPr>
          <w:rFonts w:ascii="Calibri" w:eastAsia="Calibri" w:hAnsi="Calibri" w:cs="Calibri"/>
          <w:color w:val="FF0000"/>
          <w:sz w:val="24"/>
          <w:szCs w:val="24"/>
        </w:rPr>
        <w:t xml:space="preserve"> en el desarrollo de soya inoculada con </w:t>
      </w:r>
      <w:proofErr w:type="spellStart"/>
      <w:r w:rsidRPr="0067472D">
        <w:rPr>
          <w:rFonts w:ascii="Calibri" w:eastAsia="Calibri" w:hAnsi="Calibri" w:cs="Calibri"/>
          <w:color w:val="FF0000"/>
          <w:sz w:val="24"/>
          <w:szCs w:val="24"/>
        </w:rPr>
        <w:t>Bradyrhizobium</w:t>
      </w:r>
      <w:proofErr w:type="spellEnd"/>
      <w:r w:rsidRPr="0067472D"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  <w:proofErr w:type="spellStart"/>
      <w:r w:rsidRPr="0067472D">
        <w:rPr>
          <w:rFonts w:ascii="Calibri" w:eastAsia="Calibri" w:hAnsi="Calibri" w:cs="Calibri"/>
          <w:color w:val="FF0000"/>
          <w:sz w:val="24"/>
          <w:szCs w:val="24"/>
        </w:rPr>
        <w:t>sp</w:t>
      </w:r>
      <w:proofErr w:type="spellEnd"/>
      <w:r w:rsidRPr="0067472D">
        <w:rPr>
          <w:rFonts w:ascii="Calibri" w:eastAsia="Calibri" w:hAnsi="Calibri" w:cs="Calibri"/>
          <w:color w:val="FF0000"/>
          <w:sz w:val="24"/>
          <w:szCs w:val="24"/>
        </w:rPr>
        <w:t xml:space="preserve">”. </w:t>
      </w:r>
      <w:r w:rsidRPr="0067472D">
        <w:rPr>
          <w:rFonts w:ascii="Calibri" w:eastAsia="Calibri" w:hAnsi="Calibri" w:cs="Calibri"/>
          <w:color w:val="FF0000"/>
          <w:sz w:val="24"/>
          <w:szCs w:val="24"/>
          <w:u w:val="single"/>
        </w:rPr>
        <w:t>Autores principales</w:t>
      </w:r>
      <w:r w:rsidRPr="0067472D">
        <w:rPr>
          <w:rFonts w:ascii="Calibri" w:eastAsia="Calibri" w:hAnsi="Calibri" w:cs="Calibri"/>
          <w:color w:val="FF0000"/>
          <w:sz w:val="24"/>
          <w:szCs w:val="24"/>
        </w:rPr>
        <w:t xml:space="preserve">: </w:t>
      </w:r>
      <w:proofErr w:type="spellStart"/>
      <w:r w:rsidRPr="0067472D">
        <w:rPr>
          <w:rFonts w:ascii="Calibri" w:eastAsia="Calibri" w:hAnsi="Calibri" w:cs="Calibri"/>
          <w:b/>
          <w:color w:val="FF0000"/>
          <w:sz w:val="24"/>
          <w:szCs w:val="24"/>
        </w:rPr>
        <w:t>Daimy</w:t>
      </w:r>
      <w:proofErr w:type="spellEnd"/>
      <w:r w:rsidRPr="0067472D">
        <w:rPr>
          <w:rFonts w:ascii="Calibri" w:eastAsia="Calibri" w:hAnsi="Calibri" w:cs="Calibri"/>
          <w:b/>
          <w:color w:val="FF0000"/>
          <w:sz w:val="24"/>
          <w:szCs w:val="24"/>
        </w:rPr>
        <w:t xml:space="preserve"> Costales Menéndez </w:t>
      </w:r>
      <w:r w:rsidRPr="0067472D">
        <w:rPr>
          <w:rFonts w:ascii="Calibri" w:eastAsia="Calibri" w:hAnsi="Calibri" w:cs="Calibri"/>
          <w:color w:val="FF0000"/>
          <w:sz w:val="24"/>
          <w:szCs w:val="24"/>
        </w:rPr>
        <w:t xml:space="preserve">y </w:t>
      </w:r>
      <w:r w:rsidRPr="0067472D">
        <w:rPr>
          <w:rFonts w:ascii="Calibri" w:eastAsia="Calibri" w:hAnsi="Calibri" w:cs="Calibri"/>
          <w:b/>
          <w:color w:val="FF0000"/>
          <w:sz w:val="24"/>
          <w:szCs w:val="24"/>
        </w:rPr>
        <w:t>Alejandro Bernardo Falcón Rodríguez</w:t>
      </w:r>
      <w:r w:rsidRPr="0067472D">
        <w:rPr>
          <w:rFonts w:ascii="Calibri" w:eastAsia="Calibri" w:hAnsi="Calibri" w:cs="Calibri"/>
          <w:color w:val="FF0000"/>
          <w:sz w:val="24"/>
          <w:szCs w:val="24"/>
        </w:rPr>
        <w:t xml:space="preserve">. </w:t>
      </w:r>
      <w:r w:rsidRPr="0067472D">
        <w:rPr>
          <w:rFonts w:ascii="Calibri" w:eastAsia="Calibri" w:hAnsi="Calibri" w:cs="Calibri"/>
          <w:i/>
          <w:color w:val="FF0000"/>
          <w:sz w:val="24"/>
          <w:szCs w:val="24"/>
          <w:u w:val="single"/>
        </w:rPr>
        <w:t>Otros autores</w:t>
      </w:r>
      <w:r w:rsidRPr="0067472D">
        <w:rPr>
          <w:rFonts w:ascii="Calibri" w:eastAsia="Calibri" w:hAnsi="Calibri" w:cs="Calibri"/>
          <w:color w:val="FF0000"/>
          <w:sz w:val="24"/>
          <w:szCs w:val="24"/>
        </w:rPr>
        <w:t xml:space="preserve">: María Caridad Nápoles García, </w:t>
      </w:r>
      <w:proofErr w:type="spellStart"/>
      <w:r w:rsidRPr="0067472D">
        <w:rPr>
          <w:rFonts w:ascii="Calibri" w:eastAsia="Calibri" w:hAnsi="Calibri" w:cs="Calibri"/>
          <w:color w:val="FF0000"/>
          <w:sz w:val="24"/>
          <w:szCs w:val="24"/>
        </w:rPr>
        <w:t>Lisbel</w:t>
      </w:r>
      <w:proofErr w:type="spellEnd"/>
      <w:r w:rsidRPr="0067472D">
        <w:rPr>
          <w:rFonts w:ascii="Calibri" w:eastAsia="Calibri" w:hAnsi="Calibri" w:cs="Calibri"/>
          <w:color w:val="FF0000"/>
          <w:sz w:val="24"/>
          <w:szCs w:val="24"/>
        </w:rPr>
        <w:t xml:space="preserve"> Travieso Hernández, Elisa Teresita Ravelo, </w:t>
      </w:r>
      <w:proofErr w:type="spellStart"/>
      <w:r w:rsidRPr="0067472D">
        <w:rPr>
          <w:rFonts w:ascii="Calibri" w:eastAsia="Calibri" w:hAnsi="Calibri" w:cs="Calibri"/>
          <w:color w:val="FF0000"/>
          <w:sz w:val="24"/>
          <w:szCs w:val="24"/>
        </w:rPr>
        <w:t>Mislaidys</w:t>
      </w:r>
      <w:proofErr w:type="spellEnd"/>
      <w:r w:rsidRPr="0067472D">
        <w:rPr>
          <w:rFonts w:ascii="Calibri" w:eastAsia="Calibri" w:hAnsi="Calibri" w:cs="Calibri"/>
          <w:color w:val="FF0000"/>
          <w:sz w:val="24"/>
          <w:szCs w:val="24"/>
        </w:rPr>
        <w:t xml:space="preserve"> Castillo Mora, </w:t>
      </w:r>
      <w:proofErr w:type="spellStart"/>
      <w:r w:rsidRPr="0067472D">
        <w:rPr>
          <w:rFonts w:ascii="Calibri" w:eastAsia="Calibri" w:hAnsi="Calibri" w:cs="Calibri"/>
          <w:color w:val="FF0000"/>
          <w:sz w:val="24"/>
          <w:szCs w:val="24"/>
        </w:rPr>
        <w:t>Yenisel</w:t>
      </w:r>
      <w:proofErr w:type="spellEnd"/>
      <w:r w:rsidRPr="0067472D">
        <w:rPr>
          <w:rFonts w:ascii="Calibri" w:eastAsia="Calibri" w:hAnsi="Calibri" w:cs="Calibri"/>
          <w:color w:val="FF0000"/>
          <w:sz w:val="24"/>
          <w:szCs w:val="24"/>
        </w:rPr>
        <w:t xml:space="preserve"> de la Rosa </w:t>
      </w:r>
      <w:proofErr w:type="spellStart"/>
      <w:r w:rsidRPr="0067472D">
        <w:rPr>
          <w:rFonts w:ascii="Calibri" w:eastAsia="Calibri" w:hAnsi="Calibri" w:cs="Calibri"/>
          <w:color w:val="FF0000"/>
          <w:sz w:val="24"/>
          <w:szCs w:val="24"/>
        </w:rPr>
        <w:t>O'Farrill</w:t>
      </w:r>
      <w:proofErr w:type="spellEnd"/>
      <w:r w:rsidRPr="0067472D">
        <w:rPr>
          <w:rFonts w:ascii="Calibri" w:eastAsia="Calibri" w:hAnsi="Calibri" w:cs="Calibri"/>
          <w:color w:val="FF0000"/>
          <w:sz w:val="24"/>
          <w:szCs w:val="24"/>
        </w:rPr>
        <w:t xml:space="preserve">, </w:t>
      </w:r>
      <w:proofErr w:type="spellStart"/>
      <w:r w:rsidRPr="0067472D">
        <w:rPr>
          <w:rFonts w:ascii="Calibri" w:eastAsia="Calibri" w:hAnsi="Calibri" w:cs="Calibri"/>
          <w:color w:val="FF0000"/>
          <w:sz w:val="24"/>
          <w:szCs w:val="24"/>
        </w:rPr>
        <w:t>Idania</w:t>
      </w:r>
      <w:proofErr w:type="spellEnd"/>
      <w:r w:rsidRPr="0067472D"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  <w:proofErr w:type="spellStart"/>
      <w:r w:rsidRPr="0067472D">
        <w:rPr>
          <w:rFonts w:ascii="Calibri" w:eastAsia="Calibri" w:hAnsi="Calibri" w:cs="Calibri"/>
          <w:color w:val="FF0000"/>
          <w:sz w:val="24"/>
          <w:szCs w:val="24"/>
        </w:rPr>
        <w:t>Scull</w:t>
      </w:r>
      <w:proofErr w:type="spellEnd"/>
      <w:r w:rsidRPr="0067472D">
        <w:rPr>
          <w:rFonts w:ascii="Calibri" w:eastAsia="Calibri" w:hAnsi="Calibri" w:cs="Calibri"/>
          <w:color w:val="FF0000"/>
          <w:sz w:val="24"/>
          <w:szCs w:val="24"/>
        </w:rPr>
        <w:t xml:space="preserve"> Rodríguez, </w:t>
      </w:r>
      <w:proofErr w:type="spellStart"/>
      <w:r w:rsidRPr="0067472D">
        <w:rPr>
          <w:rFonts w:ascii="Calibri" w:eastAsia="Calibri" w:hAnsi="Calibri" w:cs="Calibri"/>
          <w:color w:val="FF0000"/>
          <w:sz w:val="24"/>
          <w:szCs w:val="24"/>
        </w:rPr>
        <w:t>Odalys</w:t>
      </w:r>
      <w:proofErr w:type="spellEnd"/>
      <w:r w:rsidRPr="0067472D">
        <w:rPr>
          <w:rFonts w:ascii="Calibri" w:eastAsia="Calibri" w:hAnsi="Calibri" w:cs="Calibri"/>
          <w:color w:val="FF0000"/>
          <w:sz w:val="24"/>
          <w:szCs w:val="24"/>
        </w:rPr>
        <w:t xml:space="preserve"> Núñez Peñalver y José Zenón Capdevila Valera.</w:t>
      </w:r>
    </w:p>
    <w:p w:rsidR="00F16D98" w:rsidRPr="0067472D" w:rsidRDefault="00F16D98" w:rsidP="00F16D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cs="Calibri"/>
          <w:color w:val="FF0000"/>
          <w:sz w:val="24"/>
          <w:szCs w:val="24"/>
        </w:rPr>
      </w:pPr>
      <w:r w:rsidRPr="0067472D">
        <w:rPr>
          <w:color w:val="FF0000"/>
        </w:rPr>
        <w:t>Premio CITMA Provincial. Tolerancia a la salinidad de plantas de garbanzo (</w:t>
      </w:r>
      <w:proofErr w:type="spellStart"/>
      <w:r w:rsidRPr="0067472D">
        <w:rPr>
          <w:i/>
          <w:color w:val="FF0000"/>
        </w:rPr>
        <w:t>Cicer</w:t>
      </w:r>
      <w:proofErr w:type="spellEnd"/>
      <w:r w:rsidRPr="0067472D">
        <w:rPr>
          <w:i/>
          <w:color w:val="FF0000"/>
        </w:rPr>
        <w:t xml:space="preserve"> </w:t>
      </w:r>
      <w:proofErr w:type="spellStart"/>
      <w:r w:rsidRPr="0067472D">
        <w:rPr>
          <w:i/>
          <w:color w:val="FF0000"/>
        </w:rPr>
        <w:t>arietinum</w:t>
      </w:r>
      <w:proofErr w:type="spellEnd"/>
      <w:r w:rsidRPr="0067472D">
        <w:rPr>
          <w:color w:val="FF0000"/>
        </w:rPr>
        <w:t xml:space="preserve"> L.) inoculadas con hongos micorrízicos arbusculares. </w:t>
      </w:r>
      <w:r w:rsidRPr="0067472D">
        <w:rPr>
          <w:b/>
          <w:color w:val="FF0000"/>
        </w:rPr>
        <w:t>Autores</w:t>
      </w:r>
      <w:r w:rsidRPr="0067472D">
        <w:rPr>
          <w:color w:val="FF0000"/>
        </w:rPr>
        <w:t xml:space="preserve">: Yanitza Meriño Hernández, Yakelín Rodríguez Yon, José </w:t>
      </w:r>
      <w:proofErr w:type="spellStart"/>
      <w:r w:rsidRPr="0067472D">
        <w:rPr>
          <w:color w:val="FF0000"/>
        </w:rPr>
        <w:t>Dell´Amico</w:t>
      </w:r>
      <w:proofErr w:type="spellEnd"/>
      <w:r w:rsidRPr="0067472D">
        <w:rPr>
          <w:color w:val="FF0000"/>
        </w:rPr>
        <w:t xml:space="preserve"> Rodríguez, Tony Boicet Fabre, Pedro Rodríguez Hernández, Leandris Argentel Martínez y Ofelda Peñuelas Rubio</w:t>
      </w:r>
      <w:r w:rsidRPr="0067472D">
        <w:rPr>
          <w:rFonts w:cs="Calibri"/>
          <w:color w:val="FF0000"/>
          <w:sz w:val="24"/>
          <w:szCs w:val="24"/>
        </w:rPr>
        <w:t>.</w:t>
      </w:r>
    </w:p>
    <w:p w:rsidR="00F16D98" w:rsidRPr="0067472D" w:rsidRDefault="00F16D98" w:rsidP="00F16D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cs="Calibri"/>
          <w:color w:val="FF0000"/>
          <w:sz w:val="24"/>
          <w:szCs w:val="24"/>
        </w:rPr>
      </w:pPr>
      <w:r w:rsidRPr="0067472D">
        <w:rPr>
          <w:color w:val="FF0000"/>
        </w:rPr>
        <w:t>Premio CITMA Provincial.</w:t>
      </w:r>
      <w:r w:rsidRPr="0067472D">
        <w:rPr>
          <w:color w:val="FF0000"/>
          <w:sz w:val="24"/>
          <w:szCs w:val="24"/>
        </w:rPr>
        <w:t xml:space="preserve"> Riego deficitario controlado y bioestimulantes como alternativas para ahorrar agua en el cultivo del frijol (</w:t>
      </w:r>
      <w:proofErr w:type="spellStart"/>
      <w:r w:rsidRPr="0067472D">
        <w:rPr>
          <w:i/>
          <w:color w:val="FF0000"/>
          <w:sz w:val="24"/>
          <w:szCs w:val="24"/>
        </w:rPr>
        <w:t>Phaseolus</w:t>
      </w:r>
      <w:proofErr w:type="spellEnd"/>
      <w:r w:rsidRPr="0067472D">
        <w:rPr>
          <w:i/>
          <w:color w:val="FF0000"/>
          <w:sz w:val="24"/>
          <w:szCs w:val="24"/>
        </w:rPr>
        <w:t xml:space="preserve"> </w:t>
      </w:r>
      <w:proofErr w:type="spellStart"/>
      <w:r w:rsidRPr="0067472D">
        <w:rPr>
          <w:i/>
          <w:color w:val="FF0000"/>
          <w:sz w:val="24"/>
          <w:szCs w:val="24"/>
        </w:rPr>
        <w:t>vulgaris</w:t>
      </w:r>
      <w:proofErr w:type="spellEnd"/>
      <w:r w:rsidRPr="0067472D">
        <w:rPr>
          <w:color w:val="FF0000"/>
          <w:sz w:val="24"/>
          <w:szCs w:val="24"/>
        </w:rPr>
        <w:t>).</w:t>
      </w:r>
      <w:r w:rsidRPr="0067472D">
        <w:rPr>
          <w:color w:val="FF0000"/>
        </w:rPr>
        <w:t xml:space="preserve"> </w:t>
      </w:r>
      <w:r w:rsidRPr="0067472D">
        <w:rPr>
          <w:color w:val="FF0000"/>
          <w:sz w:val="24"/>
          <w:szCs w:val="24"/>
        </w:rPr>
        <w:t xml:space="preserve">Autores principales: Donaldo Morales Guevara, José </w:t>
      </w:r>
      <w:proofErr w:type="spellStart"/>
      <w:r w:rsidRPr="0067472D">
        <w:rPr>
          <w:color w:val="FF0000"/>
          <w:sz w:val="24"/>
          <w:szCs w:val="24"/>
        </w:rPr>
        <w:t>Dell´Amico</w:t>
      </w:r>
      <w:proofErr w:type="spellEnd"/>
      <w:r w:rsidRPr="0067472D">
        <w:rPr>
          <w:color w:val="FF0000"/>
          <w:sz w:val="24"/>
          <w:szCs w:val="24"/>
        </w:rPr>
        <w:t xml:space="preserve"> Rodríguez, </w:t>
      </w:r>
      <w:proofErr w:type="spellStart"/>
      <w:r w:rsidRPr="0067472D">
        <w:rPr>
          <w:color w:val="FF0000"/>
          <w:sz w:val="24"/>
          <w:szCs w:val="24"/>
        </w:rPr>
        <w:t>Lilisbeth</w:t>
      </w:r>
      <w:proofErr w:type="spellEnd"/>
      <w:r w:rsidRPr="0067472D">
        <w:rPr>
          <w:color w:val="FF0000"/>
          <w:sz w:val="24"/>
          <w:szCs w:val="24"/>
        </w:rPr>
        <w:t xml:space="preserve"> Guerrero</w:t>
      </w:r>
      <w:r w:rsidRPr="0067472D">
        <w:rPr>
          <w:rFonts w:cs="Calibri"/>
          <w:color w:val="FF0000"/>
          <w:sz w:val="24"/>
          <w:szCs w:val="24"/>
        </w:rPr>
        <w:t xml:space="preserve">, </w:t>
      </w:r>
      <w:r w:rsidRPr="0067472D">
        <w:rPr>
          <w:color w:val="FF0000"/>
          <w:sz w:val="24"/>
          <w:szCs w:val="24"/>
        </w:rPr>
        <w:t>Domínguez,</w:t>
      </w:r>
      <w:r w:rsidRPr="0067472D">
        <w:rPr>
          <w:b/>
          <w:color w:val="FF0000"/>
          <w:sz w:val="24"/>
          <w:szCs w:val="24"/>
        </w:rPr>
        <w:t xml:space="preserve"> Miriam Núñez Vázquez </w:t>
      </w:r>
      <w:r w:rsidRPr="0067472D">
        <w:rPr>
          <w:color w:val="FF0000"/>
          <w:sz w:val="24"/>
          <w:szCs w:val="24"/>
        </w:rPr>
        <w:t xml:space="preserve">y </w:t>
      </w:r>
      <w:proofErr w:type="spellStart"/>
      <w:r w:rsidRPr="0067472D">
        <w:rPr>
          <w:color w:val="FF0000"/>
          <w:sz w:val="24"/>
          <w:szCs w:val="24"/>
        </w:rPr>
        <w:t>Lisbel</w:t>
      </w:r>
      <w:proofErr w:type="spellEnd"/>
      <w:r w:rsidRPr="0067472D">
        <w:rPr>
          <w:color w:val="FF0000"/>
          <w:sz w:val="24"/>
          <w:szCs w:val="24"/>
        </w:rPr>
        <w:t xml:space="preserve"> Martínez González</w:t>
      </w:r>
    </w:p>
    <w:p w:rsidR="00F16D98" w:rsidRPr="0067472D" w:rsidRDefault="00F16D98" w:rsidP="00F16D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cs="Calibri"/>
          <w:color w:val="FF0000"/>
          <w:sz w:val="24"/>
          <w:szCs w:val="24"/>
        </w:rPr>
      </w:pPr>
      <w:r w:rsidRPr="0067472D">
        <w:rPr>
          <w:color w:val="FF0000"/>
        </w:rPr>
        <w:t>Premio CITMA Provincial</w:t>
      </w:r>
      <w:r w:rsidRPr="0067472D">
        <w:rPr>
          <w:color w:val="FF0000"/>
          <w:sz w:val="24"/>
          <w:szCs w:val="24"/>
        </w:rPr>
        <w:t>. Influencia de algunas variables meteorológicas en la fenología y productividad agrícola de cuatro genotipos de soya (</w:t>
      </w:r>
      <w:proofErr w:type="spellStart"/>
      <w:r w:rsidRPr="0067472D">
        <w:rPr>
          <w:i/>
          <w:color w:val="FF0000"/>
          <w:sz w:val="24"/>
          <w:szCs w:val="24"/>
        </w:rPr>
        <w:t>Glycine</w:t>
      </w:r>
      <w:proofErr w:type="spellEnd"/>
      <w:r w:rsidRPr="0067472D">
        <w:rPr>
          <w:i/>
          <w:color w:val="FF0000"/>
          <w:sz w:val="24"/>
          <w:szCs w:val="24"/>
        </w:rPr>
        <w:t xml:space="preserve"> </w:t>
      </w:r>
      <w:proofErr w:type="spellStart"/>
      <w:r w:rsidRPr="0067472D">
        <w:rPr>
          <w:i/>
          <w:color w:val="FF0000"/>
          <w:sz w:val="24"/>
          <w:szCs w:val="24"/>
        </w:rPr>
        <w:t>max</w:t>
      </w:r>
      <w:proofErr w:type="spellEnd"/>
      <w:r w:rsidRPr="0067472D">
        <w:rPr>
          <w:color w:val="FF0000"/>
          <w:sz w:val="24"/>
          <w:szCs w:val="24"/>
        </w:rPr>
        <w:t xml:space="preserve"> L. Merrill) en la localidad de Los Palacios, Pinar del Río.</w:t>
      </w:r>
      <w:r w:rsidRPr="0067472D">
        <w:rPr>
          <w:rFonts w:cs="Calibri"/>
          <w:color w:val="FF0000"/>
          <w:sz w:val="24"/>
          <w:szCs w:val="24"/>
        </w:rPr>
        <w:t xml:space="preserve"> </w:t>
      </w:r>
      <w:r w:rsidRPr="0067472D">
        <w:rPr>
          <w:color w:val="FF0000"/>
          <w:sz w:val="24"/>
          <w:szCs w:val="24"/>
        </w:rPr>
        <w:t xml:space="preserve">Autores: </w:t>
      </w:r>
      <w:proofErr w:type="spellStart"/>
      <w:r w:rsidRPr="0067472D">
        <w:rPr>
          <w:color w:val="FF0000"/>
          <w:sz w:val="24"/>
          <w:szCs w:val="24"/>
        </w:rPr>
        <w:t>Osmany</w:t>
      </w:r>
      <w:proofErr w:type="spellEnd"/>
      <w:r w:rsidRPr="0067472D">
        <w:rPr>
          <w:color w:val="FF0000"/>
          <w:sz w:val="24"/>
          <w:szCs w:val="24"/>
        </w:rPr>
        <w:t xml:space="preserve"> </w:t>
      </w:r>
      <w:proofErr w:type="spellStart"/>
      <w:r w:rsidRPr="0067472D">
        <w:rPr>
          <w:color w:val="FF0000"/>
          <w:sz w:val="24"/>
          <w:szCs w:val="24"/>
        </w:rPr>
        <w:t>Roján</w:t>
      </w:r>
      <w:proofErr w:type="spellEnd"/>
      <w:r w:rsidRPr="0067472D">
        <w:rPr>
          <w:color w:val="FF0000"/>
          <w:sz w:val="24"/>
          <w:szCs w:val="24"/>
        </w:rPr>
        <w:t xml:space="preserve"> Herrera, Lázaro A. </w:t>
      </w:r>
      <w:proofErr w:type="spellStart"/>
      <w:r w:rsidRPr="0067472D">
        <w:rPr>
          <w:color w:val="FF0000"/>
          <w:sz w:val="24"/>
          <w:szCs w:val="24"/>
        </w:rPr>
        <w:t>Maqueira</w:t>
      </w:r>
      <w:proofErr w:type="spellEnd"/>
      <w:r w:rsidRPr="0067472D">
        <w:rPr>
          <w:color w:val="FF0000"/>
          <w:sz w:val="24"/>
          <w:szCs w:val="24"/>
        </w:rPr>
        <w:t xml:space="preserve"> López, </w:t>
      </w:r>
      <w:r w:rsidRPr="0067472D">
        <w:rPr>
          <w:b/>
          <w:color w:val="FF0000"/>
          <w:sz w:val="24"/>
          <w:szCs w:val="24"/>
        </w:rPr>
        <w:t>Miriam Núñez Vázquez</w:t>
      </w:r>
      <w:r w:rsidRPr="0067472D">
        <w:rPr>
          <w:color w:val="FF0000"/>
          <w:sz w:val="24"/>
          <w:szCs w:val="24"/>
        </w:rPr>
        <w:t xml:space="preserve"> y </w:t>
      </w:r>
      <w:proofErr w:type="spellStart"/>
      <w:r w:rsidRPr="0067472D">
        <w:rPr>
          <w:color w:val="FF0000"/>
          <w:sz w:val="24"/>
          <w:szCs w:val="24"/>
        </w:rPr>
        <w:t>Noraida</w:t>
      </w:r>
      <w:proofErr w:type="spellEnd"/>
      <w:r w:rsidRPr="0067472D">
        <w:rPr>
          <w:color w:val="FF0000"/>
          <w:sz w:val="24"/>
          <w:szCs w:val="24"/>
        </w:rPr>
        <w:t xml:space="preserve"> de Jesús Pérez León.</w:t>
      </w:r>
    </w:p>
    <w:p w:rsidR="00F16D98" w:rsidRPr="0067472D" w:rsidRDefault="00F16D98" w:rsidP="00F16D98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  <w:color w:val="FF0000"/>
        </w:rPr>
      </w:pPr>
      <w:r w:rsidRPr="0067472D">
        <w:rPr>
          <w:rFonts w:ascii="Arial" w:eastAsia="Arial" w:hAnsi="Arial" w:cs="Arial"/>
          <w:color w:val="FF0000"/>
        </w:rPr>
        <w:t>Premio al Mérito Técnico de la ACTAF, por la contribución, desde la innovación tecnológica, al desarrollo de una agricultura sostenible sobre bases agroecológicas.</w:t>
      </w:r>
    </w:p>
    <w:p w:rsidR="00F16D98" w:rsidRDefault="00F16D98" w:rsidP="00C178D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720"/>
        <w:jc w:val="both"/>
        <w:rPr>
          <w:rFonts w:cs="Calibri"/>
          <w:sz w:val="24"/>
          <w:szCs w:val="24"/>
        </w:rPr>
      </w:pPr>
    </w:p>
    <w:p w:rsidR="00C178D7" w:rsidRPr="00C178D7" w:rsidRDefault="00C178D7" w:rsidP="00C178D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720"/>
        <w:jc w:val="both"/>
        <w:rPr>
          <w:rFonts w:cs="Calibri"/>
          <w:b/>
          <w:color w:val="FF0000"/>
          <w:sz w:val="24"/>
          <w:szCs w:val="24"/>
        </w:rPr>
      </w:pPr>
      <w:r w:rsidRPr="00C178D7">
        <w:rPr>
          <w:rFonts w:cs="Calibri"/>
          <w:b/>
          <w:color w:val="FF0000"/>
          <w:sz w:val="24"/>
          <w:szCs w:val="24"/>
        </w:rPr>
        <w:t>EVENTOS Y CONGRESOS</w:t>
      </w:r>
    </w:p>
    <w:p w:rsidR="00C178D7" w:rsidRPr="00642AE7" w:rsidRDefault="00C178D7" w:rsidP="00C178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b/>
          <w:color w:val="FF0000"/>
        </w:rPr>
      </w:pPr>
      <w:r w:rsidRPr="00642AE7">
        <w:rPr>
          <w:rFonts w:ascii="Arial" w:eastAsia="Arial" w:hAnsi="Arial" w:cs="Arial"/>
          <w:b/>
          <w:color w:val="FF0000"/>
        </w:rPr>
        <w:t xml:space="preserve">Convención </w:t>
      </w:r>
      <w:proofErr w:type="gramStart"/>
      <w:r w:rsidRPr="00642AE7">
        <w:rPr>
          <w:rFonts w:ascii="Arial" w:eastAsia="Arial" w:hAnsi="Arial" w:cs="Arial"/>
          <w:b/>
          <w:color w:val="FF0000"/>
        </w:rPr>
        <w:t>Internacional  Forestal</w:t>
      </w:r>
      <w:proofErr w:type="gramEnd"/>
      <w:r w:rsidRPr="00642AE7">
        <w:rPr>
          <w:rFonts w:ascii="Arial" w:eastAsia="Arial" w:hAnsi="Arial" w:cs="Arial"/>
          <w:b/>
          <w:color w:val="FF0000"/>
        </w:rPr>
        <w:t xml:space="preserve"> (1-5 de julio.): </w:t>
      </w:r>
      <w:r w:rsidRPr="00642AE7">
        <w:rPr>
          <w:rFonts w:ascii="Arial" w:eastAsia="Arial" w:hAnsi="Arial" w:cs="Arial"/>
          <w:color w:val="FF0000"/>
        </w:rPr>
        <w:t xml:space="preserve">Efectos de productos biológicos en plántulas de </w:t>
      </w:r>
      <w:proofErr w:type="spellStart"/>
      <w:r w:rsidRPr="00642AE7">
        <w:rPr>
          <w:rFonts w:ascii="Arial" w:eastAsia="Arial" w:hAnsi="Arial" w:cs="Arial"/>
          <w:i/>
          <w:color w:val="FF0000"/>
        </w:rPr>
        <w:t>Theobroma</w:t>
      </w:r>
      <w:proofErr w:type="spellEnd"/>
      <w:r w:rsidRPr="00642AE7">
        <w:rPr>
          <w:rFonts w:ascii="Arial" w:eastAsia="Arial" w:hAnsi="Arial" w:cs="Arial"/>
          <w:i/>
          <w:color w:val="FF0000"/>
        </w:rPr>
        <w:t xml:space="preserve"> cacao</w:t>
      </w:r>
      <w:r w:rsidRPr="00642AE7">
        <w:rPr>
          <w:rFonts w:ascii="Arial" w:eastAsia="Arial" w:hAnsi="Arial" w:cs="Arial"/>
          <w:color w:val="FF0000"/>
        </w:rPr>
        <w:t xml:space="preserve"> L., como alternativa para el desarrollo agroforestal, de los autores: </w:t>
      </w:r>
      <w:proofErr w:type="spellStart"/>
      <w:r w:rsidRPr="00642AE7">
        <w:rPr>
          <w:rFonts w:ascii="Arial" w:eastAsia="Arial" w:hAnsi="Arial" w:cs="Arial"/>
          <w:color w:val="FF0000"/>
        </w:rPr>
        <w:t>Yaime</w:t>
      </w:r>
      <w:proofErr w:type="spellEnd"/>
      <w:r w:rsidRPr="00642AE7">
        <w:rPr>
          <w:rFonts w:ascii="Arial" w:eastAsia="Arial" w:hAnsi="Arial" w:cs="Arial"/>
          <w:color w:val="FF0000"/>
        </w:rPr>
        <w:t xml:space="preserve"> Leyva Ros, Thalía </w:t>
      </w:r>
      <w:proofErr w:type="spellStart"/>
      <w:r w:rsidRPr="00642AE7">
        <w:rPr>
          <w:rFonts w:ascii="Arial" w:eastAsia="Arial" w:hAnsi="Arial" w:cs="Arial"/>
          <w:color w:val="FF0000"/>
        </w:rPr>
        <w:t>Chacon</w:t>
      </w:r>
      <w:proofErr w:type="spellEnd"/>
      <w:r w:rsidRPr="00642AE7">
        <w:rPr>
          <w:rFonts w:ascii="Arial" w:eastAsia="Arial" w:hAnsi="Arial" w:cs="Arial"/>
          <w:color w:val="FF0000"/>
        </w:rPr>
        <w:t xml:space="preserve"> D y Blanca de la Noval Pons </w:t>
      </w:r>
    </w:p>
    <w:p w:rsidR="00C178D7" w:rsidRPr="00642AE7" w:rsidRDefault="00C178D7" w:rsidP="00C178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b/>
          <w:color w:val="FF0000"/>
        </w:rPr>
      </w:pPr>
      <w:r w:rsidRPr="00642AE7">
        <w:rPr>
          <w:rFonts w:ascii="Arial" w:eastAsia="Arial" w:hAnsi="Arial" w:cs="Arial"/>
          <w:b/>
          <w:color w:val="FF0000"/>
        </w:rPr>
        <w:t xml:space="preserve">Congreso </w:t>
      </w:r>
      <w:proofErr w:type="spellStart"/>
      <w:r w:rsidRPr="00642AE7">
        <w:rPr>
          <w:rFonts w:ascii="Arial" w:eastAsia="Arial" w:hAnsi="Arial" w:cs="Arial"/>
          <w:b/>
          <w:color w:val="FF0000"/>
        </w:rPr>
        <w:t>Agrodesarrollo</w:t>
      </w:r>
      <w:proofErr w:type="spellEnd"/>
      <w:r w:rsidRPr="00642AE7">
        <w:rPr>
          <w:rFonts w:ascii="Arial" w:eastAsia="Arial" w:hAnsi="Arial" w:cs="Arial"/>
          <w:b/>
          <w:color w:val="FF0000"/>
        </w:rPr>
        <w:t xml:space="preserve"> 2024 (21-25 de octubre): </w:t>
      </w:r>
      <w:r w:rsidRPr="00642AE7">
        <w:rPr>
          <w:rFonts w:ascii="Arial" w:eastAsia="Arial" w:hAnsi="Arial" w:cs="Arial"/>
          <w:color w:val="FF0000"/>
        </w:rPr>
        <w:t xml:space="preserve">Evaluación de la actividad antagonista in vitro de hongos endófitos aislados en hojas de </w:t>
      </w:r>
      <w:proofErr w:type="spellStart"/>
      <w:r w:rsidRPr="00642AE7">
        <w:rPr>
          <w:rFonts w:ascii="Arial" w:eastAsia="Arial" w:hAnsi="Arial" w:cs="Arial"/>
          <w:color w:val="FF0000"/>
        </w:rPr>
        <w:t>Theobroma</w:t>
      </w:r>
      <w:proofErr w:type="spellEnd"/>
      <w:r w:rsidRPr="00642AE7">
        <w:rPr>
          <w:rFonts w:ascii="Arial" w:eastAsia="Arial" w:hAnsi="Arial" w:cs="Arial"/>
          <w:color w:val="FF0000"/>
        </w:rPr>
        <w:t xml:space="preserve"> cacao contra </w:t>
      </w:r>
      <w:proofErr w:type="spellStart"/>
      <w:r w:rsidRPr="00642AE7">
        <w:rPr>
          <w:rFonts w:ascii="Arial" w:eastAsia="Arial" w:hAnsi="Arial" w:cs="Arial"/>
          <w:color w:val="FF0000"/>
        </w:rPr>
        <w:t>Phytophthora</w:t>
      </w:r>
      <w:proofErr w:type="spellEnd"/>
      <w:r w:rsidRPr="00642AE7">
        <w:rPr>
          <w:rFonts w:ascii="Arial" w:eastAsia="Arial" w:hAnsi="Arial" w:cs="Arial"/>
          <w:color w:val="FF0000"/>
        </w:rPr>
        <w:t xml:space="preserve"> </w:t>
      </w:r>
      <w:proofErr w:type="spellStart"/>
      <w:r w:rsidRPr="00642AE7">
        <w:rPr>
          <w:rFonts w:ascii="Arial" w:eastAsia="Arial" w:hAnsi="Arial" w:cs="Arial"/>
          <w:color w:val="FF0000"/>
        </w:rPr>
        <w:t>palmivora</w:t>
      </w:r>
      <w:proofErr w:type="spellEnd"/>
      <w:r w:rsidRPr="00642AE7">
        <w:rPr>
          <w:rFonts w:ascii="Arial" w:eastAsia="Arial" w:hAnsi="Arial" w:cs="Arial"/>
          <w:color w:val="FF0000"/>
        </w:rPr>
        <w:t xml:space="preserve">. Blanca M. de la Noval, </w:t>
      </w:r>
      <w:proofErr w:type="spellStart"/>
      <w:r w:rsidRPr="00642AE7">
        <w:rPr>
          <w:rFonts w:ascii="Arial" w:eastAsia="Arial" w:hAnsi="Arial" w:cs="Arial"/>
          <w:color w:val="FF0000"/>
        </w:rPr>
        <w:t>Yaime</w:t>
      </w:r>
      <w:proofErr w:type="spellEnd"/>
      <w:r w:rsidRPr="00642AE7">
        <w:rPr>
          <w:rFonts w:ascii="Arial" w:eastAsia="Arial" w:hAnsi="Arial" w:cs="Arial"/>
          <w:color w:val="FF0000"/>
        </w:rPr>
        <w:t xml:space="preserve"> Leyva, </w:t>
      </w:r>
      <w:proofErr w:type="spellStart"/>
      <w:r w:rsidRPr="00642AE7">
        <w:rPr>
          <w:rFonts w:ascii="Arial" w:eastAsia="Arial" w:hAnsi="Arial" w:cs="Arial"/>
          <w:color w:val="FF0000"/>
        </w:rPr>
        <w:t>Reynier</w:t>
      </w:r>
      <w:proofErr w:type="spellEnd"/>
      <w:r w:rsidRPr="00642AE7">
        <w:rPr>
          <w:rFonts w:ascii="Arial" w:eastAsia="Arial" w:hAnsi="Arial" w:cs="Arial"/>
          <w:color w:val="FF0000"/>
        </w:rPr>
        <w:t xml:space="preserve"> Cruz, Daysi J. </w:t>
      </w:r>
      <w:proofErr w:type="gramStart"/>
      <w:r w:rsidRPr="00642AE7">
        <w:rPr>
          <w:rFonts w:ascii="Arial" w:eastAsia="Arial" w:hAnsi="Arial" w:cs="Arial"/>
          <w:color w:val="FF0000"/>
        </w:rPr>
        <w:t>Lugo,  Eduardo</w:t>
      </w:r>
      <w:proofErr w:type="gramEnd"/>
      <w:r w:rsidRPr="00642AE7">
        <w:rPr>
          <w:rFonts w:ascii="Arial" w:eastAsia="Arial" w:hAnsi="Arial" w:cs="Arial"/>
          <w:color w:val="FF0000"/>
        </w:rPr>
        <w:t xml:space="preserve"> Pérez</w:t>
      </w:r>
    </w:p>
    <w:p w:rsidR="00C178D7" w:rsidRPr="00642AE7" w:rsidRDefault="00C178D7" w:rsidP="00C178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b/>
          <w:color w:val="FF0000"/>
        </w:rPr>
      </w:pPr>
      <w:r w:rsidRPr="00642AE7">
        <w:rPr>
          <w:rFonts w:ascii="Calibri" w:eastAsia="Calibri" w:hAnsi="Calibri" w:cs="Calibri"/>
          <w:b/>
          <w:color w:val="FF0000"/>
          <w:sz w:val="24"/>
          <w:szCs w:val="24"/>
          <w:u w:val="single"/>
        </w:rPr>
        <w:t>XV Simposio Internacional de Biotecnología Vegetal</w:t>
      </w:r>
      <w:r w:rsidRPr="00642AE7">
        <w:rPr>
          <w:rFonts w:ascii="Calibri" w:eastAsia="Calibri" w:hAnsi="Calibri" w:cs="Calibri"/>
          <w:color w:val="FF0000"/>
          <w:sz w:val="24"/>
          <w:szCs w:val="24"/>
        </w:rPr>
        <w:t xml:space="preserve"> (IBP, </w:t>
      </w:r>
      <w:proofErr w:type="gramStart"/>
      <w:r w:rsidRPr="00642AE7">
        <w:rPr>
          <w:rFonts w:ascii="Calibri" w:eastAsia="Calibri" w:hAnsi="Calibri" w:cs="Calibri"/>
          <w:color w:val="FF0000"/>
          <w:sz w:val="24"/>
          <w:szCs w:val="24"/>
        </w:rPr>
        <w:t>Mayo</w:t>
      </w:r>
      <w:proofErr w:type="gramEnd"/>
      <w:r w:rsidRPr="00642AE7">
        <w:rPr>
          <w:rFonts w:ascii="Calibri" w:eastAsia="Calibri" w:hAnsi="Calibri" w:cs="Calibri"/>
          <w:color w:val="FF0000"/>
          <w:sz w:val="24"/>
          <w:szCs w:val="24"/>
        </w:rPr>
        <w:t xml:space="preserve"> 2024)</w:t>
      </w:r>
      <w:r w:rsidRPr="00642AE7">
        <w:rPr>
          <w:b/>
          <w:color w:val="FF0000"/>
        </w:rPr>
        <w:t xml:space="preserve"> </w:t>
      </w:r>
      <w:r w:rsidRPr="00642AE7">
        <w:rPr>
          <w:rFonts w:ascii="Calibri" w:eastAsia="Calibri" w:hAnsi="Calibri" w:cs="Calibri"/>
          <w:color w:val="FF0000"/>
          <w:sz w:val="24"/>
          <w:szCs w:val="24"/>
        </w:rPr>
        <w:t xml:space="preserve">BIOESTIMULANTES NACIONALES EN LA ACTIVACIÓN DEL CRECIMIENTO, LA NUTRICIÓN, EL RENDIMIENTO Y LA PROTECCIÓN ANTIESTRÉS EN SOYA. </w:t>
      </w:r>
      <w:r w:rsidRPr="00642AE7">
        <w:rPr>
          <w:rFonts w:ascii="Calibri" w:eastAsia="Calibri" w:hAnsi="Calibri" w:cs="Calibri"/>
          <w:color w:val="FF0000"/>
          <w:sz w:val="24"/>
          <w:szCs w:val="24"/>
          <w:u w:val="single"/>
        </w:rPr>
        <w:t>Autores</w:t>
      </w:r>
      <w:r w:rsidRPr="00642AE7">
        <w:rPr>
          <w:rFonts w:ascii="Calibri" w:eastAsia="Calibri" w:hAnsi="Calibri" w:cs="Calibri"/>
          <w:color w:val="FF0000"/>
          <w:sz w:val="24"/>
          <w:szCs w:val="24"/>
        </w:rPr>
        <w:t xml:space="preserve">: </w:t>
      </w:r>
      <w:r w:rsidRPr="00642AE7">
        <w:rPr>
          <w:rFonts w:ascii="Calibri" w:eastAsia="Calibri" w:hAnsi="Calibri" w:cs="Calibri"/>
          <w:b/>
          <w:color w:val="FF0000"/>
          <w:sz w:val="24"/>
          <w:szCs w:val="24"/>
        </w:rPr>
        <w:t>Alejandro B.</w:t>
      </w:r>
      <w:r w:rsidRPr="00642AE7"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  <w:r w:rsidRPr="00642AE7">
        <w:rPr>
          <w:rFonts w:ascii="Calibri" w:eastAsia="Calibri" w:hAnsi="Calibri" w:cs="Calibri"/>
          <w:b/>
          <w:color w:val="FF0000"/>
          <w:sz w:val="24"/>
          <w:szCs w:val="24"/>
        </w:rPr>
        <w:t>Falcón-Rodríguez</w:t>
      </w:r>
      <w:r w:rsidRPr="00642AE7">
        <w:rPr>
          <w:rFonts w:ascii="Calibri" w:eastAsia="Calibri" w:hAnsi="Calibri" w:cs="Calibri"/>
          <w:color w:val="FF0000"/>
          <w:sz w:val="24"/>
          <w:szCs w:val="24"/>
        </w:rPr>
        <w:t xml:space="preserve">, </w:t>
      </w:r>
      <w:proofErr w:type="spellStart"/>
      <w:r w:rsidRPr="00642AE7">
        <w:rPr>
          <w:rFonts w:ascii="Calibri" w:eastAsia="Calibri" w:hAnsi="Calibri" w:cs="Calibri"/>
          <w:color w:val="FF0000"/>
          <w:sz w:val="24"/>
          <w:szCs w:val="24"/>
        </w:rPr>
        <w:t>Daimy</w:t>
      </w:r>
      <w:proofErr w:type="spellEnd"/>
      <w:r w:rsidRPr="00642AE7">
        <w:rPr>
          <w:rFonts w:ascii="Calibri" w:eastAsia="Calibri" w:hAnsi="Calibri" w:cs="Calibri"/>
          <w:color w:val="FF0000"/>
          <w:sz w:val="24"/>
          <w:szCs w:val="24"/>
        </w:rPr>
        <w:t xml:space="preserve"> Costales-Menéndez, María C. Nápoles García, </w:t>
      </w:r>
      <w:proofErr w:type="spellStart"/>
      <w:r w:rsidRPr="00642AE7">
        <w:rPr>
          <w:rFonts w:ascii="Calibri" w:eastAsia="Calibri" w:hAnsi="Calibri" w:cs="Calibri"/>
          <w:color w:val="FF0000"/>
          <w:sz w:val="24"/>
          <w:szCs w:val="24"/>
        </w:rPr>
        <w:t>Ionel</w:t>
      </w:r>
      <w:proofErr w:type="spellEnd"/>
      <w:r w:rsidRPr="00642AE7">
        <w:rPr>
          <w:rFonts w:ascii="Calibri" w:eastAsia="Calibri" w:hAnsi="Calibri" w:cs="Calibri"/>
          <w:color w:val="FF0000"/>
          <w:sz w:val="24"/>
          <w:szCs w:val="24"/>
        </w:rPr>
        <w:t xml:space="preserve"> Hernández-Forte, Belkis Morales Mena, </w:t>
      </w:r>
      <w:proofErr w:type="spellStart"/>
      <w:r w:rsidRPr="00642AE7">
        <w:rPr>
          <w:rFonts w:ascii="Calibri" w:eastAsia="Calibri" w:hAnsi="Calibri" w:cs="Calibri"/>
          <w:color w:val="FF0000"/>
          <w:sz w:val="24"/>
          <w:szCs w:val="24"/>
        </w:rPr>
        <w:t>Lisbel</w:t>
      </w:r>
      <w:proofErr w:type="spellEnd"/>
      <w:r w:rsidRPr="00642AE7">
        <w:rPr>
          <w:rFonts w:ascii="Calibri" w:eastAsia="Calibri" w:hAnsi="Calibri" w:cs="Calibri"/>
          <w:color w:val="FF0000"/>
          <w:sz w:val="24"/>
          <w:szCs w:val="24"/>
        </w:rPr>
        <w:t xml:space="preserve"> Travieso Hernández, Jorge </w:t>
      </w:r>
      <w:proofErr w:type="spellStart"/>
      <w:r w:rsidRPr="00642AE7">
        <w:rPr>
          <w:rFonts w:ascii="Calibri" w:eastAsia="Calibri" w:hAnsi="Calibri" w:cs="Calibri"/>
          <w:color w:val="FF0000"/>
          <w:sz w:val="24"/>
          <w:szCs w:val="24"/>
        </w:rPr>
        <w:t>Corbera</w:t>
      </w:r>
      <w:proofErr w:type="spellEnd"/>
      <w:r w:rsidRPr="00642AE7"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  <w:proofErr w:type="spellStart"/>
      <w:r w:rsidRPr="00642AE7">
        <w:rPr>
          <w:rFonts w:ascii="Calibri" w:eastAsia="Calibri" w:hAnsi="Calibri" w:cs="Calibri"/>
          <w:color w:val="FF0000"/>
          <w:sz w:val="24"/>
          <w:szCs w:val="24"/>
        </w:rPr>
        <w:t>Gorotiza</w:t>
      </w:r>
      <w:proofErr w:type="spellEnd"/>
      <w:r w:rsidRPr="00642AE7">
        <w:rPr>
          <w:rFonts w:ascii="Calibri" w:eastAsia="Calibri" w:hAnsi="Calibri" w:cs="Calibri"/>
          <w:color w:val="FF0000"/>
          <w:sz w:val="24"/>
          <w:szCs w:val="24"/>
        </w:rPr>
        <w:t xml:space="preserve">, Rafael Torres García, </w:t>
      </w:r>
      <w:proofErr w:type="spellStart"/>
      <w:r w:rsidRPr="00642AE7">
        <w:rPr>
          <w:rFonts w:ascii="Calibri" w:eastAsia="Calibri" w:hAnsi="Calibri" w:cs="Calibri"/>
          <w:color w:val="FF0000"/>
          <w:sz w:val="24"/>
          <w:szCs w:val="24"/>
        </w:rPr>
        <w:t>Oadasvel</w:t>
      </w:r>
      <w:proofErr w:type="spellEnd"/>
      <w:r w:rsidRPr="00642AE7">
        <w:rPr>
          <w:rFonts w:ascii="Calibri" w:eastAsia="Calibri" w:hAnsi="Calibri" w:cs="Calibri"/>
          <w:color w:val="FF0000"/>
          <w:sz w:val="24"/>
          <w:szCs w:val="24"/>
        </w:rPr>
        <w:t xml:space="preserve"> Díaz Hidalgo, Gustavo González Gómez.</w:t>
      </w:r>
    </w:p>
    <w:p w:rsidR="00C178D7" w:rsidRPr="00642AE7" w:rsidRDefault="00C178D7" w:rsidP="00C178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b/>
          <w:color w:val="FF0000"/>
        </w:rPr>
      </w:pPr>
      <w:r w:rsidRPr="00642AE7">
        <w:rPr>
          <w:rFonts w:ascii="Calibri" w:eastAsia="Calibri" w:hAnsi="Calibri" w:cs="Calibri"/>
          <w:color w:val="FF0000"/>
          <w:sz w:val="24"/>
          <w:szCs w:val="24"/>
        </w:rPr>
        <w:t xml:space="preserve">MEZCLAS DE OLIGOSACÁRIDOS BIOESTIMULANTES QUE BENEFICIAN LA GERMINACIÓN Y EL CRECIMIENTO DEL TOMATE EN SEMILLERO. </w:t>
      </w:r>
      <w:r w:rsidRPr="00642AE7">
        <w:rPr>
          <w:rFonts w:ascii="Calibri" w:eastAsia="Calibri" w:hAnsi="Calibri" w:cs="Calibri"/>
          <w:color w:val="FF0000"/>
          <w:sz w:val="24"/>
          <w:szCs w:val="24"/>
          <w:u w:val="single"/>
        </w:rPr>
        <w:t>Autores</w:t>
      </w:r>
      <w:r w:rsidRPr="00642AE7">
        <w:rPr>
          <w:rFonts w:ascii="Calibri" w:eastAsia="Calibri" w:hAnsi="Calibri" w:cs="Calibri"/>
          <w:color w:val="FF0000"/>
          <w:sz w:val="24"/>
          <w:szCs w:val="24"/>
        </w:rPr>
        <w:t xml:space="preserve">: </w:t>
      </w:r>
      <w:proofErr w:type="spellStart"/>
      <w:r w:rsidRPr="00642AE7">
        <w:rPr>
          <w:rFonts w:ascii="Calibri" w:eastAsia="Calibri" w:hAnsi="Calibri" w:cs="Calibri"/>
          <w:color w:val="FF0000"/>
          <w:sz w:val="24"/>
          <w:szCs w:val="24"/>
        </w:rPr>
        <w:t>Lisbel</w:t>
      </w:r>
      <w:proofErr w:type="spellEnd"/>
      <w:r w:rsidRPr="00642AE7">
        <w:rPr>
          <w:rFonts w:ascii="Calibri" w:eastAsia="Calibri" w:hAnsi="Calibri" w:cs="Calibri"/>
          <w:color w:val="FF0000"/>
          <w:sz w:val="24"/>
          <w:szCs w:val="24"/>
        </w:rPr>
        <w:t xml:space="preserve"> Travieso Hernández, </w:t>
      </w:r>
      <w:proofErr w:type="spellStart"/>
      <w:r w:rsidRPr="00642AE7">
        <w:rPr>
          <w:rFonts w:ascii="Calibri" w:eastAsia="Calibri" w:hAnsi="Calibri" w:cs="Calibri"/>
          <w:color w:val="FF0000"/>
          <w:sz w:val="24"/>
          <w:szCs w:val="24"/>
        </w:rPr>
        <w:t>Daimy</w:t>
      </w:r>
      <w:proofErr w:type="spellEnd"/>
      <w:r w:rsidRPr="00642AE7">
        <w:rPr>
          <w:rFonts w:ascii="Calibri" w:eastAsia="Calibri" w:hAnsi="Calibri" w:cs="Calibri"/>
          <w:color w:val="FF0000"/>
          <w:sz w:val="24"/>
          <w:szCs w:val="24"/>
        </w:rPr>
        <w:t xml:space="preserve"> Costales-Menéndez, </w:t>
      </w:r>
      <w:r w:rsidRPr="00642AE7">
        <w:rPr>
          <w:rFonts w:ascii="Calibri" w:eastAsia="Calibri" w:hAnsi="Calibri" w:cs="Calibri"/>
          <w:b/>
          <w:color w:val="FF0000"/>
          <w:sz w:val="24"/>
          <w:szCs w:val="24"/>
        </w:rPr>
        <w:t>Alejandro B. Falcón-Rodríguez</w:t>
      </w:r>
    </w:p>
    <w:p w:rsidR="00C178D7" w:rsidRPr="00642AE7" w:rsidRDefault="00C178D7" w:rsidP="00C178D7">
      <w:pPr>
        <w:tabs>
          <w:tab w:val="left" w:pos="426"/>
        </w:tabs>
        <w:spacing w:line="276" w:lineRule="auto"/>
        <w:rPr>
          <w:rFonts w:cs="Calibri"/>
          <w:color w:val="FF0000"/>
          <w:sz w:val="24"/>
          <w:szCs w:val="24"/>
        </w:rPr>
      </w:pPr>
      <w:bookmarkStart w:id="0" w:name="_17dp8vu" w:colFirst="0" w:colLast="0"/>
      <w:bookmarkEnd w:id="0"/>
      <w:r w:rsidRPr="00642AE7">
        <w:rPr>
          <w:rFonts w:ascii="Calibri" w:eastAsia="Calibri" w:hAnsi="Calibri" w:cs="Calibri"/>
          <w:b/>
          <w:color w:val="FF0000"/>
          <w:sz w:val="24"/>
          <w:szCs w:val="24"/>
          <w:u w:val="single"/>
        </w:rPr>
        <w:lastRenderedPageBreak/>
        <w:t xml:space="preserve">XVI Convención Científica Internacional, UNICA 2024, </w:t>
      </w:r>
      <w:proofErr w:type="gramStart"/>
      <w:r w:rsidRPr="00642AE7">
        <w:rPr>
          <w:rFonts w:ascii="Calibri" w:eastAsia="Calibri" w:hAnsi="Calibri" w:cs="Calibri"/>
          <w:b/>
          <w:color w:val="FF0000"/>
          <w:sz w:val="24"/>
          <w:szCs w:val="24"/>
          <w:u w:val="single"/>
        </w:rPr>
        <w:t>Octubre</w:t>
      </w:r>
      <w:proofErr w:type="gramEnd"/>
      <w:r w:rsidRPr="00642AE7">
        <w:rPr>
          <w:rFonts w:ascii="Calibri" w:eastAsia="Calibri" w:hAnsi="Calibri" w:cs="Calibri"/>
          <w:b/>
          <w:color w:val="FF0000"/>
          <w:sz w:val="24"/>
          <w:szCs w:val="24"/>
        </w:rPr>
        <w:t>.</w:t>
      </w:r>
      <w:r w:rsidRPr="00642AE7">
        <w:rPr>
          <w:rFonts w:cs="Calibri"/>
          <w:color w:val="FF0000"/>
          <w:sz w:val="24"/>
          <w:szCs w:val="24"/>
        </w:rPr>
        <w:t xml:space="preserve"> </w:t>
      </w:r>
      <w:r w:rsidRPr="00642AE7">
        <w:rPr>
          <w:rFonts w:ascii="Calibri" w:eastAsia="Calibri" w:hAnsi="Calibri" w:cs="Calibri"/>
          <w:color w:val="FF0000"/>
          <w:sz w:val="24"/>
          <w:szCs w:val="24"/>
        </w:rPr>
        <w:t xml:space="preserve">NUEVA MEZCLA DE OLIGOSACÁRIDOS BIOESTIMULANTES QUE BENEFICIAN LA GERMINACIÓN Y EL CRECIMIENTO DEL TOMATE EN SEMILLERO. </w:t>
      </w:r>
      <w:r w:rsidRPr="00642AE7">
        <w:rPr>
          <w:rFonts w:ascii="Calibri" w:eastAsia="Calibri" w:hAnsi="Calibri" w:cs="Calibri"/>
          <w:color w:val="FF0000"/>
          <w:sz w:val="24"/>
          <w:szCs w:val="24"/>
          <w:u w:val="single"/>
        </w:rPr>
        <w:t>Autores</w:t>
      </w:r>
      <w:r w:rsidRPr="00642AE7">
        <w:rPr>
          <w:rFonts w:ascii="Calibri" w:eastAsia="Calibri" w:hAnsi="Calibri" w:cs="Calibri"/>
          <w:color w:val="FF0000"/>
          <w:sz w:val="24"/>
          <w:szCs w:val="24"/>
        </w:rPr>
        <w:t xml:space="preserve">: </w:t>
      </w:r>
      <w:proofErr w:type="spellStart"/>
      <w:r w:rsidRPr="00642AE7">
        <w:rPr>
          <w:rFonts w:ascii="Calibri" w:eastAsia="Calibri" w:hAnsi="Calibri" w:cs="Calibri"/>
          <w:color w:val="FF0000"/>
          <w:sz w:val="24"/>
          <w:szCs w:val="24"/>
        </w:rPr>
        <w:t>Lisbel</w:t>
      </w:r>
      <w:proofErr w:type="spellEnd"/>
      <w:r w:rsidRPr="00642AE7">
        <w:rPr>
          <w:rFonts w:ascii="Calibri" w:eastAsia="Calibri" w:hAnsi="Calibri" w:cs="Calibri"/>
          <w:color w:val="FF0000"/>
          <w:sz w:val="24"/>
          <w:szCs w:val="24"/>
        </w:rPr>
        <w:t xml:space="preserve"> Travieso Hernández, </w:t>
      </w:r>
      <w:proofErr w:type="spellStart"/>
      <w:r w:rsidRPr="00642AE7">
        <w:rPr>
          <w:rFonts w:ascii="Calibri" w:eastAsia="Calibri" w:hAnsi="Calibri" w:cs="Calibri"/>
          <w:color w:val="FF0000"/>
          <w:sz w:val="24"/>
          <w:szCs w:val="24"/>
        </w:rPr>
        <w:t>Yuliem</w:t>
      </w:r>
      <w:proofErr w:type="spellEnd"/>
      <w:r w:rsidRPr="00642AE7">
        <w:rPr>
          <w:rFonts w:ascii="Calibri" w:eastAsia="Calibri" w:hAnsi="Calibri" w:cs="Calibri"/>
          <w:color w:val="FF0000"/>
          <w:sz w:val="24"/>
          <w:szCs w:val="24"/>
        </w:rPr>
        <w:t xml:space="preserve"> Mederos Torres, </w:t>
      </w:r>
      <w:r w:rsidRPr="00642AE7">
        <w:rPr>
          <w:rFonts w:ascii="Calibri" w:eastAsia="Calibri" w:hAnsi="Calibri" w:cs="Calibri"/>
          <w:b/>
          <w:color w:val="FF0000"/>
          <w:sz w:val="24"/>
          <w:szCs w:val="24"/>
        </w:rPr>
        <w:t>Alejandro B. Falcón-Rodríguez</w:t>
      </w:r>
      <w:r w:rsidRPr="00642AE7">
        <w:rPr>
          <w:rFonts w:ascii="Calibri" w:eastAsia="Calibri" w:hAnsi="Calibri" w:cs="Calibri"/>
          <w:color w:val="FF0000"/>
          <w:sz w:val="24"/>
          <w:szCs w:val="24"/>
        </w:rPr>
        <w:t xml:space="preserve">. </w:t>
      </w:r>
    </w:p>
    <w:p w:rsidR="00C178D7" w:rsidRPr="00642AE7" w:rsidRDefault="00C178D7" w:rsidP="00C178D7">
      <w:pPr>
        <w:tabs>
          <w:tab w:val="left" w:pos="426"/>
        </w:tabs>
        <w:spacing w:line="276" w:lineRule="auto"/>
        <w:rPr>
          <w:rFonts w:ascii="Calibri" w:eastAsia="Calibri" w:hAnsi="Calibri" w:cs="Calibri"/>
          <w:color w:val="FF0000"/>
          <w:sz w:val="24"/>
          <w:szCs w:val="24"/>
        </w:rPr>
      </w:pPr>
      <w:r w:rsidRPr="00642AE7">
        <w:rPr>
          <w:rFonts w:ascii="Calibri" w:eastAsia="Calibri" w:hAnsi="Calibri" w:cs="Calibri"/>
          <w:color w:val="FF0000"/>
          <w:sz w:val="24"/>
          <w:szCs w:val="24"/>
        </w:rPr>
        <w:t xml:space="preserve">BIOESTIMULANTES AGRÍCOLAS DE OLIGOSACARINAS: UNA ALTERNATIVA NACIONAL CON IMPACTO EN LA SUSTITUCIÓN DE IMPORTACIONES, LA SOBERANÍA ALIMENTARIA Y LA PROTECCIÓN AMBIENTAL. </w:t>
      </w:r>
      <w:r w:rsidRPr="00642AE7">
        <w:rPr>
          <w:rFonts w:ascii="Calibri" w:eastAsia="Calibri" w:hAnsi="Calibri" w:cs="Calibri"/>
          <w:color w:val="FF0000"/>
          <w:sz w:val="24"/>
          <w:szCs w:val="24"/>
          <w:u w:val="single"/>
        </w:rPr>
        <w:t>Autores</w:t>
      </w:r>
      <w:r w:rsidRPr="00642AE7">
        <w:rPr>
          <w:rFonts w:ascii="Calibri" w:eastAsia="Calibri" w:hAnsi="Calibri" w:cs="Calibri"/>
          <w:color w:val="FF0000"/>
          <w:sz w:val="24"/>
          <w:szCs w:val="24"/>
        </w:rPr>
        <w:t xml:space="preserve">: </w:t>
      </w:r>
      <w:r w:rsidRPr="00642AE7">
        <w:rPr>
          <w:rFonts w:ascii="Calibri" w:eastAsia="Calibri" w:hAnsi="Calibri" w:cs="Calibri"/>
          <w:b/>
          <w:color w:val="FF0000"/>
          <w:sz w:val="24"/>
          <w:szCs w:val="24"/>
        </w:rPr>
        <w:t>Alejandro B. Falcón-Rodríguez</w:t>
      </w:r>
      <w:r w:rsidRPr="00642AE7">
        <w:rPr>
          <w:rFonts w:ascii="Calibri" w:eastAsia="Calibri" w:hAnsi="Calibri" w:cs="Calibri"/>
          <w:color w:val="FF0000"/>
          <w:sz w:val="24"/>
          <w:szCs w:val="24"/>
        </w:rPr>
        <w:t xml:space="preserve">, María C. Nápoles García, Donaldo Morales Guevara, Belkis Morales Mena, </w:t>
      </w:r>
      <w:proofErr w:type="spellStart"/>
      <w:r w:rsidRPr="00642AE7">
        <w:rPr>
          <w:rFonts w:ascii="Calibri" w:eastAsia="Calibri" w:hAnsi="Calibri" w:cs="Calibri"/>
          <w:color w:val="FF0000"/>
          <w:sz w:val="24"/>
          <w:szCs w:val="24"/>
        </w:rPr>
        <w:t>Lisbel</w:t>
      </w:r>
      <w:proofErr w:type="spellEnd"/>
      <w:r w:rsidRPr="00642AE7">
        <w:rPr>
          <w:rFonts w:ascii="Calibri" w:eastAsia="Calibri" w:hAnsi="Calibri" w:cs="Calibri"/>
          <w:color w:val="FF0000"/>
          <w:sz w:val="24"/>
          <w:szCs w:val="24"/>
        </w:rPr>
        <w:t xml:space="preserve"> Travieso Hernández, Jorge </w:t>
      </w:r>
      <w:proofErr w:type="spellStart"/>
      <w:r w:rsidRPr="00642AE7">
        <w:rPr>
          <w:rFonts w:ascii="Calibri" w:eastAsia="Calibri" w:hAnsi="Calibri" w:cs="Calibri"/>
          <w:color w:val="FF0000"/>
          <w:sz w:val="24"/>
          <w:szCs w:val="24"/>
        </w:rPr>
        <w:t>Corbera</w:t>
      </w:r>
      <w:proofErr w:type="spellEnd"/>
      <w:r w:rsidRPr="00642AE7"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  <w:proofErr w:type="spellStart"/>
      <w:r w:rsidRPr="00642AE7">
        <w:rPr>
          <w:rFonts w:ascii="Calibri" w:eastAsia="Calibri" w:hAnsi="Calibri" w:cs="Calibri"/>
          <w:color w:val="FF0000"/>
          <w:sz w:val="24"/>
          <w:szCs w:val="24"/>
        </w:rPr>
        <w:t>Gorotiza</w:t>
      </w:r>
      <w:proofErr w:type="spellEnd"/>
      <w:r w:rsidRPr="00642AE7">
        <w:rPr>
          <w:rFonts w:ascii="Calibri" w:eastAsia="Calibri" w:hAnsi="Calibri" w:cs="Calibri"/>
          <w:color w:val="FF0000"/>
          <w:sz w:val="24"/>
          <w:szCs w:val="24"/>
        </w:rPr>
        <w:t xml:space="preserve">, Rafael Torres García, Yanebis Pérez-Madruga, </w:t>
      </w:r>
      <w:proofErr w:type="spellStart"/>
      <w:r w:rsidRPr="00642AE7">
        <w:rPr>
          <w:rFonts w:ascii="Calibri" w:eastAsia="Calibri" w:hAnsi="Calibri" w:cs="Calibri"/>
          <w:color w:val="FF0000"/>
          <w:sz w:val="24"/>
          <w:szCs w:val="24"/>
        </w:rPr>
        <w:t>Elein</w:t>
      </w:r>
      <w:proofErr w:type="spellEnd"/>
      <w:r w:rsidRPr="00642AE7">
        <w:rPr>
          <w:rFonts w:ascii="Calibri" w:eastAsia="Calibri" w:hAnsi="Calibri" w:cs="Calibri"/>
          <w:color w:val="FF0000"/>
          <w:sz w:val="24"/>
          <w:szCs w:val="24"/>
        </w:rPr>
        <w:t xml:space="preserve"> Terry Alfonso, Eduardo Jerez </w:t>
      </w:r>
      <w:proofErr w:type="spellStart"/>
      <w:r w:rsidRPr="00642AE7">
        <w:rPr>
          <w:rFonts w:ascii="Calibri" w:eastAsia="Calibri" w:hAnsi="Calibri" w:cs="Calibri"/>
          <w:color w:val="FF0000"/>
          <w:sz w:val="24"/>
          <w:szCs w:val="24"/>
        </w:rPr>
        <w:t>Mompie</w:t>
      </w:r>
      <w:proofErr w:type="spellEnd"/>
      <w:r w:rsidRPr="00642AE7">
        <w:rPr>
          <w:rFonts w:ascii="Calibri" w:eastAsia="Calibri" w:hAnsi="Calibri" w:cs="Calibri"/>
          <w:color w:val="FF0000"/>
          <w:sz w:val="24"/>
          <w:szCs w:val="24"/>
        </w:rPr>
        <w:t xml:space="preserve">, Ramón Rivera Espinosa, Gloria Martín </w:t>
      </w:r>
      <w:proofErr w:type="spellStart"/>
      <w:r w:rsidRPr="00642AE7">
        <w:rPr>
          <w:rFonts w:ascii="Calibri" w:eastAsia="Calibri" w:hAnsi="Calibri" w:cs="Calibri"/>
          <w:color w:val="FF0000"/>
          <w:sz w:val="24"/>
          <w:szCs w:val="24"/>
        </w:rPr>
        <w:t>Martín</w:t>
      </w:r>
      <w:proofErr w:type="spellEnd"/>
      <w:r w:rsidRPr="00642AE7">
        <w:rPr>
          <w:rFonts w:ascii="Calibri" w:eastAsia="Calibri" w:hAnsi="Calibri" w:cs="Calibri"/>
          <w:color w:val="FF0000"/>
          <w:sz w:val="24"/>
          <w:szCs w:val="24"/>
        </w:rPr>
        <w:t xml:space="preserve">, Luis R. Sánchez </w:t>
      </w:r>
      <w:proofErr w:type="spellStart"/>
      <w:r w:rsidRPr="00642AE7">
        <w:rPr>
          <w:rFonts w:ascii="Calibri" w:eastAsia="Calibri" w:hAnsi="Calibri" w:cs="Calibri"/>
          <w:color w:val="FF0000"/>
          <w:sz w:val="24"/>
          <w:szCs w:val="24"/>
        </w:rPr>
        <w:t>Fundora</w:t>
      </w:r>
      <w:proofErr w:type="spellEnd"/>
      <w:r w:rsidRPr="00642AE7">
        <w:rPr>
          <w:rFonts w:ascii="Calibri" w:eastAsia="Calibri" w:hAnsi="Calibri" w:cs="Calibri"/>
          <w:color w:val="FF0000"/>
          <w:sz w:val="24"/>
          <w:szCs w:val="24"/>
        </w:rPr>
        <w:t xml:space="preserve">, </w:t>
      </w:r>
      <w:proofErr w:type="spellStart"/>
      <w:r w:rsidRPr="00642AE7">
        <w:rPr>
          <w:rFonts w:ascii="Calibri" w:eastAsia="Calibri" w:hAnsi="Calibri" w:cs="Calibri"/>
          <w:color w:val="FF0000"/>
          <w:sz w:val="24"/>
          <w:szCs w:val="24"/>
        </w:rPr>
        <w:t>Yuliem</w:t>
      </w:r>
      <w:proofErr w:type="spellEnd"/>
      <w:r w:rsidRPr="00642AE7">
        <w:rPr>
          <w:rFonts w:ascii="Calibri" w:eastAsia="Calibri" w:hAnsi="Calibri" w:cs="Calibri"/>
          <w:color w:val="FF0000"/>
          <w:sz w:val="24"/>
          <w:szCs w:val="24"/>
        </w:rPr>
        <w:t xml:space="preserve"> Mederos Torres, Omar Cartaya Rubio, Pedro J. González Cañizares, María E. González, Lorenzo Suárez Guerra, </w:t>
      </w:r>
      <w:proofErr w:type="spellStart"/>
      <w:r w:rsidRPr="00642AE7">
        <w:rPr>
          <w:rFonts w:ascii="Calibri" w:eastAsia="Calibri" w:hAnsi="Calibri" w:cs="Calibri"/>
          <w:color w:val="FF0000"/>
          <w:sz w:val="24"/>
          <w:szCs w:val="24"/>
        </w:rPr>
        <w:t>Lilibeth</w:t>
      </w:r>
      <w:proofErr w:type="spellEnd"/>
      <w:r w:rsidRPr="00642AE7">
        <w:rPr>
          <w:rFonts w:ascii="Calibri" w:eastAsia="Calibri" w:hAnsi="Calibri" w:cs="Calibri"/>
          <w:color w:val="FF0000"/>
          <w:sz w:val="24"/>
          <w:szCs w:val="24"/>
        </w:rPr>
        <w:t xml:space="preserve"> Rodríguez Izquierdo y L. Gustavo González Gómez.</w:t>
      </w:r>
    </w:p>
    <w:p w:rsidR="00C178D7" w:rsidRDefault="00C178D7" w:rsidP="00C178D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uppressAutoHyphens/>
        <w:spacing w:after="0" w:line="240" w:lineRule="auto"/>
        <w:ind w:right="51"/>
        <w:contextualSpacing/>
        <w:jc w:val="both"/>
        <w:textDirection w:val="btLr"/>
        <w:textAlignment w:val="top"/>
        <w:outlineLvl w:val="0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VII Convención Internacional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Agrodesarrollo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2024</w:t>
      </w:r>
    </w:p>
    <w:p w:rsidR="00C178D7" w:rsidRPr="00642AE7" w:rsidRDefault="00C178D7" w:rsidP="00C178D7">
      <w:pPr>
        <w:tabs>
          <w:tab w:val="left" w:pos="0"/>
        </w:tabs>
        <w:spacing w:after="0" w:line="240" w:lineRule="auto"/>
        <w:ind w:right="51" w:hanging="2"/>
        <w:jc w:val="both"/>
        <w:rPr>
          <w:color w:val="FF0000"/>
          <w:sz w:val="24"/>
          <w:szCs w:val="24"/>
        </w:rPr>
      </w:pPr>
      <w:r w:rsidRPr="00642AE7">
        <w:rPr>
          <w:color w:val="FF0000"/>
          <w:sz w:val="24"/>
          <w:szCs w:val="24"/>
        </w:rPr>
        <w:t xml:space="preserve">Influencia de extractos de Spirulina y sargazo en la anatomía del pedúnculo, la calidad y el rendimiento de granos de frijol. </w:t>
      </w:r>
      <w:proofErr w:type="spellStart"/>
      <w:r w:rsidRPr="00642AE7">
        <w:rPr>
          <w:color w:val="FF0000"/>
          <w:sz w:val="24"/>
          <w:szCs w:val="24"/>
        </w:rPr>
        <w:t>Lisbel</w:t>
      </w:r>
      <w:proofErr w:type="spellEnd"/>
      <w:r w:rsidRPr="00642AE7">
        <w:rPr>
          <w:color w:val="FF0000"/>
          <w:sz w:val="24"/>
          <w:szCs w:val="24"/>
        </w:rPr>
        <w:t xml:space="preserve"> Martínez González, </w:t>
      </w:r>
      <w:proofErr w:type="spellStart"/>
      <w:r w:rsidRPr="00642AE7">
        <w:rPr>
          <w:b/>
          <w:color w:val="FF0000"/>
          <w:sz w:val="24"/>
          <w:szCs w:val="24"/>
        </w:rPr>
        <w:t>Karel</w:t>
      </w:r>
      <w:proofErr w:type="spellEnd"/>
      <w:r w:rsidRPr="00642AE7">
        <w:rPr>
          <w:b/>
          <w:color w:val="FF0000"/>
          <w:sz w:val="24"/>
          <w:szCs w:val="24"/>
        </w:rPr>
        <w:t xml:space="preserve"> Pérez Alburquerque</w:t>
      </w:r>
      <w:r w:rsidRPr="00642AE7">
        <w:rPr>
          <w:color w:val="FF0000"/>
          <w:sz w:val="24"/>
          <w:szCs w:val="24"/>
        </w:rPr>
        <w:t xml:space="preserve">, Miriam Núñez Vázquez, Rafael Torres García, Betty </w:t>
      </w:r>
      <w:proofErr w:type="spellStart"/>
      <w:r w:rsidRPr="00642AE7">
        <w:rPr>
          <w:color w:val="FF0000"/>
          <w:sz w:val="24"/>
          <w:szCs w:val="24"/>
        </w:rPr>
        <w:t>Leydis</w:t>
      </w:r>
      <w:proofErr w:type="spellEnd"/>
      <w:r w:rsidRPr="00642AE7">
        <w:rPr>
          <w:color w:val="FF0000"/>
          <w:sz w:val="24"/>
          <w:szCs w:val="24"/>
        </w:rPr>
        <w:t xml:space="preserve"> González Pérez, Yanelis Reyes Guerrero. Matanzas, </w:t>
      </w:r>
      <w:proofErr w:type="gramStart"/>
      <w:r w:rsidRPr="00642AE7">
        <w:rPr>
          <w:color w:val="FF0000"/>
          <w:sz w:val="24"/>
          <w:szCs w:val="24"/>
        </w:rPr>
        <w:t>Octubre</w:t>
      </w:r>
      <w:proofErr w:type="gramEnd"/>
      <w:r w:rsidRPr="00642AE7">
        <w:rPr>
          <w:color w:val="FF0000"/>
          <w:sz w:val="24"/>
          <w:szCs w:val="24"/>
        </w:rPr>
        <w:t>, 2024.</w:t>
      </w:r>
    </w:p>
    <w:p w:rsidR="00A55BE2" w:rsidRPr="00642AE7" w:rsidRDefault="00A55BE2" w:rsidP="00A55BE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55BE2" w:rsidRPr="00642AE7" w:rsidRDefault="00A55BE2" w:rsidP="00A55BE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FF0000"/>
          <w:sz w:val="24"/>
          <w:szCs w:val="24"/>
        </w:rPr>
      </w:pPr>
      <w:r w:rsidRPr="00A55B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XV Simposio Internacional de Biotecnología Vegetal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 el trabajo: </w:t>
      </w:r>
      <w:r w:rsidRPr="00642AE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Resultados preliminares de la </w:t>
      </w:r>
      <w:proofErr w:type="spellStart"/>
      <w:proofErr w:type="gramStart"/>
      <w:r w:rsidRPr="00642AE7">
        <w:rPr>
          <w:rFonts w:ascii="Times New Roman" w:eastAsia="Times New Roman" w:hAnsi="Times New Roman" w:cs="Times New Roman"/>
          <w:color w:val="FF0000"/>
          <w:sz w:val="24"/>
          <w:szCs w:val="24"/>
        </w:rPr>
        <w:t>biotización</w:t>
      </w:r>
      <w:proofErr w:type="spellEnd"/>
      <w:r w:rsidRPr="00642AE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en</w:t>
      </w:r>
      <w:proofErr w:type="gramEnd"/>
      <w:r w:rsidRPr="00642AE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papa  (</w:t>
      </w:r>
      <w:proofErr w:type="spellStart"/>
      <w:r w:rsidRPr="00642AE7">
        <w:rPr>
          <w:rFonts w:ascii="Times New Roman" w:eastAsia="Times New Roman" w:hAnsi="Times New Roman" w:cs="Times New Roman"/>
          <w:color w:val="FF0000"/>
          <w:sz w:val="24"/>
          <w:szCs w:val="24"/>
        </w:rPr>
        <w:t>Solanum</w:t>
      </w:r>
      <w:proofErr w:type="spellEnd"/>
      <w:r w:rsidRPr="00642AE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642AE7">
        <w:rPr>
          <w:rFonts w:ascii="Times New Roman" w:eastAsia="Times New Roman" w:hAnsi="Times New Roman" w:cs="Times New Roman"/>
          <w:color w:val="FF0000"/>
          <w:sz w:val="24"/>
          <w:szCs w:val="24"/>
        </w:rPr>
        <w:t>tuberosum</w:t>
      </w:r>
      <w:proofErr w:type="spellEnd"/>
      <w:r w:rsidRPr="00642AE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L.) y piña (</w:t>
      </w:r>
      <w:proofErr w:type="spellStart"/>
      <w:r w:rsidRPr="00642AE7">
        <w:rPr>
          <w:rFonts w:ascii="Times New Roman" w:eastAsia="Times New Roman" w:hAnsi="Times New Roman" w:cs="Times New Roman"/>
          <w:color w:val="FF0000"/>
          <w:sz w:val="24"/>
          <w:szCs w:val="24"/>
        </w:rPr>
        <w:t>Ananas</w:t>
      </w:r>
      <w:proofErr w:type="spellEnd"/>
      <w:r w:rsidRPr="00642AE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642AE7">
        <w:rPr>
          <w:rFonts w:ascii="Times New Roman" w:eastAsia="Times New Roman" w:hAnsi="Times New Roman" w:cs="Times New Roman"/>
          <w:color w:val="FF0000"/>
          <w:sz w:val="24"/>
          <w:szCs w:val="24"/>
        </w:rPr>
        <w:t>comosus</w:t>
      </w:r>
      <w:proofErr w:type="spellEnd"/>
      <w:r w:rsidRPr="00642AE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L.). </w:t>
      </w:r>
      <w:proofErr w:type="spellStart"/>
      <w:r w:rsidRPr="00642AE7">
        <w:rPr>
          <w:rFonts w:ascii="Times New Roman" w:eastAsia="Times New Roman" w:hAnsi="Times New Roman" w:cs="Times New Roman"/>
          <w:color w:val="FF0000"/>
          <w:sz w:val="24"/>
          <w:szCs w:val="24"/>
        </w:rPr>
        <w:t>Vivianne</w:t>
      </w:r>
      <w:proofErr w:type="spellEnd"/>
      <w:r w:rsidRPr="00642AE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Machado, Alba García, </w:t>
      </w:r>
      <w:proofErr w:type="spellStart"/>
      <w:r w:rsidRPr="00642AE7">
        <w:rPr>
          <w:rFonts w:ascii="Times New Roman" w:eastAsia="Times New Roman" w:hAnsi="Times New Roman" w:cs="Times New Roman"/>
          <w:color w:val="FF0000"/>
          <w:sz w:val="24"/>
          <w:szCs w:val="24"/>
        </w:rPr>
        <w:t>Káterin</w:t>
      </w:r>
      <w:proofErr w:type="spellEnd"/>
      <w:r w:rsidRPr="00642AE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Pérez, </w:t>
      </w:r>
      <w:proofErr w:type="spellStart"/>
      <w:r w:rsidRPr="00642AE7">
        <w:rPr>
          <w:rFonts w:ascii="Times New Roman" w:eastAsia="Times New Roman" w:hAnsi="Times New Roman" w:cs="Times New Roman"/>
          <w:color w:val="FF0000"/>
          <w:sz w:val="24"/>
          <w:szCs w:val="24"/>
        </w:rPr>
        <w:t>Ionel</w:t>
      </w:r>
      <w:proofErr w:type="spellEnd"/>
      <w:r w:rsidRPr="00642AE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Hernández.</w:t>
      </w:r>
    </w:p>
    <w:p w:rsidR="00A55BE2" w:rsidRPr="00642AE7" w:rsidRDefault="00A55BE2" w:rsidP="00A55BE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proofErr w:type="spellStart"/>
      <w:r w:rsidRPr="00642AE7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Interjoven</w:t>
      </w:r>
      <w:proofErr w:type="spellEnd"/>
      <w:r w:rsidRPr="00642AE7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X Edición</w:t>
      </w:r>
      <w:r w:rsidRPr="00642AE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con el trabajo: Avances en la interacción </w:t>
      </w:r>
      <w:proofErr w:type="spellStart"/>
      <w:r w:rsidRPr="00642AE7">
        <w:rPr>
          <w:rFonts w:ascii="Times New Roman" w:eastAsia="Times New Roman" w:hAnsi="Times New Roman" w:cs="Times New Roman"/>
          <w:color w:val="FF0000"/>
          <w:sz w:val="24"/>
          <w:szCs w:val="24"/>
        </w:rPr>
        <w:t>Rizobio</w:t>
      </w:r>
      <w:proofErr w:type="spellEnd"/>
      <w:r w:rsidRPr="00642AE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-Arroz. Potencialidades para el </w:t>
      </w:r>
      <w:proofErr w:type="spellStart"/>
      <w:r w:rsidRPr="00642AE7">
        <w:rPr>
          <w:rFonts w:ascii="Times New Roman" w:eastAsia="Times New Roman" w:hAnsi="Times New Roman" w:cs="Times New Roman"/>
          <w:color w:val="FF0000"/>
          <w:sz w:val="24"/>
          <w:szCs w:val="24"/>
        </w:rPr>
        <w:t>desarollo</w:t>
      </w:r>
      <w:proofErr w:type="spellEnd"/>
      <w:r w:rsidRPr="00642AE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de nuevos productos agrícolas. </w:t>
      </w:r>
      <w:proofErr w:type="spellStart"/>
      <w:r w:rsidRPr="00642AE7">
        <w:rPr>
          <w:rFonts w:ascii="Times New Roman" w:eastAsia="Times New Roman" w:hAnsi="Times New Roman" w:cs="Times New Roman"/>
          <w:color w:val="FF0000"/>
          <w:sz w:val="24"/>
          <w:szCs w:val="24"/>
        </w:rPr>
        <w:t>Vivianne</w:t>
      </w:r>
      <w:proofErr w:type="spellEnd"/>
      <w:r w:rsidRPr="00642AE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Machado, </w:t>
      </w:r>
      <w:proofErr w:type="spellStart"/>
      <w:r w:rsidRPr="00642AE7">
        <w:rPr>
          <w:rFonts w:ascii="Times New Roman" w:eastAsia="Times New Roman" w:hAnsi="Times New Roman" w:cs="Times New Roman"/>
          <w:color w:val="FF0000"/>
          <w:sz w:val="24"/>
          <w:szCs w:val="24"/>
        </w:rPr>
        <w:t>Ionel</w:t>
      </w:r>
      <w:proofErr w:type="spellEnd"/>
      <w:r w:rsidRPr="00642AE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Hernández, María C. Nápoles, Claudia Pérez, Lázaro A. </w:t>
      </w:r>
      <w:proofErr w:type="spellStart"/>
      <w:r w:rsidRPr="00642AE7">
        <w:rPr>
          <w:rFonts w:ascii="Times New Roman" w:eastAsia="Times New Roman" w:hAnsi="Times New Roman" w:cs="Times New Roman"/>
          <w:color w:val="FF0000"/>
          <w:sz w:val="24"/>
          <w:szCs w:val="24"/>
        </w:rPr>
        <w:t>Maqueira</w:t>
      </w:r>
      <w:proofErr w:type="spellEnd"/>
      <w:r w:rsidRPr="00642AE7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A55BE2" w:rsidRDefault="00A55BE2" w:rsidP="00A55BE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5BE2" w:rsidRPr="00A55BE2" w:rsidRDefault="00A55BE2" w:rsidP="00A55BE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 xml:space="preserve">XI Taller de Científicos Jóvenes (CENSA).  </w:t>
      </w:r>
    </w:p>
    <w:p w:rsidR="00A55BE2" w:rsidRDefault="00A55BE2" w:rsidP="00A55BE2">
      <w:pPr>
        <w:spacing w:before="240" w:after="6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¨Caracterización química y evaluación de la actividad biológica de diferentes extractos de </w:t>
      </w:r>
      <w:proofErr w:type="spellStart"/>
      <w:r>
        <w:rPr>
          <w:rFonts w:ascii="Arial" w:eastAsia="Arial" w:hAnsi="Arial" w:cs="Arial"/>
          <w:i/>
        </w:rPr>
        <w:t>Sargassum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spp</w:t>
      </w:r>
      <w:proofErr w:type="spellEnd"/>
      <w:r>
        <w:rPr>
          <w:rFonts w:ascii="Arial" w:eastAsia="Arial" w:hAnsi="Arial" w:cs="Arial"/>
        </w:rPr>
        <w:t xml:space="preserve">.¨. </w:t>
      </w:r>
      <w:r>
        <w:rPr>
          <w:rFonts w:ascii="Arial" w:eastAsia="Arial" w:hAnsi="Arial" w:cs="Arial"/>
          <w:b/>
        </w:rPr>
        <w:t>Autores: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b/>
        </w:rPr>
        <w:t>Anaysa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Gutierrez</w:t>
      </w:r>
      <w:proofErr w:type="spellEnd"/>
      <w:r>
        <w:rPr>
          <w:rFonts w:ascii="Arial" w:eastAsia="Arial" w:hAnsi="Arial" w:cs="Arial"/>
          <w:b/>
        </w:rPr>
        <w:t xml:space="preserve"> Almeida</w:t>
      </w:r>
      <w:r>
        <w:rPr>
          <w:rFonts w:ascii="Arial" w:eastAsia="Arial" w:hAnsi="Arial" w:cs="Arial"/>
        </w:rPr>
        <w:t xml:space="preserve">, Miriam de la C. Núñez Vázquez, Yanelis Reyes Guerrero, </w:t>
      </w:r>
      <w:proofErr w:type="spellStart"/>
      <w:r>
        <w:rPr>
          <w:rFonts w:ascii="Arial" w:eastAsia="Arial" w:hAnsi="Arial" w:cs="Arial"/>
        </w:rPr>
        <w:t>Yulexi</w:t>
      </w:r>
      <w:proofErr w:type="spellEnd"/>
      <w:r>
        <w:rPr>
          <w:rFonts w:ascii="Arial" w:eastAsia="Arial" w:hAnsi="Arial" w:cs="Arial"/>
        </w:rPr>
        <w:t xml:space="preserve"> Acosta </w:t>
      </w:r>
      <w:proofErr w:type="gramStart"/>
      <w:r>
        <w:rPr>
          <w:rFonts w:ascii="Arial" w:eastAsia="Arial" w:hAnsi="Arial" w:cs="Arial"/>
        </w:rPr>
        <w:t xml:space="preserve">Suárez,  </w:t>
      </w:r>
      <w:proofErr w:type="spellStart"/>
      <w:r>
        <w:rPr>
          <w:rFonts w:ascii="Arial" w:eastAsia="Arial" w:hAnsi="Arial" w:cs="Arial"/>
        </w:rPr>
        <w:t>Yasnay</w:t>
      </w:r>
      <w:proofErr w:type="spellEnd"/>
      <w:proofErr w:type="gramEnd"/>
      <w:r>
        <w:rPr>
          <w:rFonts w:ascii="Arial" w:eastAsia="Arial" w:hAnsi="Arial" w:cs="Arial"/>
        </w:rPr>
        <w:t xml:space="preserve"> Hernández, </w:t>
      </w:r>
      <w:proofErr w:type="spellStart"/>
      <w:r>
        <w:rPr>
          <w:rFonts w:ascii="Arial" w:eastAsia="Arial" w:hAnsi="Arial" w:cs="Arial"/>
        </w:rPr>
        <w:t>Kethia</w:t>
      </w:r>
      <w:proofErr w:type="spellEnd"/>
      <w:r>
        <w:rPr>
          <w:rFonts w:ascii="Arial" w:eastAsia="Arial" w:hAnsi="Arial" w:cs="Arial"/>
        </w:rPr>
        <w:t xml:space="preserve"> Lina y Liz Bárbara Pereira </w:t>
      </w:r>
      <w:proofErr w:type="spellStart"/>
      <w:r>
        <w:rPr>
          <w:rFonts w:ascii="Arial" w:eastAsia="Arial" w:hAnsi="Arial" w:cs="Arial"/>
        </w:rPr>
        <w:t>Cuni</w:t>
      </w:r>
      <w:proofErr w:type="spellEnd"/>
      <w:r>
        <w:rPr>
          <w:rFonts w:ascii="Arial" w:eastAsia="Arial" w:hAnsi="Arial" w:cs="Arial"/>
        </w:rPr>
        <w:t>.</w:t>
      </w:r>
    </w:p>
    <w:p w:rsidR="00A55BE2" w:rsidRPr="00642AE7" w:rsidRDefault="00A55BE2" w:rsidP="00A55BE2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contextualSpacing/>
        <w:jc w:val="both"/>
        <w:rPr>
          <w:b/>
          <w:color w:val="FF0000"/>
        </w:rPr>
      </w:pPr>
      <w:bookmarkStart w:id="1" w:name="_gjdgxs" w:colFirst="0" w:colLast="0"/>
      <w:bookmarkEnd w:id="1"/>
      <w:r w:rsidRPr="00642AE7">
        <w:rPr>
          <w:rFonts w:ascii="Arial" w:eastAsia="Arial" w:hAnsi="Arial" w:cs="Arial"/>
          <w:b/>
          <w:color w:val="FF0000"/>
        </w:rPr>
        <w:t>X Encuentro Internacional de Jóvenes Agropecuarios (</w:t>
      </w:r>
      <w:proofErr w:type="spellStart"/>
      <w:r w:rsidRPr="00642AE7">
        <w:rPr>
          <w:rFonts w:ascii="Arial" w:eastAsia="Arial" w:hAnsi="Arial" w:cs="Arial"/>
          <w:b/>
          <w:color w:val="FF0000"/>
        </w:rPr>
        <w:t>on</w:t>
      </w:r>
      <w:proofErr w:type="spellEnd"/>
      <w:r w:rsidRPr="00642AE7">
        <w:rPr>
          <w:rFonts w:ascii="Arial" w:eastAsia="Arial" w:hAnsi="Arial" w:cs="Arial"/>
          <w:b/>
          <w:color w:val="FF0000"/>
        </w:rPr>
        <w:t xml:space="preserve"> line).</w:t>
      </w:r>
    </w:p>
    <w:p w:rsidR="00A55BE2" w:rsidRPr="00642AE7" w:rsidRDefault="00A55BE2" w:rsidP="00A55BE2">
      <w:pPr>
        <w:spacing w:before="240" w:after="60" w:line="240" w:lineRule="auto"/>
        <w:jc w:val="both"/>
        <w:rPr>
          <w:rFonts w:ascii="Arial" w:eastAsia="Arial" w:hAnsi="Arial" w:cs="Arial"/>
          <w:color w:val="FF0000"/>
        </w:rPr>
      </w:pPr>
      <w:r w:rsidRPr="00642AE7">
        <w:rPr>
          <w:rFonts w:ascii="Arial" w:eastAsia="Arial" w:hAnsi="Arial" w:cs="Arial"/>
          <w:color w:val="FF0000"/>
        </w:rPr>
        <w:t xml:space="preserve">¨Caracterización química y evaluación de la actividad biológica de diferentes extractos de </w:t>
      </w:r>
      <w:proofErr w:type="spellStart"/>
      <w:r w:rsidRPr="00642AE7">
        <w:rPr>
          <w:rFonts w:ascii="Arial" w:eastAsia="Arial" w:hAnsi="Arial" w:cs="Arial"/>
          <w:i/>
          <w:color w:val="FF0000"/>
        </w:rPr>
        <w:t>Sargassum</w:t>
      </w:r>
      <w:proofErr w:type="spellEnd"/>
      <w:r w:rsidRPr="00642AE7">
        <w:rPr>
          <w:rFonts w:ascii="Arial" w:eastAsia="Arial" w:hAnsi="Arial" w:cs="Arial"/>
          <w:color w:val="FF0000"/>
        </w:rPr>
        <w:t xml:space="preserve"> </w:t>
      </w:r>
      <w:proofErr w:type="spellStart"/>
      <w:proofErr w:type="gramStart"/>
      <w:r w:rsidRPr="00642AE7">
        <w:rPr>
          <w:rFonts w:ascii="Arial" w:eastAsia="Arial" w:hAnsi="Arial" w:cs="Arial"/>
          <w:color w:val="FF0000"/>
        </w:rPr>
        <w:t>spp</w:t>
      </w:r>
      <w:proofErr w:type="spellEnd"/>
      <w:r w:rsidRPr="00642AE7">
        <w:rPr>
          <w:rFonts w:ascii="Arial" w:eastAsia="Arial" w:hAnsi="Arial" w:cs="Arial"/>
          <w:color w:val="FF0000"/>
        </w:rPr>
        <w:t>.¨</w:t>
      </w:r>
      <w:proofErr w:type="gramEnd"/>
      <w:r w:rsidRPr="00642AE7">
        <w:rPr>
          <w:rFonts w:ascii="Arial" w:eastAsia="Arial" w:hAnsi="Arial" w:cs="Arial"/>
          <w:b/>
          <w:color w:val="FF0000"/>
        </w:rPr>
        <w:t xml:space="preserve"> Autores:</w:t>
      </w:r>
      <w:r w:rsidRPr="00642AE7">
        <w:rPr>
          <w:rFonts w:ascii="Arial" w:eastAsia="Arial" w:hAnsi="Arial" w:cs="Arial"/>
          <w:color w:val="FF0000"/>
        </w:rPr>
        <w:t xml:space="preserve"> </w:t>
      </w:r>
      <w:proofErr w:type="spellStart"/>
      <w:r w:rsidRPr="00642AE7">
        <w:rPr>
          <w:rFonts w:ascii="Arial" w:eastAsia="Arial" w:hAnsi="Arial" w:cs="Arial"/>
          <w:b/>
          <w:color w:val="FF0000"/>
        </w:rPr>
        <w:t>Anaysa</w:t>
      </w:r>
      <w:proofErr w:type="spellEnd"/>
      <w:r w:rsidRPr="00642AE7">
        <w:rPr>
          <w:rFonts w:ascii="Arial" w:eastAsia="Arial" w:hAnsi="Arial" w:cs="Arial"/>
          <w:b/>
          <w:color w:val="FF0000"/>
        </w:rPr>
        <w:t xml:space="preserve"> </w:t>
      </w:r>
      <w:proofErr w:type="spellStart"/>
      <w:r w:rsidRPr="00642AE7">
        <w:rPr>
          <w:rFonts w:ascii="Arial" w:eastAsia="Arial" w:hAnsi="Arial" w:cs="Arial"/>
          <w:b/>
          <w:color w:val="FF0000"/>
        </w:rPr>
        <w:t>Gutierrez</w:t>
      </w:r>
      <w:proofErr w:type="spellEnd"/>
      <w:r w:rsidRPr="00642AE7">
        <w:rPr>
          <w:rFonts w:ascii="Arial" w:eastAsia="Arial" w:hAnsi="Arial" w:cs="Arial"/>
          <w:b/>
          <w:color w:val="FF0000"/>
        </w:rPr>
        <w:t xml:space="preserve"> Almeida</w:t>
      </w:r>
      <w:r w:rsidRPr="00642AE7">
        <w:rPr>
          <w:rFonts w:ascii="Arial" w:eastAsia="Arial" w:hAnsi="Arial" w:cs="Arial"/>
          <w:color w:val="FF0000"/>
        </w:rPr>
        <w:t xml:space="preserve">, Miriam de la C. Núñez Vázquez, Yanelis Reyes Guerrero, </w:t>
      </w:r>
      <w:proofErr w:type="spellStart"/>
      <w:r w:rsidRPr="00642AE7">
        <w:rPr>
          <w:rFonts w:ascii="Arial" w:eastAsia="Arial" w:hAnsi="Arial" w:cs="Arial"/>
          <w:color w:val="FF0000"/>
        </w:rPr>
        <w:t>Yulexi</w:t>
      </w:r>
      <w:proofErr w:type="spellEnd"/>
      <w:r w:rsidRPr="00642AE7">
        <w:rPr>
          <w:rFonts w:ascii="Arial" w:eastAsia="Arial" w:hAnsi="Arial" w:cs="Arial"/>
          <w:color w:val="FF0000"/>
        </w:rPr>
        <w:t xml:space="preserve"> Acosta Suárez,  </w:t>
      </w:r>
      <w:proofErr w:type="spellStart"/>
      <w:r w:rsidRPr="00642AE7">
        <w:rPr>
          <w:rFonts w:ascii="Arial" w:eastAsia="Arial" w:hAnsi="Arial" w:cs="Arial"/>
          <w:color w:val="FF0000"/>
        </w:rPr>
        <w:t>Yasnay</w:t>
      </w:r>
      <w:proofErr w:type="spellEnd"/>
      <w:r w:rsidRPr="00642AE7">
        <w:rPr>
          <w:rFonts w:ascii="Arial" w:eastAsia="Arial" w:hAnsi="Arial" w:cs="Arial"/>
          <w:color w:val="FF0000"/>
        </w:rPr>
        <w:t xml:space="preserve"> Hernández, </w:t>
      </w:r>
      <w:proofErr w:type="spellStart"/>
      <w:r w:rsidRPr="00642AE7">
        <w:rPr>
          <w:rFonts w:ascii="Arial" w:eastAsia="Arial" w:hAnsi="Arial" w:cs="Arial"/>
          <w:color w:val="FF0000"/>
        </w:rPr>
        <w:t>Kethia</w:t>
      </w:r>
      <w:proofErr w:type="spellEnd"/>
      <w:r w:rsidRPr="00642AE7">
        <w:rPr>
          <w:rFonts w:ascii="Arial" w:eastAsia="Arial" w:hAnsi="Arial" w:cs="Arial"/>
          <w:color w:val="FF0000"/>
        </w:rPr>
        <w:t xml:space="preserve"> Lina y Liz Bárbara Pereira </w:t>
      </w:r>
      <w:proofErr w:type="spellStart"/>
      <w:r w:rsidRPr="00642AE7">
        <w:rPr>
          <w:rFonts w:ascii="Arial" w:eastAsia="Arial" w:hAnsi="Arial" w:cs="Arial"/>
          <w:color w:val="FF0000"/>
        </w:rPr>
        <w:t>Cuni</w:t>
      </w:r>
      <w:proofErr w:type="spellEnd"/>
      <w:r w:rsidRPr="00642AE7">
        <w:rPr>
          <w:rFonts w:ascii="Arial" w:eastAsia="Arial" w:hAnsi="Arial" w:cs="Arial"/>
          <w:color w:val="FF0000"/>
        </w:rPr>
        <w:t>.</w:t>
      </w:r>
    </w:p>
    <w:p w:rsidR="00A55BE2" w:rsidRPr="00642AE7" w:rsidRDefault="00A55BE2" w:rsidP="00A55BE2">
      <w:pPr>
        <w:spacing w:before="240" w:after="60" w:line="240" w:lineRule="auto"/>
        <w:jc w:val="both"/>
        <w:rPr>
          <w:rFonts w:ascii="Arial" w:eastAsia="Arial" w:hAnsi="Arial" w:cs="Arial"/>
          <w:color w:val="FF0000"/>
        </w:rPr>
      </w:pPr>
      <w:r w:rsidRPr="00642AE7">
        <w:rPr>
          <w:rFonts w:ascii="Arial" w:eastAsia="Arial" w:hAnsi="Arial" w:cs="Arial"/>
          <w:color w:val="FF0000"/>
        </w:rPr>
        <w:t>¨Influencia de extractos de algas en la germinación de semillas de arroz (</w:t>
      </w:r>
      <w:proofErr w:type="spellStart"/>
      <w:r w:rsidRPr="00642AE7">
        <w:rPr>
          <w:rFonts w:ascii="Arial" w:eastAsia="Arial" w:hAnsi="Arial" w:cs="Arial"/>
          <w:i/>
          <w:color w:val="FF0000"/>
        </w:rPr>
        <w:t>Oryza</w:t>
      </w:r>
      <w:proofErr w:type="spellEnd"/>
      <w:r w:rsidRPr="00642AE7">
        <w:rPr>
          <w:rFonts w:ascii="Arial" w:eastAsia="Arial" w:hAnsi="Arial" w:cs="Arial"/>
          <w:i/>
          <w:color w:val="FF0000"/>
        </w:rPr>
        <w:t xml:space="preserve"> sativa</w:t>
      </w:r>
      <w:r w:rsidRPr="00642AE7">
        <w:rPr>
          <w:rFonts w:ascii="Arial" w:eastAsia="Arial" w:hAnsi="Arial" w:cs="Arial"/>
          <w:color w:val="FF0000"/>
        </w:rPr>
        <w:t xml:space="preserve"> L.) en medio salino. </w:t>
      </w:r>
      <w:r w:rsidRPr="00642AE7">
        <w:rPr>
          <w:rFonts w:ascii="Arial" w:eastAsia="Arial" w:hAnsi="Arial" w:cs="Arial"/>
          <w:b/>
          <w:color w:val="FF0000"/>
        </w:rPr>
        <w:t xml:space="preserve">Autores: </w:t>
      </w:r>
      <w:proofErr w:type="spellStart"/>
      <w:r w:rsidRPr="00642AE7">
        <w:rPr>
          <w:rFonts w:ascii="Arial" w:eastAsia="Arial" w:hAnsi="Arial" w:cs="Arial"/>
          <w:color w:val="FF0000"/>
        </w:rPr>
        <w:t>Geydi</w:t>
      </w:r>
      <w:proofErr w:type="spellEnd"/>
      <w:r w:rsidRPr="00642AE7">
        <w:rPr>
          <w:rFonts w:ascii="Arial" w:eastAsia="Arial" w:hAnsi="Arial" w:cs="Arial"/>
          <w:color w:val="FF0000"/>
        </w:rPr>
        <w:t xml:space="preserve"> Pérez Domínguez, </w:t>
      </w:r>
      <w:proofErr w:type="spellStart"/>
      <w:r w:rsidRPr="00642AE7">
        <w:rPr>
          <w:rFonts w:ascii="Arial" w:eastAsia="Arial" w:hAnsi="Arial" w:cs="Arial"/>
          <w:color w:val="FF0000"/>
        </w:rPr>
        <w:t>Lisbel</w:t>
      </w:r>
      <w:proofErr w:type="spellEnd"/>
      <w:r w:rsidRPr="00642AE7">
        <w:rPr>
          <w:rFonts w:ascii="Arial" w:eastAsia="Arial" w:hAnsi="Arial" w:cs="Arial"/>
          <w:color w:val="FF0000"/>
        </w:rPr>
        <w:t xml:space="preserve"> Martínez González, </w:t>
      </w:r>
      <w:proofErr w:type="spellStart"/>
      <w:r w:rsidRPr="00642AE7">
        <w:rPr>
          <w:rFonts w:ascii="Arial" w:eastAsia="Arial" w:hAnsi="Arial" w:cs="Arial"/>
          <w:b/>
          <w:color w:val="FF0000"/>
        </w:rPr>
        <w:t>Anaysa</w:t>
      </w:r>
      <w:proofErr w:type="spellEnd"/>
      <w:r w:rsidRPr="00642AE7">
        <w:rPr>
          <w:rFonts w:ascii="Arial" w:eastAsia="Arial" w:hAnsi="Arial" w:cs="Arial"/>
          <w:b/>
          <w:color w:val="FF0000"/>
        </w:rPr>
        <w:t xml:space="preserve"> </w:t>
      </w:r>
      <w:proofErr w:type="spellStart"/>
      <w:r w:rsidRPr="00642AE7">
        <w:rPr>
          <w:rFonts w:ascii="Arial" w:eastAsia="Arial" w:hAnsi="Arial" w:cs="Arial"/>
          <w:b/>
          <w:color w:val="FF0000"/>
        </w:rPr>
        <w:t>Gutierrez</w:t>
      </w:r>
      <w:proofErr w:type="spellEnd"/>
      <w:r w:rsidRPr="00642AE7">
        <w:rPr>
          <w:rFonts w:ascii="Arial" w:eastAsia="Arial" w:hAnsi="Arial" w:cs="Arial"/>
          <w:b/>
          <w:color w:val="FF0000"/>
        </w:rPr>
        <w:t xml:space="preserve"> Almeida</w:t>
      </w:r>
      <w:r w:rsidRPr="00642AE7">
        <w:rPr>
          <w:rFonts w:ascii="Arial" w:eastAsia="Arial" w:hAnsi="Arial" w:cs="Arial"/>
          <w:color w:val="FF0000"/>
        </w:rPr>
        <w:t xml:space="preserve">, Elisa Ravelo Agüero, </w:t>
      </w:r>
      <w:proofErr w:type="spellStart"/>
      <w:r w:rsidRPr="00642AE7">
        <w:rPr>
          <w:rFonts w:ascii="Arial" w:eastAsia="Arial" w:hAnsi="Arial" w:cs="Arial"/>
          <w:color w:val="FF0000"/>
        </w:rPr>
        <w:t>Lisbel</w:t>
      </w:r>
      <w:proofErr w:type="spellEnd"/>
      <w:r w:rsidRPr="00642AE7">
        <w:rPr>
          <w:rFonts w:ascii="Arial" w:eastAsia="Arial" w:hAnsi="Arial" w:cs="Arial"/>
          <w:color w:val="FF0000"/>
        </w:rPr>
        <w:t xml:space="preserve"> Travieso Hernández, Miriam de la C. Núñez Vázquez y Yanelis Reyes Guerrero.</w:t>
      </w:r>
    </w:p>
    <w:p w:rsidR="00A55BE2" w:rsidRPr="00917ACA" w:rsidRDefault="00A55BE2" w:rsidP="00A55BE2">
      <w:pPr>
        <w:spacing w:before="240" w:after="60" w:line="240" w:lineRule="auto"/>
        <w:jc w:val="both"/>
        <w:rPr>
          <w:rFonts w:ascii="Arial" w:eastAsia="Arial" w:hAnsi="Arial" w:cs="Arial"/>
          <w:color w:val="FF0000"/>
        </w:rPr>
      </w:pPr>
      <w:r w:rsidRPr="00917ACA">
        <w:rPr>
          <w:rFonts w:ascii="Arial" w:eastAsia="Arial" w:hAnsi="Arial" w:cs="Arial"/>
          <w:color w:val="FF0000"/>
        </w:rPr>
        <w:lastRenderedPageBreak/>
        <w:t xml:space="preserve">¨Efecto de un extracto de </w:t>
      </w:r>
      <w:proofErr w:type="spellStart"/>
      <w:r w:rsidRPr="00917ACA">
        <w:rPr>
          <w:rFonts w:ascii="Arial" w:eastAsia="Arial" w:hAnsi="Arial" w:cs="Arial"/>
          <w:color w:val="FF0000"/>
        </w:rPr>
        <w:t>Spirulinaen</w:t>
      </w:r>
      <w:proofErr w:type="spellEnd"/>
      <w:r w:rsidRPr="00917ACA">
        <w:rPr>
          <w:rFonts w:ascii="Arial" w:eastAsia="Arial" w:hAnsi="Arial" w:cs="Arial"/>
          <w:color w:val="FF0000"/>
        </w:rPr>
        <w:t xml:space="preserve"> la germinación, el crecimiento y el rendimiento de plantas de maíz (</w:t>
      </w:r>
      <w:r w:rsidRPr="00917ACA">
        <w:rPr>
          <w:rFonts w:ascii="Arial" w:eastAsia="Arial" w:hAnsi="Arial" w:cs="Arial"/>
          <w:i/>
          <w:color w:val="FF0000"/>
        </w:rPr>
        <w:t xml:space="preserve">Zea </w:t>
      </w:r>
      <w:proofErr w:type="spellStart"/>
      <w:r w:rsidRPr="00917ACA">
        <w:rPr>
          <w:rFonts w:ascii="Arial" w:eastAsia="Arial" w:hAnsi="Arial" w:cs="Arial"/>
          <w:i/>
          <w:color w:val="FF0000"/>
        </w:rPr>
        <w:t>mays</w:t>
      </w:r>
      <w:proofErr w:type="spellEnd"/>
      <w:r w:rsidRPr="00917ACA">
        <w:rPr>
          <w:rFonts w:ascii="Arial" w:eastAsia="Arial" w:hAnsi="Arial" w:cs="Arial"/>
          <w:color w:val="FF0000"/>
        </w:rPr>
        <w:t xml:space="preserve"> L.). </w:t>
      </w:r>
      <w:r w:rsidRPr="00917ACA">
        <w:rPr>
          <w:rFonts w:ascii="Arial" w:eastAsia="Arial" w:hAnsi="Arial" w:cs="Arial"/>
          <w:b/>
          <w:color w:val="FF0000"/>
        </w:rPr>
        <w:t xml:space="preserve">Autores: </w:t>
      </w:r>
      <w:r w:rsidRPr="00917ACA">
        <w:rPr>
          <w:rFonts w:ascii="Arial" w:eastAsia="Arial" w:hAnsi="Arial" w:cs="Arial"/>
          <w:color w:val="FF0000"/>
        </w:rPr>
        <w:t xml:space="preserve">Alejandro Díaz Claro, Yanelis Reyes Guerrero, </w:t>
      </w:r>
      <w:proofErr w:type="spellStart"/>
      <w:r w:rsidRPr="00917ACA">
        <w:rPr>
          <w:rFonts w:ascii="Arial" w:eastAsia="Arial" w:hAnsi="Arial" w:cs="Arial"/>
          <w:color w:val="FF0000"/>
        </w:rPr>
        <w:t>Geydi</w:t>
      </w:r>
      <w:proofErr w:type="spellEnd"/>
      <w:r w:rsidRPr="00917ACA">
        <w:rPr>
          <w:rFonts w:ascii="Arial" w:eastAsia="Arial" w:hAnsi="Arial" w:cs="Arial"/>
          <w:color w:val="FF0000"/>
        </w:rPr>
        <w:t xml:space="preserve"> Pérez Domínguez, </w:t>
      </w:r>
      <w:proofErr w:type="spellStart"/>
      <w:r w:rsidRPr="00917ACA">
        <w:rPr>
          <w:rFonts w:ascii="Arial" w:eastAsia="Arial" w:hAnsi="Arial" w:cs="Arial"/>
          <w:color w:val="FF0000"/>
        </w:rPr>
        <w:t>Lisbel</w:t>
      </w:r>
      <w:proofErr w:type="spellEnd"/>
      <w:r w:rsidRPr="00917ACA">
        <w:rPr>
          <w:rFonts w:ascii="Arial" w:eastAsia="Arial" w:hAnsi="Arial" w:cs="Arial"/>
          <w:color w:val="FF0000"/>
        </w:rPr>
        <w:t xml:space="preserve"> Martínez González, </w:t>
      </w:r>
      <w:proofErr w:type="spellStart"/>
      <w:r w:rsidRPr="00917ACA">
        <w:rPr>
          <w:rFonts w:ascii="Arial" w:eastAsia="Arial" w:hAnsi="Arial" w:cs="Arial"/>
          <w:b/>
          <w:color w:val="FF0000"/>
        </w:rPr>
        <w:t>Anaysa</w:t>
      </w:r>
      <w:proofErr w:type="spellEnd"/>
      <w:r w:rsidRPr="00917ACA">
        <w:rPr>
          <w:rFonts w:ascii="Arial" w:eastAsia="Arial" w:hAnsi="Arial" w:cs="Arial"/>
          <w:b/>
          <w:color w:val="FF0000"/>
        </w:rPr>
        <w:t xml:space="preserve"> </w:t>
      </w:r>
      <w:proofErr w:type="spellStart"/>
      <w:r w:rsidRPr="00917ACA">
        <w:rPr>
          <w:rFonts w:ascii="Arial" w:eastAsia="Arial" w:hAnsi="Arial" w:cs="Arial"/>
          <w:b/>
          <w:color w:val="FF0000"/>
        </w:rPr>
        <w:t>Gutierrez</w:t>
      </w:r>
      <w:proofErr w:type="spellEnd"/>
      <w:r w:rsidRPr="00917ACA">
        <w:rPr>
          <w:rFonts w:ascii="Arial" w:eastAsia="Arial" w:hAnsi="Arial" w:cs="Arial"/>
          <w:b/>
          <w:color w:val="FF0000"/>
        </w:rPr>
        <w:t xml:space="preserve"> Almeida</w:t>
      </w:r>
      <w:r w:rsidRPr="00917ACA">
        <w:rPr>
          <w:rFonts w:ascii="Arial" w:eastAsia="Arial" w:hAnsi="Arial" w:cs="Arial"/>
          <w:color w:val="FF0000"/>
        </w:rPr>
        <w:t xml:space="preserve">, </w:t>
      </w:r>
      <w:proofErr w:type="spellStart"/>
      <w:r w:rsidRPr="00917ACA">
        <w:rPr>
          <w:rFonts w:ascii="Arial" w:eastAsia="Arial" w:hAnsi="Arial" w:cs="Arial"/>
          <w:color w:val="FF0000"/>
        </w:rPr>
        <w:t>Yaisys</w:t>
      </w:r>
      <w:proofErr w:type="spellEnd"/>
      <w:r w:rsidRPr="00917ACA">
        <w:rPr>
          <w:rFonts w:ascii="Arial" w:eastAsia="Arial" w:hAnsi="Arial" w:cs="Arial"/>
          <w:color w:val="FF0000"/>
        </w:rPr>
        <w:t xml:space="preserve"> Blanco Valdés y Miriam de la C. Núñez Vázquez.</w:t>
      </w:r>
    </w:p>
    <w:p w:rsidR="00A55BE2" w:rsidRDefault="00A55BE2" w:rsidP="00A55BE2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contextualSpacing/>
        <w:jc w:val="both"/>
        <w:rPr>
          <w:b/>
        </w:rPr>
      </w:pPr>
      <w:r>
        <w:rPr>
          <w:rFonts w:ascii="Arial" w:eastAsia="Arial" w:hAnsi="Arial" w:cs="Arial"/>
          <w:b/>
          <w:color w:val="000000"/>
        </w:rPr>
        <w:t>XV Simposio Internacional de Biotecnología Vegetal.</w:t>
      </w:r>
    </w:p>
    <w:p w:rsidR="00A55BE2" w:rsidRPr="00917ACA" w:rsidRDefault="00A55BE2" w:rsidP="00A55BE2">
      <w:pPr>
        <w:spacing w:before="240" w:after="60" w:line="240" w:lineRule="auto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</w:rPr>
        <w:t>¨</w:t>
      </w:r>
      <w:r w:rsidRPr="00917ACA">
        <w:rPr>
          <w:rFonts w:ascii="Arial" w:eastAsia="Arial" w:hAnsi="Arial" w:cs="Arial"/>
          <w:color w:val="FF0000"/>
        </w:rPr>
        <w:t xml:space="preserve">Caracterización química y evaluación de la actividad biológica de diferentes extractos de </w:t>
      </w:r>
      <w:proofErr w:type="spellStart"/>
      <w:r w:rsidRPr="00917ACA">
        <w:rPr>
          <w:rFonts w:ascii="Arial" w:eastAsia="Arial" w:hAnsi="Arial" w:cs="Arial"/>
          <w:i/>
          <w:color w:val="FF0000"/>
        </w:rPr>
        <w:t>Sargassum</w:t>
      </w:r>
      <w:proofErr w:type="spellEnd"/>
      <w:r w:rsidRPr="00917ACA">
        <w:rPr>
          <w:rFonts w:ascii="Arial" w:eastAsia="Arial" w:hAnsi="Arial" w:cs="Arial"/>
          <w:color w:val="FF0000"/>
        </w:rPr>
        <w:t xml:space="preserve"> </w:t>
      </w:r>
      <w:proofErr w:type="spellStart"/>
      <w:proofErr w:type="gramStart"/>
      <w:r w:rsidRPr="00917ACA">
        <w:rPr>
          <w:rFonts w:ascii="Arial" w:eastAsia="Arial" w:hAnsi="Arial" w:cs="Arial"/>
          <w:color w:val="FF0000"/>
        </w:rPr>
        <w:t>spp</w:t>
      </w:r>
      <w:proofErr w:type="spellEnd"/>
      <w:r w:rsidRPr="00917ACA">
        <w:rPr>
          <w:rFonts w:ascii="Arial" w:eastAsia="Arial" w:hAnsi="Arial" w:cs="Arial"/>
          <w:color w:val="FF0000"/>
        </w:rPr>
        <w:t>.¨</w:t>
      </w:r>
      <w:proofErr w:type="gramEnd"/>
      <w:r w:rsidRPr="00917ACA">
        <w:rPr>
          <w:rFonts w:ascii="Arial" w:eastAsia="Arial" w:hAnsi="Arial" w:cs="Arial"/>
          <w:b/>
          <w:color w:val="FF0000"/>
        </w:rPr>
        <w:t xml:space="preserve"> Autores:</w:t>
      </w:r>
      <w:r w:rsidRPr="00917ACA">
        <w:rPr>
          <w:rFonts w:ascii="Arial" w:eastAsia="Arial" w:hAnsi="Arial" w:cs="Arial"/>
          <w:color w:val="FF0000"/>
        </w:rPr>
        <w:t xml:space="preserve"> </w:t>
      </w:r>
      <w:proofErr w:type="spellStart"/>
      <w:r w:rsidRPr="00917ACA">
        <w:rPr>
          <w:rFonts w:ascii="Arial" w:eastAsia="Arial" w:hAnsi="Arial" w:cs="Arial"/>
          <w:b/>
          <w:color w:val="FF0000"/>
        </w:rPr>
        <w:t>Anaysa</w:t>
      </w:r>
      <w:proofErr w:type="spellEnd"/>
      <w:r w:rsidRPr="00917ACA">
        <w:rPr>
          <w:rFonts w:ascii="Arial" w:eastAsia="Arial" w:hAnsi="Arial" w:cs="Arial"/>
          <w:b/>
          <w:color w:val="FF0000"/>
        </w:rPr>
        <w:t xml:space="preserve"> </w:t>
      </w:r>
      <w:proofErr w:type="spellStart"/>
      <w:r w:rsidRPr="00917ACA">
        <w:rPr>
          <w:rFonts w:ascii="Arial" w:eastAsia="Arial" w:hAnsi="Arial" w:cs="Arial"/>
          <w:b/>
          <w:color w:val="FF0000"/>
        </w:rPr>
        <w:t>Gutierrez</w:t>
      </w:r>
      <w:proofErr w:type="spellEnd"/>
      <w:r w:rsidRPr="00917ACA">
        <w:rPr>
          <w:rFonts w:ascii="Arial" w:eastAsia="Arial" w:hAnsi="Arial" w:cs="Arial"/>
          <w:b/>
          <w:color w:val="FF0000"/>
        </w:rPr>
        <w:t xml:space="preserve"> Almeida</w:t>
      </w:r>
      <w:r w:rsidRPr="00917ACA">
        <w:rPr>
          <w:rFonts w:ascii="Arial" w:eastAsia="Arial" w:hAnsi="Arial" w:cs="Arial"/>
          <w:color w:val="FF0000"/>
        </w:rPr>
        <w:t xml:space="preserve">, Miriam de la C. Núñez Vázquez, Yanelis Reyes Guerrero, </w:t>
      </w:r>
      <w:proofErr w:type="spellStart"/>
      <w:r w:rsidRPr="00917ACA">
        <w:rPr>
          <w:rFonts w:ascii="Arial" w:eastAsia="Arial" w:hAnsi="Arial" w:cs="Arial"/>
          <w:color w:val="FF0000"/>
        </w:rPr>
        <w:t>Yulexi</w:t>
      </w:r>
      <w:proofErr w:type="spellEnd"/>
      <w:r w:rsidRPr="00917ACA">
        <w:rPr>
          <w:rFonts w:ascii="Arial" w:eastAsia="Arial" w:hAnsi="Arial" w:cs="Arial"/>
          <w:color w:val="FF0000"/>
        </w:rPr>
        <w:t xml:space="preserve"> Acosta Suárez,  </w:t>
      </w:r>
      <w:proofErr w:type="spellStart"/>
      <w:r w:rsidRPr="00917ACA">
        <w:rPr>
          <w:rFonts w:ascii="Arial" w:eastAsia="Arial" w:hAnsi="Arial" w:cs="Arial"/>
          <w:color w:val="FF0000"/>
        </w:rPr>
        <w:t>Yasnay</w:t>
      </w:r>
      <w:proofErr w:type="spellEnd"/>
      <w:r w:rsidRPr="00917ACA">
        <w:rPr>
          <w:rFonts w:ascii="Arial" w:eastAsia="Arial" w:hAnsi="Arial" w:cs="Arial"/>
          <w:color w:val="FF0000"/>
        </w:rPr>
        <w:t xml:space="preserve"> Hernández, </w:t>
      </w:r>
      <w:proofErr w:type="spellStart"/>
      <w:r w:rsidRPr="00917ACA">
        <w:rPr>
          <w:rFonts w:ascii="Arial" w:eastAsia="Arial" w:hAnsi="Arial" w:cs="Arial"/>
          <w:color w:val="FF0000"/>
        </w:rPr>
        <w:t>Kethia</w:t>
      </w:r>
      <w:proofErr w:type="spellEnd"/>
      <w:r w:rsidRPr="00917ACA">
        <w:rPr>
          <w:rFonts w:ascii="Arial" w:eastAsia="Arial" w:hAnsi="Arial" w:cs="Arial"/>
          <w:color w:val="FF0000"/>
        </w:rPr>
        <w:t xml:space="preserve"> Lina y Liz Bárbara Pereira </w:t>
      </w:r>
      <w:proofErr w:type="spellStart"/>
      <w:r w:rsidRPr="00917ACA">
        <w:rPr>
          <w:rFonts w:ascii="Arial" w:eastAsia="Arial" w:hAnsi="Arial" w:cs="Arial"/>
          <w:color w:val="FF0000"/>
        </w:rPr>
        <w:t>Cuni</w:t>
      </w:r>
      <w:proofErr w:type="spellEnd"/>
      <w:r w:rsidRPr="00917ACA">
        <w:rPr>
          <w:rFonts w:ascii="Arial" w:eastAsia="Arial" w:hAnsi="Arial" w:cs="Arial"/>
          <w:color w:val="FF0000"/>
        </w:rPr>
        <w:t>.</w:t>
      </w:r>
    </w:p>
    <w:p w:rsidR="00A55BE2" w:rsidRPr="00917ACA" w:rsidRDefault="00A55BE2" w:rsidP="00A55BE2">
      <w:pPr>
        <w:spacing w:before="240" w:after="60" w:line="240" w:lineRule="auto"/>
        <w:jc w:val="both"/>
        <w:rPr>
          <w:rFonts w:ascii="Arial" w:eastAsia="Arial" w:hAnsi="Arial" w:cs="Arial"/>
          <w:color w:val="FF0000"/>
        </w:rPr>
      </w:pPr>
      <w:r w:rsidRPr="00917ACA">
        <w:rPr>
          <w:rFonts w:ascii="Arial" w:eastAsia="Arial" w:hAnsi="Arial" w:cs="Arial"/>
          <w:color w:val="FF0000"/>
        </w:rPr>
        <w:t>¨Influencia de extractos de algas en la germinación de semillas de arroz (</w:t>
      </w:r>
      <w:proofErr w:type="spellStart"/>
      <w:r w:rsidRPr="00917ACA">
        <w:rPr>
          <w:rFonts w:ascii="Arial" w:eastAsia="Arial" w:hAnsi="Arial" w:cs="Arial"/>
          <w:i/>
          <w:color w:val="FF0000"/>
        </w:rPr>
        <w:t>Oryza</w:t>
      </w:r>
      <w:proofErr w:type="spellEnd"/>
      <w:r w:rsidRPr="00917ACA">
        <w:rPr>
          <w:rFonts w:ascii="Arial" w:eastAsia="Arial" w:hAnsi="Arial" w:cs="Arial"/>
          <w:i/>
          <w:color w:val="FF0000"/>
        </w:rPr>
        <w:t xml:space="preserve"> sativa</w:t>
      </w:r>
      <w:r w:rsidRPr="00917ACA">
        <w:rPr>
          <w:rFonts w:ascii="Arial" w:eastAsia="Arial" w:hAnsi="Arial" w:cs="Arial"/>
          <w:color w:val="FF0000"/>
        </w:rPr>
        <w:t xml:space="preserve"> L.) en medio salino. </w:t>
      </w:r>
      <w:r w:rsidRPr="00917ACA">
        <w:rPr>
          <w:rFonts w:ascii="Arial" w:eastAsia="Arial" w:hAnsi="Arial" w:cs="Arial"/>
          <w:b/>
          <w:color w:val="FF0000"/>
        </w:rPr>
        <w:t xml:space="preserve">Autores: </w:t>
      </w:r>
      <w:proofErr w:type="spellStart"/>
      <w:r w:rsidRPr="00917ACA">
        <w:rPr>
          <w:rFonts w:ascii="Arial" w:eastAsia="Arial" w:hAnsi="Arial" w:cs="Arial"/>
          <w:color w:val="FF0000"/>
        </w:rPr>
        <w:t>Geydi</w:t>
      </w:r>
      <w:proofErr w:type="spellEnd"/>
      <w:r w:rsidRPr="00917ACA">
        <w:rPr>
          <w:rFonts w:ascii="Arial" w:eastAsia="Arial" w:hAnsi="Arial" w:cs="Arial"/>
          <w:color w:val="FF0000"/>
        </w:rPr>
        <w:t xml:space="preserve"> Pérez Domínguez, </w:t>
      </w:r>
      <w:proofErr w:type="spellStart"/>
      <w:r w:rsidRPr="00917ACA">
        <w:rPr>
          <w:rFonts w:ascii="Arial" w:eastAsia="Arial" w:hAnsi="Arial" w:cs="Arial"/>
          <w:color w:val="FF0000"/>
        </w:rPr>
        <w:t>Lisbel</w:t>
      </w:r>
      <w:proofErr w:type="spellEnd"/>
      <w:r w:rsidRPr="00917ACA">
        <w:rPr>
          <w:rFonts w:ascii="Arial" w:eastAsia="Arial" w:hAnsi="Arial" w:cs="Arial"/>
          <w:color w:val="FF0000"/>
        </w:rPr>
        <w:t xml:space="preserve"> Martínez González, </w:t>
      </w:r>
      <w:proofErr w:type="spellStart"/>
      <w:r w:rsidRPr="00917ACA">
        <w:rPr>
          <w:rFonts w:ascii="Arial" w:eastAsia="Arial" w:hAnsi="Arial" w:cs="Arial"/>
          <w:b/>
          <w:color w:val="FF0000"/>
        </w:rPr>
        <w:t>Anaysa</w:t>
      </w:r>
      <w:proofErr w:type="spellEnd"/>
      <w:r w:rsidRPr="00917ACA">
        <w:rPr>
          <w:rFonts w:ascii="Arial" w:eastAsia="Arial" w:hAnsi="Arial" w:cs="Arial"/>
          <w:b/>
          <w:color w:val="FF0000"/>
        </w:rPr>
        <w:t xml:space="preserve"> </w:t>
      </w:r>
      <w:proofErr w:type="spellStart"/>
      <w:r w:rsidRPr="00917ACA">
        <w:rPr>
          <w:rFonts w:ascii="Arial" w:eastAsia="Arial" w:hAnsi="Arial" w:cs="Arial"/>
          <w:b/>
          <w:color w:val="FF0000"/>
        </w:rPr>
        <w:t>Gutierrez</w:t>
      </w:r>
      <w:proofErr w:type="spellEnd"/>
      <w:r w:rsidRPr="00917ACA">
        <w:rPr>
          <w:rFonts w:ascii="Arial" w:eastAsia="Arial" w:hAnsi="Arial" w:cs="Arial"/>
          <w:b/>
          <w:color w:val="FF0000"/>
        </w:rPr>
        <w:t xml:space="preserve"> Almeida</w:t>
      </w:r>
      <w:r w:rsidRPr="00917ACA">
        <w:rPr>
          <w:rFonts w:ascii="Arial" w:eastAsia="Arial" w:hAnsi="Arial" w:cs="Arial"/>
          <w:color w:val="FF0000"/>
        </w:rPr>
        <w:t xml:space="preserve">, Elisa Ravelo Agüero, </w:t>
      </w:r>
      <w:proofErr w:type="spellStart"/>
      <w:r w:rsidRPr="00917ACA">
        <w:rPr>
          <w:rFonts w:ascii="Arial" w:eastAsia="Arial" w:hAnsi="Arial" w:cs="Arial"/>
          <w:color w:val="FF0000"/>
        </w:rPr>
        <w:t>Lisbel</w:t>
      </w:r>
      <w:proofErr w:type="spellEnd"/>
      <w:r w:rsidRPr="00917ACA">
        <w:rPr>
          <w:rFonts w:ascii="Arial" w:eastAsia="Arial" w:hAnsi="Arial" w:cs="Arial"/>
          <w:color w:val="FF0000"/>
        </w:rPr>
        <w:t xml:space="preserve"> Travieso Hernández, Miriam de la C. Núñez Vázquez y Yanelis Reyes Guerrero.</w:t>
      </w:r>
    </w:p>
    <w:p w:rsidR="00A55BE2" w:rsidRPr="00917ACA" w:rsidRDefault="00A55BE2" w:rsidP="00A55BE2">
      <w:pPr>
        <w:spacing w:before="240" w:after="60" w:line="240" w:lineRule="auto"/>
        <w:jc w:val="both"/>
        <w:rPr>
          <w:rFonts w:ascii="Arial" w:eastAsia="Arial" w:hAnsi="Arial" w:cs="Arial"/>
          <w:color w:val="FF0000"/>
        </w:rPr>
      </w:pPr>
      <w:r w:rsidRPr="00917ACA">
        <w:rPr>
          <w:rFonts w:ascii="Arial" w:eastAsia="Arial" w:hAnsi="Arial" w:cs="Arial"/>
          <w:color w:val="FF0000"/>
        </w:rPr>
        <w:t>¨Efecto de un extracto de Spirulina en la germinación, el crecimiento y el rendimiento de plantas de maíz (</w:t>
      </w:r>
      <w:r w:rsidRPr="00917ACA">
        <w:rPr>
          <w:rFonts w:ascii="Arial" w:eastAsia="Arial" w:hAnsi="Arial" w:cs="Arial"/>
          <w:i/>
          <w:color w:val="FF0000"/>
        </w:rPr>
        <w:t xml:space="preserve">Zea </w:t>
      </w:r>
      <w:proofErr w:type="spellStart"/>
      <w:r w:rsidRPr="00917ACA">
        <w:rPr>
          <w:rFonts w:ascii="Arial" w:eastAsia="Arial" w:hAnsi="Arial" w:cs="Arial"/>
          <w:i/>
          <w:color w:val="FF0000"/>
        </w:rPr>
        <w:t>mays</w:t>
      </w:r>
      <w:proofErr w:type="spellEnd"/>
      <w:r w:rsidRPr="00917ACA">
        <w:rPr>
          <w:rFonts w:ascii="Arial" w:eastAsia="Arial" w:hAnsi="Arial" w:cs="Arial"/>
          <w:color w:val="FF0000"/>
        </w:rPr>
        <w:t xml:space="preserve"> L.). </w:t>
      </w:r>
      <w:r w:rsidRPr="00917ACA">
        <w:rPr>
          <w:rFonts w:ascii="Arial" w:eastAsia="Arial" w:hAnsi="Arial" w:cs="Arial"/>
          <w:b/>
          <w:color w:val="FF0000"/>
        </w:rPr>
        <w:t xml:space="preserve">Autores: </w:t>
      </w:r>
      <w:r w:rsidRPr="00917ACA">
        <w:rPr>
          <w:rFonts w:ascii="Arial" w:eastAsia="Arial" w:hAnsi="Arial" w:cs="Arial"/>
          <w:color w:val="FF0000"/>
        </w:rPr>
        <w:t xml:space="preserve">Alejandro Díaz Claro, Yanelis Reyes Guerrero, </w:t>
      </w:r>
      <w:proofErr w:type="spellStart"/>
      <w:r w:rsidRPr="00917ACA">
        <w:rPr>
          <w:rFonts w:ascii="Arial" w:eastAsia="Arial" w:hAnsi="Arial" w:cs="Arial"/>
          <w:color w:val="FF0000"/>
        </w:rPr>
        <w:t>Geydi</w:t>
      </w:r>
      <w:proofErr w:type="spellEnd"/>
      <w:r w:rsidRPr="00917ACA">
        <w:rPr>
          <w:rFonts w:ascii="Arial" w:eastAsia="Arial" w:hAnsi="Arial" w:cs="Arial"/>
          <w:color w:val="FF0000"/>
        </w:rPr>
        <w:t xml:space="preserve"> Pérez Domínguez, </w:t>
      </w:r>
      <w:proofErr w:type="spellStart"/>
      <w:r w:rsidRPr="00917ACA">
        <w:rPr>
          <w:rFonts w:ascii="Arial" w:eastAsia="Arial" w:hAnsi="Arial" w:cs="Arial"/>
          <w:color w:val="FF0000"/>
        </w:rPr>
        <w:t>Lisbel</w:t>
      </w:r>
      <w:proofErr w:type="spellEnd"/>
      <w:r w:rsidRPr="00917ACA">
        <w:rPr>
          <w:rFonts w:ascii="Arial" w:eastAsia="Arial" w:hAnsi="Arial" w:cs="Arial"/>
          <w:color w:val="FF0000"/>
        </w:rPr>
        <w:t xml:space="preserve"> Martínez González, </w:t>
      </w:r>
      <w:proofErr w:type="spellStart"/>
      <w:r w:rsidRPr="00917ACA">
        <w:rPr>
          <w:rFonts w:ascii="Arial" w:eastAsia="Arial" w:hAnsi="Arial" w:cs="Arial"/>
          <w:b/>
          <w:color w:val="FF0000"/>
        </w:rPr>
        <w:t>Anaysa</w:t>
      </w:r>
      <w:proofErr w:type="spellEnd"/>
      <w:r w:rsidRPr="00917ACA">
        <w:rPr>
          <w:rFonts w:ascii="Arial" w:eastAsia="Arial" w:hAnsi="Arial" w:cs="Arial"/>
          <w:b/>
          <w:color w:val="FF0000"/>
        </w:rPr>
        <w:t xml:space="preserve"> </w:t>
      </w:r>
      <w:proofErr w:type="spellStart"/>
      <w:r w:rsidRPr="00917ACA">
        <w:rPr>
          <w:rFonts w:ascii="Arial" w:eastAsia="Arial" w:hAnsi="Arial" w:cs="Arial"/>
          <w:b/>
          <w:color w:val="FF0000"/>
        </w:rPr>
        <w:t>Gutierrez</w:t>
      </w:r>
      <w:proofErr w:type="spellEnd"/>
      <w:r w:rsidRPr="00917ACA">
        <w:rPr>
          <w:rFonts w:ascii="Arial" w:eastAsia="Arial" w:hAnsi="Arial" w:cs="Arial"/>
          <w:b/>
          <w:color w:val="FF0000"/>
        </w:rPr>
        <w:t xml:space="preserve"> Almeida</w:t>
      </w:r>
      <w:r w:rsidRPr="00917ACA">
        <w:rPr>
          <w:rFonts w:ascii="Arial" w:eastAsia="Arial" w:hAnsi="Arial" w:cs="Arial"/>
          <w:color w:val="FF0000"/>
        </w:rPr>
        <w:t xml:space="preserve">, </w:t>
      </w:r>
      <w:proofErr w:type="spellStart"/>
      <w:r w:rsidRPr="00917ACA">
        <w:rPr>
          <w:rFonts w:ascii="Arial" w:eastAsia="Arial" w:hAnsi="Arial" w:cs="Arial"/>
          <w:color w:val="FF0000"/>
        </w:rPr>
        <w:t>Yaisys</w:t>
      </w:r>
      <w:proofErr w:type="spellEnd"/>
      <w:r w:rsidRPr="00917ACA">
        <w:rPr>
          <w:rFonts w:ascii="Arial" w:eastAsia="Arial" w:hAnsi="Arial" w:cs="Arial"/>
          <w:color w:val="FF0000"/>
        </w:rPr>
        <w:t xml:space="preserve"> Blanco Valdés y Miriam de la C. Núñez Vázquez.</w:t>
      </w:r>
    </w:p>
    <w:p w:rsidR="00A55BE2" w:rsidRDefault="00A55BE2" w:rsidP="00A55BE2">
      <w:pPr>
        <w:tabs>
          <w:tab w:val="left" w:pos="284"/>
        </w:tabs>
        <w:spacing w:after="0" w:line="240" w:lineRule="auto"/>
        <w:jc w:val="both"/>
        <w:rPr>
          <w:b/>
        </w:rPr>
      </w:pPr>
      <w:r>
        <w:rPr>
          <w:rFonts w:ascii="Calibri" w:eastAsia="Calibri" w:hAnsi="Calibri" w:cs="Calibri"/>
          <w:b/>
          <w:color w:val="000000"/>
        </w:rPr>
        <w:t>Congreso del IBP</w:t>
      </w:r>
      <w:r>
        <w:rPr>
          <w:rFonts w:ascii="Calibri" w:eastAsia="Calibri" w:hAnsi="Calibri" w:cs="Calibri"/>
          <w:color w:val="000000"/>
        </w:rPr>
        <w:t>,</w:t>
      </w:r>
      <w:r>
        <w:rPr>
          <w:rFonts w:ascii="Calibri" w:eastAsia="Calibri" w:hAnsi="Calibri" w:cs="Calibri"/>
          <w:b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XV Simposio Internacional de Biotecnología Vegetal </w:t>
      </w:r>
      <w:r>
        <w:rPr>
          <w:rFonts w:ascii="Calibri" w:eastAsia="Calibri" w:hAnsi="Calibri" w:cs="Calibri"/>
          <w:b/>
          <w:color w:val="000000"/>
        </w:rPr>
        <w:t>(</w:t>
      </w:r>
      <w:proofErr w:type="gramStart"/>
      <w:r>
        <w:rPr>
          <w:rFonts w:ascii="Calibri" w:eastAsia="Calibri" w:hAnsi="Calibri" w:cs="Calibri"/>
          <w:b/>
          <w:color w:val="000000"/>
        </w:rPr>
        <w:t>Mayo</w:t>
      </w:r>
      <w:proofErr w:type="gramEnd"/>
      <w:r>
        <w:rPr>
          <w:rFonts w:ascii="Calibri" w:eastAsia="Calibri" w:hAnsi="Calibri" w:cs="Calibri"/>
          <w:b/>
          <w:color w:val="000000"/>
        </w:rPr>
        <w:t>, 2024)</w:t>
      </w:r>
      <w:r>
        <w:rPr>
          <w:rFonts w:ascii="Calibri" w:eastAsia="Calibri" w:hAnsi="Calibri" w:cs="Calibri"/>
          <w:color w:val="000000"/>
        </w:rPr>
        <w:t>:</w:t>
      </w:r>
      <w:r>
        <w:rPr>
          <w:rFonts w:ascii="Calibri" w:eastAsia="Calibri" w:hAnsi="Calibri" w:cs="Calibri"/>
          <w:b/>
          <w:color w:val="000000"/>
        </w:rPr>
        <w:t xml:space="preserve"> </w:t>
      </w:r>
    </w:p>
    <w:p w:rsidR="00A55BE2" w:rsidRPr="00917ACA" w:rsidRDefault="00A55BE2" w:rsidP="00A55BE2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color w:val="FF0000"/>
          <w:sz w:val="20"/>
          <w:szCs w:val="20"/>
        </w:rPr>
      </w:pPr>
      <w:r w:rsidRPr="00917ACA">
        <w:rPr>
          <w:color w:val="FF0000"/>
        </w:rPr>
        <w:t>“</w:t>
      </w:r>
      <w:r w:rsidRPr="00917ACA">
        <w:rPr>
          <w:rFonts w:ascii="Arial" w:eastAsia="Arial" w:hAnsi="Arial" w:cs="Arial"/>
          <w:color w:val="FF0000"/>
          <w:sz w:val="20"/>
          <w:szCs w:val="20"/>
        </w:rPr>
        <w:t>Mezclas de oligosacáridos bioestimulantes que benefician la germinación y el crecimiento del tomate en semillero</w:t>
      </w:r>
      <w:r w:rsidRPr="00917ACA">
        <w:rPr>
          <w:color w:val="FF0000"/>
        </w:rPr>
        <w:t>”</w:t>
      </w:r>
      <w:r w:rsidRPr="00917ACA">
        <w:rPr>
          <w:rFonts w:ascii="Arial" w:eastAsia="Arial" w:hAnsi="Arial" w:cs="Arial"/>
          <w:color w:val="FF0000"/>
          <w:sz w:val="20"/>
          <w:szCs w:val="20"/>
        </w:rPr>
        <w:t xml:space="preserve">. </w:t>
      </w:r>
      <w:r w:rsidRPr="00917ACA">
        <w:rPr>
          <w:rFonts w:ascii="Arial" w:eastAsia="Arial" w:hAnsi="Arial" w:cs="Arial"/>
          <w:b/>
          <w:color w:val="FF0000"/>
          <w:sz w:val="20"/>
          <w:szCs w:val="20"/>
        </w:rPr>
        <w:t xml:space="preserve">Autores: </w:t>
      </w:r>
      <w:proofErr w:type="spellStart"/>
      <w:r w:rsidRPr="00917ACA">
        <w:rPr>
          <w:rFonts w:ascii="Arial" w:eastAsia="Arial" w:hAnsi="Arial" w:cs="Arial"/>
          <w:b/>
          <w:color w:val="FF0000"/>
          <w:sz w:val="20"/>
          <w:szCs w:val="20"/>
        </w:rPr>
        <w:t>Lisbel</w:t>
      </w:r>
      <w:proofErr w:type="spellEnd"/>
      <w:r w:rsidRPr="00917ACA">
        <w:rPr>
          <w:rFonts w:ascii="Arial" w:eastAsia="Arial" w:hAnsi="Arial" w:cs="Arial"/>
          <w:b/>
          <w:color w:val="FF0000"/>
          <w:sz w:val="20"/>
          <w:szCs w:val="20"/>
        </w:rPr>
        <w:t xml:space="preserve"> Travieso Hernández</w:t>
      </w:r>
      <w:r w:rsidRPr="00917ACA">
        <w:rPr>
          <w:rFonts w:ascii="Arial" w:eastAsia="Arial" w:hAnsi="Arial" w:cs="Arial"/>
          <w:color w:val="FF0000"/>
          <w:sz w:val="20"/>
          <w:szCs w:val="20"/>
        </w:rPr>
        <w:t xml:space="preserve">, </w:t>
      </w:r>
      <w:proofErr w:type="spellStart"/>
      <w:r w:rsidRPr="00917ACA">
        <w:rPr>
          <w:rFonts w:ascii="Arial" w:eastAsia="Arial" w:hAnsi="Arial" w:cs="Arial"/>
          <w:color w:val="FF0000"/>
          <w:sz w:val="20"/>
          <w:szCs w:val="20"/>
        </w:rPr>
        <w:t>Daimy</w:t>
      </w:r>
      <w:proofErr w:type="spellEnd"/>
      <w:r w:rsidRPr="00917ACA">
        <w:rPr>
          <w:rFonts w:ascii="Arial" w:eastAsia="Arial" w:hAnsi="Arial" w:cs="Arial"/>
          <w:color w:val="FF0000"/>
          <w:sz w:val="20"/>
          <w:szCs w:val="20"/>
        </w:rPr>
        <w:t xml:space="preserve"> Costales Menéndez, Arachelys Borrego Álvarez, Juan H. Hernández García, Elisa Ravelo Agüero y Alejandro B. Falcón Rodríguez.</w:t>
      </w:r>
    </w:p>
    <w:p w:rsidR="00A55BE2" w:rsidRPr="00917ACA" w:rsidRDefault="00A55BE2" w:rsidP="00A55BE2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color w:val="FF0000"/>
          <w:sz w:val="20"/>
          <w:szCs w:val="20"/>
        </w:rPr>
      </w:pPr>
      <w:r>
        <w:t>“</w:t>
      </w:r>
      <w:r w:rsidRPr="00917ACA">
        <w:rPr>
          <w:rFonts w:ascii="Arial" w:eastAsia="Arial" w:hAnsi="Arial" w:cs="Arial"/>
          <w:color w:val="FF0000"/>
          <w:sz w:val="20"/>
          <w:szCs w:val="20"/>
        </w:rPr>
        <w:t xml:space="preserve">Bioestimulantes nacionales en la activación del crecimiento, la nutrición, el rendimiento y la protección </w:t>
      </w:r>
      <w:proofErr w:type="spellStart"/>
      <w:r w:rsidRPr="00917ACA">
        <w:rPr>
          <w:rFonts w:ascii="Arial" w:eastAsia="Arial" w:hAnsi="Arial" w:cs="Arial"/>
          <w:color w:val="FF0000"/>
          <w:sz w:val="20"/>
          <w:szCs w:val="20"/>
        </w:rPr>
        <w:t>antiestrés</w:t>
      </w:r>
      <w:proofErr w:type="spellEnd"/>
      <w:r w:rsidRPr="00917ACA">
        <w:rPr>
          <w:rFonts w:ascii="Arial" w:eastAsia="Arial" w:hAnsi="Arial" w:cs="Arial"/>
          <w:color w:val="FF0000"/>
          <w:sz w:val="20"/>
          <w:szCs w:val="20"/>
        </w:rPr>
        <w:t xml:space="preserve"> en soya</w:t>
      </w:r>
      <w:r w:rsidRPr="00917ACA">
        <w:rPr>
          <w:color w:val="FF0000"/>
        </w:rPr>
        <w:t>”</w:t>
      </w:r>
      <w:r w:rsidRPr="00917ACA">
        <w:rPr>
          <w:rFonts w:ascii="Arial" w:eastAsia="Arial" w:hAnsi="Arial" w:cs="Arial"/>
          <w:color w:val="FF0000"/>
          <w:sz w:val="20"/>
          <w:szCs w:val="20"/>
        </w:rPr>
        <w:t xml:space="preserve">. </w:t>
      </w:r>
      <w:r w:rsidRPr="00917ACA">
        <w:rPr>
          <w:rFonts w:ascii="Arial" w:eastAsia="Arial" w:hAnsi="Arial" w:cs="Arial"/>
          <w:b/>
          <w:color w:val="FF0000"/>
          <w:sz w:val="20"/>
          <w:szCs w:val="20"/>
        </w:rPr>
        <w:t>Autores:</w:t>
      </w:r>
      <w:r w:rsidRPr="00917ACA">
        <w:rPr>
          <w:rFonts w:ascii="Arial" w:eastAsia="Arial" w:hAnsi="Arial" w:cs="Arial"/>
          <w:color w:val="FF0000"/>
          <w:sz w:val="20"/>
          <w:szCs w:val="20"/>
        </w:rPr>
        <w:t xml:space="preserve"> Alejandro B. Falcón-Rodríguez, </w:t>
      </w:r>
      <w:proofErr w:type="spellStart"/>
      <w:r w:rsidRPr="00917ACA">
        <w:rPr>
          <w:rFonts w:ascii="Arial" w:eastAsia="Arial" w:hAnsi="Arial" w:cs="Arial"/>
          <w:color w:val="FF0000"/>
          <w:sz w:val="20"/>
          <w:szCs w:val="20"/>
        </w:rPr>
        <w:t>Daimy</w:t>
      </w:r>
      <w:proofErr w:type="spellEnd"/>
      <w:r w:rsidRPr="00917ACA">
        <w:rPr>
          <w:rFonts w:ascii="Arial" w:eastAsia="Arial" w:hAnsi="Arial" w:cs="Arial"/>
          <w:color w:val="FF0000"/>
          <w:sz w:val="20"/>
          <w:szCs w:val="20"/>
        </w:rPr>
        <w:t xml:space="preserve"> Costales-Menéndez, María C. Nápoles- García, </w:t>
      </w:r>
      <w:proofErr w:type="spellStart"/>
      <w:r w:rsidRPr="00917ACA">
        <w:rPr>
          <w:rFonts w:ascii="Arial" w:eastAsia="Arial" w:hAnsi="Arial" w:cs="Arial"/>
          <w:color w:val="FF0000"/>
          <w:sz w:val="20"/>
          <w:szCs w:val="20"/>
        </w:rPr>
        <w:t>Ionel</w:t>
      </w:r>
      <w:proofErr w:type="spellEnd"/>
      <w:r w:rsidRPr="00917ACA">
        <w:rPr>
          <w:rFonts w:ascii="Arial" w:eastAsia="Arial" w:hAnsi="Arial" w:cs="Arial"/>
          <w:color w:val="FF0000"/>
          <w:sz w:val="20"/>
          <w:szCs w:val="20"/>
        </w:rPr>
        <w:t xml:space="preserve"> Hernández-Forte, Belkis Morales Mena, </w:t>
      </w:r>
      <w:proofErr w:type="spellStart"/>
      <w:r w:rsidRPr="00917ACA">
        <w:rPr>
          <w:rFonts w:ascii="Arial" w:eastAsia="Arial" w:hAnsi="Arial" w:cs="Arial"/>
          <w:b/>
          <w:color w:val="FF0000"/>
          <w:sz w:val="20"/>
          <w:szCs w:val="20"/>
        </w:rPr>
        <w:t>Lisbel</w:t>
      </w:r>
      <w:proofErr w:type="spellEnd"/>
      <w:r w:rsidRPr="00917ACA">
        <w:rPr>
          <w:rFonts w:ascii="Arial" w:eastAsia="Arial" w:hAnsi="Arial" w:cs="Arial"/>
          <w:b/>
          <w:color w:val="FF0000"/>
          <w:sz w:val="20"/>
          <w:szCs w:val="20"/>
        </w:rPr>
        <w:t xml:space="preserve"> Travieso Hernández</w:t>
      </w:r>
      <w:r w:rsidRPr="00917ACA">
        <w:rPr>
          <w:rFonts w:ascii="Arial" w:eastAsia="Arial" w:hAnsi="Arial" w:cs="Arial"/>
          <w:color w:val="FF0000"/>
          <w:sz w:val="20"/>
          <w:szCs w:val="20"/>
        </w:rPr>
        <w:t xml:space="preserve">, Rafael Torres García, </w:t>
      </w:r>
      <w:proofErr w:type="spellStart"/>
      <w:r w:rsidRPr="00917ACA">
        <w:rPr>
          <w:rFonts w:ascii="Arial" w:eastAsia="Arial" w:hAnsi="Arial" w:cs="Arial"/>
          <w:color w:val="FF0000"/>
          <w:sz w:val="20"/>
          <w:szCs w:val="20"/>
        </w:rPr>
        <w:t>Oadasvel</w:t>
      </w:r>
      <w:proofErr w:type="spellEnd"/>
      <w:r w:rsidRPr="00917ACA">
        <w:rPr>
          <w:rFonts w:ascii="Arial" w:eastAsia="Arial" w:hAnsi="Arial" w:cs="Arial"/>
          <w:color w:val="FF0000"/>
          <w:sz w:val="20"/>
          <w:szCs w:val="20"/>
        </w:rPr>
        <w:t xml:space="preserve"> Díaz Hidalgo, Gustavo González Gómez.</w:t>
      </w:r>
    </w:p>
    <w:p w:rsidR="00A55BE2" w:rsidRDefault="00A55BE2" w:rsidP="00A55BE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contextualSpacing/>
        <w:jc w:val="both"/>
      </w:pPr>
      <w:r>
        <w:rPr>
          <w:rFonts w:ascii="Calibri" w:eastAsia="Calibri" w:hAnsi="Calibri" w:cs="Calibri"/>
          <w:color w:val="000000"/>
        </w:rPr>
        <w:t>“</w:t>
      </w:r>
      <w:r w:rsidRPr="00917ACA">
        <w:rPr>
          <w:rFonts w:ascii="Arial" w:eastAsia="Arial" w:hAnsi="Arial" w:cs="Arial"/>
          <w:color w:val="FF0000"/>
          <w:sz w:val="20"/>
          <w:szCs w:val="20"/>
        </w:rPr>
        <w:t>Influencia de extractos de algas en la germinación de semillas de arroz (</w:t>
      </w:r>
      <w:proofErr w:type="spellStart"/>
      <w:r w:rsidRPr="00917ACA">
        <w:rPr>
          <w:rFonts w:ascii="Arial" w:eastAsia="Arial" w:hAnsi="Arial" w:cs="Arial"/>
          <w:i/>
          <w:color w:val="FF0000"/>
          <w:sz w:val="20"/>
          <w:szCs w:val="20"/>
        </w:rPr>
        <w:t>Oryza</w:t>
      </w:r>
      <w:proofErr w:type="spellEnd"/>
      <w:r w:rsidRPr="00917ACA">
        <w:rPr>
          <w:rFonts w:ascii="Arial" w:eastAsia="Arial" w:hAnsi="Arial" w:cs="Arial"/>
          <w:i/>
          <w:color w:val="FF0000"/>
          <w:sz w:val="20"/>
          <w:szCs w:val="20"/>
        </w:rPr>
        <w:t xml:space="preserve"> sativa L.</w:t>
      </w:r>
      <w:r w:rsidRPr="00917ACA">
        <w:rPr>
          <w:rFonts w:ascii="Arial" w:eastAsia="Arial" w:hAnsi="Arial" w:cs="Arial"/>
          <w:color w:val="FF0000"/>
          <w:sz w:val="20"/>
          <w:szCs w:val="20"/>
        </w:rPr>
        <w:t>) en medio salino</w:t>
      </w:r>
      <w:r w:rsidRPr="00917ACA">
        <w:rPr>
          <w:rFonts w:ascii="Calibri" w:eastAsia="Calibri" w:hAnsi="Calibri" w:cs="Calibri"/>
          <w:color w:val="FF0000"/>
        </w:rPr>
        <w:t>”</w:t>
      </w:r>
      <w:r w:rsidRPr="00917ACA">
        <w:rPr>
          <w:rFonts w:ascii="Arial" w:eastAsia="Arial" w:hAnsi="Arial" w:cs="Arial"/>
          <w:color w:val="FF0000"/>
          <w:sz w:val="20"/>
          <w:szCs w:val="20"/>
        </w:rPr>
        <w:t xml:space="preserve">. </w:t>
      </w:r>
      <w:r w:rsidRPr="00917ACA">
        <w:rPr>
          <w:rFonts w:ascii="Arial" w:eastAsia="Arial" w:hAnsi="Arial" w:cs="Arial"/>
          <w:b/>
          <w:color w:val="FF0000"/>
          <w:sz w:val="20"/>
          <w:szCs w:val="20"/>
        </w:rPr>
        <w:t xml:space="preserve">Autores: </w:t>
      </w:r>
      <w:proofErr w:type="spellStart"/>
      <w:r w:rsidRPr="00917ACA">
        <w:rPr>
          <w:rFonts w:ascii="Arial" w:eastAsia="Arial" w:hAnsi="Arial" w:cs="Arial"/>
          <w:color w:val="FF0000"/>
          <w:sz w:val="20"/>
          <w:szCs w:val="20"/>
        </w:rPr>
        <w:t>Geydi</w:t>
      </w:r>
      <w:proofErr w:type="spellEnd"/>
      <w:r w:rsidRPr="00917ACA">
        <w:rPr>
          <w:rFonts w:ascii="Arial" w:eastAsia="Arial" w:hAnsi="Arial" w:cs="Arial"/>
          <w:color w:val="FF0000"/>
          <w:sz w:val="20"/>
          <w:szCs w:val="20"/>
        </w:rPr>
        <w:t xml:space="preserve"> Pérez Domínguez, </w:t>
      </w:r>
      <w:proofErr w:type="spellStart"/>
      <w:r w:rsidRPr="00917ACA">
        <w:rPr>
          <w:rFonts w:ascii="Arial" w:eastAsia="Arial" w:hAnsi="Arial" w:cs="Arial"/>
          <w:color w:val="FF0000"/>
          <w:sz w:val="20"/>
          <w:szCs w:val="20"/>
        </w:rPr>
        <w:t>Lisbel</w:t>
      </w:r>
      <w:proofErr w:type="spellEnd"/>
      <w:r w:rsidRPr="00917ACA">
        <w:rPr>
          <w:rFonts w:ascii="Arial" w:eastAsia="Arial" w:hAnsi="Arial" w:cs="Arial"/>
          <w:color w:val="FF0000"/>
          <w:sz w:val="20"/>
          <w:szCs w:val="20"/>
        </w:rPr>
        <w:t xml:space="preserve"> Martínez González, </w:t>
      </w:r>
      <w:proofErr w:type="spellStart"/>
      <w:r w:rsidRPr="00917ACA">
        <w:rPr>
          <w:rFonts w:ascii="Arial" w:eastAsia="Arial" w:hAnsi="Arial" w:cs="Arial"/>
          <w:color w:val="FF0000"/>
          <w:sz w:val="20"/>
          <w:szCs w:val="20"/>
        </w:rPr>
        <w:t>Anaysa</w:t>
      </w:r>
      <w:proofErr w:type="spellEnd"/>
      <w:r w:rsidRPr="00917ACA">
        <w:rPr>
          <w:rFonts w:ascii="Arial" w:eastAsia="Arial" w:hAnsi="Arial" w:cs="Arial"/>
          <w:color w:val="FF0000"/>
          <w:sz w:val="20"/>
          <w:szCs w:val="20"/>
        </w:rPr>
        <w:t xml:space="preserve"> Gutiérrez Almeida, </w:t>
      </w:r>
      <w:proofErr w:type="spellStart"/>
      <w:r w:rsidRPr="00917ACA">
        <w:rPr>
          <w:rFonts w:ascii="Arial" w:eastAsia="Arial" w:hAnsi="Arial" w:cs="Arial"/>
          <w:b/>
          <w:color w:val="FF0000"/>
          <w:sz w:val="20"/>
          <w:szCs w:val="20"/>
        </w:rPr>
        <w:t>Lisbel</w:t>
      </w:r>
      <w:proofErr w:type="spellEnd"/>
      <w:r w:rsidRPr="00917ACA">
        <w:rPr>
          <w:rFonts w:ascii="Arial" w:eastAsia="Arial" w:hAnsi="Arial" w:cs="Arial"/>
          <w:b/>
          <w:color w:val="FF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000000"/>
          <w:sz w:val="20"/>
          <w:szCs w:val="20"/>
        </w:rPr>
        <w:t>Travieso Hernández</w:t>
      </w:r>
      <w:r>
        <w:rPr>
          <w:rFonts w:ascii="Arial" w:eastAsia="Arial" w:hAnsi="Arial" w:cs="Arial"/>
          <w:color w:val="000000"/>
          <w:sz w:val="20"/>
          <w:szCs w:val="20"/>
        </w:rPr>
        <w:t>, Miriam de la C. Núñez Vázquez, Yanelis Reyes Guerrero.</w:t>
      </w:r>
    </w:p>
    <w:p w:rsidR="00A55BE2" w:rsidRDefault="00A55BE2" w:rsidP="00A55BE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contextualSpacing/>
        <w:jc w:val="both"/>
        <w:rPr>
          <w:b/>
        </w:rPr>
      </w:pPr>
      <w:r>
        <w:rPr>
          <w:rFonts w:ascii="Calibri" w:eastAsia="Calibri" w:hAnsi="Calibri" w:cs="Calibri"/>
          <w:b/>
          <w:color w:val="000000"/>
        </w:rPr>
        <w:t>XVI Convención científica Internacional UNICA</w:t>
      </w:r>
      <w:r>
        <w:rPr>
          <w:rFonts w:ascii="Calibri" w:eastAsia="Calibri" w:hAnsi="Calibri" w:cs="Calibri"/>
          <w:color w:val="000000"/>
        </w:rPr>
        <w:t>, Simposio Innovación, soberanía alimentaria y desarrollo agropecuario sostenible</w:t>
      </w:r>
      <w:r>
        <w:rPr>
          <w:rFonts w:ascii="Calibri" w:eastAsia="Calibri" w:hAnsi="Calibri" w:cs="Calibri"/>
          <w:b/>
          <w:color w:val="000000"/>
        </w:rPr>
        <w:t xml:space="preserve"> (</w:t>
      </w:r>
      <w:proofErr w:type="gramStart"/>
      <w:r>
        <w:rPr>
          <w:rFonts w:ascii="Calibri" w:eastAsia="Calibri" w:hAnsi="Calibri" w:cs="Calibri"/>
          <w:b/>
          <w:color w:val="000000"/>
        </w:rPr>
        <w:t>Octubre</w:t>
      </w:r>
      <w:proofErr w:type="gramEnd"/>
      <w:r>
        <w:rPr>
          <w:rFonts w:ascii="Calibri" w:eastAsia="Calibri" w:hAnsi="Calibri" w:cs="Calibri"/>
          <w:b/>
          <w:color w:val="000000"/>
        </w:rPr>
        <w:t>, 2024):</w:t>
      </w:r>
    </w:p>
    <w:p w:rsidR="00A55BE2" w:rsidRPr="00DD298A" w:rsidRDefault="00A55BE2" w:rsidP="00A55BE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contextualSpacing/>
        <w:jc w:val="both"/>
        <w:rPr>
          <w:b/>
          <w:color w:val="FF0000"/>
          <w:sz w:val="20"/>
          <w:szCs w:val="20"/>
        </w:rPr>
      </w:pPr>
      <w:r>
        <w:rPr>
          <w:rFonts w:ascii="Calibri" w:eastAsia="Calibri" w:hAnsi="Calibri" w:cs="Calibri"/>
          <w:color w:val="000000"/>
        </w:rPr>
        <w:t>“</w:t>
      </w:r>
      <w:r w:rsidRPr="00DD298A">
        <w:rPr>
          <w:rFonts w:ascii="Arial" w:eastAsia="Arial" w:hAnsi="Arial" w:cs="Arial"/>
          <w:color w:val="FF0000"/>
          <w:sz w:val="20"/>
          <w:szCs w:val="20"/>
        </w:rPr>
        <w:t>Nueva mezcla de oligosacáridos bioestimulantes que benefician la germinación y el crecimiento del tomate en semillero</w:t>
      </w:r>
      <w:r w:rsidRPr="00DD298A">
        <w:rPr>
          <w:rFonts w:ascii="Calibri" w:eastAsia="Calibri" w:hAnsi="Calibri" w:cs="Calibri"/>
          <w:color w:val="FF0000"/>
        </w:rPr>
        <w:t>”</w:t>
      </w:r>
      <w:r w:rsidRPr="00DD298A">
        <w:rPr>
          <w:rFonts w:ascii="Arial" w:eastAsia="Arial" w:hAnsi="Arial" w:cs="Arial"/>
          <w:color w:val="FF0000"/>
          <w:sz w:val="20"/>
          <w:szCs w:val="20"/>
        </w:rPr>
        <w:t>.</w:t>
      </w:r>
      <w:r w:rsidRPr="00DD298A">
        <w:rPr>
          <w:rFonts w:ascii="Arial" w:eastAsia="Arial" w:hAnsi="Arial" w:cs="Arial"/>
          <w:b/>
          <w:color w:val="FF0000"/>
          <w:sz w:val="20"/>
          <w:szCs w:val="20"/>
        </w:rPr>
        <w:t xml:space="preserve"> Autores: </w:t>
      </w:r>
      <w:proofErr w:type="spellStart"/>
      <w:r w:rsidRPr="00DD298A">
        <w:rPr>
          <w:rFonts w:ascii="Arial" w:eastAsia="Arial" w:hAnsi="Arial" w:cs="Arial"/>
          <w:b/>
          <w:color w:val="FF0000"/>
          <w:sz w:val="20"/>
          <w:szCs w:val="20"/>
        </w:rPr>
        <w:t>Lisbel</w:t>
      </w:r>
      <w:proofErr w:type="spellEnd"/>
      <w:r w:rsidRPr="00DD298A">
        <w:rPr>
          <w:rFonts w:ascii="Arial" w:eastAsia="Arial" w:hAnsi="Arial" w:cs="Arial"/>
          <w:b/>
          <w:color w:val="FF0000"/>
          <w:sz w:val="20"/>
          <w:szCs w:val="20"/>
        </w:rPr>
        <w:t xml:space="preserve"> Travieso Hernández, </w:t>
      </w:r>
      <w:proofErr w:type="spellStart"/>
      <w:r w:rsidRPr="00DD298A">
        <w:rPr>
          <w:rFonts w:ascii="Arial" w:eastAsia="Arial" w:hAnsi="Arial" w:cs="Arial"/>
          <w:color w:val="FF0000"/>
          <w:sz w:val="20"/>
          <w:szCs w:val="20"/>
        </w:rPr>
        <w:t>Yuliem</w:t>
      </w:r>
      <w:proofErr w:type="spellEnd"/>
      <w:r w:rsidRPr="00DD298A">
        <w:rPr>
          <w:rFonts w:ascii="Arial" w:eastAsia="Arial" w:hAnsi="Arial" w:cs="Arial"/>
          <w:color w:val="FF0000"/>
          <w:sz w:val="20"/>
          <w:szCs w:val="20"/>
        </w:rPr>
        <w:t xml:space="preserve"> Mederos Torres y Alejandro B. Falcón-Rodríguez</w:t>
      </w:r>
    </w:p>
    <w:p w:rsidR="00A55BE2" w:rsidRDefault="00A55BE2" w:rsidP="00A55BE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contextualSpacing/>
        <w:jc w:val="both"/>
        <w:rPr>
          <w:b/>
        </w:rPr>
      </w:pPr>
      <w:r>
        <w:rPr>
          <w:rFonts w:ascii="Calibri" w:eastAsia="Calibri" w:hAnsi="Calibri" w:cs="Calibri"/>
          <w:b/>
          <w:color w:val="000000"/>
        </w:rPr>
        <w:t>X Encuentro Internacional de Jóvenes Agropecuarios</w:t>
      </w:r>
    </w:p>
    <w:p w:rsidR="00A55BE2" w:rsidRPr="00DD298A" w:rsidRDefault="00A55BE2" w:rsidP="00A55BE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contextualSpacing/>
        <w:jc w:val="both"/>
        <w:rPr>
          <w:color w:val="FF0000"/>
        </w:rPr>
      </w:pPr>
      <w:r>
        <w:rPr>
          <w:rFonts w:ascii="Calibri" w:eastAsia="Calibri" w:hAnsi="Calibri" w:cs="Calibri"/>
          <w:color w:val="000000"/>
        </w:rPr>
        <w:t>“</w:t>
      </w:r>
      <w:r w:rsidRPr="00DD298A">
        <w:rPr>
          <w:rFonts w:ascii="Arial" w:eastAsia="Arial" w:hAnsi="Arial" w:cs="Arial"/>
          <w:color w:val="FF0000"/>
          <w:sz w:val="20"/>
          <w:szCs w:val="20"/>
        </w:rPr>
        <w:t>Influencia de extractos de algas en la germinación de semillas de arroz (</w:t>
      </w:r>
      <w:proofErr w:type="spellStart"/>
      <w:r w:rsidRPr="00DD298A">
        <w:rPr>
          <w:rFonts w:ascii="Arial" w:eastAsia="Arial" w:hAnsi="Arial" w:cs="Arial"/>
          <w:i/>
          <w:color w:val="FF0000"/>
          <w:sz w:val="20"/>
          <w:szCs w:val="20"/>
        </w:rPr>
        <w:t>Oryza</w:t>
      </w:r>
      <w:proofErr w:type="spellEnd"/>
      <w:r w:rsidRPr="00DD298A">
        <w:rPr>
          <w:rFonts w:ascii="Arial" w:eastAsia="Arial" w:hAnsi="Arial" w:cs="Arial"/>
          <w:i/>
          <w:color w:val="FF0000"/>
          <w:sz w:val="20"/>
          <w:szCs w:val="20"/>
        </w:rPr>
        <w:t xml:space="preserve"> sativa L.</w:t>
      </w:r>
      <w:r w:rsidRPr="00DD298A">
        <w:rPr>
          <w:rFonts w:ascii="Arial" w:eastAsia="Arial" w:hAnsi="Arial" w:cs="Arial"/>
          <w:color w:val="FF0000"/>
          <w:sz w:val="20"/>
          <w:szCs w:val="20"/>
        </w:rPr>
        <w:t>) en medio salino</w:t>
      </w:r>
      <w:r w:rsidRPr="00DD298A">
        <w:rPr>
          <w:rFonts w:ascii="Calibri" w:eastAsia="Calibri" w:hAnsi="Calibri" w:cs="Calibri"/>
          <w:color w:val="FF0000"/>
        </w:rPr>
        <w:t>”</w:t>
      </w:r>
      <w:r w:rsidRPr="00DD298A">
        <w:rPr>
          <w:rFonts w:ascii="Arial" w:eastAsia="Arial" w:hAnsi="Arial" w:cs="Arial"/>
          <w:color w:val="FF0000"/>
          <w:sz w:val="20"/>
          <w:szCs w:val="20"/>
        </w:rPr>
        <w:t xml:space="preserve">. </w:t>
      </w:r>
      <w:r w:rsidRPr="00DD298A">
        <w:rPr>
          <w:rFonts w:ascii="Arial" w:eastAsia="Arial" w:hAnsi="Arial" w:cs="Arial"/>
          <w:b/>
          <w:color w:val="FF0000"/>
          <w:sz w:val="20"/>
          <w:szCs w:val="20"/>
        </w:rPr>
        <w:t xml:space="preserve">Autores: </w:t>
      </w:r>
      <w:proofErr w:type="spellStart"/>
      <w:r w:rsidRPr="00DD298A">
        <w:rPr>
          <w:rFonts w:ascii="Arial" w:eastAsia="Arial" w:hAnsi="Arial" w:cs="Arial"/>
          <w:color w:val="FF0000"/>
          <w:sz w:val="20"/>
          <w:szCs w:val="20"/>
        </w:rPr>
        <w:t>Geydi</w:t>
      </w:r>
      <w:proofErr w:type="spellEnd"/>
      <w:r w:rsidRPr="00DD298A">
        <w:rPr>
          <w:rFonts w:ascii="Arial" w:eastAsia="Arial" w:hAnsi="Arial" w:cs="Arial"/>
          <w:color w:val="FF0000"/>
          <w:sz w:val="20"/>
          <w:szCs w:val="20"/>
        </w:rPr>
        <w:t xml:space="preserve"> Pérez Domínguez, </w:t>
      </w:r>
      <w:proofErr w:type="spellStart"/>
      <w:r w:rsidRPr="00DD298A">
        <w:rPr>
          <w:rFonts w:ascii="Arial" w:eastAsia="Arial" w:hAnsi="Arial" w:cs="Arial"/>
          <w:color w:val="FF0000"/>
          <w:sz w:val="20"/>
          <w:szCs w:val="20"/>
        </w:rPr>
        <w:t>Lisbel</w:t>
      </w:r>
      <w:proofErr w:type="spellEnd"/>
      <w:r w:rsidRPr="00DD298A">
        <w:rPr>
          <w:rFonts w:ascii="Arial" w:eastAsia="Arial" w:hAnsi="Arial" w:cs="Arial"/>
          <w:color w:val="FF0000"/>
          <w:sz w:val="20"/>
          <w:szCs w:val="20"/>
        </w:rPr>
        <w:t xml:space="preserve"> Martínez González, </w:t>
      </w:r>
      <w:proofErr w:type="spellStart"/>
      <w:r w:rsidRPr="00DD298A">
        <w:rPr>
          <w:rFonts w:ascii="Arial" w:eastAsia="Arial" w:hAnsi="Arial" w:cs="Arial"/>
          <w:color w:val="FF0000"/>
          <w:sz w:val="20"/>
          <w:szCs w:val="20"/>
        </w:rPr>
        <w:t>Anaysa</w:t>
      </w:r>
      <w:proofErr w:type="spellEnd"/>
      <w:r w:rsidRPr="00DD298A">
        <w:rPr>
          <w:rFonts w:ascii="Arial" w:eastAsia="Arial" w:hAnsi="Arial" w:cs="Arial"/>
          <w:color w:val="FF0000"/>
          <w:sz w:val="20"/>
          <w:szCs w:val="20"/>
        </w:rPr>
        <w:t xml:space="preserve"> Gutiérrez Almeida, </w:t>
      </w:r>
      <w:proofErr w:type="spellStart"/>
      <w:r w:rsidRPr="00DD298A">
        <w:rPr>
          <w:rFonts w:ascii="Arial" w:eastAsia="Arial" w:hAnsi="Arial" w:cs="Arial"/>
          <w:b/>
          <w:color w:val="FF0000"/>
          <w:sz w:val="20"/>
          <w:szCs w:val="20"/>
        </w:rPr>
        <w:t>Lisbel</w:t>
      </w:r>
      <w:proofErr w:type="spellEnd"/>
      <w:r w:rsidRPr="00DD298A">
        <w:rPr>
          <w:rFonts w:ascii="Arial" w:eastAsia="Arial" w:hAnsi="Arial" w:cs="Arial"/>
          <w:b/>
          <w:color w:val="FF0000"/>
          <w:sz w:val="20"/>
          <w:szCs w:val="20"/>
        </w:rPr>
        <w:t xml:space="preserve"> Travieso Hernández</w:t>
      </w:r>
      <w:r w:rsidRPr="00DD298A">
        <w:rPr>
          <w:rFonts w:ascii="Arial" w:eastAsia="Arial" w:hAnsi="Arial" w:cs="Arial"/>
          <w:color w:val="FF0000"/>
          <w:sz w:val="20"/>
          <w:szCs w:val="20"/>
        </w:rPr>
        <w:t>, Miriam de la C. Núñez Vázquez, Yanelis Reyes Guerrero.</w:t>
      </w:r>
    </w:p>
    <w:p w:rsidR="00A55BE2" w:rsidRPr="00DD298A" w:rsidRDefault="00A55BE2" w:rsidP="00A55BE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contextualSpacing/>
        <w:jc w:val="both"/>
        <w:rPr>
          <w:b/>
          <w:color w:val="FF0000"/>
        </w:rPr>
      </w:pPr>
      <w:r w:rsidRPr="00DD298A">
        <w:rPr>
          <w:rFonts w:ascii="Calibri" w:eastAsia="Calibri" w:hAnsi="Calibri" w:cs="Calibri"/>
          <w:color w:val="FF0000"/>
        </w:rPr>
        <w:t xml:space="preserve">“Selección de sepas de </w:t>
      </w:r>
      <w:proofErr w:type="spellStart"/>
      <w:r w:rsidRPr="00DD298A">
        <w:rPr>
          <w:rFonts w:ascii="Calibri" w:eastAsia="Calibri" w:hAnsi="Calibri" w:cs="Calibri"/>
          <w:color w:val="FF0000"/>
        </w:rPr>
        <w:t>rizobios</w:t>
      </w:r>
      <w:proofErr w:type="spellEnd"/>
      <w:r w:rsidRPr="00DD298A">
        <w:rPr>
          <w:rFonts w:ascii="Calibri" w:eastAsia="Calibri" w:hAnsi="Calibri" w:cs="Calibri"/>
          <w:color w:val="FF0000"/>
        </w:rPr>
        <w:t xml:space="preserve"> promisorios para la </w:t>
      </w:r>
      <w:proofErr w:type="spellStart"/>
      <w:r w:rsidRPr="00DD298A">
        <w:rPr>
          <w:rFonts w:ascii="Calibri" w:eastAsia="Calibri" w:hAnsi="Calibri" w:cs="Calibri"/>
          <w:color w:val="FF0000"/>
        </w:rPr>
        <w:t>inoculaciñon</w:t>
      </w:r>
      <w:proofErr w:type="spellEnd"/>
      <w:r w:rsidRPr="00DD298A">
        <w:rPr>
          <w:rFonts w:ascii="Calibri" w:eastAsia="Calibri" w:hAnsi="Calibri" w:cs="Calibri"/>
          <w:color w:val="FF0000"/>
        </w:rPr>
        <w:t xml:space="preserve"> de arroz </w:t>
      </w:r>
      <w:r w:rsidRPr="00DD298A">
        <w:rPr>
          <w:rFonts w:ascii="Arial" w:eastAsia="Arial" w:hAnsi="Arial" w:cs="Arial"/>
          <w:color w:val="FF0000"/>
          <w:sz w:val="20"/>
          <w:szCs w:val="20"/>
        </w:rPr>
        <w:t>(</w:t>
      </w:r>
      <w:proofErr w:type="spellStart"/>
      <w:r w:rsidRPr="00DD298A">
        <w:rPr>
          <w:rFonts w:ascii="Arial" w:eastAsia="Arial" w:hAnsi="Arial" w:cs="Arial"/>
          <w:i/>
          <w:color w:val="FF0000"/>
          <w:sz w:val="20"/>
          <w:szCs w:val="20"/>
        </w:rPr>
        <w:t>Oryza</w:t>
      </w:r>
      <w:proofErr w:type="spellEnd"/>
      <w:r w:rsidRPr="00DD298A">
        <w:rPr>
          <w:rFonts w:ascii="Arial" w:eastAsia="Arial" w:hAnsi="Arial" w:cs="Arial"/>
          <w:i/>
          <w:color w:val="FF0000"/>
          <w:sz w:val="20"/>
          <w:szCs w:val="20"/>
        </w:rPr>
        <w:t xml:space="preserve"> sativa L.</w:t>
      </w:r>
      <w:r w:rsidRPr="00DD298A">
        <w:rPr>
          <w:rFonts w:ascii="Arial" w:eastAsia="Arial" w:hAnsi="Arial" w:cs="Arial"/>
          <w:color w:val="FF0000"/>
          <w:sz w:val="20"/>
          <w:szCs w:val="20"/>
        </w:rPr>
        <w:t>) cultivar Selección 1</w:t>
      </w:r>
      <w:r w:rsidRPr="00DD298A">
        <w:rPr>
          <w:rFonts w:ascii="Calibri" w:eastAsia="Calibri" w:hAnsi="Calibri" w:cs="Calibri"/>
          <w:color w:val="FF0000"/>
        </w:rPr>
        <w:t>”</w:t>
      </w:r>
      <w:r w:rsidRPr="00DD298A">
        <w:rPr>
          <w:rFonts w:ascii="Arial" w:eastAsia="Arial" w:hAnsi="Arial" w:cs="Arial"/>
          <w:color w:val="FF0000"/>
          <w:sz w:val="20"/>
          <w:szCs w:val="20"/>
        </w:rPr>
        <w:t xml:space="preserve">. </w:t>
      </w:r>
      <w:r w:rsidRPr="00DD298A">
        <w:rPr>
          <w:rFonts w:ascii="Arial" w:eastAsia="Arial" w:hAnsi="Arial" w:cs="Arial"/>
          <w:b/>
          <w:color w:val="FF0000"/>
          <w:sz w:val="20"/>
          <w:szCs w:val="20"/>
        </w:rPr>
        <w:t xml:space="preserve">Autores: </w:t>
      </w:r>
      <w:r w:rsidRPr="00DD298A">
        <w:rPr>
          <w:rFonts w:ascii="Arial" w:eastAsia="Arial" w:hAnsi="Arial" w:cs="Arial"/>
          <w:color w:val="FF0000"/>
          <w:sz w:val="20"/>
          <w:szCs w:val="20"/>
        </w:rPr>
        <w:t xml:space="preserve">Claudia Pérez </w:t>
      </w:r>
      <w:proofErr w:type="spellStart"/>
      <w:r w:rsidRPr="00DD298A">
        <w:rPr>
          <w:rFonts w:ascii="Arial" w:eastAsia="Arial" w:hAnsi="Arial" w:cs="Arial"/>
          <w:color w:val="FF0000"/>
          <w:sz w:val="20"/>
          <w:szCs w:val="20"/>
        </w:rPr>
        <w:t>Arabi</w:t>
      </w:r>
      <w:proofErr w:type="spellEnd"/>
      <w:r w:rsidRPr="00DD298A">
        <w:rPr>
          <w:rFonts w:ascii="Arial" w:eastAsia="Arial" w:hAnsi="Arial" w:cs="Arial"/>
          <w:color w:val="FF0000"/>
          <w:sz w:val="20"/>
          <w:szCs w:val="20"/>
        </w:rPr>
        <w:t xml:space="preserve">, </w:t>
      </w:r>
      <w:proofErr w:type="spellStart"/>
      <w:r w:rsidRPr="00DD298A">
        <w:rPr>
          <w:rFonts w:ascii="Arial" w:eastAsia="Arial" w:hAnsi="Arial" w:cs="Arial"/>
          <w:color w:val="FF0000"/>
          <w:sz w:val="20"/>
          <w:szCs w:val="20"/>
        </w:rPr>
        <w:t>Ionel</w:t>
      </w:r>
      <w:proofErr w:type="spellEnd"/>
      <w:r w:rsidRPr="00DD298A">
        <w:rPr>
          <w:rFonts w:ascii="Arial" w:eastAsia="Arial" w:hAnsi="Arial" w:cs="Arial"/>
          <w:color w:val="FF0000"/>
          <w:sz w:val="20"/>
          <w:szCs w:val="20"/>
        </w:rPr>
        <w:t xml:space="preserve"> Hernández Forte, </w:t>
      </w:r>
      <w:proofErr w:type="spellStart"/>
      <w:r w:rsidRPr="00DD298A">
        <w:rPr>
          <w:rFonts w:ascii="Arial" w:eastAsia="Arial" w:hAnsi="Arial" w:cs="Arial"/>
          <w:color w:val="FF0000"/>
          <w:sz w:val="20"/>
          <w:szCs w:val="20"/>
        </w:rPr>
        <w:t>Maria</w:t>
      </w:r>
      <w:proofErr w:type="spellEnd"/>
      <w:r w:rsidRPr="00DD298A">
        <w:rPr>
          <w:rFonts w:ascii="Arial" w:eastAsia="Arial" w:hAnsi="Arial" w:cs="Arial"/>
          <w:color w:val="FF0000"/>
          <w:sz w:val="20"/>
          <w:szCs w:val="20"/>
        </w:rPr>
        <w:t xml:space="preserve"> C. Nápoles García, </w:t>
      </w:r>
      <w:proofErr w:type="spellStart"/>
      <w:r w:rsidRPr="00DD298A">
        <w:rPr>
          <w:rFonts w:ascii="Arial" w:eastAsia="Arial" w:hAnsi="Arial" w:cs="Arial"/>
          <w:b/>
          <w:color w:val="FF0000"/>
          <w:sz w:val="20"/>
          <w:szCs w:val="20"/>
        </w:rPr>
        <w:t>Lisbel</w:t>
      </w:r>
      <w:proofErr w:type="spellEnd"/>
      <w:r w:rsidRPr="00DD298A">
        <w:rPr>
          <w:rFonts w:ascii="Arial" w:eastAsia="Arial" w:hAnsi="Arial" w:cs="Arial"/>
          <w:b/>
          <w:color w:val="FF0000"/>
          <w:sz w:val="20"/>
          <w:szCs w:val="20"/>
        </w:rPr>
        <w:t xml:space="preserve"> Travieso Hernández.</w:t>
      </w:r>
    </w:p>
    <w:p w:rsidR="00A55BE2" w:rsidRPr="00DD298A" w:rsidRDefault="00A55BE2" w:rsidP="00A55BE2">
      <w:pPr>
        <w:spacing w:before="240" w:after="60" w:line="240" w:lineRule="auto"/>
        <w:jc w:val="both"/>
        <w:rPr>
          <w:rFonts w:ascii="Arial" w:eastAsia="Arial" w:hAnsi="Arial" w:cs="Arial"/>
          <w:color w:val="FF0000"/>
        </w:rPr>
      </w:pPr>
    </w:p>
    <w:p w:rsidR="00A55BE2" w:rsidRPr="00DD298A" w:rsidRDefault="00A55BE2" w:rsidP="00A55BE2">
      <w:pPr>
        <w:tabs>
          <w:tab w:val="left" w:pos="0"/>
        </w:tabs>
        <w:spacing w:after="0" w:line="240" w:lineRule="auto"/>
        <w:ind w:right="51" w:hanging="2"/>
        <w:jc w:val="both"/>
        <w:rPr>
          <w:b/>
          <w:color w:val="FF0000"/>
        </w:rPr>
      </w:pPr>
      <w:r w:rsidRPr="00DD298A">
        <w:rPr>
          <w:b/>
          <w:color w:val="FF0000"/>
        </w:rPr>
        <w:t>Taller de Jóvenes científicos CENSA 2024</w:t>
      </w:r>
    </w:p>
    <w:p w:rsidR="00A55BE2" w:rsidRPr="00DD298A" w:rsidRDefault="00A55BE2" w:rsidP="00A55BE2">
      <w:pPr>
        <w:tabs>
          <w:tab w:val="left" w:pos="0"/>
        </w:tabs>
        <w:spacing w:after="0" w:line="240" w:lineRule="auto"/>
        <w:ind w:right="51" w:hanging="2"/>
        <w:jc w:val="both"/>
        <w:rPr>
          <w:color w:val="FF0000"/>
        </w:rPr>
      </w:pPr>
      <w:r w:rsidRPr="00DD298A">
        <w:rPr>
          <w:color w:val="FF0000"/>
        </w:rPr>
        <w:lastRenderedPageBreak/>
        <w:t xml:space="preserve">Caracterización química y evaluación de la actividad biológica de diferentes extractos de </w:t>
      </w:r>
      <w:proofErr w:type="spellStart"/>
      <w:r w:rsidRPr="00DD298A">
        <w:rPr>
          <w:i/>
          <w:color w:val="FF0000"/>
        </w:rPr>
        <w:t>Sargassum</w:t>
      </w:r>
      <w:proofErr w:type="spellEnd"/>
      <w:r w:rsidRPr="00DD298A">
        <w:rPr>
          <w:color w:val="FF0000"/>
        </w:rPr>
        <w:t xml:space="preserve"> </w:t>
      </w:r>
      <w:proofErr w:type="spellStart"/>
      <w:r w:rsidRPr="00DD298A">
        <w:rPr>
          <w:color w:val="FF0000"/>
        </w:rPr>
        <w:t>spp</w:t>
      </w:r>
      <w:proofErr w:type="spellEnd"/>
      <w:r w:rsidRPr="00DD298A">
        <w:rPr>
          <w:color w:val="FF0000"/>
        </w:rPr>
        <w:t>.</w:t>
      </w:r>
    </w:p>
    <w:p w:rsidR="00A55BE2" w:rsidRPr="00DD298A" w:rsidRDefault="00A55BE2" w:rsidP="00A55BE2">
      <w:pPr>
        <w:tabs>
          <w:tab w:val="left" w:pos="0"/>
        </w:tabs>
        <w:spacing w:after="0" w:line="240" w:lineRule="auto"/>
        <w:ind w:right="51" w:hanging="2"/>
        <w:jc w:val="both"/>
        <w:rPr>
          <w:color w:val="FF0000"/>
        </w:rPr>
      </w:pPr>
      <w:proofErr w:type="spellStart"/>
      <w:r w:rsidRPr="00DD298A">
        <w:rPr>
          <w:color w:val="FF0000"/>
        </w:rPr>
        <w:t>Anaysa</w:t>
      </w:r>
      <w:proofErr w:type="spellEnd"/>
      <w:r w:rsidRPr="00DD298A">
        <w:rPr>
          <w:color w:val="FF0000"/>
        </w:rPr>
        <w:t xml:space="preserve"> </w:t>
      </w:r>
      <w:proofErr w:type="spellStart"/>
      <w:r w:rsidRPr="00DD298A">
        <w:rPr>
          <w:color w:val="FF0000"/>
        </w:rPr>
        <w:t>Gutierrez</w:t>
      </w:r>
      <w:proofErr w:type="spellEnd"/>
      <w:r w:rsidRPr="00DD298A">
        <w:rPr>
          <w:color w:val="FF0000"/>
        </w:rPr>
        <w:t xml:space="preserve"> Almeida, </w:t>
      </w:r>
      <w:r w:rsidRPr="00DD298A">
        <w:rPr>
          <w:b/>
          <w:color w:val="FF0000"/>
        </w:rPr>
        <w:t>Miriam de la C. Núñez Vázquez</w:t>
      </w:r>
      <w:r w:rsidRPr="00DD298A">
        <w:rPr>
          <w:color w:val="FF0000"/>
        </w:rPr>
        <w:t xml:space="preserve">, Yanelis Reyes Guerrero, </w:t>
      </w:r>
      <w:proofErr w:type="spellStart"/>
      <w:r w:rsidRPr="00DD298A">
        <w:rPr>
          <w:color w:val="FF0000"/>
        </w:rPr>
        <w:t>Yulexi</w:t>
      </w:r>
      <w:proofErr w:type="spellEnd"/>
      <w:r w:rsidRPr="00DD298A">
        <w:rPr>
          <w:color w:val="FF0000"/>
        </w:rPr>
        <w:t xml:space="preserve"> Acosta Suárez, </w:t>
      </w:r>
      <w:proofErr w:type="spellStart"/>
      <w:r w:rsidRPr="00DD298A">
        <w:rPr>
          <w:color w:val="FF0000"/>
        </w:rPr>
        <w:t>Yasnay</w:t>
      </w:r>
      <w:proofErr w:type="spellEnd"/>
      <w:r w:rsidRPr="00DD298A">
        <w:rPr>
          <w:color w:val="FF0000"/>
        </w:rPr>
        <w:t xml:space="preserve"> Hernández, </w:t>
      </w:r>
      <w:proofErr w:type="spellStart"/>
      <w:r w:rsidRPr="00DD298A">
        <w:rPr>
          <w:color w:val="FF0000"/>
        </w:rPr>
        <w:t>Kethia</w:t>
      </w:r>
      <w:proofErr w:type="spellEnd"/>
      <w:r w:rsidRPr="00DD298A">
        <w:rPr>
          <w:color w:val="FF0000"/>
        </w:rPr>
        <w:t xml:space="preserve"> L. González y Liz Bárbara Pereira </w:t>
      </w:r>
      <w:proofErr w:type="spellStart"/>
      <w:r w:rsidRPr="00DD298A">
        <w:rPr>
          <w:color w:val="FF0000"/>
        </w:rPr>
        <w:t>Cuni</w:t>
      </w:r>
      <w:proofErr w:type="spellEnd"/>
      <w:r w:rsidRPr="00DD298A">
        <w:rPr>
          <w:color w:val="FF0000"/>
        </w:rPr>
        <w:t xml:space="preserve">. Mayabeque, </w:t>
      </w:r>
      <w:proofErr w:type="gramStart"/>
      <w:r w:rsidRPr="00DD298A">
        <w:rPr>
          <w:color w:val="FF0000"/>
        </w:rPr>
        <w:t>Febrero</w:t>
      </w:r>
      <w:proofErr w:type="gramEnd"/>
      <w:r w:rsidRPr="00DD298A">
        <w:rPr>
          <w:color w:val="FF0000"/>
        </w:rPr>
        <w:t xml:space="preserve"> 2024</w:t>
      </w:r>
    </w:p>
    <w:p w:rsidR="00A55BE2" w:rsidRPr="00DD298A" w:rsidRDefault="00A55BE2" w:rsidP="00A55BE2">
      <w:pPr>
        <w:tabs>
          <w:tab w:val="left" w:pos="0"/>
        </w:tabs>
        <w:spacing w:after="0" w:line="240" w:lineRule="auto"/>
        <w:ind w:right="51" w:hanging="2"/>
        <w:jc w:val="both"/>
        <w:rPr>
          <w:b/>
          <w:color w:val="FF0000"/>
        </w:rPr>
      </w:pPr>
      <w:r w:rsidRPr="00DD298A">
        <w:rPr>
          <w:b/>
          <w:color w:val="FF0000"/>
        </w:rPr>
        <w:t>Evento de Agroecología de la ACTAF 2024 (evento municipal)</w:t>
      </w:r>
    </w:p>
    <w:p w:rsidR="00A55BE2" w:rsidRPr="00DD298A" w:rsidRDefault="00A55BE2" w:rsidP="00A55BE2">
      <w:pPr>
        <w:tabs>
          <w:tab w:val="left" w:pos="0"/>
        </w:tabs>
        <w:spacing w:after="0" w:line="240" w:lineRule="auto"/>
        <w:ind w:right="51" w:hanging="2"/>
        <w:jc w:val="both"/>
        <w:rPr>
          <w:color w:val="FF0000"/>
        </w:rPr>
      </w:pPr>
      <w:r w:rsidRPr="00DD298A">
        <w:rPr>
          <w:color w:val="FF0000"/>
        </w:rPr>
        <w:t>Alternativas agroecológicas para incrementar la producción de granos en el cultivo del frijol.</w:t>
      </w:r>
    </w:p>
    <w:p w:rsidR="00A55BE2" w:rsidRPr="00DD298A" w:rsidRDefault="00A55BE2" w:rsidP="00A55BE2">
      <w:pPr>
        <w:tabs>
          <w:tab w:val="left" w:pos="0"/>
        </w:tabs>
        <w:spacing w:after="0" w:line="240" w:lineRule="auto"/>
        <w:ind w:right="51" w:hanging="2"/>
        <w:jc w:val="both"/>
        <w:rPr>
          <w:color w:val="FF0000"/>
        </w:rPr>
      </w:pPr>
      <w:r w:rsidRPr="00DD298A">
        <w:rPr>
          <w:color w:val="FF0000"/>
        </w:rPr>
        <w:t xml:space="preserve"> </w:t>
      </w:r>
      <w:proofErr w:type="spellStart"/>
      <w:r w:rsidRPr="00DD298A">
        <w:rPr>
          <w:color w:val="FF0000"/>
        </w:rPr>
        <w:t>Lisbel</w:t>
      </w:r>
      <w:proofErr w:type="spellEnd"/>
      <w:r w:rsidRPr="00DD298A">
        <w:rPr>
          <w:color w:val="FF0000"/>
        </w:rPr>
        <w:t xml:space="preserve"> Martínez </w:t>
      </w:r>
      <w:proofErr w:type="spellStart"/>
      <w:r w:rsidRPr="00DD298A">
        <w:rPr>
          <w:color w:val="FF0000"/>
        </w:rPr>
        <w:t>onzález</w:t>
      </w:r>
      <w:proofErr w:type="spellEnd"/>
      <w:r w:rsidRPr="00DD298A">
        <w:rPr>
          <w:color w:val="FF0000"/>
        </w:rPr>
        <w:t xml:space="preserve">, </w:t>
      </w:r>
      <w:r w:rsidRPr="00DD298A">
        <w:rPr>
          <w:b/>
          <w:color w:val="FF0000"/>
        </w:rPr>
        <w:t>Miriam de la C. Núñez Vázquez</w:t>
      </w:r>
      <w:r w:rsidRPr="00DD298A">
        <w:rPr>
          <w:color w:val="FF0000"/>
        </w:rPr>
        <w:t xml:space="preserve">, Betty </w:t>
      </w:r>
      <w:proofErr w:type="spellStart"/>
      <w:r w:rsidRPr="00DD298A">
        <w:rPr>
          <w:color w:val="FF0000"/>
        </w:rPr>
        <w:t>Leydis</w:t>
      </w:r>
      <w:proofErr w:type="spellEnd"/>
      <w:r w:rsidRPr="00DD298A">
        <w:rPr>
          <w:color w:val="FF0000"/>
        </w:rPr>
        <w:t xml:space="preserve"> González Pérez, Rafael Torres García, </w:t>
      </w:r>
      <w:proofErr w:type="spellStart"/>
      <w:r w:rsidRPr="00DD298A">
        <w:rPr>
          <w:color w:val="FF0000"/>
        </w:rPr>
        <w:t>Geydi</w:t>
      </w:r>
      <w:proofErr w:type="spellEnd"/>
      <w:r w:rsidRPr="00DD298A">
        <w:rPr>
          <w:color w:val="FF0000"/>
        </w:rPr>
        <w:t xml:space="preserve"> Pérez Domínguez, </w:t>
      </w:r>
      <w:proofErr w:type="spellStart"/>
      <w:r w:rsidRPr="00DD298A">
        <w:rPr>
          <w:color w:val="FF0000"/>
        </w:rPr>
        <w:t>Anaysa</w:t>
      </w:r>
      <w:proofErr w:type="spellEnd"/>
      <w:r w:rsidRPr="00DD298A">
        <w:rPr>
          <w:color w:val="FF0000"/>
        </w:rPr>
        <w:t xml:space="preserve"> Gutiérrez Almeida y Yanelis Reyes Guerrero. Mayabeque, </w:t>
      </w:r>
      <w:proofErr w:type="gramStart"/>
      <w:r w:rsidRPr="00DD298A">
        <w:rPr>
          <w:color w:val="FF0000"/>
        </w:rPr>
        <w:t>Mayo</w:t>
      </w:r>
      <w:proofErr w:type="gramEnd"/>
      <w:r w:rsidRPr="00DD298A">
        <w:rPr>
          <w:color w:val="FF0000"/>
        </w:rPr>
        <w:t xml:space="preserve"> 2024</w:t>
      </w:r>
    </w:p>
    <w:p w:rsidR="00A55BE2" w:rsidRDefault="00A55BE2" w:rsidP="00A55BE2">
      <w:pPr>
        <w:tabs>
          <w:tab w:val="left" w:pos="0"/>
        </w:tabs>
        <w:spacing w:after="0" w:line="240" w:lineRule="auto"/>
        <w:ind w:right="51" w:hanging="2"/>
        <w:jc w:val="both"/>
        <w:rPr>
          <w:b/>
        </w:rPr>
      </w:pPr>
      <w:r>
        <w:rPr>
          <w:b/>
        </w:rPr>
        <w:t>Fórum de base</w:t>
      </w:r>
    </w:p>
    <w:p w:rsidR="00A55BE2" w:rsidRPr="00DC5529" w:rsidRDefault="00A55BE2" w:rsidP="00A55BE2">
      <w:pPr>
        <w:tabs>
          <w:tab w:val="left" w:pos="0"/>
        </w:tabs>
        <w:spacing w:after="0" w:line="240" w:lineRule="auto"/>
        <w:ind w:right="51" w:hanging="2"/>
        <w:jc w:val="both"/>
        <w:rPr>
          <w:color w:val="FF0000"/>
        </w:rPr>
      </w:pPr>
      <w:r w:rsidRPr="00DC5529">
        <w:rPr>
          <w:color w:val="FF0000"/>
        </w:rPr>
        <w:t xml:space="preserve">Alternativas agroecológicas para incrementar la   producción de granos en los cultivos de frijol y maíz. </w:t>
      </w:r>
      <w:r w:rsidRPr="00DC5529">
        <w:rPr>
          <w:b/>
          <w:color w:val="FF0000"/>
        </w:rPr>
        <w:t>Miriam de la C. Núñez Vázquez</w:t>
      </w:r>
      <w:r w:rsidRPr="00DC5529">
        <w:rPr>
          <w:color w:val="FF0000"/>
        </w:rPr>
        <w:t xml:space="preserve"> y Yanelis Reyes Guerrero. Mayabeque, </w:t>
      </w:r>
      <w:proofErr w:type="gramStart"/>
      <w:r w:rsidRPr="00DC5529">
        <w:rPr>
          <w:color w:val="FF0000"/>
        </w:rPr>
        <w:t>Mayo</w:t>
      </w:r>
      <w:proofErr w:type="gramEnd"/>
      <w:r w:rsidRPr="00DC5529">
        <w:rPr>
          <w:color w:val="FF0000"/>
        </w:rPr>
        <w:t xml:space="preserve"> 2024. Premio RELEVANTE</w:t>
      </w:r>
    </w:p>
    <w:p w:rsidR="00A55BE2" w:rsidRDefault="00A55BE2" w:rsidP="00A55BE2">
      <w:pPr>
        <w:tabs>
          <w:tab w:val="left" w:pos="0"/>
        </w:tabs>
        <w:spacing w:after="0" w:line="240" w:lineRule="auto"/>
        <w:ind w:right="51" w:hanging="2"/>
        <w:jc w:val="both"/>
        <w:rPr>
          <w:b/>
        </w:rPr>
      </w:pPr>
      <w:r>
        <w:rPr>
          <w:b/>
        </w:rPr>
        <w:t>XV Simposio Internacional de Biotecnología Vegetal</w:t>
      </w:r>
    </w:p>
    <w:p w:rsidR="00A55BE2" w:rsidRPr="00DD298A" w:rsidRDefault="00A55BE2" w:rsidP="00A55BE2">
      <w:pPr>
        <w:tabs>
          <w:tab w:val="left" w:pos="0"/>
        </w:tabs>
        <w:spacing w:after="0" w:line="240" w:lineRule="auto"/>
        <w:ind w:right="51" w:hanging="2"/>
        <w:jc w:val="both"/>
        <w:rPr>
          <w:color w:val="FF0000"/>
        </w:rPr>
      </w:pPr>
      <w:r w:rsidRPr="00DD298A">
        <w:rPr>
          <w:color w:val="FF0000"/>
        </w:rPr>
        <w:t>Efecto de un extracto de Spirulina en la germinación, el crecimiento y el rendimiento de plantas de maíz (</w:t>
      </w:r>
      <w:r w:rsidRPr="00DD298A">
        <w:rPr>
          <w:i/>
          <w:color w:val="FF0000"/>
        </w:rPr>
        <w:t xml:space="preserve">Zea </w:t>
      </w:r>
      <w:proofErr w:type="spellStart"/>
      <w:r w:rsidRPr="00DD298A">
        <w:rPr>
          <w:i/>
          <w:color w:val="FF0000"/>
        </w:rPr>
        <w:t>mays</w:t>
      </w:r>
      <w:proofErr w:type="spellEnd"/>
      <w:r w:rsidRPr="00DD298A">
        <w:rPr>
          <w:color w:val="FF0000"/>
        </w:rPr>
        <w:t xml:space="preserve"> L.). Alejandro Díaz Claro, Yanelis Reyes Guerrero, </w:t>
      </w:r>
      <w:proofErr w:type="spellStart"/>
      <w:r w:rsidRPr="00DD298A">
        <w:rPr>
          <w:color w:val="FF0000"/>
        </w:rPr>
        <w:t>Geydi</w:t>
      </w:r>
      <w:proofErr w:type="spellEnd"/>
      <w:r w:rsidRPr="00DD298A">
        <w:rPr>
          <w:color w:val="FF0000"/>
        </w:rPr>
        <w:t xml:space="preserve"> Pérez Domínguez, </w:t>
      </w:r>
      <w:proofErr w:type="spellStart"/>
      <w:r w:rsidRPr="00DD298A">
        <w:rPr>
          <w:color w:val="FF0000"/>
        </w:rPr>
        <w:t>Lisbel</w:t>
      </w:r>
      <w:proofErr w:type="spellEnd"/>
      <w:r w:rsidRPr="00DD298A">
        <w:rPr>
          <w:color w:val="FF0000"/>
        </w:rPr>
        <w:t xml:space="preserve"> Martínez González, </w:t>
      </w:r>
      <w:proofErr w:type="spellStart"/>
      <w:r w:rsidRPr="00DD298A">
        <w:rPr>
          <w:color w:val="FF0000"/>
        </w:rPr>
        <w:t>Anaysa</w:t>
      </w:r>
      <w:proofErr w:type="spellEnd"/>
      <w:r w:rsidRPr="00DD298A">
        <w:rPr>
          <w:color w:val="FF0000"/>
        </w:rPr>
        <w:t xml:space="preserve"> Gutiérrez Almeida, </w:t>
      </w:r>
      <w:proofErr w:type="spellStart"/>
      <w:r w:rsidRPr="00DD298A">
        <w:rPr>
          <w:color w:val="FF0000"/>
        </w:rPr>
        <w:t>Yaisys</w:t>
      </w:r>
      <w:proofErr w:type="spellEnd"/>
      <w:r w:rsidRPr="00DD298A">
        <w:rPr>
          <w:color w:val="FF0000"/>
        </w:rPr>
        <w:t xml:space="preserve"> Blanco Valdés y </w:t>
      </w:r>
      <w:r w:rsidRPr="00DD298A">
        <w:rPr>
          <w:b/>
          <w:color w:val="FF0000"/>
        </w:rPr>
        <w:t>Miriam Núñez Vázquez</w:t>
      </w:r>
      <w:r w:rsidRPr="00DD298A">
        <w:rPr>
          <w:color w:val="FF0000"/>
        </w:rPr>
        <w:t xml:space="preserve">. Matanzas, </w:t>
      </w:r>
      <w:proofErr w:type="gramStart"/>
      <w:r w:rsidRPr="00DD298A">
        <w:rPr>
          <w:color w:val="FF0000"/>
        </w:rPr>
        <w:t>Mayo</w:t>
      </w:r>
      <w:proofErr w:type="gramEnd"/>
      <w:r w:rsidRPr="00DD298A">
        <w:rPr>
          <w:color w:val="FF0000"/>
        </w:rPr>
        <w:t>, 2024</w:t>
      </w:r>
    </w:p>
    <w:p w:rsidR="00A55BE2" w:rsidRPr="00DD298A" w:rsidRDefault="00A55BE2" w:rsidP="00A55BE2">
      <w:pPr>
        <w:tabs>
          <w:tab w:val="left" w:pos="0"/>
        </w:tabs>
        <w:spacing w:after="0" w:line="240" w:lineRule="auto"/>
        <w:ind w:right="51" w:hanging="2"/>
        <w:jc w:val="both"/>
        <w:rPr>
          <w:color w:val="FF0000"/>
        </w:rPr>
      </w:pPr>
      <w:r w:rsidRPr="00DD298A">
        <w:rPr>
          <w:color w:val="FF0000"/>
        </w:rPr>
        <w:t xml:space="preserve">Obtención, caracterización química y evaluación de la actividad biológica de diferentes extractos de </w:t>
      </w:r>
      <w:proofErr w:type="spellStart"/>
      <w:r w:rsidRPr="00DD298A">
        <w:rPr>
          <w:i/>
          <w:color w:val="FF0000"/>
        </w:rPr>
        <w:t>Sargassum</w:t>
      </w:r>
      <w:proofErr w:type="spellEnd"/>
      <w:r w:rsidRPr="00DD298A">
        <w:rPr>
          <w:color w:val="FF0000"/>
        </w:rPr>
        <w:t xml:space="preserve"> </w:t>
      </w:r>
      <w:proofErr w:type="spellStart"/>
      <w:r w:rsidRPr="00DD298A">
        <w:rPr>
          <w:color w:val="FF0000"/>
        </w:rPr>
        <w:t>sp</w:t>
      </w:r>
      <w:proofErr w:type="spellEnd"/>
      <w:r w:rsidRPr="00DD298A">
        <w:rPr>
          <w:color w:val="FF0000"/>
        </w:rPr>
        <w:t xml:space="preserve">. </w:t>
      </w:r>
      <w:proofErr w:type="spellStart"/>
      <w:r w:rsidRPr="00DD298A">
        <w:rPr>
          <w:color w:val="FF0000"/>
        </w:rPr>
        <w:t>Anaysa</w:t>
      </w:r>
      <w:proofErr w:type="spellEnd"/>
      <w:r w:rsidRPr="00DD298A">
        <w:rPr>
          <w:color w:val="FF0000"/>
        </w:rPr>
        <w:t xml:space="preserve"> </w:t>
      </w:r>
      <w:proofErr w:type="spellStart"/>
      <w:r w:rsidRPr="00DD298A">
        <w:rPr>
          <w:color w:val="FF0000"/>
        </w:rPr>
        <w:t>Gutierrez</w:t>
      </w:r>
      <w:proofErr w:type="spellEnd"/>
      <w:r w:rsidRPr="00DD298A">
        <w:rPr>
          <w:color w:val="FF0000"/>
        </w:rPr>
        <w:t xml:space="preserve"> Almeida, </w:t>
      </w:r>
      <w:r w:rsidRPr="00DD298A">
        <w:rPr>
          <w:b/>
          <w:color w:val="FF0000"/>
        </w:rPr>
        <w:t>Miriam de la C. Núñez Vázquez</w:t>
      </w:r>
      <w:r w:rsidRPr="00DD298A">
        <w:rPr>
          <w:color w:val="FF0000"/>
        </w:rPr>
        <w:t xml:space="preserve">, Yanelis Reyes Guerrero, </w:t>
      </w:r>
      <w:proofErr w:type="spellStart"/>
      <w:r w:rsidRPr="00DD298A">
        <w:rPr>
          <w:color w:val="FF0000"/>
        </w:rPr>
        <w:t>Yulexi</w:t>
      </w:r>
      <w:proofErr w:type="spellEnd"/>
      <w:r w:rsidRPr="00DD298A">
        <w:rPr>
          <w:color w:val="FF0000"/>
        </w:rPr>
        <w:t xml:space="preserve"> Acosta Suárez, </w:t>
      </w:r>
      <w:proofErr w:type="spellStart"/>
      <w:r w:rsidRPr="00DD298A">
        <w:rPr>
          <w:color w:val="FF0000"/>
        </w:rPr>
        <w:t>Yasnay</w:t>
      </w:r>
      <w:proofErr w:type="spellEnd"/>
      <w:r w:rsidRPr="00DD298A">
        <w:rPr>
          <w:color w:val="FF0000"/>
        </w:rPr>
        <w:t xml:space="preserve"> Hernández, </w:t>
      </w:r>
      <w:proofErr w:type="spellStart"/>
      <w:r w:rsidRPr="00DD298A">
        <w:rPr>
          <w:color w:val="FF0000"/>
        </w:rPr>
        <w:t>Kethia</w:t>
      </w:r>
      <w:proofErr w:type="spellEnd"/>
      <w:r w:rsidRPr="00DD298A">
        <w:rPr>
          <w:color w:val="FF0000"/>
        </w:rPr>
        <w:t xml:space="preserve"> L. </w:t>
      </w:r>
      <w:proofErr w:type="spellStart"/>
      <w:r w:rsidRPr="00DD298A">
        <w:rPr>
          <w:color w:val="FF0000"/>
        </w:rPr>
        <w:t>Gónzalez</w:t>
      </w:r>
      <w:proofErr w:type="spellEnd"/>
      <w:r w:rsidRPr="00DD298A">
        <w:rPr>
          <w:color w:val="FF0000"/>
        </w:rPr>
        <w:t xml:space="preserve"> García y Liz Bárbara Pereira </w:t>
      </w:r>
      <w:proofErr w:type="spellStart"/>
      <w:r w:rsidRPr="00DD298A">
        <w:rPr>
          <w:color w:val="FF0000"/>
        </w:rPr>
        <w:t>Cuni</w:t>
      </w:r>
      <w:proofErr w:type="spellEnd"/>
      <w:r w:rsidRPr="00DD298A">
        <w:rPr>
          <w:color w:val="FF0000"/>
        </w:rPr>
        <w:t xml:space="preserve">. Matanzas, </w:t>
      </w:r>
      <w:proofErr w:type="gramStart"/>
      <w:r w:rsidRPr="00DD298A">
        <w:rPr>
          <w:color w:val="FF0000"/>
        </w:rPr>
        <w:t>Mayo</w:t>
      </w:r>
      <w:proofErr w:type="gramEnd"/>
      <w:r w:rsidRPr="00DD298A">
        <w:rPr>
          <w:color w:val="FF0000"/>
        </w:rPr>
        <w:t>, 2024</w:t>
      </w:r>
    </w:p>
    <w:p w:rsidR="00A55BE2" w:rsidRPr="00DD298A" w:rsidRDefault="00A55BE2" w:rsidP="00A55BE2">
      <w:pPr>
        <w:tabs>
          <w:tab w:val="left" w:pos="0"/>
        </w:tabs>
        <w:spacing w:after="0" w:line="240" w:lineRule="auto"/>
        <w:ind w:right="51" w:hanging="2"/>
        <w:jc w:val="both"/>
        <w:rPr>
          <w:color w:val="FF0000"/>
        </w:rPr>
      </w:pPr>
      <w:r w:rsidRPr="00DD298A">
        <w:rPr>
          <w:color w:val="FF0000"/>
        </w:rPr>
        <w:t>Influencia de extractos de algas en la germinación de semillas de arroz (</w:t>
      </w:r>
      <w:proofErr w:type="spellStart"/>
      <w:r w:rsidRPr="00DD298A">
        <w:rPr>
          <w:color w:val="FF0000"/>
        </w:rPr>
        <w:t>Oryza</w:t>
      </w:r>
      <w:proofErr w:type="spellEnd"/>
      <w:r w:rsidRPr="00DD298A">
        <w:rPr>
          <w:color w:val="FF0000"/>
        </w:rPr>
        <w:t xml:space="preserve"> sativa L.) en medio salino. </w:t>
      </w:r>
      <w:proofErr w:type="spellStart"/>
      <w:r w:rsidRPr="00DD298A">
        <w:rPr>
          <w:color w:val="FF0000"/>
        </w:rPr>
        <w:t>Geydi</w:t>
      </w:r>
      <w:proofErr w:type="spellEnd"/>
      <w:r w:rsidRPr="00DD298A">
        <w:rPr>
          <w:color w:val="FF0000"/>
        </w:rPr>
        <w:t xml:space="preserve"> Pérez Domínguez, </w:t>
      </w:r>
      <w:proofErr w:type="spellStart"/>
      <w:r w:rsidRPr="00DD298A">
        <w:rPr>
          <w:color w:val="FF0000"/>
        </w:rPr>
        <w:t>Lisbel</w:t>
      </w:r>
      <w:proofErr w:type="spellEnd"/>
      <w:r w:rsidRPr="00DD298A">
        <w:rPr>
          <w:color w:val="FF0000"/>
        </w:rPr>
        <w:t xml:space="preserve"> Martínez González, </w:t>
      </w:r>
      <w:proofErr w:type="spellStart"/>
      <w:r w:rsidRPr="00DD298A">
        <w:rPr>
          <w:color w:val="FF0000"/>
        </w:rPr>
        <w:t>Anaysa</w:t>
      </w:r>
      <w:proofErr w:type="spellEnd"/>
      <w:r w:rsidRPr="00DD298A">
        <w:rPr>
          <w:color w:val="FF0000"/>
        </w:rPr>
        <w:t xml:space="preserve"> Gutiérrez Almeida, Elisa Ravelo Agüero, </w:t>
      </w:r>
      <w:proofErr w:type="spellStart"/>
      <w:r w:rsidRPr="00DD298A">
        <w:rPr>
          <w:color w:val="FF0000"/>
        </w:rPr>
        <w:t>Lisbel</w:t>
      </w:r>
      <w:proofErr w:type="spellEnd"/>
      <w:r w:rsidRPr="00DD298A">
        <w:rPr>
          <w:color w:val="FF0000"/>
        </w:rPr>
        <w:t xml:space="preserve"> Travieso Hernández, </w:t>
      </w:r>
      <w:r w:rsidRPr="00DD298A">
        <w:rPr>
          <w:b/>
          <w:color w:val="FF0000"/>
        </w:rPr>
        <w:t>Miriam de la C. Núñez Vázquez</w:t>
      </w:r>
      <w:r w:rsidRPr="00DD298A">
        <w:rPr>
          <w:color w:val="FF0000"/>
        </w:rPr>
        <w:t xml:space="preserve">, Yanelis Reyes Guerrero. Matanzas, </w:t>
      </w:r>
      <w:proofErr w:type="gramStart"/>
      <w:r w:rsidRPr="00DD298A">
        <w:rPr>
          <w:color w:val="FF0000"/>
        </w:rPr>
        <w:t>Mayo</w:t>
      </w:r>
      <w:proofErr w:type="gramEnd"/>
      <w:r w:rsidRPr="00DD298A">
        <w:rPr>
          <w:color w:val="FF0000"/>
        </w:rPr>
        <w:t>, 2024</w:t>
      </w:r>
    </w:p>
    <w:p w:rsidR="00A55BE2" w:rsidRDefault="00A55BE2" w:rsidP="00A55BE2">
      <w:pPr>
        <w:tabs>
          <w:tab w:val="left" w:pos="0"/>
        </w:tabs>
        <w:spacing w:after="0" w:line="240" w:lineRule="auto"/>
        <w:ind w:right="51" w:hanging="2"/>
        <w:jc w:val="both"/>
        <w:rPr>
          <w:b/>
        </w:rPr>
      </w:pPr>
      <w:r>
        <w:rPr>
          <w:b/>
        </w:rPr>
        <w:t>X Encuentro Internacional de Jóvenes Agropecuarios. INTERJOVEN 2024</w:t>
      </w:r>
    </w:p>
    <w:p w:rsidR="00A55BE2" w:rsidRPr="00042DB9" w:rsidRDefault="00A55BE2" w:rsidP="00A55BE2">
      <w:pPr>
        <w:tabs>
          <w:tab w:val="left" w:pos="0"/>
          <w:tab w:val="left" w:pos="350"/>
        </w:tabs>
        <w:spacing w:after="0" w:line="240" w:lineRule="auto"/>
        <w:ind w:left="-2" w:right="51"/>
        <w:jc w:val="both"/>
        <w:rPr>
          <w:color w:val="FF0000"/>
        </w:rPr>
      </w:pPr>
      <w:r w:rsidRPr="00042DB9">
        <w:rPr>
          <w:color w:val="FF0000"/>
        </w:rPr>
        <w:t>Efecto de un extracto de Spirulina en la germinación, el crecimiento y el rendimiento de plantas de maíz (</w:t>
      </w:r>
      <w:r w:rsidRPr="00042DB9">
        <w:rPr>
          <w:i/>
          <w:color w:val="FF0000"/>
        </w:rPr>
        <w:t xml:space="preserve">Zea </w:t>
      </w:r>
      <w:proofErr w:type="spellStart"/>
      <w:r w:rsidRPr="00042DB9">
        <w:rPr>
          <w:i/>
          <w:color w:val="FF0000"/>
        </w:rPr>
        <w:t>mays</w:t>
      </w:r>
      <w:proofErr w:type="spellEnd"/>
      <w:r w:rsidRPr="00042DB9">
        <w:rPr>
          <w:color w:val="FF0000"/>
        </w:rPr>
        <w:t xml:space="preserve"> L.). Alejandro Díaz Claro, Yanelis Reyes Guerrero, </w:t>
      </w:r>
      <w:proofErr w:type="spellStart"/>
      <w:r w:rsidRPr="00042DB9">
        <w:rPr>
          <w:color w:val="FF0000"/>
        </w:rPr>
        <w:t>Geydi</w:t>
      </w:r>
      <w:proofErr w:type="spellEnd"/>
      <w:r w:rsidRPr="00042DB9">
        <w:rPr>
          <w:color w:val="FF0000"/>
        </w:rPr>
        <w:t xml:space="preserve"> Pérez Domínguez, </w:t>
      </w:r>
      <w:proofErr w:type="spellStart"/>
      <w:r w:rsidRPr="00042DB9">
        <w:rPr>
          <w:color w:val="FF0000"/>
        </w:rPr>
        <w:t>Lisbel</w:t>
      </w:r>
      <w:proofErr w:type="spellEnd"/>
      <w:r w:rsidRPr="00042DB9">
        <w:rPr>
          <w:color w:val="FF0000"/>
        </w:rPr>
        <w:t xml:space="preserve"> Martínez González, </w:t>
      </w:r>
      <w:proofErr w:type="spellStart"/>
      <w:r w:rsidRPr="00042DB9">
        <w:rPr>
          <w:color w:val="FF0000"/>
        </w:rPr>
        <w:t>Anaysa</w:t>
      </w:r>
      <w:proofErr w:type="spellEnd"/>
      <w:r w:rsidRPr="00042DB9">
        <w:rPr>
          <w:color w:val="FF0000"/>
        </w:rPr>
        <w:t xml:space="preserve"> Gutiérrez Almeida, </w:t>
      </w:r>
      <w:proofErr w:type="spellStart"/>
      <w:r w:rsidRPr="00042DB9">
        <w:rPr>
          <w:color w:val="FF0000"/>
        </w:rPr>
        <w:t>Yaisys</w:t>
      </w:r>
      <w:proofErr w:type="spellEnd"/>
      <w:r w:rsidRPr="00042DB9">
        <w:rPr>
          <w:color w:val="FF0000"/>
        </w:rPr>
        <w:t xml:space="preserve"> Blanco Valdés y </w:t>
      </w:r>
      <w:r w:rsidRPr="00042DB9">
        <w:rPr>
          <w:b/>
          <w:color w:val="FF0000"/>
        </w:rPr>
        <w:t>Miriam Núñez Vázquez</w:t>
      </w:r>
      <w:r w:rsidRPr="00042DB9">
        <w:rPr>
          <w:color w:val="FF0000"/>
        </w:rPr>
        <w:t xml:space="preserve">. Matanzas, </w:t>
      </w:r>
      <w:proofErr w:type="gramStart"/>
      <w:r w:rsidRPr="00042DB9">
        <w:rPr>
          <w:color w:val="FF0000"/>
        </w:rPr>
        <w:t>Junio</w:t>
      </w:r>
      <w:proofErr w:type="gramEnd"/>
      <w:r w:rsidRPr="00042DB9">
        <w:rPr>
          <w:color w:val="FF0000"/>
        </w:rPr>
        <w:t>, 2024.</w:t>
      </w:r>
    </w:p>
    <w:p w:rsidR="00A55BE2" w:rsidRPr="00042DB9" w:rsidRDefault="00A55BE2" w:rsidP="00A55BE2">
      <w:pPr>
        <w:tabs>
          <w:tab w:val="left" w:pos="0"/>
          <w:tab w:val="left" w:pos="350"/>
        </w:tabs>
        <w:spacing w:after="0" w:line="240" w:lineRule="auto"/>
        <w:ind w:right="51" w:hanging="2"/>
        <w:jc w:val="both"/>
        <w:rPr>
          <w:color w:val="FF0000"/>
        </w:rPr>
      </w:pPr>
      <w:r w:rsidRPr="00042DB9">
        <w:rPr>
          <w:color w:val="FF0000"/>
        </w:rPr>
        <w:t xml:space="preserve">Obtención, caracterización química y evaluación de la actividad biológica de diferentes extractos de </w:t>
      </w:r>
      <w:proofErr w:type="spellStart"/>
      <w:r w:rsidRPr="00042DB9">
        <w:rPr>
          <w:color w:val="FF0000"/>
        </w:rPr>
        <w:t>Sargassum</w:t>
      </w:r>
      <w:proofErr w:type="spellEnd"/>
      <w:r w:rsidRPr="00042DB9">
        <w:rPr>
          <w:color w:val="FF0000"/>
        </w:rPr>
        <w:t xml:space="preserve"> </w:t>
      </w:r>
      <w:proofErr w:type="spellStart"/>
      <w:r w:rsidRPr="00042DB9">
        <w:rPr>
          <w:color w:val="FF0000"/>
        </w:rPr>
        <w:t>sp</w:t>
      </w:r>
      <w:proofErr w:type="spellEnd"/>
      <w:r w:rsidRPr="00042DB9">
        <w:rPr>
          <w:color w:val="FF0000"/>
        </w:rPr>
        <w:t xml:space="preserve">. </w:t>
      </w:r>
      <w:proofErr w:type="spellStart"/>
      <w:r w:rsidRPr="00042DB9">
        <w:rPr>
          <w:color w:val="FF0000"/>
        </w:rPr>
        <w:t>Anaysa</w:t>
      </w:r>
      <w:proofErr w:type="spellEnd"/>
      <w:r w:rsidRPr="00042DB9">
        <w:rPr>
          <w:color w:val="FF0000"/>
        </w:rPr>
        <w:t xml:space="preserve"> Gutiérrez Almeida, </w:t>
      </w:r>
      <w:r w:rsidRPr="00042DB9">
        <w:rPr>
          <w:b/>
          <w:color w:val="FF0000"/>
        </w:rPr>
        <w:t>Miriam de la C. Núñez Vázquez</w:t>
      </w:r>
      <w:r w:rsidRPr="00042DB9">
        <w:rPr>
          <w:color w:val="FF0000"/>
        </w:rPr>
        <w:t xml:space="preserve">, Yanelis Reyes Guerrero, </w:t>
      </w:r>
      <w:proofErr w:type="spellStart"/>
      <w:r w:rsidRPr="00042DB9">
        <w:rPr>
          <w:color w:val="FF0000"/>
        </w:rPr>
        <w:t>Yulexi</w:t>
      </w:r>
      <w:proofErr w:type="spellEnd"/>
      <w:r w:rsidRPr="00042DB9">
        <w:rPr>
          <w:color w:val="FF0000"/>
        </w:rPr>
        <w:t xml:space="preserve"> Acosta Suárez, </w:t>
      </w:r>
      <w:proofErr w:type="spellStart"/>
      <w:r w:rsidRPr="00042DB9">
        <w:rPr>
          <w:color w:val="FF0000"/>
        </w:rPr>
        <w:t>Yasnay</w:t>
      </w:r>
      <w:proofErr w:type="spellEnd"/>
      <w:r w:rsidRPr="00042DB9">
        <w:rPr>
          <w:color w:val="FF0000"/>
        </w:rPr>
        <w:t xml:space="preserve"> Hernández, </w:t>
      </w:r>
      <w:proofErr w:type="spellStart"/>
      <w:r w:rsidRPr="00042DB9">
        <w:rPr>
          <w:color w:val="FF0000"/>
        </w:rPr>
        <w:t>Kethia</w:t>
      </w:r>
      <w:proofErr w:type="spellEnd"/>
      <w:r w:rsidRPr="00042DB9">
        <w:rPr>
          <w:color w:val="FF0000"/>
        </w:rPr>
        <w:t xml:space="preserve"> L. González García y Liz Bárbara Pereira </w:t>
      </w:r>
      <w:proofErr w:type="spellStart"/>
      <w:r w:rsidRPr="00042DB9">
        <w:rPr>
          <w:color w:val="FF0000"/>
        </w:rPr>
        <w:t>Cuni</w:t>
      </w:r>
      <w:proofErr w:type="spellEnd"/>
      <w:r w:rsidRPr="00042DB9">
        <w:rPr>
          <w:color w:val="FF0000"/>
        </w:rPr>
        <w:t xml:space="preserve">. Matanzas, </w:t>
      </w:r>
      <w:proofErr w:type="gramStart"/>
      <w:r w:rsidRPr="00042DB9">
        <w:rPr>
          <w:color w:val="FF0000"/>
        </w:rPr>
        <w:t>Junio</w:t>
      </w:r>
      <w:proofErr w:type="gramEnd"/>
      <w:r w:rsidRPr="00042DB9">
        <w:rPr>
          <w:color w:val="FF0000"/>
        </w:rPr>
        <w:t>, 2024.</w:t>
      </w:r>
    </w:p>
    <w:p w:rsidR="00A55BE2" w:rsidRPr="00042DB9" w:rsidRDefault="00A55BE2" w:rsidP="00A55BE2">
      <w:pPr>
        <w:tabs>
          <w:tab w:val="left" w:pos="0"/>
          <w:tab w:val="left" w:pos="350"/>
        </w:tabs>
        <w:spacing w:after="0" w:line="240" w:lineRule="auto"/>
        <w:ind w:right="51" w:hanging="2"/>
        <w:jc w:val="both"/>
        <w:rPr>
          <w:color w:val="FF0000"/>
        </w:rPr>
      </w:pPr>
      <w:r w:rsidRPr="00042DB9">
        <w:rPr>
          <w:color w:val="FF0000"/>
        </w:rPr>
        <w:t>Influencia de extractos de algas en la germinación de semillas de arroz (</w:t>
      </w:r>
      <w:proofErr w:type="spellStart"/>
      <w:r w:rsidRPr="00042DB9">
        <w:rPr>
          <w:i/>
          <w:color w:val="FF0000"/>
        </w:rPr>
        <w:t>Oryza</w:t>
      </w:r>
      <w:proofErr w:type="spellEnd"/>
      <w:r w:rsidRPr="00042DB9">
        <w:rPr>
          <w:i/>
          <w:color w:val="FF0000"/>
        </w:rPr>
        <w:t xml:space="preserve"> sativa</w:t>
      </w:r>
      <w:r w:rsidRPr="00042DB9">
        <w:rPr>
          <w:color w:val="FF0000"/>
        </w:rPr>
        <w:t xml:space="preserve"> L.) en medio salino. </w:t>
      </w:r>
      <w:proofErr w:type="spellStart"/>
      <w:r w:rsidRPr="00042DB9">
        <w:rPr>
          <w:color w:val="FF0000"/>
        </w:rPr>
        <w:t>Geydi</w:t>
      </w:r>
      <w:proofErr w:type="spellEnd"/>
      <w:r w:rsidRPr="00042DB9">
        <w:rPr>
          <w:color w:val="FF0000"/>
        </w:rPr>
        <w:t xml:space="preserve"> Pérez Domínguez, </w:t>
      </w:r>
      <w:proofErr w:type="spellStart"/>
      <w:r w:rsidRPr="00042DB9">
        <w:rPr>
          <w:color w:val="FF0000"/>
        </w:rPr>
        <w:t>Lisbel</w:t>
      </w:r>
      <w:proofErr w:type="spellEnd"/>
      <w:r w:rsidRPr="00042DB9">
        <w:rPr>
          <w:color w:val="FF0000"/>
        </w:rPr>
        <w:t xml:space="preserve"> Martínez González, </w:t>
      </w:r>
      <w:proofErr w:type="spellStart"/>
      <w:r w:rsidRPr="00042DB9">
        <w:rPr>
          <w:color w:val="FF0000"/>
        </w:rPr>
        <w:t>Anaysa</w:t>
      </w:r>
      <w:proofErr w:type="spellEnd"/>
      <w:r w:rsidRPr="00042DB9">
        <w:rPr>
          <w:color w:val="FF0000"/>
        </w:rPr>
        <w:t xml:space="preserve"> Gutiérrez Almeida, Elisa Ravelo Agüero, </w:t>
      </w:r>
      <w:proofErr w:type="spellStart"/>
      <w:r w:rsidRPr="00042DB9">
        <w:rPr>
          <w:color w:val="FF0000"/>
        </w:rPr>
        <w:t>Lisbel</w:t>
      </w:r>
      <w:proofErr w:type="spellEnd"/>
      <w:r w:rsidRPr="00042DB9">
        <w:rPr>
          <w:color w:val="FF0000"/>
        </w:rPr>
        <w:t xml:space="preserve"> Travieso Hernández, </w:t>
      </w:r>
      <w:r w:rsidRPr="00042DB9">
        <w:rPr>
          <w:b/>
          <w:color w:val="FF0000"/>
        </w:rPr>
        <w:t>Miriam de la C. Núñez Vázquez</w:t>
      </w:r>
      <w:r w:rsidRPr="00042DB9">
        <w:rPr>
          <w:color w:val="FF0000"/>
        </w:rPr>
        <w:t xml:space="preserve"> y Yanelis Reyes Guerrero. Matanzas, </w:t>
      </w:r>
      <w:proofErr w:type="gramStart"/>
      <w:r w:rsidRPr="00042DB9">
        <w:rPr>
          <w:color w:val="FF0000"/>
        </w:rPr>
        <w:t>Junio</w:t>
      </w:r>
      <w:proofErr w:type="gramEnd"/>
      <w:r w:rsidRPr="00042DB9">
        <w:rPr>
          <w:color w:val="FF0000"/>
        </w:rPr>
        <w:t>, 2024.</w:t>
      </w:r>
    </w:p>
    <w:p w:rsidR="00A55BE2" w:rsidRPr="00042DB9" w:rsidRDefault="00A55BE2" w:rsidP="00A55BE2">
      <w:pPr>
        <w:tabs>
          <w:tab w:val="left" w:pos="0"/>
        </w:tabs>
        <w:spacing w:after="0" w:line="240" w:lineRule="auto"/>
        <w:ind w:right="51" w:hanging="2"/>
        <w:jc w:val="both"/>
        <w:rPr>
          <w:b/>
          <w:color w:val="FF0000"/>
        </w:rPr>
      </w:pPr>
      <w:r w:rsidRPr="00042DB9">
        <w:rPr>
          <w:b/>
          <w:color w:val="FF0000"/>
        </w:rPr>
        <w:t xml:space="preserve">7mo Encuentro Internacional de Arroz y III Simposio de Granos, 2024. </w:t>
      </w:r>
      <w:r w:rsidRPr="00042DB9">
        <w:rPr>
          <w:color w:val="FF0000"/>
        </w:rPr>
        <w:t xml:space="preserve">Extractos de algas incrementan la producción de granos de frijoles y maíz. </w:t>
      </w:r>
      <w:r w:rsidRPr="00042DB9">
        <w:rPr>
          <w:b/>
          <w:color w:val="FF0000"/>
        </w:rPr>
        <w:t>Miriam de la C. Núñez Vázquez</w:t>
      </w:r>
      <w:r w:rsidRPr="00042DB9">
        <w:rPr>
          <w:color w:val="FF0000"/>
        </w:rPr>
        <w:t xml:space="preserve">, </w:t>
      </w:r>
      <w:proofErr w:type="spellStart"/>
      <w:r w:rsidRPr="00042DB9">
        <w:rPr>
          <w:color w:val="FF0000"/>
        </w:rPr>
        <w:t>Lisbel</w:t>
      </w:r>
      <w:proofErr w:type="spellEnd"/>
      <w:r w:rsidRPr="00042DB9">
        <w:rPr>
          <w:color w:val="FF0000"/>
        </w:rPr>
        <w:t xml:space="preserve"> Martínez González, Rafael Torres García, </w:t>
      </w:r>
      <w:proofErr w:type="spellStart"/>
      <w:r w:rsidRPr="00042DB9">
        <w:rPr>
          <w:color w:val="FF0000"/>
        </w:rPr>
        <w:t>Geydi</w:t>
      </w:r>
      <w:proofErr w:type="spellEnd"/>
      <w:r w:rsidRPr="00042DB9">
        <w:rPr>
          <w:color w:val="FF0000"/>
        </w:rPr>
        <w:t xml:space="preserve"> Pérez Domínguez y Yanelis Reyes Guerrero. La Habana, </w:t>
      </w:r>
      <w:proofErr w:type="gramStart"/>
      <w:r w:rsidRPr="00042DB9">
        <w:rPr>
          <w:color w:val="FF0000"/>
        </w:rPr>
        <w:t>Junio</w:t>
      </w:r>
      <w:proofErr w:type="gramEnd"/>
      <w:r w:rsidRPr="00042DB9">
        <w:rPr>
          <w:color w:val="FF0000"/>
        </w:rPr>
        <w:t>, 2024.</w:t>
      </w:r>
    </w:p>
    <w:p w:rsidR="00A55BE2" w:rsidRPr="00042DB9" w:rsidRDefault="00A55BE2" w:rsidP="00A55BE2">
      <w:pPr>
        <w:spacing w:after="0" w:line="240" w:lineRule="auto"/>
        <w:ind w:hanging="2"/>
        <w:jc w:val="both"/>
        <w:rPr>
          <w:color w:val="FF0000"/>
        </w:rPr>
      </w:pPr>
      <w:r w:rsidRPr="00042DB9">
        <w:rPr>
          <w:color w:val="FF0000"/>
        </w:rPr>
        <w:t xml:space="preserve">Influencia de variables meteorológicas en la duración de fases fenológicas en cultivares de soya. </w:t>
      </w:r>
      <w:proofErr w:type="spellStart"/>
      <w:r w:rsidRPr="00042DB9">
        <w:rPr>
          <w:color w:val="FF0000"/>
        </w:rPr>
        <w:t>Osmany</w:t>
      </w:r>
      <w:proofErr w:type="spellEnd"/>
      <w:r w:rsidRPr="00042DB9">
        <w:rPr>
          <w:color w:val="FF0000"/>
        </w:rPr>
        <w:t xml:space="preserve"> </w:t>
      </w:r>
      <w:proofErr w:type="spellStart"/>
      <w:r w:rsidRPr="00042DB9">
        <w:rPr>
          <w:color w:val="FF0000"/>
        </w:rPr>
        <w:t>Roján</w:t>
      </w:r>
      <w:proofErr w:type="spellEnd"/>
      <w:r w:rsidRPr="00042DB9">
        <w:rPr>
          <w:color w:val="FF0000"/>
        </w:rPr>
        <w:t xml:space="preserve"> Herrera, Lázaro A. </w:t>
      </w:r>
      <w:proofErr w:type="spellStart"/>
      <w:r w:rsidRPr="00042DB9">
        <w:rPr>
          <w:color w:val="FF0000"/>
        </w:rPr>
        <w:t>Maqueira</w:t>
      </w:r>
      <w:proofErr w:type="spellEnd"/>
      <w:r w:rsidRPr="00042DB9">
        <w:rPr>
          <w:color w:val="FF0000"/>
        </w:rPr>
        <w:t xml:space="preserve"> López, </w:t>
      </w:r>
      <w:proofErr w:type="spellStart"/>
      <w:r w:rsidRPr="00042DB9">
        <w:rPr>
          <w:color w:val="FF0000"/>
        </w:rPr>
        <w:t>Noraida</w:t>
      </w:r>
      <w:proofErr w:type="spellEnd"/>
      <w:r w:rsidRPr="00042DB9">
        <w:rPr>
          <w:color w:val="FF0000"/>
        </w:rPr>
        <w:t xml:space="preserve"> de Jesús Pérez León, </w:t>
      </w:r>
      <w:r w:rsidRPr="00042DB9">
        <w:rPr>
          <w:b/>
          <w:color w:val="FF0000"/>
        </w:rPr>
        <w:t>Miriam Núñez Vázquez</w:t>
      </w:r>
      <w:r w:rsidRPr="00042DB9">
        <w:rPr>
          <w:color w:val="FF0000"/>
        </w:rPr>
        <w:t>.</w:t>
      </w:r>
      <w:r w:rsidRPr="00042DB9">
        <w:rPr>
          <w:b/>
          <w:color w:val="FF0000"/>
        </w:rPr>
        <w:t xml:space="preserve"> </w:t>
      </w:r>
      <w:r w:rsidRPr="00042DB9">
        <w:rPr>
          <w:color w:val="FF0000"/>
        </w:rPr>
        <w:t xml:space="preserve">La Habana, </w:t>
      </w:r>
      <w:proofErr w:type="gramStart"/>
      <w:r w:rsidRPr="00042DB9">
        <w:rPr>
          <w:color w:val="FF0000"/>
        </w:rPr>
        <w:t>Junio</w:t>
      </w:r>
      <w:proofErr w:type="gramEnd"/>
      <w:r w:rsidRPr="00042DB9">
        <w:rPr>
          <w:color w:val="FF0000"/>
        </w:rPr>
        <w:t>, 2024.</w:t>
      </w:r>
    </w:p>
    <w:p w:rsidR="00A55BE2" w:rsidRPr="00042DB9" w:rsidRDefault="00A55BE2" w:rsidP="00A55BE2">
      <w:pPr>
        <w:spacing w:after="0" w:line="240" w:lineRule="auto"/>
        <w:ind w:hanging="2"/>
        <w:jc w:val="both"/>
        <w:rPr>
          <w:b/>
          <w:color w:val="FF0000"/>
        </w:rPr>
      </w:pPr>
      <w:r>
        <w:rPr>
          <w:b/>
        </w:rPr>
        <w:lastRenderedPageBreak/>
        <w:t xml:space="preserve">XVI Convención Científica Internacional UNICA 2024. </w:t>
      </w:r>
      <w:r w:rsidRPr="00042DB9">
        <w:rPr>
          <w:color w:val="FF0000"/>
        </w:rPr>
        <w:t>Respuesta de la productividad de cultivares de soya foráneos en diferentes épocas de siembra en los palacios, un aporte a la soberanía alimentaria local.</w:t>
      </w:r>
      <w:r w:rsidRPr="00042DB9">
        <w:rPr>
          <w:b/>
          <w:color w:val="FF0000"/>
        </w:rPr>
        <w:t xml:space="preserve"> </w:t>
      </w:r>
      <w:proofErr w:type="spellStart"/>
      <w:r w:rsidRPr="00042DB9">
        <w:rPr>
          <w:color w:val="FF0000"/>
        </w:rPr>
        <w:t>Osmany</w:t>
      </w:r>
      <w:proofErr w:type="spellEnd"/>
      <w:r w:rsidRPr="00042DB9">
        <w:rPr>
          <w:color w:val="FF0000"/>
        </w:rPr>
        <w:t xml:space="preserve"> </w:t>
      </w:r>
      <w:proofErr w:type="spellStart"/>
      <w:r w:rsidRPr="00042DB9">
        <w:rPr>
          <w:color w:val="FF0000"/>
        </w:rPr>
        <w:t>Roján</w:t>
      </w:r>
      <w:proofErr w:type="spellEnd"/>
      <w:r w:rsidRPr="00042DB9">
        <w:rPr>
          <w:color w:val="FF0000"/>
        </w:rPr>
        <w:t xml:space="preserve"> Herrera</w:t>
      </w:r>
      <w:r w:rsidRPr="00042DB9">
        <w:rPr>
          <w:b/>
          <w:color w:val="FF0000"/>
        </w:rPr>
        <w:t>,</w:t>
      </w:r>
      <w:r w:rsidRPr="00042DB9">
        <w:rPr>
          <w:color w:val="FF0000"/>
        </w:rPr>
        <w:t xml:space="preserve"> Lázaro A. </w:t>
      </w:r>
      <w:proofErr w:type="spellStart"/>
      <w:r w:rsidRPr="00042DB9">
        <w:rPr>
          <w:color w:val="FF0000"/>
        </w:rPr>
        <w:t>Maqueira</w:t>
      </w:r>
      <w:proofErr w:type="spellEnd"/>
      <w:r w:rsidRPr="00042DB9">
        <w:rPr>
          <w:color w:val="FF0000"/>
        </w:rPr>
        <w:t xml:space="preserve"> López, </w:t>
      </w:r>
      <w:r w:rsidRPr="00042DB9">
        <w:rPr>
          <w:b/>
          <w:color w:val="FF0000"/>
        </w:rPr>
        <w:t>Miriam Núñez Vázquez</w:t>
      </w:r>
      <w:r w:rsidRPr="00042DB9">
        <w:rPr>
          <w:color w:val="FF0000"/>
        </w:rPr>
        <w:t>.</w:t>
      </w:r>
    </w:p>
    <w:p w:rsidR="00A55BE2" w:rsidRDefault="00A55BE2" w:rsidP="00A55BE2">
      <w:pPr>
        <w:tabs>
          <w:tab w:val="left" w:pos="0"/>
        </w:tabs>
        <w:spacing w:after="0" w:line="240" w:lineRule="auto"/>
        <w:ind w:right="51" w:hanging="2"/>
        <w:jc w:val="both"/>
        <w:rPr>
          <w:b/>
        </w:rPr>
      </w:pPr>
      <w:r>
        <w:rPr>
          <w:b/>
        </w:rPr>
        <w:t xml:space="preserve">VII Convención Internacional </w:t>
      </w:r>
      <w:proofErr w:type="spellStart"/>
      <w:r>
        <w:rPr>
          <w:b/>
        </w:rPr>
        <w:t>Agrodesarrollo</w:t>
      </w:r>
      <w:proofErr w:type="spellEnd"/>
      <w:r>
        <w:rPr>
          <w:b/>
        </w:rPr>
        <w:t xml:space="preserve"> 2024</w:t>
      </w:r>
    </w:p>
    <w:p w:rsidR="00A55BE2" w:rsidRPr="00042DB9" w:rsidRDefault="00A55BE2" w:rsidP="00A55BE2">
      <w:pPr>
        <w:tabs>
          <w:tab w:val="left" w:pos="0"/>
        </w:tabs>
        <w:spacing w:after="0" w:line="240" w:lineRule="auto"/>
        <w:ind w:right="51" w:hanging="2"/>
        <w:jc w:val="both"/>
        <w:rPr>
          <w:color w:val="FF0000"/>
        </w:rPr>
      </w:pPr>
      <w:r w:rsidRPr="00042DB9">
        <w:rPr>
          <w:color w:val="FF0000"/>
        </w:rPr>
        <w:t xml:space="preserve">Influencia de extractos de Spirulina y sargazo en la anatomía del pedúnculo, la calidad y el rendimiento de granos de frijol. </w:t>
      </w:r>
      <w:proofErr w:type="spellStart"/>
      <w:r w:rsidRPr="00042DB9">
        <w:rPr>
          <w:color w:val="FF0000"/>
        </w:rPr>
        <w:t>Lisbel</w:t>
      </w:r>
      <w:proofErr w:type="spellEnd"/>
      <w:r w:rsidRPr="00042DB9">
        <w:rPr>
          <w:color w:val="FF0000"/>
        </w:rPr>
        <w:t xml:space="preserve"> Martínez González, </w:t>
      </w:r>
      <w:proofErr w:type="spellStart"/>
      <w:r w:rsidRPr="00042DB9">
        <w:rPr>
          <w:color w:val="FF0000"/>
        </w:rPr>
        <w:t>Karel</w:t>
      </w:r>
      <w:proofErr w:type="spellEnd"/>
      <w:r w:rsidRPr="00042DB9">
        <w:rPr>
          <w:color w:val="FF0000"/>
        </w:rPr>
        <w:t xml:space="preserve"> Pérez Alburquerque, </w:t>
      </w:r>
      <w:r w:rsidRPr="00042DB9">
        <w:rPr>
          <w:b/>
          <w:color w:val="FF0000"/>
        </w:rPr>
        <w:t>Miriam Núñez Vázquez</w:t>
      </w:r>
      <w:r w:rsidRPr="00042DB9">
        <w:rPr>
          <w:color w:val="FF0000"/>
        </w:rPr>
        <w:t xml:space="preserve">, Rafael Torres García, Betty </w:t>
      </w:r>
      <w:proofErr w:type="spellStart"/>
      <w:r w:rsidRPr="00042DB9">
        <w:rPr>
          <w:color w:val="FF0000"/>
        </w:rPr>
        <w:t>Leydis</w:t>
      </w:r>
      <w:proofErr w:type="spellEnd"/>
      <w:r w:rsidRPr="00042DB9">
        <w:rPr>
          <w:color w:val="FF0000"/>
        </w:rPr>
        <w:t xml:space="preserve"> González Pérez, Yanelis Reyes Guerrero. Matanzas, </w:t>
      </w:r>
      <w:proofErr w:type="gramStart"/>
      <w:r w:rsidRPr="00042DB9">
        <w:rPr>
          <w:color w:val="FF0000"/>
        </w:rPr>
        <w:t>Octubre</w:t>
      </w:r>
      <w:proofErr w:type="gramEnd"/>
      <w:r w:rsidRPr="00042DB9">
        <w:rPr>
          <w:color w:val="FF0000"/>
        </w:rPr>
        <w:t>, 2024.</w:t>
      </w:r>
    </w:p>
    <w:p w:rsidR="00A55BE2" w:rsidRPr="00042DB9" w:rsidRDefault="00A55BE2" w:rsidP="00A55BE2">
      <w:pPr>
        <w:tabs>
          <w:tab w:val="left" w:pos="0"/>
        </w:tabs>
        <w:spacing w:after="0" w:line="240" w:lineRule="auto"/>
        <w:ind w:right="51" w:hanging="2"/>
        <w:jc w:val="both"/>
        <w:rPr>
          <w:b/>
          <w:color w:val="FF0000"/>
        </w:rPr>
      </w:pPr>
      <w:r w:rsidRPr="00042DB9">
        <w:rPr>
          <w:b/>
          <w:color w:val="FF0000"/>
        </w:rPr>
        <w:t>CONGRESO INTERNACIONAL DE FORTALECIMIENTO DE CUERPOS ACADÉMICOS Y GRUPOS DE INVESTIGACIÓN CIFCA-2024 Zona Sur</w:t>
      </w:r>
    </w:p>
    <w:p w:rsidR="00A55BE2" w:rsidRPr="00042DB9" w:rsidRDefault="00A55BE2" w:rsidP="00A55BE2">
      <w:pPr>
        <w:tabs>
          <w:tab w:val="left" w:pos="0"/>
        </w:tabs>
        <w:spacing w:after="0" w:line="240" w:lineRule="auto"/>
        <w:ind w:right="51" w:hanging="2"/>
        <w:jc w:val="both"/>
        <w:rPr>
          <w:color w:val="FF0000"/>
        </w:rPr>
      </w:pPr>
      <w:r w:rsidRPr="00042DB9">
        <w:rPr>
          <w:color w:val="FF0000"/>
        </w:rPr>
        <w:t xml:space="preserve">Avances en la obtención, caracterización y utilización de extractos de algas (Spirulina y sargazo) en la agricultura ecológica en Cuba. Yanelis Reyes Guerrero, </w:t>
      </w:r>
      <w:proofErr w:type="spellStart"/>
      <w:r w:rsidRPr="00042DB9">
        <w:rPr>
          <w:color w:val="FF0000"/>
        </w:rPr>
        <w:t>Anaysa</w:t>
      </w:r>
      <w:proofErr w:type="spellEnd"/>
      <w:r w:rsidRPr="00042DB9">
        <w:rPr>
          <w:color w:val="FF0000"/>
        </w:rPr>
        <w:t xml:space="preserve"> </w:t>
      </w:r>
      <w:proofErr w:type="spellStart"/>
      <w:r w:rsidRPr="00042DB9">
        <w:rPr>
          <w:color w:val="FF0000"/>
        </w:rPr>
        <w:t>Gutierrez</w:t>
      </w:r>
      <w:proofErr w:type="spellEnd"/>
      <w:r w:rsidRPr="00042DB9">
        <w:rPr>
          <w:color w:val="FF0000"/>
        </w:rPr>
        <w:t xml:space="preserve"> Almeida y </w:t>
      </w:r>
      <w:r w:rsidRPr="00042DB9">
        <w:rPr>
          <w:b/>
          <w:color w:val="FF0000"/>
        </w:rPr>
        <w:t>Miriam Núñez Vázquez</w:t>
      </w:r>
      <w:r w:rsidRPr="00042DB9">
        <w:rPr>
          <w:color w:val="FF0000"/>
        </w:rPr>
        <w:t xml:space="preserve">. Veracruz, México, </w:t>
      </w:r>
      <w:proofErr w:type="gramStart"/>
      <w:r w:rsidRPr="00042DB9">
        <w:rPr>
          <w:color w:val="FF0000"/>
        </w:rPr>
        <w:t>Octubre</w:t>
      </w:r>
      <w:proofErr w:type="gramEnd"/>
      <w:r w:rsidRPr="00042DB9">
        <w:rPr>
          <w:color w:val="FF0000"/>
        </w:rPr>
        <w:t xml:space="preserve">, 2024.  </w:t>
      </w:r>
    </w:p>
    <w:p w:rsidR="00A55BE2" w:rsidRPr="00042DB9" w:rsidRDefault="00A55BE2" w:rsidP="00A55BE2">
      <w:pPr>
        <w:tabs>
          <w:tab w:val="left" w:pos="0"/>
        </w:tabs>
        <w:spacing w:after="0" w:line="240" w:lineRule="auto"/>
        <w:ind w:right="51" w:hanging="2"/>
        <w:jc w:val="both"/>
        <w:rPr>
          <w:b/>
          <w:color w:val="FF0000"/>
        </w:rPr>
      </w:pPr>
      <w:r w:rsidRPr="00042DB9">
        <w:rPr>
          <w:b/>
          <w:color w:val="FF0000"/>
        </w:rPr>
        <w:t>XI CONGRESO INTERNACIONAL DE QUÍMICA, BIOQUÍMICA E INGENIERÍA QUÍMICA QUIMICUBA’2024</w:t>
      </w:r>
    </w:p>
    <w:p w:rsidR="00A55BE2" w:rsidRPr="00042DB9" w:rsidRDefault="00A55BE2" w:rsidP="00A55BE2">
      <w:pPr>
        <w:tabs>
          <w:tab w:val="left" w:pos="0"/>
        </w:tabs>
        <w:spacing w:after="0" w:line="240" w:lineRule="auto"/>
        <w:ind w:right="51" w:hanging="2"/>
        <w:jc w:val="both"/>
        <w:rPr>
          <w:color w:val="FF0000"/>
        </w:rPr>
      </w:pPr>
      <w:r w:rsidRPr="00042DB9">
        <w:rPr>
          <w:color w:val="FF0000"/>
        </w:rPr>
        <w:t xml:space="preserve">Obtención, caracterización química y evaluación de la actividad biológica de extractos de Spirulina y sargazo con potencialidades como bioestimulantes agrícolas. Yanelis Reyes Guerrero, </w:t>
      </w:r>
      <w:proofErr w:type="spellStart"/>
      <w:r w:rsidRPr="00042DB9">
        <w:rPr>
          <w:color w:val="FF0000"/>
        </w:rPr>
        <w:t>Anaysa</w:t>
      </w:r>
      <w:proofErr w:type="spellEnd"/>
      <w:r w:rsidRPr="00042DB9">
        <w:rPr>
          <w:color w:val="FF0000"/>
        </w:rPr>
        <w:t xml:space="preserve"> </w:t>
      </w:r>
      <w:proofErr w:type="spellStart"/>
      <w:r w:rsidRPr="00042DB9">
        <w:rPr>
          <w:color w:val="FF0000"/>
        </w:rPr>
        <w:t>Gutierrez</w:t>
      </w:r>
      <w:proofErr w:type="spellEnd"/>
      <w:r w:rsidRPr="00042DB9">
        <w:rPr>
          <w:color w:val="FF0000"/>
        </w:rPr>
        <w:t xml:space="preserve"> Almeida, </w:t>
      </w:r>
      <w:r w:rsidRPr="00042DB9">
        <w:rPr>
          <w:b/>
          <w:color w:val="FF0000"/>
        </w:rPr>
        <w:t>Miriam de la C. Núñez Vázquez</w:t>
      </w:r>
      <w:r w:rsidRPr="00042DB9">
        <w:rPr>
          <w:color w:val="FF0000"/>
        </w:rPr>
        <w:t xml:space="preserve">, </w:t>
      </w:r>
      <w:proofErr w:type="spellStart"/>
      <w:r w:rsidRPr="00042DB9">
        <w:rPr>
          <w:color w:val="FF0000"/>
        </w:rPr>
        <w:t>Yulexi</w:t>
      </w:r>
      <w:proofErr w:type="spellEnd"/>
      <w:r w:rsidRPr="00042DB9">
        <w:rPr>
          <w:color w:val="FF0000"/>
        </w:rPr>
        <w:t xml:space="preserve"> Acosta Suárez, </w:t>
      </w:r>
      <w:proofErr w:type="spellStart"/>
      <w:r w:rsidRPr="00042DB9">
        <w:rPr>
          <w:color w:val="FF0000"/>
        </w:rPr>
        <w:t>Yasnay</w:t>
      </w:r>
      <w:proofErr w:type="spellEnd"/>
      <w:r w:rsidRPr="00042DB9">
        <w:rPr>
          <w:color w:val="FF0000"/>
        </w:rPr>
        <w:t xml:space="preserve"> Hernández, </w:t>
      </w:r>
      <w:proofErr w:type="spellStart"/>
      <w:r w:rsidRPr="00042DB9">
        <w:rPr>
          <w:color w:val="FF0000"/>
        </w:rPr>
        <w:t>Kethia</w:t>
      </w:r>
      <w:proofErr w:type="spellEnd"/>
      <w:r w:rsidRPr="00042DB9">
        <w:rPr>
          <w:color w:val="FF0000"/>
        </w:rPr>
        <w:t xml:space="preserve"> L. </w:t>
      </w:r>
      <w:proofErr w:type="spellStart"/>
      <w:r w:rsidRPr="00042DB9">
        <w:rPr>
          <w:color w:val="FF0000"/>
        </w:rPr>
        <w:t>Gónzalez</w:t>
      </w:r>
      <w:proofErr w:type="spellEnd"/>
      <w:r w:rsidRPr="00042DB9">
        <w:rPr>
          <w:color w:val="FF0000"/>
        </w:rPr>
        <w:t xml:space="preserve"> García y Liz Bárbara Pereira </w:t>
      </w:r>
      <w:proofErr w:type="spellStart"/>
      <w:r w:rsidRPr="00042DB9">
        <w:rPr>
          <w:color w:val="FF0000"/>
        </w:rPr>
        <w:t>Cuni</w:t>
      </w:r>
      <w:proofErr w:type="spellEnd"/>
      <w:r w:rsidRPr="00042DB9">
        <w:rPr>
          <w:color w:val="FF0000"/>
        </w:rPr>
        <w:t>. La Habana, 2024</w:t>
      </w:r>
    </w:p>
    <w:p w:rsidR="00A55BE2" w:rsidRPr="00042DB9" w:rsidRDefault="00A55BE2" w:rsidP="00A55BE2">
      <w:pPr>
        <w:tabs>
          <w:tab w:val="left" w:pos="0"/>
        </w:tabs>
        <w:spacing w:after="0" w:line="240" w:lineRule="auto"/>
        <w:ind w:right="51" w:hanging="2"/>
        <w:jc w:val="both"/>
        <w:rPr>
          <w:color w:val="FF0000"/>
        </w:rPr>
      </w:pPr>
    </w:p>
    <w:p w:rsidR="0066400E" w:rsidRPr="00DC5529" w:rsidRDefault="0066400E" w:rsidP="0066400E">
      <w:pPr>
        <w:spacing w:after="0" w:line="240" w:lineRule="auto"/>
        <w:rPr>
          <w:rFonts w:ascii="Arial" w:eastAsia="Arial" w:hAnsi="Arial" w:cs="Arial"/>
          <w:color w:val="FF0000"/>
        </w:rPr>
      </w:pPr>
      <w:r w:rsidRPr="00DC5529">
        <w:rPr>
          <w:rFonts w:ascii="Arial" w:eastAsia="Arial" w:hAnsi="Arial" w:cs="Arial"/>
        </w:rPr>
        <w:t>Taller Pérez Guerrero con el trabajo</w:t>
      </w:r>
      <w:r w:rsidRPr="00DC5529">
        <w:rPr>
          <w:rFonts w:ascii="Arial" w:eastAsia="Arial" w:hAnsi="Arial" w:cs="Arial"/>
          <w:color w:val="FF0000"/>
        </w:rPr>
        <w:t xml:space="preserve">: </w:t>
      </w:r>
      <w:proofErr w:type="spellStart"/>
      <w:r w:rsidRPr="00DC5529">
        <w:rPr>
          <w:rFonts w:ascii="Arial" w:eastAsia="Arial" w:hAnsi="Arial" w:cs="Arial"/>
          <w:b/>
          <w:color w:val="FF0000"/>
        </w:rPr>
        <w:t>Azofert</w:t>
      </w:r>
      <w:proofErr w:type="spellEnd"/>
      <w:r w:rsidRPr="00DC5529">
        <w:rPr>
          <w:rFonts w:ascii="Arial" w:eastAsia="Arial" w:hAnsi="Arial" w:cs="Arial"/>
          <w:b/>
          <w:color w:val="FF0000"/>
        </w:rPr>
        <w:t>®: Desde las leguminosas a las gramíneas. María Caridad Nápoles</w:t>
      </w:r>
      <w:r w:rsidRPr="00DC5529">
        <w:rPr>
          <w:rFonts w:ascii="Arial" w:eastAsia="Arial" w:hAnsi="Arial" w:cs="Arial"/>
          <w:color w:val="FF0000"/>
        </w:rPr>
        <w:t xml:space="preserve">, </w:t>
      </w:r>
      <w:proofErr w:type="spellStart"/>
      <w:r w:rsidRPr="00DC5529">
        <w:rPr>
          <w:rFonts w:ascii="Arial" w:eastAsia="Arial" w:hAnsi="Arial" w:cs="Arial"/>
          <w:color w:val="FF0000"/>
        </w:rPr>
        <w:t>Ionel</w:t>
      </w:r>
      <w:proofErr w:type="spellEnd"/>
      <w:r w:rsidRPr="00DC5529">
        <w:rPr>
          <w:rFonts w:ascii="Arial" w:eastAsia="Arial" w:hAnsi="Arial" w:cs="Arial"/>
          <w:color w:val="FF0000"/>
        </w:rPr>
        <w:t xml:space="preserve"> Hernández, Belkis Morales, Alicia Hernández, </w:t>
      </w:r>
      <w:proofErr w:type="spellStart"/>
      <w:r w:rsidRPr="00DC5529">
        <w:rPr>
          <w:rFonts w:ascii="Arial" w:eastAsia="Arial" w:hAnsi="Arial" w:cs="Arial"/>
          <w:color w:val="FF0000"/>
        </w:rPr>
        <w:t>Vivianne</w:t>
      </w:r>
      <w:proofErr w:type="spellEnd"/>
      <w:r w:rsidRPr="00DC5529">
        <w:rPr>
          <w:rFonts w:ascii="Arial" w:eastAsia="Arial" w:hAnsi="Arial" w:cs="Arial"/>
          <w:color w:val="FF0000"/>
        </w:rPr>
        <w:t xml:space="preserve"> Machado, Claudia Pérez, </w:t>
      </w:r>
      <w:proofErr w:type="spellStart"/>
      <w:r w:rsidRPr="00DC5529">
        <w:rPr>
          <w:rFonts w:ascii="Arial" w:eastAsia="Arial" w:hAnsi="Arial" w:cs="Arial"/>
          <w:color w:val="FF0000"/>
        </w:rPr>
        <w:t>Betsy</w:t>
      </w:r>
      <w:proofErr w:type="spellEnd"/>
      <w:r w:rsidRPr="00DC5529">
        <w:rPr>
          <w:rFonts w:ascii="Arial" w:eastAsia="Arial" w:hAnsi="Arial" w:cs="Arial"/>
          <w:color w:val="FF0000"/>
        </w:rPr>
        <w:t xml:space="preserve"> de la Caridad, Lázaro </w:t>
      </w:r>
      <w:proofErr w:type="spellStart"/>
      <w:r w:rsidRPr="00DC5529">
        <w:rPr>
          <w:rFonts w:ascii="Arial" w:eastAsia="Arial" w:hAnsi="Arial" w:cs="Arial"/>
          <w:color w:val="FF0000"/>
        </w:rPr>
        <w:t>Maqueira</w:t>
      </w:r>
      <w:proofErr w:type="spellEnd"/>
      <w:r w:rsidRPr="00DC5529">
        <w:rPr>
          <w:rFonts w:ascii="Arial" w:eastAsia="Arial" w:hAnsi="Arial" w:cs="Arial"/>
          <w:color w:val="FF0000"/>
        </w:rPr>
        <w:t>, Aida Tania Rodríguez.</w:t>
      </w:r>
    </w:p>
    <w:p w:rsidR="0066400E" w:rsidRPr="00DC5529" w:rsidRDefault="0066400E" w:rsidP="0066400E">
      <w:pPr>
        <w:spacing w:after="0" w:line="240" w:lineRule="auto"/>
        <w:rPr>
          <w:rFonts w:ascii="Arial" w:eastAsia="Arial" w:hAnsi="Arial" w:cs="Arial"/>
          <w:color w:val="FF0000"/>
        </w:rPr>
      </w:pPr>
      <w:r w:rsidRPr="00DC5529">
        <w:rPr>
          <w:rFonts w:ascii="Arial" w:eastAsia="Arial" w:hAnsi="Arial" w:cs="Arial"/>
        </w:rPr>
        <w:t xml:space="preserve">taller Aplicación de Técnicas Nucleares </w:t>
      </w:r>
      <w:r w:rsidRPr="00DC5529">
        <w:rPr>
          <w:rFonts w:ascii="Arial" w:eastAsia="Arial" w:hAnsi="Arial" w:cs="Arial"/>
          <w:color w:val="FF0000"/>
        </w:rPr>
        <w:t xml:space="preserve">en la Agricultura, con el trabajo: </w:t>
      </w:r>
      <w:r w:rsidRPr="00DC5529">
        <w:rPr>
          <w:rFonts w:ascii="Arial" w:eastAsia="Arial" w:hAnsi="Arial" w:cs="Arial"/>
          <w:b/>
          <w:color w:val="FF0000"/>
        </w:rPr>
        <w:t xml:space="preserve">Reducción de la fertilización mediante el empleo de </w:t>
      </w:r>
      <w:proofErr w:type="spellStart"/>
      <w:r w:rsidRPr="00DC5529">
        <w:rPr>
          <w:rFonts w:ascii="Arial" w:eastAsia="Arial" w:hAnsi="Arial" w:cs="Arial"/>
          <w:b/>
          <w:color w:val="FF0000"/>
        </w:rPr>
        <w:t>Azofert</w:t>
      </w:r>
      <w:proofErr w:type="spellEnd"/>
      <w:r w:rsidRPr="00DC5529">
        <w:rPr>
          <w:rFonts w:ascii="Arial" w:eastAsia="Arial" w:hAnsi="Arial" w:cs="Arial"/>
          <w:b/>
          <w:color w:val="FF0000"/>
        </w:rPr>
        <w:t>. María C. Nápoles</w:t>
      </w:r>
      <w:r w:rsidRPr="00DC5529">
        <w:rPr>
          <w:rFonts w:ascii="Arial" w:eastAsia="Arial" w:hAnsi="Arial" w:cs="Arial"/>
          <w:color w:val="FF0000"/>
        </w:rPr>
        <w:t xml:space="preserve">, </w:t>
      </w:r>
      <w:proofErr w:type="spellStart"/>
      <w:r w:rsidRPr="00DC5529">
        <w:rPr>
          <w:rFonts w:ascii="Arial" w:eastAsia="Arial" w:hAnsi="Arial" w:cs="Arial"/>
          <w:color w:val="FF0000"/>
        </w:rPr>
        <w:t>Ionel</w:t>
      </w:r>
      <w:proofErr w:type="spellEnd"/>
      <w:r w:rsidRPr="00DC5529">
        <w:rPr>
          <w:rFonts w:ascii="Arial" w:eastAsia="Arial" w:hAnsi="Arial" w:cs="Arial"/>
          <w:color w:val="FF0000"/>
        </w:rPr>
        <w:t xml:space="preserve"> </w:t>
      </w:r>
      <w:proofErr w:type="spellStart"/>
      <w:r w:rsidRPr="00DC5529">
        <w:rPr>
          <w:rFonts w:ascii="Arial" w:eastAsia="Arial" w:hAnsi="Arial" w:cs="Arial"/>
          <w:color w:val="FF0000"/>
        </w:rPr>
        <w:t>Hernandez</w:t>
      </w:r>
      <w:proofErr w:type="spellEnd"/>
      <w:r w:rsidRPr="00DC5529">
        <w:rPr>
          <w:rFonts w:ascii="Arial" w:eastAsia="Arial" w:hAnsi="Arial" w:cs="Arial"/>
          <w:color w:val="FF0000"/>
        </w:rPr>
        <w:t xml:space="preserve"> y Belkis Morales.</w:t>
      </w:r>
    </w:p>
    <w:p w:rsidR="0066400E" w:rsidRPr="003E1FF0" w:rsidRDefault="0066400E" w:rsidP="0066400E">
      <w:pPr>
        <w:rPr>
          <w:rFonts w:ascii="Arial" w:eastAsia="Arial" w:hAnsi="Arial" w:cs="Arial"/>
          <w:b/>
          <w:color w:val="FF0000"/>
        </w:rPr>
      </w:pPr>
      <w:r w:rsidRPr="00DC5529">
        <w:rPr>
          <w:rFonts w:ascii="Arial" w:eastAsia="Arial" w:hAnsi="Arial" w:cs="Arial"/>
        </w:rPr>
        <w:t>Congreso IBP</w:t>
      </w:r>
      <w:r w:rsidRPr="003E1FF0">
        <w:rPr>
          <w:rFonts w:ascii="Arial" w:eastAsia="Arial" w:hAnsi="Arial" w:cs="Arial"/>
          <w:color w:val="FF0000"/>
        </w:rPr>
        <w:t xml:space="preserve"> con el trabajo:</w:t>
      </w:r>
      <w:r w:rsidRPr="003E1FF0">
        <w:rPr>
          <w:rFonts w:ascii="Arial" w:eastAsia="Arial" w:hAnsi="Arial" w:cs="Arial"/>
          <w:b/>
          <w:color w:val="FF0000"/>
        </w:rPr>
        <w:t xml:space="preserve"> LA BIOTIZACIÓN DEL CULTIVO </w:t>
      </w:r>
      <w:r w:rsidRPr="003E1FF0">
        <w:rPr>
          <w:rFonts w:ascii="Arial" w:eastAsia="Arial" w:hAnsi="Arial" w:cs="Arial"/>
          <w:b/>
          <w:i/>
          <w:color w:val="FF0000"/>
        </w:rPr>
        <w:t>IN VITRO</w:t>
      </w:r>
      <w:r w:rsidRPr="003E1FF0">
        <w:rPr>
          <w:rFonts w:ascii="Arial" w:eastAsia="Arial" w:hAnsi="Arial" w:cs="Arial"/>
          <w:b/>
          <w:color w:val="FF0000"/>
        </w:rPr>
        <w:t>, NUEVOS PARADIGMAS EN LA AGROBIOTECNOLOGÍA. María C. Nápoles y col.</w:t>
      </w:r>
    </w:p>
    <w:p w:rsidR="0066400E" w:rsidRPr="003E1FF0" w:rsidRDefault="0066400E" w:rsidP="0066400E">
      <w:pPr>
        <w:rPr>
          <w:rFonts w:ascii="Arial" w:eastAsia="Arial" w:hAnsi="Arial" w:cs="Arial"/>
          <w:color w:val="FF0000"/>
        </w:rPr>
      </w:pPr>
      <w:r w:rsidRPr="00DC5529">
        <w:rPr>
          <w:rFonts w:ascii="Arial" w:eastAsia="Arial" w:hAnsi="Arial" w:cs="Arial"/>
        </w:rPr>
        <w:t xml:space="preserve">Simposio Ciencias del Suelo, </w:t>
      </w:r>
      <w:r w:rsidRPr="003E1FF0">
        <w:rPr>
          <w:rFonts w:ascii="Arial" w:eastAsia="Arial" w:hAnsi="Arial" w:cs="Arial"/>
          <w:color w:val="FF0000"/>
        </w:rPr>
        <w:t xml:space="preserve">con la disertación: </w:t>
      </w:r>
      <w:r w:rsidRPr="003E1FF0">
        <w:rPr>
          <w:rFonts w:ascii="Arial" w:eastAsia="Arial" w:hAnsi="Arial" w:cs="Arial"/>
          <w:b/>
          <w:color w:val="FF0000"/>
        </w:rPr>
        <w:t>Necesidad de una agricultura autosustentable: generación de productos microbianos desde el laboratorio hasta el campo”</w:t>
      </w:r>
    </w:p>
    <w:p w:rsidR="0066400E" w:rsidRPr="003E1FF0" w:rsidRDefault="0066400E" w:rsidP="0066400E">
      <w:pPr>
        <w:rPr>
          <w:rFonts w:ascii="Arial" w:eastAsia="Arial" w:hAnsi="Arial" w:cs="Arial"/>
          <w:color w:val="FF0000"/>
        </w:rPr>
      </w:pPr>
      <w:r w:rsidRPr="00DC5529">
        <w:rPr>
          <w:rFonts w:ascii="Arial" w:eastAsia="Arial" w:hAnsi="Arial" w:cs="Arial"/>
        </w:rPr>
        <w:t xml:space="preserve">7mo Encuentro Internacional </w:t>
      </w:r>
      <w:r w:rsidRPr="003E1FF0">
        <w:rPr>
          <w:rFonts w:ascii="Arial" w:eastAsia="Arial" w:hAnsi="Arial" w:cs="Arial"/>
          <w:color w:val="FF0000"/>
        </w:rPr>
        <w:t>de Arroz. III Simposio Internacional de Granos 2024. Instituto de Investigaciones de Granos. AVANCES EN LA INTERACCIÓN RIZOBIO-MAIZ. POTENCIALIDADES PARA EL DESARROLLO DE NUEVOS BIOPRODUCTOS AGRÍCOLAS.</w:t>
      </w:r>
    </w:p>
    <w:p w:rsidR="00695C9B" w:rsidRDefault="00695C9B" w:rsidP="00695C9B">
      <w:pPr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XV Simposio Internacional de Biotecnología Vegetal. IBP con un trabajo (coautor). </w:t>
      </w:r>
      <w:proofErr w:type="spellStart"/>
      <w:r w:rsidR="00DF7662">
        <w:rPr>
          <w:rFonts w:ascii="Arial" w:eastAsia="Arial" w:hAnsi="Arial" w:cs="Arial"/>
        </w:rPr>
        <w:t>cartaya</w:t>
      </w:r>
      <w:proofErr w:type="spellEnd"/>
    </w:p>
    <w:p w:rsidR="00695C9B" w:rsidRDefault="00695C9B" w:rsidP="00695C9B">
      <w:pPr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XVI Convención Científica Internacional UNICA 2024 (1 trabajo autor 2 coautor).</w:t>
      </w:r>
      <w:r w:rsidR="00DF7662" w:rsidRPr="00DF7662">
        <w:rPr>
          <w:rFonts w:ascii="Arial" w:eastAsia="Arial" w:hAnsi="Arial" w:cs="Arial"/>
        </w:rPr>
        <w:t xml:space="preserve"> </w:t>
      </w:r>
      <w:proofErr w:type="spellStart"/>
      <w:r w:rsidR="00DF7662">
        <w:rPr>
          <w:rFonts w:ascii="Arial" w:eastAsia="Arial" w:hAnsi="Arial" w:cs="Arial"/>
        </w:rPr>
        <w:t>cartaya</w:t>
      </w:r>
      <w:proofErr w:type="spellEnd"/>
    </w:p>
    <w:p w:rsidR="00695C9B" w:rsidRDefault="00695C9B" w:rsidP="00695C9B">
      <w:pPr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7</w:t>
      </w:r>
      <w:r>
        <w:rPr>
          <w:rFonts w:ascii="Arial" w:eastAsia="Arial" w:hAnsi="Arial" w:cs="Arial"/>
          <w:vertAlign w:val="superscript"/>
        </w:rPr>
        <w:t>mo</w:t>
      </w:r>
      <w:r>
        <w:rPr>
          <w:rFonts w:ascii="Arial" w:eastAsia="Arial" w:hAnsi="Arial" w:cs="Arial"/>
        </w:rPr>
        <w:t xml:space="preserve"> Congreso de arroz y III Simposio de granos. (1 trabajo autor 1 coautor).</w:t>
      </w:r>
      <w:r w:rsidR="00DF7662" w:rsidRPr="00DF7662">
        <w:rPr>
          <w:rFonts w:ascii="Arial" w:eastAsia="Arial" w:hAnsi="Arial" w:cs="Arial"/>
        </w:rPr>
        <w:t xml:space="preserve"> </w:t>
      </w:r>
      <w:r w:rsidR="00DF7662">
        <w:rPr>
          <w:rFonts w:ascii="Arial" w:eastAsia="Arial" w:hAnsi="Arial" w:cs="Arial"/>
        </w:rPr>
        <w:t>cartaya</w:t>
      </w:r>
    </w:p>
    <w:p w:rsidR="00695C9B" w:rsidRPr="00A3112C" w:rsidRDefault="00695C9B" w:rsidP="00695C9B">
      <w:pPr>
        <w:spacing w:after="0" w:line="240" w:lineRule="auto"/>
        <w:jc w:val="both"/>
        <w:rPr>
          <w:rFonts w:ascii="Arial" w:eastAsia="Arial" w:hAnsi="Arial" w:cs="Arial"/>
          <w:color w:val="FF0000"/>
        </w:rPr>
      </w:pPr>
      <w:r w:rsidRPr="00A3112C">
        <w:rPr>
          <w:rFonts w:ascii="Arial" w:eastAsia="Arial" w:hAnsi="Arial" w:cs="Arial"/>
          <w:color w:val="FF0000"/>
        </w:rPr>
        <w:t xml:space="preserve">“Respuesta del </w:t>
      </w:r>
      <w:proofErr w:type="spellStart"/>
      <w:r w:rsidRPr="00A3112C">
        <w:rPr>
          <w:rFonts w:ascii="Arial" w:eastAsia="Arial" w:hAnsi="Arial" w:cs="Arial"/>
          <w:color w:val="FF0000"/>
        </w:rPr>
        <w:t>Cuatomate</w:t>
      </w:r>
      <w:proofErr w:type="spellEnd"/>
      <w:r w:rsidRPr="00A3112C">
        <w:rPr>
          <w:rFonts w:ascii="Arial" w:eastAsia="Arial" w:hAnsi="Arial" w:cs="Arial"/>
          <w:color w:val="FF0000"/>
        </w:rPr>
        <w:t xml:space="preserve"> (</w:t>
      </w:r>
      <w:proofErr w:type="spellStart"/>
      <w:r w:rsidRPr="00A3112C">
        <w:rPr>
          <w:rFonts w:ascii="Arial" w:eastAsia="Arial" w:hAnsi="Arial" w:cs="Arial"/>
          <w:i/>
          <w:color w:val="FF0000"/>
        </w:rPr>
        <w:t>Solanum</w:t>
      </w:r>
      <w:proofErr w:type="spellEnd"/>
      <w:r w:rsidRPr="00A3112C">
        <w:rPr>
          <w:rFonts w:ascii="Arial" w:eastAsia="Arial" w:hAnsi="Arial" w:cs="Arial"/>
          <w:i/>
          <w:color w:val="FF0000"/>
        </w:rPr>
        <w:t xml:space="preserve"> </w:t>
      </w:r>
      <w:proofErr w:type="spellStart"/>
      <w:r w:rsidRPr="00A3112C">
        <w:rPr>
          <w:rFonts w:ascii="Arial" w:eastAsia="Arial" w:hAnsi="Arial" w:cs="Arial"/>
          <w:i/>
          <w:color w:val="FF0000"/>
        </w:rPr>
        <w:t>glaucescens</w:t>
      </w:r>
      <w:proofErr w:type="spellEnd"/>
      <w:r w:rsidRPr="00A3112C">
        <w:rPr>
          <w:rFonts w:ascii="Arial" w:eastAsia="Arial" w:hAnsi="Arial" w:cs="Arial"/>
          <w:i/>
          <w:color w:val="FF0000"/>
        </w:rPr>
        <w:t xml:space="preserve"> </w:t>
      </w:r>
      <w:proofErr w:type="spellStart"/>
      <w:r w:rsidRPr="00A3112C">
        <w:rPr>
          <w:rFonts w:ascii="Arial" w:eastAsia="Arial" w:hAnsi="Arial" w:cs="Arial"/>
          <w:color w:val="FF0000"/>
        </w:rPr>
        <w:t>Zucc</w:t>
      </w:r>
      <w:proofErr w:type="spellEnd"/>
      <w:r w:rsidRPr="00A3112C">
        <w:rPr>
          <w:rFonts w:ascii="Arial" w:eastAsia="Arial" w:hAnsi="Arial" w:cs="Arial"/>
          <w:color w:val="FF0000"/>
        </w:rPr>
        <w:t>) a niveles de riego y fertilización orgánica bajo condiciones de malla sombra” en el Congreso Internacional de Fortalecimiento de Cuerpos Académicos y Grupos de Investigación, CIFCA 2024.</w:t>
      </w:r>
    </w:p>
    <w:p w:rsidR="00C178D7" w:rsidRPr="00A3112C" w:rsidRDefault="00C178D7" w:rsidP="00C178D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720"/>
        <w:jc w:val="both"/>
        <w:rPr>
          <w:rFonts w:cs="Calibri"/>
          <w:color w:val="FF0000"/>
          <w:sz w:val="24"/>
          <w:szCs w:val="24"/>
        </w:rPr>
      </w:pPr>
    </w:p>
    <w:p w:rsidR="00F16D98" w:rsidRPr="00F16D98" w:rsidRDefault="00F16D98">
      <w:pPr>
        <w:rPr>
          <w:b/>
        </w:rPr>
      </w:pPr>
      <w:bookmarkStart w:id="2" w:name="_GoBack"/>
      <w:bookmarkEnd w:id="2"/>
    </w:p>
    <w:sectPr w:rsidR="00F16D98" w:rsidRPr="00F16D98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97A24"/>
    <w:multiLevelType w:val="multilevel"/>
    <w:tmpl w:val="18C81E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16A35DE"/>
    <w:multiLevelType w:val="multilevel"/>
    <w:tmpl w:val="6568B062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4400C4D"/>
    <w:multiLevelType w:val="multilevel"/>
    <w:tmpl w:val="52225C02"/>
    <w:lvl w:ilvl="0">
      <w:start w:val="1"/>
      <w:numFmt w:val="decimal"/>
      <w:lvlText w:val="%1."/>
      <w:lvlJc w:val="left"/>
      <w:pPr>
        <w:ind w:left="108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C187B"/>
    <w:multiLevelType w:val="multilevel"/>
    <w:tmpl w:val="A22AB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9254664"/>
    <w:multiLevelType w:val="multilevel"/>
    <w:tmpl w:val="740C53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58B70AF"/>
    <w:multiLevelType w:val="multilevel"/>
    <w:tmpl w:val="5A8E51FE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1C60F34"/>
    <w:multiLevelType w:val="multilevel"/>
    <w:tmpl w:val="E63292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7205F35"/>
    <w:multiLevelType w:val="multilevel"/>
    <w:tmpl w:val="70642B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A324DB"/>
    <w:multiLevelType w:val="multilevel"/>
    <w:tmpl w:val="45B6D5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A562A6E"/>
    <w:multiLevelType w:val="multilevel"/>
    <w:tmpl w:val="015A4AA0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80692D"/>
    <w:multiLevelType w:val="multilevel"/>
    <w:tmpl w:val="559E1A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12D13A6"/>
    <w:multiLevelType w:val="multilevel"/>
    <w:tmpl w:val="D2B29F60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4512A4D"/>
    <w:multiLevelType w:val="multilevel"/>
    <w:tmpl w:val="14382D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7E0D0D4A"/>
    <w:multiLevelType w:val="multilevel"/>
    <w:tmpl w:val="1862D268"/>
    <w:lvl w:ilvl="0">
      <w:start w:val="8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3"/>
  </w:num>
  <w:num w:numId="5">
    <w:abstractNumId w:val="10"/>
  </w:num>
  <w:num w:numId="6">
    <w:abstractNumId w:val="7"/>
  </w:num>
  <w:num w:numId="7">
    <w:abstractNumId w:val="2"/>
  </w:num>
  <w:num w:numId="8">
    <w:abstractNumId w:val="12"/>
  </w:num>
  <w:num w:numId="9">
    <w:abstractNumId w:val="5"/>
  </w:num>
  <w:num w:numId="10">
    <w:abstractNumId w:val="13"/>
  </w:num>
  <w:num w:numId="11">
    <w:abstractNumId w:val="6"/>
  </w:num>
  <w:num w:numId="12">
    <w:abstractNumId w:val="11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D98"/>
    <w:rsid w:val="00042DB9"/>
    <w:rsid w:val="001C2C68"/>
    <w:rsid w:val="003E1FF0"/>
    <w:rsid w:val="004D30FC"/>
    <w:rsid w:val="00642AE7"/>
    <w:rsid w:val="0066400E"/>
    <w:rsid w:val="0067472D"/>
    <w:rsid w:val="00695C9B"/>
    <w:rsid w:val="00917ACA"/>
    <w:rsid w:val="00A3112C"/>
    <w:rsid w:val="00A55BE2"/>
    <w:rsid w:val="00BB3339"/>
    <w:rsid w:val="00C178D7"/>
    <w:rsid w:val="00DC5529"/>
    <w:rsid w:val="00DD298A"/>
    <w:rsid w:val="00DF7662"/>
    <w:rsid w:val="00F1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8F6796-32BC-460B-B797-A887EE2D9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16D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2326</Words>
  <Characters>12798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</dc:creator>
  <cp:keywords/>
  <dc:description/>
  <cp:lastModifiedBy>Alexander</cp:lastModifiedBy>
  <cp:revision>8</cp:revision>
  <dcterms:created xsi:type="dcterms:W3CDTF">2025-01-15T03:40:00Z</dcterms:created>
  <dcterms:modified xsi:type="dcterms:W3CDTF">2025-01-17T14:29:00Z</dcterms:modified>
</cp:coreProperties>
</file>