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spacing w:before="40" w:lineRule="auto"/>
        <w:ind w:left="720" w:right="-91" w:hanging="862"/>
        <w:contextualSpacing w:val="0"/>
        <w:jc w:val="center"/>
        <w:rPr>
          <w:rFonts w:ascii="Arial" w:cs="Arial" w:eastAsia="Arial" w:hAnsi="Arial"/>
          <w:b w:val="1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0"/>
          <w:szCs w:val="20"/>
          <w:rtl w:val="0"/>
        </w:rPr>
        <w:t xml:space="preserve">ANEXO No. 6</w:t>
      </w:r>
    </w:p>
    <w:p w:rsidR="00000000" w:rsidDel="00000000" w:rsidP="00000000" w:rsidRDefault="00000000" w:rsidRPr="00000000" w14:paraId="00000001">
      <w:pPr>
        <w:spacing w:before="40" w:lineRule="auto"/>
        <w:ind w:left="720" w:right="-91" w:hanging="862"/>
        <w:contextualSpacing w:val="0"/>
        <w:jc w:val="center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Jefe del Departamento de Fisiología y Bioquímica Vegetal</w:t>
      </w:r>
    </w:p>
    <w:tbl>
      <w:tblPr>
        <w:tblStyle w:val="Table1"/>
        <w:tblW w:w="9056.0" w:type="dxa"/>
        <w:jc w:val="left"/>
        <w:tblInd w:w="0.0" w:type="dxa"/>
        <w:tblLayout w:type="fixed"/>
        <w:tblLook w:val="0000"/>
      </w:tblPr>
      <w:tblGrid>
        <w:gridCol w:w="2058"/>
        <w:gridCol w:w="5855"/>
        <w:gridCol w:w="1143"/>
        <w:tblGridChange w:id="0">
          <w:tblGrid>
            <w:gridCol w:w="2058"/>
            <w:gridCol w:w="5855"/>
            <w:gridCol w:w="1143"/>
          </w:tblGrid>
        </w:tblGridChange>
      </w:tblGrid>
      <w:tr>
        <w:tc>
          <w:tcPr>
            <w:vMerge w:val="restart"/>
            <w:vAlign w:val="center"/>
          </w:tcPr>
          <w:p w:rsidR="00000000" w:rsidDel="00000000" w:rsidP="00000000" w:rsidRDefault="00000000" w:rsidRPr="00000000" w14:paraId="00000002">
            <w:pPr>
              <w:spacing w:line="360" w:lineRule="auto"/>
              <w:contextualSpacing w:val="0"/>
              <w:jc w:val="right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      APROBADO: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3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Cargo del que aprueba el plan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4">
            <w:pPr>
              <w:spacing w:after="40" w:before="40" w:line="360" w:lineRule="auto"/>
              <w:contextualSpacing w:val="0"/>
              <w:jc w:val="center"/>
              <w:rPr>
                <w:rFonts w:ascii="Arial" w:cs="Arial" w:eastAsia="Arial" w:hAnsi="Arial"/>
                <w:b w:val="1"/>
                <w:sz w:val="20"/>
                <w:szCs w:val="20"/>
                <w:highlight w:val="lightGray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5">
            <w:pPr>
              <w:ind w:left="1071" w:firstLine="0"/>
              <w:contextualSpacing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Yanitza Meriño Hernández</w:t>
            </w:r>
          </w:p>
        </w:tc>
      </w:tr>
      <w:tr>
        <w:tc>
          <w:tcPr>
            <w:vMerge w:val="continue"/>
            <w:vAlign w:val="center"/>
          </w:tcPr>
          <w:p w:rsidR="00000000" w:rsidDel="00000000" w:rsidP="00000000" w:rsidRDefault="00000000" w:rsidRPr="00000000" w14:paraId="00000007">
            <w:pPr>
              <w:spacing w:after="40" w:before="40" w:line="360" w:lineRule="auto"/>
              <w:contextualSpacing w:val="0"/>
              <w:jc w:val="center"/>
              <w:rPr>
                <w:rFonts w:ascii="Arial" w:cs="Arial" w:eastAsia="Arial" w:hAnsi="Arial"/>
                <w:b w:val="1"/>
                <w:sz w:val="20"/>
                <w:szCs w:val="20"/>
                <w:highlight w:val="lightGray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8">
            <w:pPr>
              <w:spacing w:after="40" w:before="40" w:lineRule="auto"/>
              <w:ind w:left="1071" w:firstLine="0"/>
              <w:contextualSpacing w:val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Nombre (s) y apellidos del que aprueba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A">
      <w:pPr>
        <w:spacing w:before="240" w:lineRule="auto"/>
        <w:contextualSpacing w:val="0"/>
        <w:jc w:val="both"/>
        <w:rPr>
          <w:rFonts w:ascii="Arial" w:cs="Arial" w:eastAsia="Arial" w:hAnsi="Arial"/>
          <w:b w:val="1"/>
          <w:sz w:val="20"/>
          <w:szCs w:val="20"/>
        </w:rPr>
      </w:pPr>
      <w:bookmarkStart w:colFirst="0" w:colLast="0" w:name="_gjdgxs" w:id="0"/>
      <w:bookmarkEnd w:id="0"/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                             PLAN DE TRABAJO INDIVIDUAL PARA EL MES DE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septiembre de 2024</w:t>
      </w:r>
      <w:r w:rsidDel="00000000" w:rsidR="00000000" w:rsidRPr="00000000">
        <w:rPr>
          <w:rtl w:val="0"/>
        </w:rPr>
      </w:r>
    </w:p>
    <w:tbl>
      <w:tblPr>
        <w:tblStyle w:val="Table2"/>
        <w:tblW w:w="1056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20"/>
        <w:gridCol w:w="2110"/>
        <w:gridCol w:w="2110"/>
        <w:gridCol w:w="2110"/>
        <w:gridCol w:w="2110"/>
        <w:tblGridChange w:id="0">
          <w:tblGrid>
            <w:gridCol w:w="2120"/>
            <w:gridCol w:w="2110"/>
            <w:gridCol w:w="2110"/>
            <w:gridCol w:w="2110"/>
            <w:gridCol w:w="2110"/>
          </w:tblGrid>
        </w:tblGridChange>
      </w:tblGrid>
      <w:tr>
        <w:trPr>
          <w:trHeight w:val="120" w:hRule="atLeast"/>
        </w:trPr>
        <w:tc>
          <w:tcPr>
            <w:gridSpan w:val="2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0B">
            <w:pPr>
              <w:contextualSpacing w:val="0"/>
              <w:jc w:val="both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TAREAS PRINCIPALES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Cumplimiento</w:t>
            </w:r>
          </w:p>
        </w:tc>
      </w:tr>
      <w:tr>
        <w:trPr>
          <w:trHeight w:val="204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0" w:line="240" w:lineRule="auto"/>
              <w:ind w:left="1070" w:right="0" w:hanging="360"/>
              <w:contextualSpacing w:val="1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Revisión de Bibliografía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0" w:right="0" w:hanging="360"/>
              <w:contextualSpacing w:val="1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Preparación de expediente para cambio de categoría científica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0" w:right="0" w:hanging="360"/>
              <w:contextualSpacing w:val="1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Revisión de documentos circulados en el Consejo Científico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0" w:right="0" w:hanging="360"/>
              <w:contextualSpacing w:val="1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Actualización de la Revisión Bibliográfica (R.B) para Tesis de Doctorado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0" w:right="0" w:firstLine="0"/>
              <w:contextualSpacing w:val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0" w:right="0" w:firstLine="0"/>
              <w:contextualSpacing w:val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04" w:right="0" w:firstLine="0"/>
              <w:contextualSpacing w:val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tabs>
                <w:tab w:val="left" w:pos="1139"/>
              </w:tabs>
              <w:contextualSpacing w:val="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ab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cumplido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en cumplimiento</w:t>
            </w:r>
          </w:p>
          <w:p w:rsidR="00000000" w:rsidDel="00000000" w:rsidP="00000000" w:rsidRDefault="00000000" w:rsidRPr="00000000" w14:paraId="0000001A">
            <w:pPr>
              <w:contextualSpacing w:val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cumplido</w:t>
            </w:r>
          </w:p>
          <w:p w:rsidR="00000000" w:rsidDel="00000000" w:rsidP="00000000" w:rsidRDefault="00000000" w:rsidRPr="00000000" w14:paraId="0000001B">
            <w:pPr>
              <w:contextualSpacing w:val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en cumplimiento</w:t>
            </w:r>
          </w:p>
        </w:tc>
      </w:tr>
      <w:tr>
        <w:tc>
          <w:tcPr>
            <w:vMerge w:val="restart"/>
          </w:tcPr>
          <w:p w:rsidR="00000000" w:rsidDel="00000000" w:rsidP="00000000" w:rsidRDefault="00000000" w:rsidRPr="00000000" w14:paraId="0000001C">
            <w:pPr>
              <w:spacing w:before="240" w:lineRule="auto"/>
              <w:contextualSpacing w:val="0"/>
              <w:jc w:val="both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Impacto:</w:t>
            </w:r>
          </w:p>
          <w:p w:rsidR="00000000" w:rsidDel="00000000" w:rsidP="00000000" w:rsidRDefault="00000000" w:rsidRPr="00000000" w14:paraId="0000001D">
            <w:pPr>
              <w:spacing w:before="240" w:lineRule="auto"/>
              <w:contextualSpacing w:val="0"/>
              <w:jc w:val="both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0" w:line="240" w:lineRule="auto"/>
              <w:ind w:left="720" w:right="0" w:firstLine="0"/>
              <w:contextualSpacing w:val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F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Aspirante a Investigador</w:t>
            </w:r>
          </w:p>
        </w:tc>
      </w:tr>
      <w:tr>
        <w:tc>
          <w:tcPr>
            <w:vMerge w:val="continue"/>
          </w:tcPr>
          <w:p w:rsidR="00000000" w:rsidDel="00000000" w:rsidP="00000000" w:rsidRDefault="00000000" w:rsidRPr="00000000" w14:paraId="00000021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2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Cargo del que presenta el plan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</w:tcPr>
          <w:p w:rsidR="00000000" w:rsidDel="00000000" w:rsidP="00000000" w:rsidRDefault="00000000" w:rsidRPr="00000000" w14:paraId="00000024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5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Danurys Lara Acosta</w:t>
            </w:r>
          </w:p>
        </w:tc>
      </w:tr>
      <w:tr>
        <w:trPr>
          <w:trHeight w:val="60" w:hRule="atLeast"/>
        </w:trPr>
        <w:tc>
          <w:tcPr>
            <w:vMerge w:val="continue"/>
          </w:tcPr>
          <w:p w:rsidR="00000000" w:rsidDel="00000000" w:rsidP="00000000" w:rsidRDefault="00000000" w:rsidRPr="00000000" w14:paraId="00000027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8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Nombres y apellidos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2A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Lunes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B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Martes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C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Miércoles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D">
            <w:pPr>
              <w:ind w:right="-2"/>
              <w:contextualSpacing w:val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Jueves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E">
            <w:pPr>
              <w:ind w:left="-74" w:right="-2" w:firstLine="0"/>
              <w:contextualSpacing w:val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Viernes</w:t>
            </w:r>
          </w:p>
        </w:tc>
      </w:tr>
      <w:tr>
        <w:trPr>
          <w:trHeight w:val="120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2F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0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1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2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3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2</w:t>
            </w:r>
          </w:p>
        </w:tc>
      </w:tr>
      <w:tr>
        <w:trPr>
          <w:trHeight w:val="440" w:hRule="atLeast"/>
        </w:trPr>
        <w:tc>
          <w:tcPr/>
          <w:p w:rsidR="00000000" w:rsidDel="00000000" w:rsidP="00000000" w:rsidRDefault="00000000" w:rsidRPr="00000000" w14:paraId="00000034">
            <w:pPr>
              <w:contextualSpacing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contextualSpacing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contextualSpacing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contextualSpacing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R.Bibliografía</w:t>
            </w:r>
          </w:p>
          <w:p w:rsidR="00000000" w:rsidDel="00000000" w:rsidP="00000000" w:rsidRDefault="00000000" w:rsidRPr="00000000" w14:paraId="00000038">
            <w:pPr>
              <w:contextualSpacing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Actualización de la R.B</w:t>
            </w:r>
          </w:p>
        </w:tc>
        <w:tc>
          <w:tcPr/>
          <w:p w:rsidR="00000000" w:rsidDel="00000000" w:rsidP="00000000" w:rsidRDefault="00000000" w:rsidRPr="00000000" w14:paraId="00000039">
            <w:pPr>
              <w:contextualSpacing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R.Bibliografía</w:t>
            </w:r>
          </w:p>
          <w:p w:rsidR="00000000" w:rsidDel="00000000" w:rsidP="00000000" w:rsidRDefault="00000000" w:rsidRPr="00000000" w14:paraId="0000003A">
            <w:pPr>
              <w:contextualSpacing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Actualización de la R.B</w:t>
            </w:r>
          </w:p>
        </w:tc>
      </w:tr>
      <w:tr>
        <w:trPr>
          <w:trHeight w:val="220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3B">
            <w:pPr>
              <w:tabs>
                <w:tab w:val="center" w:pos="948"/>
                <w:tab w:val="right" w:pos="1896"/>
              </w:tabs>
              <w:contextualSpacing w:val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7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C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D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9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E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F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11</w:t>
            </w:r>
          </w:p>
        </w:tc>
      </w:tr>
      <w:tr>
        <w:trPr>
          <w:trHeight w:val="480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40">
            <w:pPr>
              <w:contextualSpacing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R.Bibliografía</w:t>
            </w:r>
          </w:p>
          <w:p w:rsidR="00000000" w:rsidDel="00000000" w:rsidP="00000000" w:rsidRDefault="00000000" w:rsidRPr="00000000" w14:paraId="00000041">
            <w:pPr>
              <w:contextualSpacing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Actualización de la R.B</w:t>
            </w:r>
          </w:p>
        </w:tc>
        <w:tc>
          <w:tcPr/>
          <w:p w:rsidR="00000000" w:rsidDel="00000000" w:rsidP="00000000" w:rsidRDefault="00000000" w:rsidRPr="00000000" w14:paraId="00000042">
            <w:pPr>
              <w:contextualSpacing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R.Bibliografía</w:t>
            </w:r>
          </w:p>
          <w:p w:rsidR="00000000" w:rsidDel="00000000" w:rsidP="00000000" w:rsidRDefault="00000000" w:rsidRPr="00000000" w14:paraId="00000043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Actualización de la R.B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contextualSpacing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R.Bibliografía</w:t>
            </w:r>
          </w:p>
          <w:p w:rsidR="00000000" w:rsidDel="00000000" w:rsidP="00000000" w:rsidRDefault="00000000" w:rsidRPr="00000000" w14:paraId="00000045">
            <w:pPr>
              <w:contextualSpacing w:val="0"/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Actualización de la R.B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contextualSpacing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R.Bibliografía</w:t>
            </w:r>
          </w:p>
          <w:p w:rsidR="00000000" w:rsidDel="00000000" w:rsidP="00000000" w:rsidRDefault="00000000" w:rsidRPr="00000000" w14:paraId="00000047">
            <w:pPr>
              <w:contextualSpacing w:val="0"/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Actualización de la R.B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contextualSpacing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R.Bibliografía</w:t>
            </w:r>
          </w:p>
          <w:p w:rsidR="00000000" w:rsidDel="00000000" w:rsidP="00000000" w:rsidRDefault="00000000" w:rsidRPr="00000000" w14:paraId="00000049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Actualización de la R.B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04A">
            <w:pPr>
              <w:tabs>
                <w:tab w:val="center" w:pos="952"/>
              </w:tabs>
              <w:contextualSpacing w:val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14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B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15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C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16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D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17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E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18</w:t>
            </w:r>
          </w:p>
        </w:tc>
      </w:tr>
      <w:tr>
        <w:trPr>
          <w:trHeight w:val="400" w:hRule="atLeast"/>
        </w:trPr>
        <w:tc>
          <w:tcPr/>
          <w:p w:rsidR="00000000" w:rsidDel="00000000" w:rsidP="00000000" w:rsidRDefault="00000000" w:rsidRPr="00000000" w14:paraId="0000004F">
            <w:pPr>
              <w:contextualSpacing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R.Bibliografía</w:t>
            </w:r>
          </w:p>
          <w:p w:rsidR="00000000" w:rsidDel="00000000" w:rsidP="00000000" w:rsidRDefault="00000000" w:rsidRPr="00000000" w14:paraId="00000050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Actualización de la R.B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contextualSpacing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R.Bibliografía</w:t>
            </w:r>
          </w:p>
          <w:p w:rsidR="00000000" w:rsidDel="00000000" w:rsidP="00000000" w:rsidRDefault="00000000" w:rsidRPr="00000000" w14:paraId="00000052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Actualización de la R.B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contextualSpacing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R.Bibliografía</w:t>
            </w:r>
          </w:p>
          <w:p w:rsidR="00000000" w:rsidDel="00000000" w:rsidP="00000000" w:rsidRDefault="00000000" w:rsidRPr="00000000" w14:paraId="00000054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Actualización de la R.B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contextualSpacing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R.Bibliografía</w:t>
            </w:r>
          </w:p>
          <w:p w:rsidR="00000000" w:rsidDel="00000000" w:rsidP="00000000" w:rsidRDefault="00000000" w:rsidRPr="00000000" w14:paraId="00000056">
            <w:pPr>
              <w:contextualSpacing w:val="0"/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Actualización de la R.B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Apagón masivo por caída del CEN</w:t>
            </w:r>
          </w:p>
        </w:tc>
      </w:tr>
      <w:tr>
        <w:trPr>
          <w:trHeight w:val="240" w:hRule="atLeast"/>
        </w:trPr>
        <w:tc>
          <w:tcPr/>
          <w:p w:rsidR="00000000" w:rsidDel="00000000" w:rsidP="00000000" w:rsidRDefault="00000000" w:rsidRPr="00000000" w14:paraId="00000058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21</w:t>
            </w:r>
          </w:p>
        </w:tc>
        <w:tc>
          <w:tcPr/>
          <w:p w:rsidR="00000000" w:rsidDel="00000000" w:rsidP="00000000" w:rsidRDefault="00000000" w:rsidRPr="00000000" w14:paraId="00000059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22</w:t>
            </w:r>
          </w:p>
        </w:tc>
        <w:tc>
          <w:tcPr/>
          <w:p w:rsidR="00000000" w:rsidDel="00000000" w:rsidP="00000000" w:rsidRDefault="00000000" w:rsidRPr="00000000" w14:paraId="0000005A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23</w:t>
            </w:r>
          </w:p>
        </w:tc>
        <w:tc>
          <w:tcPr/>
          <w:p w:rsidR="00000000" w:rsidDel="00000000" w:rsidP="00000000" w:rsidRDefault="00000000" w:rsidRPr="00000000" w14:paraId="0000005B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24</w:t>
            </w:r>
          </w:p>
        </w:tc>
        <w:tc>
          <w:tcPr/>
          <w:p w:rsidR="00000000" w:rsidDel="00000000" w:rsidP="00000000" w:rsidRDefault="00000000" w:rsidRPr="00000000" w14:paraId="0000005C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25</w:t>
            </w:r>
          </w:p>
        </w:tc>
      </w:tr>
      <w:tr>
        <w:trPr>
          <w:trHeight w:val="400" w:hRule="atLeast"/>
        </w:trPr>
        <w:tc>
          <w:tcPr/>
          <w:p w:rsidR="00000000" w:rsidDel="00000000" w:rsidP="00000000" w:rsidRDefault="00000000" w:rsidRPr="00000000" w14:paraId="0000005D">
            <w:pPr>
              <w:contextualSpacing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Apagón masivo por caída del CEN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Apagón masivo por caída del CEN</w:t>
            </w:r>
          </w:p>
        </w:tc>
        <w:tc>
          <w:tcPr/>
          <w:p w:rsidR="00000000" w:rsidDel="00000000" w:rsidP="00000000" w:rsidRDefault="00000000" w:rsidRPr="00000000" w14:paraId="0000005F">
            <w:pPr>
              <w:contextualSpacing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R.Bibliografía</w:t>
            </w:r>
          </w:p>
          <w:p w:rsidR="00000000" w:rsidDel="00000000" w:rsidP="00000000" w:rsidRDefault="00000000" w:rsidRPr="00000000" w14:paraId="00000060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Actualización de la R.B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contextualSpacing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R.Bibliografía</w:t>
            </w:r>
          </w:p>
          <w:p w:rsidR="00000000" w:rsidDel="00000000" w:rsidP="00000000" w:rsidRDefault="00000000" w:rsidRPr="00000000" w14:paraId="00000062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Actualización de la R.B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contextualSpacing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R.Bibliografía</w:t>
            </w:r>
          </w:p>
          <w:p w:rsidR="00000000" w:rsidDel="00000000" w:rsidP="00000000" w:rsidRDefault="00000000" w:rsidRPr="00000000" w14:paraId="00000064">
            <w:pPr>
              <w:contextualSpacing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Actualización de la R.B</w:t>
            </w:r>
          </w:p>
        </w:tc>
      </w:tr>
      <w:tr>
        <w:trPr>
          <w:trHeight w:val="300" w:hRule="atLeast"/>
        </w:trPr>
        <w:tc>
          <w:tcPr/>
          <w:p w:rsidR="00000000" w:rsidDel="00000000" w:rsidP="00000000" w:rsidRDefault="00000000" w:rsidRPr="00000000" w14:paraId="00000065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28</w:t>
            </w:r>
          </w:p>
        </w:tc>
        <w:tc>
          <w:tcPr/>
          <w:p w:rsidR="00000000" w:rsidDel="00000000" w:rsidP="00000000" w:rsidRDefault="00000000" w:rsidRPr="00000000" w14:paraId="00000066">
            <w:pPr>
              <w:tabs>
                <w:tab w:val="left" w:pos="335"/>
              </w:tabs>
              <w:contextualSpacing w:val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29</w:t>
            </w:r>
          </w:p>
        </w:tc>
        <w:tc>
          <w:tcPr/>
          <w:p w:rsidR="00000000" w:rsidDel="00000000" w:rsidP="00000000" w:rsidRDefault="00000000" w:rsidRPr="00000000" w14:paraId="00000067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30</w:t>
            </w:r>
          </w:p>
        </w:tc>
        <w:tc>
          <w:tcPr/>
          <w:p w:rsidR="00000000" w:rsidDel="00000000" w:rsidP="00000000" w:rsidRDefault="00000000" w:rsidRPr="00000000" w14:paraId="00000068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31</w:t>
            </w:r>
          </w:p>
        </w:tc>
        <w:tc>
          <w:tcPr/>
          <w:p w:rsidR="00000000" w:rsidDel="00000000" w:rsidP="00000000" w:rsidRDefault="00000000" w:rsidRPr="00000000" w14:paraId="00000069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80" w:hRule="atLeast"/>
        </w:trPr>
        <w:tc>
          <w:tcPr/>
          <w:p w:rsidR="00000000" w:rsidDel="00000000" w:rsidP="00000000" w:rsidRDefault="00000000" w:rsidRPr="00000000" w14:paraId="0000006A">
            <w:pPr>
              <w:contextualSpacing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R.Bibliografía</w:t>
            </w:r>
          </w:p>
          <w:p w:rsidR="00000000" w:rsidDel="00000000" w:rsidP="00000000" w:rsidRDefault="00000000" w:rsidRPr="00000000" w14:paraId="0000006B">
            <w:pPr>
              <w:contextualSpacing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Actualización de la R.B</w:t>
            </w:r>
          </w:p>
        </w:tc>
        <w:tc>
          <w:tcPr/>
          <w:p w:rsidR="00000000" w:rsidDel="00000000" w:rsidP="00000000" w:rsidRDefault="00000000" w:rsidRPr="00000000" w14:paraId="0000006C">
            <w:pPr>
              <w:contextualSpacing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contextualSpacing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E">
            <w:pPr>
              <w:contextualSpacing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contextualSpacing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0">
      <w:pPr>
        <w:contextualSpacing w:val="0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tabs>
          <w:tab w:val="left" w:pos="3066"/>
        </w:tabs>
        <w:contextualSpacing w:val="0"/>
        <w:jc w:val="center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tabs>
          <w:tab w:val="left" w:pos="3066"/>
        </w:tabs>
        <w:contextualSpacing w:val="0"/>
        <w:jc w:val="center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tabs>
          <w:tab w:val="left" w:pos="3066"/>
        </w:tabs>
        <w:contextualSpacing w:val="0"/>
        <w:jc w:val="center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_____________________                                _________________________</w:t>
      </w:r>
    </w:p>
    <w:p w:rsidR="00000000" w:rsidDel="00000000" w:rsidP="00000000" w:rsidRDefault="00000000" w:rsidRPr="00000000" w14:paraId="00000074">
      <w:pPr>
        <w:contextualSpacing w:val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                                 AUTORIDAD QUE APRUEBA      </w:t>
        <w:tab/>
        <w:tab/>
        <w:t xml:space="preserve">                   TRABAJADOR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contextualSpacing w:val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5842" w:w="12242"/>
      <w:pgMar w:bottom="720" w:top="720" w:left="720" w:right="72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1070" w:hanging="360"/>
      </w:pPr>
      <w:rPr/>
    </w:lvl>
    <w:lvl w:ilvl="1">
      <w:start w:val="1"/>
      <w:numFmt w:val="lowerLetter"/>
      <w:lvlText w:val="%2."/>
      <w:lvlJc w:val="left"/>
      <w:pPr>
        <w:ind w:left="1724" w:hanging="360"/>
      </w:pPr>
      <w:rPr/>
    </w:lvl>
    <w:lvl w:ilvl="2">
      <w:start w:val="1"/>
      <w:numFmt w:val="lowerRoman"/>
      <w:lvlText w:val="%3."/>
      <w:lvlJc w:val="right"/>
      <w:pPr>
        <w:ind w:left="2444" w:hanging="180"/>
      </w:pPr>
      <w:rPr/>
    </w:lvl>
    <w:lvl w:ilvl="3">
      <w:start w:val="1"/>
      <w:numFmt w:val="decimal"/>
      <w:lvlText w:val="%4."/>
      <w:lvlJc w:val="left"/>
      <w:pPr>
        <w:ind w:left="3164" w:hanging="360"/>
      </w:pPr>
      <w:rPr/>
    </w:lvl>
    <w:lvl w:ilvl="4">
      <w:start w:val="1"/>
      <w:numFmt w:val="lowerLetter"/>
      <w:lvlText w:val="%5."/>
      <w:lvlJc w:val="left"/>
      <w:pPr>
        <w:ind w:left="3884" w:hanging="360"/>
      </w:pPr>
      <w:rPr/>
    </w:lvl>
    <w:lvl w:ilvl="5">
      <w:start w:val="1"/>
      <w:numFmt w:val="lowerRoman"/>
      <w:lvlText w:val="%6."/>
      <w:lvlJc w:val="right"/>
      <w:pPr>
        <w:ind w:left="4604" w:hanging="180"/>
      </w:pPr>
      <w:rPr/>
    </w:lvl>
    <w:lvl w:ilvl="6">
      <w:start w:val="1"/>
      <w:numFmt w:val="decimal"/>
      <w:lvlText w:val="%7."/>
      <w:lvlJc w:val="left"/>
      <w:pPr>
        <w:ind w:left="5324" w:hanging="360"/>
      </w:pPr>
      <w:rPr/>
    </w:lvl>
    <w:lvl w:ilvl="7">
      <w:start w:val="1"/>
      <w:numFmt w:val="lowerLetter"/>
      <w:lvlText w:val="%8."/>
      <w:lvlJc w:val="left"/>
      <w:pPr>
        <w:ind w:left="6044" w:hanging="360"/>
      </w:pPr>
      <w:rPr/>
    </w:lvl>
    <w:lvl w:ilvl="8">
      <w:start w:val="1"/>
      <w:numFmt w:val="lowerRoman"/>
      <w:lvlText w:val="%9."/>
      <w:lvlJc w:val="right"/>
      <w:pPr>
        <w:ind w:left="6764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lang w:val="es-ES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436C65"/>
    <w:rPr>
      <w:rFonts w:ascii="Times New Roman" w:eastAsia="Times New Roman" w:hAnsi="Times New Roman"/>
      <w:sz w:val="24"/>
      <w:szCs w:val="24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Prrafodelista">
    <w:name w:val="List Paragraph"/>
    <w:basedOn w:val="Normal"/>
    <w:uiPriority w:val="34"/>
    <w:qFormat w:val="1"/>
    <w:rsid w:val="00436C65"/>
    <w:pPr>
      <w:ind w:left="720"/>
      <w:contextualSpacing w:val="1"/>
    </w:pPr>
    <w:rPr>
      <w:rFonts w:ascii="Arial" w:cs="Arial" w:hAnsi="Arial"/>
      <w:sz w:val="28"/>
      <w:szCs w:val="28"/>
    </w:rPr>
  </w:style>
  <w:style w:type="paragraph" w:styleId="NormaldeGilMario" w:customStyle="1">
    <w:name w:val="Normal de Gil Mario"/>
    <w:basedOn w:val="Normal"/>
    <w:qFormat w:val="1"/>
    <w:rsid w:val="007A5B09"/>
    <w:pPr>
      <w:spacing w:after="120" w:before="120" w:line="360" w:lineRule="auto"/>
      <w:jc w:val="both"/>
    </w:pPr>
    <w:rPr>
      <w:rFonts w:ascii="Arial" w:eastAsia="Calibri" w:hAnsi="Arial"/>
      <w:szCs w:val="22"/>
      <w:lang w:eastAsia="en-US"/>
    </w:rPr>
  </w:style>
  <w:style w:type="character" w:styleId="Hipervnculo">
    <w:name w:val="Hyperlink"/>
    <w:uiPriority w:val="99"/>
    <w:rsid w:val="00D86C70"/>
    <w:rPr>
      <w:rFonts w:cs="Times New Roman"/>
      <w:color w:val="0000ff"/>
      <w:u w:val="single"/>
    </w:rPr>
  </w:style>
  <w:style w:type="character" w:styleId="hps" w:customStyle="1">
    <w:name w:val="hps"/>
    <w:basedOn w:val="Fuentedeprrafopredeter"/>
    <w:rsid w:val="004C5A18"/>
  </w:style>
  <w:style w:type="paragraph" w:styleId="NormalWeb">
    <w:name w:val="Normal (Web)"/>
    <w:basedOn w:val="Normal"/>
    <w:uiPriority w:val="99"/>
    <w:semiHidden w:val="1"/>
    <w:unhideWhenUsed w:val="1"/>
    <w:rsid w:val="00C26885"/>
    <w:pPr>
      <w:spacing w:after="100" w:afterAutospacing="1" w:before="100" w:beforeAutospacing="1"/>
    </w:pPr>
    <w:rPr>
      <w:lang w:eastAsia="es-MX" w:val="es-MX"/>
    </w:rPr>
  </w:style>
  <w:style w:type="paragraph" w:styleId="Encabezado">
    <w:name w:val="header"/>
    <w:basedOn w:val="Normal"/>
    <w:link w:val="EncabezadoCar"/>
    <w:uiPriority w:val="99"/>
    <w:semiHidden w:val="1"/>
    <w:unhideWhenUsed w:val="1"/>
    <w:rsid w:val="00541E3E"/>
    <w:pPr>
      <w:tabs>
        <w:tab w:val="center" w:pos="4252"/>
        <w:tab w:val="right" w:pos="8504"/>
      </w:tabs>
    </w:pPr>
  </w:style>
  <w:style w:type="character" w:styleId="EncabezadoCar" w:customStyle="1">
    <w:name w:val="Encabezado Car"/>
    <w:basedOn w:val="Fuentedeprrafopredeter"/>
    <w:link w:val="Encabezado"/>
    <w:uiPriority w:val="99"/>
    <w:semiHidden w:val="1"/>
    <w:rsid w:val="00541E3E"/>
    <w:rPr>
      <w:rFonts w:ascii="Times New Roman" w:eastAsia="Times New Roman" w:hAnsi="Times New Roman"/>
      <w:sz w:val="24"/>
      <w:szCs w:val="24"/>
    </w:rPr>
  </w:style>
  <w:style w:type="paragraph" w:styleId="Piedepgina">
    <w:name w:val="footer"/>
    <w:basedOn w:val="Normal"/>
    <w:link w:val="PiedepginaCar"/>
    <w:uiPriority w:val="99"/>
    <w:semiHidden w:val="1"/>
    <w:unhideWhenUsed w:val="1"/>
    <w:rsid w:val="00541E3E"/>
    <w:pPr>
      <w:tabs>
        <w:tab w:val="center" w:pos="4252"/>
        <w:tab w:val="right" w:pos="8504"/>
      </w:tabs>
    </w:pPr>
  </w:style>
  <w:style w:type="character" w:styleId="PiedepginaCar" w:customStyle="1">
    <w:name w:val="Pie de página Car"/>
    <w:basedOn w:val="Fuentedeprrafopredeter"/>
    <w:link w:val="Piedepgina"/>
    <w:uiPriority w:val="99"/>
    <w:semiHidden w:val="1"/>
    <w:rsid w:val="00541E3E"/>
    <w:rPr>
      <w:rFonts w:ascii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