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86C" w:rsidRDefault="005C0D58">
      <w:pPr>
        <w:spacing w:before="40"/>
        <w:ind w:left="720" w:right="-91" w:hanging="86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2"/>
          <w:szCs w:val="22"/>
        </w:rPr>
        <w:t>ANEXO No. 6</w:t>
      </w:r>
    </w:p>
    <w:p w:rsidR="005E486C" w:rsidRDefault="005C0D58">
      <w:pPr>
        <w:spacing w:before="40"/>
        <w:ind w:left="720" w:right="-91" w:hanging="86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Jefe del Departamento de Fisiología y Bioquímica Vegetal</w:t>
      </w:r>
    </w:p>
    <w:tbl>
      <w:tblPr>
        <w:tblStyle w:val="a2"/>
        <w:tblW w:w="9056" w:type="dxa"/>
        <w:tblInd w:w="757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5E486C">
        <w:tc>
          <w:tcPr>
            <w:tcW w:w="2058" w:type="dxa"/>
            <w:vMerge w:val="restart"/>
            <w:vAlign w:val="center"/>
          </w:tcPr>
          <w:p w:rsidR="005E486C" w:rsidRDefault="005C0D58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5E486C" w:rsidRDefault="005C0D58">
            <w:pPr>
              <w:ind w:left="2063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aprueba el plan</w:t>
            </w:r>
          </w:p>
        </w:tc>
      </w:tr>
      <w:tr w:rsidR="005E486C">
        <w:trPr>
          <w:trHeight w:val="380"/>
        </w:trPr>
        <w:tc>
          <w:tcPr>
            <w:tcW w:w="2058" w:type="dxa"/>
            <w:vMerge/>
            <w:vAlign w:val="center"/>
          </w:tcPr>
          <w:p w:rsidR="005E486C" w:rsidRDefault="005E486C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998" w:type="dxa"/>
            <w:vAlign w:val="center"/>
          </w:tcPr>
          <w:p w:rsidR="005E486C" w:rsidRDefault="005C0D58" w:rsidP="00AC71D8">
            <w:pPr>
              <w:ind w:left="107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</w:t>
            </w:r>
            <w:r w:rsidR="00AC71D8">
              <w:rPr>
                <w:rFonts w:ascii="Arial" w:eastAsia="Arial" w:hAnsi="Arial" w:cs="Arial"/>
                <w:sz w:val="22"/>
                <w:szCs w:val="22"/>
              </w:rPr>
              <w:t>Yanitza Meriño Hernández</w:t>
            </w:r>
          </w:p>
        </w:tc>
      </w:tr>
      <w:tr w:rsidR="005E486C">
        <w:tc>
          <w:tcPr>
            <w:tcW w:w="2058" w:type="dxa"/>
            <w:vMerge/>
            <w:vAlign w:val="center"/>
          </w:tcPr>
          <w:p w:rsidR="005E486C" w:rsidRDefault="005E486C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998" w:type="dxa"/>
            <w:vAlign w:val="center"/>
          </w:tcPr>
          <w:p w:rsidR="005E486C" w:rsidRDefault="005C0D58">
            <w:pPr>
              <w:spacing w:before="40" w:after="40"/>
              <w:ind w:left="107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 (s) y apellidos del que aprueba</w:t>
            </w:r>
          </w:p>
        </w:tc>
      </w:tr>
    </w:tbl>
    <w:p w:rsidR="005E486C" w:rsidRDefault="005C0D58">
      <w:pPr>
        <w:spacing w:before="24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PLAN DE TRABAJO INDIVIDUAL PARA EL MES DE Noviembre</w:t>
      </w:r>
      <w:r>
        <w:rPr>
          <w:rFonts w:ascii="Arial" w:eastAsia="Arial" w:hAnsi="Arial" w:cs="Arial"/>
          <w:sz w:val="22"/>
          <w:szCs w:val="22"/>
          <w:u w:val="single"/>
        </w:rPr>
        <w:t>, 2024</w:t>
      </w:r>
    </w:p>
    <w:p w:rsidR="005E486C" w:rsidRDefault="005E486C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tbl>
      <w:tblPr>
        <w:tblStyle w:val="a3"/>
        <w:tblW w:w="1030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3"/>
        <w:gridCol w:w="4546"/>
        <w:gridCol w:w="1866"/>
      </w:tblGrid>
      <w:tr w:rsidR="005E486C">
        <w:trPr>
          <w:trHeight w:val="120"/>
        </w:trPr>
        <w:tc>
          <w:tcPr>
            <w:tcW w:w="8439" w:type="dxa"/>
            <w:gridSpan w:val="2"/>
            <w:tcBorders>
              <w:right w:val="single" w:sz="4" w:space="0" w:color="000000"/>
            </w:tcBorders>
          </w:tcPr>
          <w:p w:rsidR="005E486C" w:rsidRDefault="005C0D5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66" w:type="dxa"/>
            <w:tcBorders>
              <w:left w:val="single" w:sz="4" w:space="0" w:color="000000"/>
            </w:tcBorders>
          </w:tcPr>
          <w:p w:rsidR="005E486C" w:rsidRDefault="005C0D58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Cumplimiento</w:t>
            </w:r>
          </w:p>
        </w:tc>
      </w:tr>
      <w:tr w:rsidR="005E486C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6C" w:rsidRDefault="005C0D5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 Preparación esterilización de medios de cultivo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486C" w:rsidRDefault="005C0D58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Cumplido</w:t>
            </w:r>
          </w:p>
        </w:tc>
      </w:tr>
      <w:tr w:rsidR="005E486C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6C" w:rsidRDefault="005C0D5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2.Desinfección de semillas de arroz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486C" w:rsidRDefault="005C0D58">
            <w:pPr>
              <w:ind w:left="38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Cumplido</w:t>
            </w:r>
          </w:p>
        </w:tc>
      </w:tr>
      <w:tr w:rsidR="005E486C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6C" w:rsidRDefault="005C0D5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Biotizacion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maiz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y frijol con HMA y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Rizobios</w:t>
            </w:r>
            <w:proofErr w:type="spellEnd"/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486C" w:rsidRDefault="005C0D58">
            <w:pPr>
              <w:ind w:left="38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Cumplido</w:t>
            </w:r>
          </w:p>
        </w:tc>
      </w:tr>
      <w:tr w:rsidR="005E486C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6C" w:rsidRDefault="005C0D5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Subcultivo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propagulos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rhizophagus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clarus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486C" w:rsidRDefault="005C0D58">
            <w:pPr>
              <w:ind w:left="38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Cumplido</w:t>
            </w:r>
          </w:p>
        </w:tc>
      </w:tr>
      <w:tr w:rsidR="005E486C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6C" w:rsidRDefault="005C0D5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5.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Biotizacion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 arroz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486C" w:rsidRDefault="005C0D58">
            <w:pPr>
              <w:ind w:left="38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Cumplido</w:t>
            </w:r>
          </w:p>
        </w:tc>
      </w:tr>
      <w:tr w:rsidR="005E486C">
        <w:trPr>
          <w:trHeight w:val="220"/>
        </w:trPr>
        <w:tc>
          <w:tcPr>
            <w:tcW w:w="84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6C" w:rsidRDefault="005C0D58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6. Recogida y limpieza de los laboratorios.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486C" w:rsidRDefault="005C0D58">
            <w:pPr>
              <w:ind w:left="381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Cumplido</w:t>
            </w:r>
          </w:p>
        </w:tc>
      </w:tr>
      <w:tr w:rsidR="005E486C">
        <w:tc>
          <w:tcPr>
            <w:tcW w:w="3893" w:type="dxa"/>
            <w:vMerge w:val="restart"/>
          </w:tcPr>
          <w:p w:rsidR="005E486C" w:rsidRDefault="005E486C">
            <w:pPr>
              <w:spacing w:line="360" w:lineRule="auto"/>
              <w:jc w:val="both"/>
            </w:pPr>
          </w:p>
        </w:tc>
        <w:tc>
          <w:tcPr>
            <w:tcW w:w="6412" w:type="dxa"/>
            <w:gridSpan w:val="2"/>
          </w:tcPr>
          <w:p w:rsidR="005E486C" w:rsidRDefault="005C0D58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Reserva científica</w:t>
            </w:r>
            <w:bookmarkStart w:id="0" w:name="_GoBack"/>
            <w:bookmarkEnd w:id="0"/>
          </w:p>
        </w:tc>
      </w:tr>
      <w:tr w:rsidR="005E486C">
        <w:tc>
          <w:tcPr>
            <w:tcW w:w="3893" w:type="dxa"/>
            <w:vMerge/>
          </w:tcPr>
          <w:p w:rsidR="005E486C" w:rsidRDefault="005E486C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12" w:type="dxa"/>
            <w:gridSpan w:val="2"/>
          </w:tcPr>
          <w:p w:rsidR="005E486C" w:rsidRDefault="005C0D58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E486C">
        <w:tc>
          <w:tcPr>
            <w:tcW w:w="3893" w:type="dxa"/>
            <w:vMerge/>
          </w:tcPr>
          <w:p w:rsidR="005E486C" w:rsidRDefault="005E486C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12" w:type="dxa"/>
            <w:gridSpan w:val="2"/>
          </w:tcPr>
          <w:p w:rsidR="005E486C" w:rsidRDefault="005C0D58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Augusto Juan.</w:t>
            </w:r>
          </w:p>
        </w:tc>
      </w:tr>
      <w:tr w:rsidR="005E486C">
        <w:tc>
          <w:tcPr>
            <w:tcW w:w="3893" w:type="dxa"/>
            <w:vMerge/>
          </w:tcPr>
          <w:p w:rsidR="005E486C" w:rsidRDefault="005E486C">
            <w:pPr>
              <w:widowControl w:val="0"/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6412" w:type="dxa"/>
            <w:gridSpan w:val="2"/>
          </w:tcPr>
          <w:p w:rsidR="005E486C" w:rsidRDefault="005C0D58">
            <w:pPr>
              <w:spacing w:line="36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5E486C" w:rsidRDefault="005E486C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5E486C" w:rsidRDefault="005E486C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5E486C" w:rsidRDefault="005E486C">
      <w:pPr>
        <w:jc w:val="both"/>
        <w:rPr>
          <w:rFonts w:ascii="Arial" w:eastAsia="Arial" w:hAnsi="Arial" w:cs="Arial"/>
          <w:color w:val="FF0000"/>
          <w:sz w:val="22"/>
          <w:szCs w:val="22"/>
        </w:rPr>
      </w:pPr>
    </w:p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10313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2127"/>
        <w:gridCol w:w="1987"/>
        <w:gridCol w:w="2127"/>
        <w:gridCol w:w="2126"/>
      </w:tblGrid>
      <w:tr w:rsidR="005E486C">
        <w:trPr>
          <w:trHeight w:val="260"/>
        </w:trPr>
        <w:tc>
          <w:tcPr>
            <w:tcW w:w="194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27" w:type="dxa"/>
          </w:tcPr>
          <w:p w:rsidR="005E486C" w:rsidRDefault="005C0D58">
            <w:pPr>
              <w:ind w:right="-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26" w:type="dxa"/>
          </w:tcPr>
          <w:p w:rsidR="005E486C" w:rsidRDefault="005C0D58">
            <w:pPr>
              <w:ind w:left="-74" w:right="-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5E486C">
        <w:trPr>
          <w:trHeight w:val="260"/>
        </w:trPr>
        <w:tc>
          <w:tcPr>
            <w:tcW w:w="1947" w:type="dxa"/>
          </w:tcPr>
          <w:p w:rsidR="005E486C" w:rsidRDefault="005E486C">
            <w:pPr>
              <w:ind w:left="-74" w:right="-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:rsidR="005E486C" w:rsidRDefault="005E486C">
            <w:pPr>
              <w:ind w:left="-74" w:right="-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7" w:type="dxa"/>
          </w:tcPr>
          <w:p w:rsidR="005E486C" w:rsidRDefault="005E486C">
            <w:pPr>
              <w:ind w:left="-74" w:right="-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</w:tcPr>
          <w:p w:rsidR="005E486C" w:rsidRDefault="005E486C">
            <w:pPr>
              <w:ind w:left="-74" w:right="-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6" w:type="dxa"/>
          </w:tcPr>
          <w:p w:rsidR="005E486C" w:rsidRDefault="005C0D58">
            <w:pPr>
              <w:ind w:left="-74" w:right="-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</w:tr>
      <w:tr w:rsidR="005E486C">
        <w:trPr>
          <w:trHeight w:val="260"/>
        </w:trPr>
        <w:tc>
          <w:tcPr>
            <w:tcW w:w="6061" w:type="dxa"/>
            <w:gridSpan w:val="3"/>
          </w:tcPr>
          <w:p w:rsidR="005E486C" w:rsidRDefault="005E486C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253" w:type="dxa"/>
            <w:gridSpan w:val="2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1,2</w:t>
            </w:r>
          </w:p>
        </w:tc>
      </w:tr>
      <w:tr w:rsidR="005E486C">
        <w:trPr>
          <w:trHeight w:val="120"/>
        </w:trPr>
        <w:tc>
          <w:tcPr>
            <w:tcW w:w="194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98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2126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</w:tr>
      <w:tr w:rsidR="005E486C">
        <w:trPr>
          <w:trHeight w:val="300"/>
        </w:trPr>
        <w:tc>
          <w:tcPr>
            <w:tcW w:w="10314" w:type="dxa"/>
            <w:gridSpan w:val="5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3,4</w:t>
            </w:r>
          </w:p>
        </w:tc>
      </w:tr>
      <w:tr w:rsidR="005E486C">
        <w:trPr>
          <w:trHeight w:val="180"/>
        </w:trPr>
        <w:tc>
          <w:tcPr>
            <w:tcW w:w="194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98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26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</w:tr>
      <w:tr w:rsidR="005E486C">
        <w:trPr>
          <w:trHeight w:val="340"/>
        </w:trPr>
        <w:tc>
          <w:tcPr>
            <w:tcW w:w="10314" w:type="dxa"/>
            <w:gridSpan w:val="5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5,6</w:t>
            </w:r>
          </w:p>
        </w:tc>
      </w:tr>
      <w:tr w:rsidR="005E486C">
        <w:trPr>
          <w:trHeight w:val="240"/>
        </w:trPr>
        <w:tc>
          <w:tcPr>
            <w:tcW w:w="194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</w:t>
            </w:r>
          </w:p>
        </w:tc>
        <w:tc>
          <w:tcPr>
            <w:tcW w:w="198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26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22</w:t>
            </w:r>
          </w:p>
        </w:tc>
      </w:tr>
      <w:tr w:rsidR="005E486C">
        <w:trPr>
          <w:trHeight w:val="380"/>
        </w:trPr>
        <w:tc>
          <w:tcPr>
            <w:tcW w:w="10314" w:type="dxa"/>
            <w:gridSpan w:val="5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1,4</w:t>
            </w:r>
          </w:p>
        </w:tc>
      </w:tr>
      <w:tr w:rsidR="005E486C">
        <w:trPr>
          <w:trHeight w:val="100"/>
        </w:trPr>
        <w:tc>
          <w:tcPr>
            <w:tcW w:w="194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26</w:t>
            </w:r>
          </w:p>
        </w:tc>
        <w:tc>
          <w:tcPr>
            <w:tcW w:w="1987" w:type="dxa"/>
          </w:tcPr>
          <w:p w:rsidR="005E486C" w:rsidRDefault="005C0D58">
            <w:pPr>
              <w:jc w:val="center"/>
            </w:pPr>
            <w:r>
              <w:t>27</w:t>
            </w:r>
          </w:p>
        </w:tc>
        <w:tc>
          <w:tcPr>
            <w:tcW w:w="2127" w:type="dxa"/>
          </w:tcPr>
          <w:p w:rsidR="005E486C" w:rsidRDefault="005C0D58">
            <w:pPr>
              <w:jc w:val="center"/>
            </w:pPr>
            <w:r>
              <w:t>28</w:t>
            </w:r>
          </w:p>
        </w:tc>
        <w:tc>
          <w:tcPr>
            <w:tcW w:w="2126" w:type="dxa"/>
          </w:tcPr>
          <w:p w:rsidR="005E486C" w:rsidRDefault="005C0D58">
            <w:pPr>
              <w:jc w:val="center"/>
            </w:pPr>
            <w:r>
              <w:t>29</w:t>
            </w:r>
          </w:p>
        </w:tc>
      </w:tr>
      <w:tr w:rsidR="005E486C">
        <w:trPr>
          <w:trHeight w:val="260"/>
        </w:trPr>
        <w:tc>
          <w:tcPr>
            <w:tcW w:w="6061" w:type="dxa"/>
            <w:gridSpan w:val="3"/>
          </w:tcPr>
          <w:p w:rsidR="005E486C" w:rsidRDefault="005C0D58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Tarea 1,4,6</w:t>
            </w:r>
          </w:p>
        </w:tc>
        <w:tc>
          <w:tcPr>
            <w:tcW w:w="4253" w:type="dxa"/>
            <w:gridSpan w:val="2"/>
          </w:tcPr>
          <w:p w:rsidR="005E486C" w:rsidRDefault="005E486C">
            <w:pPr>
              <w:jc w:val="center"/>
            </w:pPr>
          </w:p>
        </w:tc>
      </w:tr>
    </w:tbl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p w:rsidR="005E486C" w:rsidRDefault="005C0D5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</w:p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p w:rsidR="005E486C" w:rsidRDefault="005E486C">
      <w:pPr>
        <w:rPr>
          <w:rFonts w:ascii="Arial" w:eastAsia="Arial" w:hAnsi="Arial" w:cs="Arial"/>
          <w:sz w:val="22"/>
          <w:szCs w:val="22"/>
        </w:rPr>
      </w:pPr>
    </w:p>
    <w:p w:rsidR="005E486C" w:rsidRDefault="005C0D58">
      <w:pPr>
        <w:jc w:val="center"/>
      </w:pPr>
      <w:r>
        <w:rPr>
          <w:rFonts w:ascii="Arial" w:eastAsia="Arial" w:hAnsi="Arial" w:cs="Arial"/>
          <w:sz w:val="22"/>
          <w:szCs w:val="22"/>
        </w:rPr>
        <w:t>________________________                                _________________________</w:t>
      </w:r>
    </w:p>
    <w:p w:rsidR="005E486C" w:rsidRDefault="005C0D58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AUTORIDAD QUE APRUEBA   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TRABAJADOR</w:t>
      </w:r>
    </w:p>
    <w:sectPr w:rsidR="005E486C">
      <w:pgSz w:w="12242" w:h="15842"/>
      <w:pgMar w:top="720" w:right="720" w:bottom="720" w:left="72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E486C"/>
    <w:rsid w:val="005C0D58"/>
    <w:rsid w:val="005E486C"/>
    <w:rsid w:val="00AC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C3292"/>
  <w15:docId w15:val="{CC280E09-9178-476D-B73E-1AE8536C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U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Ttulo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Ttulo3">
    <w:name w:val="heading 3"/>
    <w:basedOn w:val="Normal"/>
    <w:next w:val="Normal"/>
    <w:pPr>
      <w:spacing w:before="200"/>
      <w:outlineLvl w:val="2"/>
    </w:pPr>
    <w:rPr>
      <w:b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Pr>
      <w:i/>
      <w:color w:val="4F81BD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3</cp:revision>
  <dcterms:created xsi:type="dcterms:W3CDTF">2025-02-05T21:59:00Z</dcterms:created>
  <dcterms:modified xsi:type="dcterms:W3CDTF">2025-02-05T22:00:00Z</dcterms:modified>
</cp:coreProperties>
</file>