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641" w:rsidRDefault="00780BF3">
      <w:pPr>
        <w:spacing w:before="40"/>
        <w:ind w:left="0" w:right="-91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ANEXO No. 6</w:t>
      </w:r>
    </w:p>
    <w:p w:rsidR="00766641" w:rsidRDefault="00780BF3">
      <w:pPr>
        <w:spacing w:before="40"/>
        <w:ind w:left="0" w:right="-91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Style w:val="a"/>
        <w:tblW w:w="90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8"/>
        <w:gridCol w:w="6998"/>
      </w:tblGrid>
      <w:tr w:rsidR="00766641">
        <w:tc>
          <w:tcPr>
            <w:tcW w:w="2058" w:type="dxa"/>
            <w:vMerge w:val="restart"/>
            <w:vAlign w:val="center"/>
          </w:tcPr>
          <w:p w:rsidR="00766641" w:rsidRDefault="00780BF3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766641" w:rsidRDefault="00780BF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766641">
        <w:trPr>
          <w:trHeight w:val="380"/>
        </w:trPr>
        <w:tc>
          <w:tcPr>
            <w:tcW w:w="2058" w:type="dxa"/>
            <w:vMerge/>
            <w:vAlign w:val="center"/>
          </w:tcPr>
          <w:p w:rsidR="00766641" w:rsidRDefault="007666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766641" w:rsidRDefault="00780BF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bookmarkStart w:id="0" w:name="_GoBack"/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</w:t>
            </w:r>
            <w:r w:rsidRPr="00780BF3">
              <w:rPr>
                <w:rFonts w:ascii="Arial" w:eastAsia="Arial" w:hAnsi="Arial" w:cs="Arial"/>
                <w:sz w:val="22"/>
                <w:szCs w:val="22"/>
              </w:rPr>
              <w:t>Yanitza Meriño Hernández</w:t>
            </w:r>
            <w:bookmarkEnd w:id="0"/>
          </w:p>
        </w:tc>
      </w:tr>
      <w:tr w:rsidR="00766641">
        <w:tc>
          <w:tcPr>
            <w:tcW w:w="2058" w:type="dxa"/>
            <w:vMerge/>
            <w:vAlign w:val="center"/>
          </w:tcPr>
          <w:p w:rsidR="00766641" w:rsidRDefault="007666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766641" w:rsidRDefault="00780BF3">
            <w:pPr>
              <w:spacing w:before="40" w:after="40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766641" w:rsidRDefault="00780BF3">
      <w:pPr>
        <w:spacing w:before="240"/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eastAsia="Arial" w:hAnsi="Arial" w:cs="Arial"/>
          <w:sz w:val="22"/>
          <w:szCs w:val="22"/>
          <w:u w:val="single"/>
        </w:rPr>
        <w:t>Mayo, 2024</w:t>
      </w:r>
    </w:p>
    <w:p w:rsidR="00766641" w:rsidRDefault="00766641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tbl>
      <w:tblPr>
        <w:tblStyle w:val="a0"/>
        <w:tblW w:w="103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75"/>
        <w:gridCol w:w="4614"/>
        <w:gridCol w:w="1816"/>
      </w:tblGrid>
      <w:tr w:rsidR="00766641">
        <w:trPr>
          <w:trHeight w:val="260"/>
        </w:trPr>
        <w:tc>
          <w:tcPr>
            <w:tcW w:w="8489" w:type="dxa"/>
            <w:gridSpan w:val="2"/>
            <w:tcBorders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</w:rPr>
              <w:t>TAREAS PRINCIPALES</w:t>
            </w:r>
          </w:p>
        </w:tc>
        <w:tc>
          <w:tcPr>
            <w:tcW w:w="1816" w:type="dxa"/>
            <w:tcBorders>
              <w:left w:val="single" w:sz="4" w:space="0" w:color="000000"/>
            </w:tcBorders>
          </w:tcPr>
          <w:p w:rsidR="00766641" w:rsidRDefault="00780BF3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Cumplimiento</w:t>
            </w:r>
          </w:p>
        </w:tc>
      </w:tr>
      <w:tr w:rsidR="00766641">
        <w:trPr>
          <w:trHeight w:val="220"/>
        </w:trPr>
        <w:tc>
          <w:tcPr>
            <w:tcW w:w="848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 “Mantenimiento y conservación del cepario del laboratorio de microbiología” Preparación  de medios de cultivo y crecimiento cepas en las placas Petri y tubos de ensayo, identificación y conservación a 4</w:t>
            </w:r>
            <w:r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0</w:t>
            </w:r>
            <w:r>
              <w:rPr>
                <w:rFonts w:ascii="Arial" w:eastAsia="Arial" w:hAnsi="Arial" w:cs="Arial"/>
                <w:sz w:val="22"/>
                <w:szCs w:val="22"/>
              </w:rPr>
              <w:t>C. Preparación de soluciones útiles para uso del laboratorio.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Cumplido</w:t>
            </w:r>
          </w:p>
        </w:tc>
      </w:tr>
      <w:tr w:rsidR="00766641">
        <w:trPr>
          <w:trHeight w:val="280"/>
        </w:trPr>
        <w:tc>
          <w:tcPr>
            <w:tcW w:w="848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766641" w:rsidRDefault="00780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Impactos del mes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</w:tcBorders>
          </w:tcPr>
          <w:p w:rsidR="00766641" w:rsidRDefault="00766641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66641">
        <w:trPr>
          <w:trHeight w:val="220"/>
        </w:trPr>
        <w:tc>
          <w:tcPr>
            <w:tcW w:w="3875" w:type="dxa"/>
          </w:tcPr>
          <w:p w:rsidR="00766641" w:rsidRDefault="00780BF3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430" w:type="dxa"/>
            <w:gridSpan w:val="2"/>
          </w:tcPr>
          <w:p w:rsidR="00766641" w:rsidRDefault="00780BF3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Técnico </w:t>
            </w:r>
          </w:p>
        </w:tc>
      </w:tr>
      <w:tr w:rsidR="00766641">
        <w:trPr>
          <w:trHeight w:val="120"/>
        </w:trPr>
        <w:tc>
          <w:tcPr>
            <w:tcW w:w="3875" w:type="dxa"/>
          </w:tcPr>
          <w:p w:rsidR="00766641" w:rsidRDefault="00780BF3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Nombres y apellidos: </w:t>
            </w:r>
          </w:p>
        </w:tc>
        <w:tc>
          <w:tcPr>
            <w:tcW w:w="6430" w:type="dxa"/>
            <w:gridSpan w:val="2"/>
          </w:tcPr>
          <w:p w:rsidR="00766641" w:rsidRDefault="00780BF3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Alicia Hernández Pérez </w:t>
            </w:r>
          </w:p>
        </w:tc>
      </w:tr>
    </w:tbl>
    <w:p w:rsidR="00766641" w:rsidRDefault="00766641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bookmarkStart w:id="1" w:name="_gjdgxs" w:colFirst="0" w:colLast="0"/>
      <w:bookmarkEnd w:id="1"/>
    </w:p>
    <w:p w:rsidR="00766641" w:rsidRDefault="00780BF3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</w:t>
      </w:r>
    </w:p>
    <w:p w:rsidR="00766641" w:rsidRDefault="00766641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766641" w:rsidRDefault="00766641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1"/>
        <w:tblW w:w="103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7"/>
        <w:gridCol w:w="2127"/>
        <w:gridCol w:w="1988"/>
        <w:gridCol w:w="2131"/>
        <w:gridCol w:w="2127"/>
      </w:tblGrid>
      <w:tr w:rsidR="00766641">
        <w:trPr>
          <w:trHeight w:val="26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766641">
        <w:trPr>
          <w:trHeight w:val="26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66641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66641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right="-2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</w:tr>
      <w:tr w:rsidR="00766641">
        <w:trPr>
          <w:trHeight w:val="260"/>
        </w:trPr>
        <w:tc>
          <w:tcPr>
            <w:tcW w:w="4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66641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FERIADO</w:t>
            </w:r>
          </w:p>
        </w:tc>
        <w:tc>
          <w:tcPr>
            <w:tcW w:w="4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1</w:t>
            </w:r>
          </w:p>
        </w:tc>
      </w:tr>
      <w:tr w:rsidR="00766641">
        <w:trPr>
          <w:trHeight w:val="12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</w:tr>
      <w:tr w:rsidR="00766641">
        <w:trPr>
          <w:trHeight w:val="300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1</w:t>
            </w:r>
          </w:p>
        </w:tc>
      </w:tr>
      <w:tr w:rsidR="00766641">
        <w:trPr>
          <w:trHeight w:val="18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17</w:t>
            </w:r>
          </w:p>
        </w:tc>
      </w:tr>
      <w:tr w:rsidR="00766641">
        <w:trPr>
          <w:trHeight w:val="340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1</w:t>
            </w:r>
          </w:p>
        </w:tc>
      </w:tr>
      <w:tr w:rsidR="00766641">
        <w:trPr>
          <w:trHeight w:val="24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24</w:t>
            </w:r>
          </w:p>
        </w:tc>
      </w:tr>
      <w:tr w:rsidR="00766641">
        <w:trPr>
          <w:trHeight w:val="380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1</w:t>
            </w:r>
          </w:p>
        </w:tc>
      </w:tr>
      <w:tr w:rsidR="00766641">
        <w:trPr>
          <w:trHeight w:val="100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31</w:t>
            </w:r>
          </w:p>
        </w:tc>
      </w:tr>
      <w:tr w:rsidR="00766641">
        <w:trPr>
          <w:trHeight w:val="260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641" w:rsidRDefault="00780BF3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11</w:t>
            </w:r>
          </w:p>
        </w:tc>
      </w:tr>
    </w:tbl>
    <w:p w:rsidR="00766641" w:rsidRDefault="00766641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766641" w:rsidRDefault="00766641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766641" w:rsidRDefault="00766641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766641" w:rsidRDefault="00766641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766641" w:rsidRDefault="00766641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766641" w:rsidRDefault="00766641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766641" w:rsidRDefault="00766641">
      <w:pPr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766641" w:rsidRDefault="00780BF3">
      <w:pPr>
        <w:tabs>
          <w:tab w:val="left" w:pos="3066"/>
        </w:tabs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</w:t>
      </w:r>
    </w:p>
    <w:p w:rsidR="00766641" w:rsidRDefault="00766641">
      <w:pPr>
        <w:tabs>
          <w:tab w:val="left" w:pos="3066"/>
        </w:tabs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766641" w:rsidRDefault="00766641">
      <w:pPr>
        <w:tabs>
          <w:tab w:val="left" w:pos="3066"/>
        </w:tabs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766641" w:rsidRDefault="00766641">
      <w:pPr>
        <w:tabs>
          <w:tab w:val="left" w:pos="3066"/>
        </w:tabs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766641" w:rsidRDefault="00766641">
      <w:pPr>
        <w:tabs>
          <w:tab w:val="left" w:pos="3066"/>
        </w:tabs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766641" w:rsidRDefault="00766641">
      <w:pPr>
        <w:tabs>
          <w:tab w:val="left" w:pos="3066"/>
        </w:tabs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:rsidR="00766641" w:rsidRDefault="00780BF3">
      <w:pPr>
        <w:tabs>
          <w:tab w:val="left" w:pos="3066"/>
        </w:tabs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                                _________________________</w:t>
      </w:r>
    </w:p>
    <w:p w:rsidR="00766641" w:rsidRDefault="00780BF3">
      <w:pPr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AUTORIDAD QUE APRUEBA     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TRABAJADOR</w:t>
      </w:r>
    </w:p>
    <w:sectPr w:rsidR="00766641">
      <w:pgSz w:w="12242" w:h="15842"/>
      <w:pgMar w:top="720" w:right="720" w:bottom="720" w:left="720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41"/>
    <w:rsid w:val="00766641"/>
    <w:rsid w:val="0078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981E1B-5829-4F45-A4E8-68622FDA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20"/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 w:bidi="ar-SA"/>
    </w:rPr>
  </w:style>
  <w:style w:type="paragraph" w:styleId="Prrafodelista">
    <w:name w:val="List Paragraph"/>
    <w:basedOn w:val="Normal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Odile</dc:creator>
  <cp:lastModifiedBy>Alexander</cp:lastModifiedBy>
  <cp:revision>2</cp:revision>
  <dcterms:created xsi:type="dcterms:W3CDTF">2015-06-01T12:54:00Z</dcterms:created>
  <dcterms:modified xsi:type="dcterms:W3CDTF">2024-06-22T20:47:00Z</dcterms:modified>
</cp:coreProperties>
</file>