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5DC" w:rsidRDefault="00E6786A">
      <w:pPr>
        <w:ind w:left="0" w:hanging="2"/>
        <w:jc w:val="center"/>
        <w:rPr>
          <w:sz w:val="24"/>
          <w:szCs w:val="24"/>
        </w:rPr>
      </w:pPr>
      <w:r>
        <w:rPr>
          <w:noProof/>
          <w:sz w:val="24"/>
          <w:szCs w:val="24"/>
          <w:lang w:val="es-US" w:eastAsia="es-US"/>
        </w:rPr>
        <w:drawing>
          <wp:inline distT="0" distB="0" distL="114300" distR="114300">
            <wp:extent cx="1562735" cy="976630"/>
            <wp:effectExtent l="0" t="0" r="0" b="0"/>
            <wp:docPr id="102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976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055DC" w:rsidRDefault="00E6786A">
      <w:pPr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INSTITUTO NACIONAL DE CIENCIAS AGRÍCOLAS</w:t>
      </w:r>
    </w:p>
    <w:p w:rsidR="000055DC" w:rsidRDefault="00E6786A">
      <w:pPr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Gaveta Postal No. 1, San José de las Lajas, Mayabeque, Cuba. C. P. 32700</w:t>
      </w:r>
    </w:p>
    <w:p w:rsidR="000055DC" w:rsidRDefault="00E6786A">
      <w:pPr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Tel. / Fax: (53) (47) 86 3867</w:t>
      </w:r>
    </w:p>
    <w:p w:rsidR="00E6786A" w:rsidRDefault="00E6786A" w:rsidP="003E243A">
      <w:pPr>
        <w:spacing w:after="0" w:line="262" w:lineRule="auto"/>
        <w:ind w:left="0" w:hanging="2"/>
        <w:contextualSpacing/>
        <w:jc w:val="center"/>
        <w:rPr>
          <w:rFonts w:ascii="Arial" w:eastAsia="Arial" w:hAnsi="Arial" w:cs="Arial"/>
          <w:sz w:val="24"/>
          <w:szCs w:val="24"/>
        </w:rPr>
      </w:pPr>
      <w:r w:rsidRPr="00E6786A">
        <w:rPr>
          <w:rFonts w:ascii="Arial" w:eastAsia="Arial" w:hAnsi="Arial" w:cs="Arial"/>
          <w:sz w:val="24"/>
          <w:szCs w:val="24"/>
        </w:rPr>
        <w:t xml:space="preserve">C. electrónico: </w:t>
      </w:r>
      <w:hyperlink r:id="rId5" w:history="1">
        <w:r w:rsidRPr="00E73B34">
          <w:rPr>
            <w:rStyle w:val="Hipervnculo"/>
            <w:rFonts w:ascii="Arial" w:eastAsia="Arial" w:hAnsi="Arial" w:cs="Arial"/>
            <w:sz w:val="24"/>
            <w:szCs w:val="24"/>
          </w:rPr>
          <w:t>yani@inca.edu.cu</w:t>
        </w:r>
      </w:hyperlink>
      <w:r w:rsidRPr="00E6786A">
        <w:rPr>
          <w:rFonts w:ascii="Arial" w:eastAsia="Arial" w:hAnsi="Arial" w:cs="Arial"/>
          <w:sz w:val="24"/>
          <w:szCs w:val="24"/>
        </w:rPr>
        <w:t xml:space="preserve"> </w:t>
      </w:r>
    </w:p>
    <w:p w:rsidR="000055DC" w:rsidRDefault="00E6786A" w:rsidP="003E243A">
      <w:pPr>
        <w:spacing w:after="0" w:line="262" w:lineRule="auto"/>
        <w:ind w:left="0" w:hanging="2"/>
        <w:contextualSpacing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Departamento Fisiología y Bioquímica Vegetal</w:t>
      </w:r>
    </w:p>
    <w:p w:rsidR="000055DC" w:rsidRDefault="000055DC" w:rsidP="003E243A">
      <w:pPr>
        <w:spacing w:after="0"/>
        <w:ind w:left="0" w:hanging="2"/>
        <w:contextualSpacing/>
        <w:rPr>
          <w:rFonts w:ascii="Arial" w:eastAsia="Arial" w:hAnsi="Arial" w:cs="Arial"/>
          <w:sz w:val="24"/>
          <w:szCs w:val="24"/>
        </w:rPr>
      </w:pPr>
    </w:p>
    <w:p w:rsidR="000055DC" w:rsidRDefault="00E6786A">
      <w:pPr>
        <w:ind w:left="0"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San José de Las Lajas, 18 de noviembre de 2024</w:t>
      </w:r>
    </w:p>
    <w:p w:rsidR="000055DC" w:rsidRDefault="000055DC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:rsidR="000055DC" w:rsidRDefault="00E6786A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DICTAMEN DE PROYECTO</w:t>
      </w:r>
    </w:p>
    <w:p w:rsidR="000055DC" w:rsidRDefault="00E6786A" w:rsidP="00E561E7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Los resultados correspondientes al 2do semestre del 2024 del Proyecto: </w:t>
      </w:r>
      <w:proofErr w:type="spellStart"/>
      <w:r w:rsidR="00E57E3A" w:rsidRPr="00E57E3A">
        <w:rPr>
          <w:rFonts w:ascii="Arial" w:eastAsia="Arial" w:hAnsi="Arial" w:cs="Arial"/>
          <w:sz w:val="24"/>
          <w:szCs w:val="24"/>
        </w:rPr>
        <w:t>Bioproductos</w:t>
      </w:r>
      <w:proofErr w:type="spellEnd"/>
      <w:r w:rsidR="00E57E3A" w:rsidRPr="00E57E3A">
        <w:rPr>
          <w:rFonts w:ascii="Arial" w:eastAsia="Arial" w:hAnsi="Arial" w:cs="Arial"/>
          <w:sz w:val="24"/>
          <w:szCs w:val="24"/>
        </w:rPr>
        <w:t xml:space="preserve"> a base de </w:t>
      </w:r>
      <w:proofErr w:type="spellStart"/>
      <w:r w:rsidR="00E57E3A" w:rsidRPr="00E57E3A">
        <w:rPr>
          <w:rFonts w:ascii="Arial" w:eastAsia="Arial" w:hAnsi="Arial" w:cs="Arial"/>
          <w:sz w:val="24"/>
          <w:szCs w:val="24"/>
        </w:rPr>
        <w:t>rizobios</w:t>
      </w:r>
      <w:proofErr w:type="spellEnd"/>
      <w:r w:rsidR="00E57E3A" w:rsidRPr="00E57E3A">
        <w:rPr>
          <w:rFonts w:ascii="Arial" w:eastAsia="Arial" w:hAnsi="Arial" w:cs="Arial"/>
          <w:sz w:val="24"/>
          <w:szCs w:val="24"/>
        </w:rPr>
        <w:t xml:space="preserve"> para arroz y maíz</w:t>
      </w:r>
      <w:r>
        <w:rPr>
          <w:rFonts w:ascii="Arial" w:eastAsia="Arial" w:hAnsi="Arial" w:cs="Arial"/>
          <w:sz w:val="24"/>
          <w:szCs w:val="24"/>
        </w:rPr>
        <w:t xml:space="preserve">, del Programa de Desarrollo y uso sostenible de Bioinsumos agrícolas y veterinarios, </w:t>
      </w:r>
      <w:r w:rsidR="00E57E3A">
        <w:rPr>
          <w:rFonts w:ascii="Arial" w:eastAsia="Arial" w:hAnsi="Arial" w:cs="Arial"/>
          <w:sz w:val="24"/>
          <w:szCs w:val="24"/>
        </w:rPr>
        <w:t>fueron presentados</w:t>
      </w:r>
      <w:r>
        <w:rPr>
          <w:rFonts w:ascii="Arial" w:eastAsia="Arial" w:hAnsi="Arial" w:cs="Arial"/>
          <w:sz w:val="24"/>
          <w:szCs w:val="24"/>
        </w:rPr>
        <w:t xml:space="preserve"> en la Comisión científica del Departamento de Fisiología y Bioquímica Vegetal del INCA.</w:t>
      </w:r>
    </w:p>
    <w:p w:rsidR="00B0319D" w:rsidRPr="00B0319D" w:rsidRDefault="00E57E3A" w:rsidP="00E561E7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pesar de la difícil situación energética y de combustible, la ejecución de las actividades pendientes del proyecto para su culminación fue satisfactoria. </w:t>
      </w:r>
      <w:r w:rsidRPr="00B0319D">
        <w:rPr>
          <w:rFonts w:ascii="Arial" w:eastAsia="Arial" w:hAnsi="Arial" w:cs="Arial"/>
          <w:sz w:val="24"/>
          <w:szCs w:val="24"/>
        </w:rPr>
        <w:t xml:space="preserve">Se logró validar </w:t>
      </w:r>
      <w:proofErr w:type="spellStart"/>
      <w:r w:rsidRPr="00B0319D">
        <w:rPr>
          <w:rFonts w:ascii="Arial" w:eastAsia="Arial" w:hAnsi="Arial" w:cs="Arial"/>
          <w:sz w:val="24"/>
          <w:szCs w:val="24"/>
        </w:rPr>
        <w:t>Azofert</w:t>
      </w:r>
      <w:proofErr w:type="spellEnd"/>
      <w:r w:rsidRPr="00B0319D">
        <w:rPr>
          <w:rFonts w:ascii="Arial" w:eastAsia="Arial" w:hAnsi="Arial" w:cs="Arial"/>
          <w:sz w:val="24"/>
          <w:szCs w:val="24"/>
        </w:rPr>
        <w:t xml:space="preserve">-A y </w:t>
      </w:r>
      <w:proofErr w:type="spellStart"/>
      <w:r w:rsidRPr="00B0319D">
        <w:rPr>
          <w:rFonts w:ascii="Arial" w:eastAsia="Arial" w:hAnsi="Arial" w:cs="Arial"/>
          <w:sz w:val="24"/>
          <w:szCs w:val="24"/>
        </w:rPr>
        <w:t>Azofert</w:t>
      </w:r>
      <w:proofErr w:type="spellEnd"/>
      <w:r w:rsidRPr="00B0319D">
        <w:rPr>
          <w:rFonts w:ascii="Arial" w:eastAsia="Arial" w:hAnsi="Arial" w:cs="Arial"/>
          <w:sz w:val="24"/>
          <w:szCs w:val="24"/>
        </w:rPr>
        <w:t xml:space="preserve">-M como </w:t>
      </w:r>
      <w:proofErr w:type="spellStart"/>
      <w:r w:rsidRPr="00B0319D">
        <w:rPr>
          <w:rFonts w:ascii="Arial" w:eastAsia="Arial" w:hAnsi="Arial" w:cs="Arial"/>
          <w:sz w:val="24"/>
          <w:szCs w:val="24"/>
        </w:rPr>
        <w:t>biofertilizantes</w:t>
      </w:r>
      <w:proofErr w:type="spellEnd"/>
      <w:r w:rsidRPr="00B0319D">
        <w:rPr>
          <w:rFonts w:ascii="Arial" w:eastAsia="Arial" w:hAnsi="Arial" w:cs="Arial"/>
          <w:sz w:val="24"/>
          <w:szCs w:val="24"/>
        </w:rPr>
        <w:t xml:space="preserve"> para arroz y maíz</w:t>
      </w:r>
      <w:r w:rsidR="00B0319D" w:rsidRPr="00B0319D">
        <w:rPr>
          <w:rFonts w:ascii="Arial" w:eastAsia="Arial" w:hAnsi="Arial" w:cs="Arial"/>
          <w:sz w:val="24"/>
          <w:szCs w:val="24"/>
        </w:rPr>
        <w:t xml:space="preserve">, escalado de </w:t>
      </w:r>
      <w:proofErr w:type="spellStart"/>
      <w:r w:rsidR="00B0319D" w:rsidRPr="00B0319D">
        <w:rPr>
          <w:rFonts w:ascii="Arial" w:eastAsia="Arial" w:hAnsi="Arial" w:cs="Arial"/>
          <w:sz w:val="24"/>
          <w:szCs w:val="24"/>
        </w:rPr>
        <w:t>Azofert</w:t>
      </w:r>
      <w:proofErr w:type="spellEnd"/>
      <w:r w:rsidR="00B0319D" w:rsidRPr="00B0319D">
        <w:rPr>
          <w:rFonts w:ascii="Arial" w:eastAsia="Arial" w:hAnsi="Arial" w:cs="Arial"/>
          <w:sz w:val="24"/>
          <w:szCs w:val="24"/>
        </w:rPr>
        <w:t xml:space="preserve">®-M hasta 42 L, </w:t>
      </w:r>
      <w:r w:rsidR="003E243A">
        <w:rPr>
          <w:rFonts w:ascii="Arial" w:eastAsia="Arial" w:hAnsi="Arial" w:cs="Arial"/>
          <w:sz w:val="24"/>
          <w:szCs w:val="24"/>
        </w:rPr>
        <w:t>c</w:t>
      </w:r>
      <w:r w:rsidR="00B0319D" w:rsidRPr="00B0319D">
        <w:rPr>
          <w:rFonts w:ascii="Arial" w:eastAsia="Arial" w:hAnsi="Arial" w:cs="Arial"/>
          <w:sz w:val="24"/>
          <w:szCs w:val="24"/>
        </w:rPr>
        <w:t xml:space="preserve">apacitación de los diferentes actores, a nivel nacional, en las nuevas tecnologías de producción de los cultivos con el uso combinado de bioestimulantes nacionales y la disminución del uso de agroquímicos y </w:t>
      </w:r>
      <w:r w:rsidR="00B0319D">
        <w:rPr>
          <w:rFonts w:ascii="Arial" w:eastAsia="Arial" w:hAnsi="Arial" w:cs="Arial"/>
          <w:sz w:val="24"/>
          <w:szCs w:val="24"/>
        </w:rPr>
        <w:t>e</w:t>
      </w:r>
      <w:r w:rsidR="00B0319D" w:rsidRPr="00B0319D">
        <w:rPr>
          <w:rFonts w:ascii="Arial" w:eastAsia="Arial" w:hAnsi="Arial" w:cs="Arial"/>
          <w:sz w:val="24"/>
          <w:szCs w:val="24"/>
        </w:rPr>
        <w:t>laboración de material divulgativo</w:t>
      </w:r>
      <w:r w:rsidR="003E243A">
        <w:rPr>
          <w:rFonts w:ascii="Arial" w:eastAsia="Arial" w:hAnsi="Arial" w:cs="Arial"/>
          <w:sz w:val="24"/>
          <w:szCs w:val="24"/>
        </w:rPr>
        <w:t>.</w:t>
      </w:r>
    </w:p>
    <w:p w:rsidR="000055DC" w:rsidRDefault="00B0319D" w:rsidP="00E561E7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B0319D">
        <w:rPr>
          <w:rFonts w:ascii="Arial" w:eastAsia="Arial" w:hAnsi="Arial" w:cs="Arial"/>
          <w:sz w:val="24"/>
          <w:szCs w:val="24"/>
        </w:rPr>
        <w:t xml:space="preserve">Como salidas </w:t>
      </w:r>
      <w:r w:rsidR="005F2703">
        <w:rPr>
          <w:rFonts w:ascii="Arial" w:eastAsia="Arial" w:hAnsi="Arial" w:cs="Arial"/>
          <w:sz w:val="24"/>
          <w:szCs w:val="24"/>
        </w:rPr>
        <w:t xml:space="preserve">durante el período evaluado </w:t>
      </w:r>
      <w:r w:rsidRPr="00B0319D">
        <w:rPr>
          <w:rFonts w:ascii="Arial" w:eastAsia="Arial" w:hAnsi="Arial" w:cs="Arial"/>
          <w:sz w:val="24"/>
          <w:szCs w:val="24"/>
        </w:rPr>
        <w:t>se realiz</w:t>
      </w:r>
      <w:r w:rsidR="005F2703">
        <w:rPr>
          <w:rFonts w:ascii="Arial" w:eastAsia="Arial" w:hAnsi="Arial" w:cs="Arial"/>
          <w:sz w:val="24"/>
          <w:szCs w:val="24"/>
        </w:rPr>
        <w:t xml:space="preserve">ó </w:t>
      </w:r>
      <w:r w:rsidRPr="00B0319D">
        <w:rPr>
          <w:rFonts w:ascii="Arial" w:eastAsia="Arial" w:hAnsi="Arial" w:cs="Arial"/>
          <w:sz w:val="24"/>
          <w:szCs w:val="24"/>
        </w:rPr>
        <w:t>una tesis de diploma, que resultó Premio a la tesis con mayor impacto en la investigación científica, se participó en un Simposio Internacional en Paraguay, en el Encuentro Internacional de Jóvenes Agropecuarios con 3 trabajos, en el Simposio Internacional de Biotecnología Vegetal con dos trabajos y se participó en otros cuatro eventos nacionales. Se entregó una publicación a la revista Cultivos Tropicales.</w:t>
      </w:r>
    </w:p>
    <w:p w:rsidR="000055DC" w:rsidRDefault="00B0319D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0" hidden="0" allowOverlap="1">
            <wp:simplePos x="0" y="0"/>
            <wp:positionH relativeFrom="margin">
              <wp:posOffset>3301365</wp:posOffset>
            </wp:positionH>
            <wp:positionV relativeFrom="paragraph">
              <wp:posOffset>173355</wp:posOffset>
            </wp:positionV>
            <wp:extent cx="2787650" cy="1188720"/>
            <wp:effectExtent l="0" t="0" r="0" b="0"/>
            <wp:wrapSquare wrapText="bothSides" distT="0" distB="0" distL="114300" distR="114300"/>
            <wp:docPr id="102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55DC" w:rsidRDefault="00B0319D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641985</wp:posOffset>
            </wp:positionH>
            <wp:positionV relativeFrom="paragraph">
              <wp:posOffset>8255</wp:posOffset>
            </wp:positionV>
            <wp:extent cx="1032510" cy="424815"/>
            <wp:effectExtent l="0" t="0" r="0" b="0"/>
            <wp:wrapSquare wrapText="bothSides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0B89" w:rsidRDefault="003B0B89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A3280E" w:rsidRDefault="00A3280E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0055DC" w:rsidRDefault="00E6786A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Dr. C. Yanitza Meriño Hernández </w:t>
      </w:r>
    </w:p>
    <w:p w:rsidR="000055DC" w:rsidRDefault="00E6786A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  <w:r>
        <w:rPr>
          <w:rFonts w:ascii="Arial" w:eastAsia="Arial" w:hAnsi="Arial" w:cs="Arial"/>
          <w:sz w:val="24"/>
          <w:szCs w:val="24"/>
        </w:rPr>
        <w:t>J´</w:t>
      </w:r>
      <w:r w:rsidR="003B0B8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Dpto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Fisiología y Bioquímica Vegetal</w:t>
      </w:r>
    </w:p>
    <w:p w:rsidR="000055DC" w:rsidRDefault="000055DC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sectPr w:rsidR="000055DC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DC"/>
    <w:rsid w:val="000055DC"/>
    <w:rsid w:val="003B0B89"/>
    <w:rsid w:val="003E243A"/>
    <w:rsid w:val="005F2703"/>
    <w:rsid w:val="00A3280E"/>
    <w:rsid w:val="00B0319D"/>
    <w:rsid w:val="00CB2C75"/>
    <w:rsid w:val="00D37B85"/>
    <w:rsid w:val="00E561E7"/>
    <w:rsid w:val="00E57E3A"/>
    <w:rsid w:val="00E6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BA3E10-E8F9-42A9-BD55-F3D09B2C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E678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yani@inca.edu.c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Florido</dc:creator>
  <cp:lastModifiedBy>Alexander</cp:lastModifiedBy>
  <cp:revision>5</cp:revision>
  <dcterms:created xsi:type="dcterms:W3CDTF">2024-11-25T23:49:00Z</dcterms:created>
  <dcterms:modified xsi:type="dcterms:W3CDTF">2024-11-26T00:22:00Z</dcterms:modified>
</cp:coreProperties>
</file>