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60" w:rsidRPr="00CF1B83" w:rsidRDefault="00D83060" w:rsidP="00D83060">
      <w:pPr>
        <w:pStyle w:val="Ttulo"/>
        <w:outlineLvl w:val="0"/>
        <w:rPr>
          <w:rFonts w:ascii="Arial" w:hAnsi="Arial" w:cs="Arial"/>
          <w:szCs w:val="28"/>
        </w:rPr>
      </w:pPr>
      <w:r w:rsidRPr="00CF1B83">
        <w:rPr>
          <w:rFonts w:ascii="Arial" w:hAnsi="Arial" w:cs="Arial"/>
          <w:szCs w:val="28"/>
        </w:rPr>
        <w:t>INSTITUTO NACIONAL DE CIENCIAS AGRÍCOLAS</w:t>
      </w:r>
    </w:p>
    <w:p w:rsidR="00D83060" w:rsidRPr="00911B67" w:rsidRDefault="00D83060" w:rsidP="00D83060">
      <w:pPr>
        <w:pStyle w:val="Ttulo"/>
        <w:outlineLvl w:val="0"/>
        <w:rPr>
          <w:rFonts w:ascii="Arial" w:hAnsi="Arial" w:cs="Arial"/>
          <w:b w:val="0"/>
          <w:sz w:val="22"/>
          <w:szCs w:val="22"/>
        </w:rPr>
      </w:pPr>
      <w:r w:rsidRPr="00911B67">
        <w:rPr>
          <w:rFonts w:ascii="Arial" w:hAnsi="Arial" w:cs="Arial"/>
          <w:b w:val="0"/>
          <w:sz w:val="22"/>
          <w:szCs w:val="22"/>
        </w:rPr>
        <w:t>Departamento de Fisiología y Bioquímica Vegetal</w:t>
      </w:r>
    </w:p>
    <w:p w:rsidR="00D83060" w:rsidRPr="00911B67" w:rsidRDefault="00D83060" w:rsidP="00D83060">
      <w:pPr>
        <w:pStyle w:val="Subttulo"/>
        <w:outlineLvl w:val="0"/>
        <w:rPr>
          <w:rFonts w:ascii="Arial" w:hAnsi="Arial" w:cs="Arial"/>
          <w:b w:val="0"/>
          <w:sz w:val="22"/>
          <w:szCs w:val="22"/>
        </w:rPr>
      </w:pPr>
      <w:r w:rsidRPr="00911B67">
        <w:rPr>
          <w:rFonts w:ascii="Arial" w:hAnsi="Arial" w:cs="Arial"/>
          <w:b w:val="0"/>
          <w:sz w:val="22"/>
          <w:szCs w:val="22"/>
        </w:rPr>
        <w:t xml:space="preserve">Gaveta  Postal No. 1, San José de las Lajas, </w:t>
      </w:r>
      <w:r>
        <w:rPr>
          <w:rFonts w:ascii="Arial" w:hAnsi="Arial" w:cs="Arial"/>
          <w:b w:val="0"/>
          <w:sz w:val="22"/>
          <w:szCs w:val="22"/>
        </w:rPr>
        <w:t>Mayabeque</w:t>
      </w:r>
      <w:r w:rsidRPr="00911B67">
        <w:rPr>
          <w:rFonts w:ascii="Arial" w:hAnsi="Arial" w:cs="Arial"/>
          <w:b w:val="0"/>
          <w:sz w:val="22"/>
          <w:szCs w:val="22"/>
        </w:rPr>
        <w:t>, Cuba. C. P.  32700.</w:t>
      </w:r>
    </w:p>
    <w:p w:rsidR="00D83060" w:rsidRPr="00911B67" w:rsidRDefault="00D83060" w:rsidP="00D83060">
      <w:pPr>
        <w:rPr>
          <w:rFonts w:ascii="Arial" w:hAnsi="Arial" w:cs="Arial"/>
        </w:rPr>
      </w:pPr>
      <w:r w:rsidRPr="00911B67">
        <w:rPr>
          <w:rFonts w:ascii="Arial" w:hAnsi="Arial" w:cs="Arial"/>
        </w:rPr>
        <w:t xml:space="preserve">                                                                  </w:t>
      </w:r>
    </w:p>
    <w:p w:rsidR="00D83060" w:rsidRDefault="00D83060" w:rsidP="00093EE9">
      <w:pPr>
        <w:spacing w:line="360" w:lineRule="auto"/>
        <w:jc w:val="right"/>
        <w:rPr>
          <w:rFonts w:ascii="Arial" w:hAnsi="Arial" w:cs="Arial"/>
        </w:rPr>
      </w:pPr>
    </w:p>
    <w:p w:rsidR="00093EE9" w:rsidRPr="00442B6D" w:rsidRDefault="00093EE9" w:rsidP="00D8306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San José de las Lajas</w:t>
      </w:r>
      <w:r w:rsidRPr="00442B6D">
        <w:rPr>
          <w:rFonts w:ascii="Arial" w:hAnsi="Arial" w:cs="Arial"/>
        </w:rPr>
        <w:t xml:space="preserve">, </w:t>
      </w:r>
      <w:r w:rsidR="000F3E3B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de </w:t>
      </w:r>
      <w:r w:rsidR="000F3E3B">
        <w:rPr>
          <w:rFonts w:ascii="Arial" w:hAnsi="Arial" w:cs="Arial"/>
        </w:rPr>
        <w:t>noviembre</w:t>
      </w:r>
      <w:r>
        <w:rPr>
          <w:rFonts w:ascii="Arial" w:hAnsi="Arial" w:cs="Arial"/>
        </w:rPr>
        <w:t xml:space="preserve"> de 202</w:t>
      </w:r>
      <w:r w:rsidR="000F3E3B">
        <w:rPr>
          <w:rFonts w:ascii="Arial" w:hAnsi="Arial" w:cs="Arial"/>
        </w:rPr>
        <w:t>3</w:t>
      </w:r>
    </w:p>
    <w:p w:rsidR="00093EE9" w:rsidRPr="00442B6D" w:rsidRDefault="00093EE9" w:rsidP="00D8306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“Año 6</w:t>
      </w:r>
      <w:r w:rsidR="000F3E3B">
        <w:rPr>
          <w:rFonts w:ascii="Arial" w:hAnsi="Arial" w:cs="Arial"/>
        </w:rPr>
        <w:t>5</w:t>
      </w:r>
      <w:r w:rsidR="00294FC7">
        <w:rPr>
          <w:rFonts w:ascii="Arial" w:hAnsi="Arial" w:cs="Arial"/>
        </w:rPr>
        <w:t xml:space="preserve"> </w:t>
      </w:r>
      <w:r w:rsidRPr="00442B6D">
        <w:rPr>
          <w:rFonts w:ascii="Arial" w:hAnsi="Arial" w:cs="Arial"/>
        </w:rPr>
        <w:t>de la Revolución”</w:t>
      </w:r>
    </w:p>
    <w:p w:rsidR="00093EE9" w:rsidRPr="007B4B0C" w:rsidRDefault="00093EE9" w:rsidP="00D83060">
      <w:pPr>
        <w:spacing w:after="0" w:line="240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A: Dr</w:t>
      </w:r>
      <w:r>
        <w:rPr>
          <w:rFonts w:ascii="Arial" w:hAnsi="Arial" w:cs="Arial"/>
        </w:rPr>
        <w:t xml:space="preserve">. C. Alexander Miranda Caballero </w:t>
      </w:r>
    </w:p>
    <w:p w:rsidR="00093EE9" w:rsidRDefault="00093EE9" w:rsidP="00D830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 General INCA</w:t>
      </w:r>
    </w:p>
    <w:p w:rsidR="00093EE9" w:rsidRDefault="00093EE9" w:rsidP="00093EE9">
      <w:pPr>
        <w:spacing w:line="276" w:lineRule="auto"/>
        <w:jc w:val="both"/>
        <w:rPr>
          <w:rFonts w:ascii="Arial" w:hAnsi="Arial" w:cs="Arial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b/>
          <w:lang w:val="es-ES"/>
        </w:rPr>
        <w:t>Asunto:</w:t>
      </w:r>
      <w:r w:rsidRPr="00093EE9">
        <w:rPr>
          <w:rFonts w:ascii="Arial" w:hAnsi="Arial" w:cs="Arial"/>
          <w:lang w:val="es-ES"/>
        </w:rPr>
        <w:t xml:space="preserve"> Liberación de una plaza de Aspirante a Investigador para el Departamento de Fisiología y Bioquímica Vegetal.</w:t>
      </w:r>
    </w:p>
    <w:p w:rsidR="00093EE9" w:rsidRPr="00093EE9" w:rsidRDefault="00093EE9" w:rsidP="00093EE9">
      <w:pPr>
        <w:spacing w:after="0" w:line="480" w:lineRule="auto"/>
        <w:jc w:val="both"/>
        <w:rPr>
          <w:rFonts w:ascii="Arial" w:hAnsi="Arial" w:cs="Arial"/>
          <w:lang w:val="es-ES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Por medio de la presente se solicita la liberación de una plaza de Aspirante a Investigador para el Departamento de Fisiología y Bioquímica Vegetal. Los requisitos necesarios para ocupar la plaza deben ser: </w:t>
      </w: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>Poseer la categoría científica de Aspirante a Investigador.</w:t>
      </w:r>
    </w:p>
    <w:p w:rsidR="00093EE9" w:rsidRPr="00093EE9" w:rsidRDefault="00AF6B11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Ingeniero Químico</w:t>
      </w:r>
      <w:r w:rsidR="00093EE9" w:rsidRPr="00093EE9">
        <w:rPr>
          <w:rFonts w:ascii="Arial" w:hAnsi="Arial" w:cs="Arial"/>
          <w:lang w:val="es-ES"/>
        </w:rPr>
        <w:t>.</w:t>
      </w: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>Poseer conocimientos básicos de</w:t>
      </w:r>
      <w:r w:rsidR="00AF6B11">
        <w:rPr>
          <w:rFonts w:ascii="Arial" w:hAnsi="Arial" w:cs="Arial"/>
          <w:lang w:val="es-ES"/>
        </w:rPr>
        <w:t xml:space="preserve"> Edafología</w:t>
      </w:r>
      <w:r w:rsidRPr="00093EE9">
        <w:rPr>
          <w:rFonts w:ascii="Arial" w:hAnsi="Arial" w:cs="Arial"/>
          <w:lang w:val="es-ES"/>
        </w:rPr>
        <w:t xml:space="preserve">, </w:t>
      </w:r>
      <w:r w:rsidR="000F3E3B">
        <w:rPr>
          <w:rFonts w:ascii="Arial" w:hAnsi="Arial" w:cs="Arial"/>
          <w:lang w:val="es-ES"/>
        </w:rPr>
        <w:t>Bioestimulantes</w:t>
      </w:r>
      <w:r w:rsidR="009E791C">
        <w:rPr>
          <w:rFonts w:ascii="Arial" w:hAnsi="Arial" w:cs="Arial"/>
          <w:lang w:val="es-ES"/>
        </w:rPr>
        <w:t xml:space="preserve">, </w:t>
      </w:r>
      <w:bookmarkStart w:id="0" w:name="_GoBack"/>
      <w:bookmarkEnd w:id="0"/>
      <w:r w:rsidRPr="00093EE9">
        <w:rPr>
          <w:rFonts w:ascii="Arial" w:hAnsi="Arial" w:cs="Arial"/>
          <w:lang w:val="es-ES"/>
        </w:rPr>
        <w:t xml:space="preserve">Fisiología y Bioquímica Vegetal. </w:t>
      </w: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>Mostrar conocimiento del idioma inglés y bioestadística.</w:t>
      </w: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Mostrar habilidades en el manejo de instrumental y técnicas básicas para la </w:t>
      </w:r>
      <w:r w:rsidR="000F3E3B">
        <w:rPr>
          <w:rFonts w:ascii="Arial" w:hAnsi="Arial" w:cs="Arial"/>
          <w:lang w:val="es-ES"/>
        </w:rPr>
        <w:t>obtención y caracterización de extractos de algas</w:t>
      </w:r>
      <w:r w:rsidRPr="00093EE9">
        <w:rPr>
          <w:rFonts w:ascii="Arial" w:hAnsi="Arial" w:cs="Arial"/>
          <w:lang w:val="es-ES"/>
        </w:rPr>
        <w:t xml:space="preserve">. </w:t>
      </w: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Dicha solicitud se avala por la necesidad de contar con un </w:t>
      </w:r>
      <w:r w:rsidR="005817A3">
        <w:rPr>
          <w:rFonts w:ascii="Arial" w:hAnsi="Arial" w:cs="Arial"/>
          <w:lang w:val="es-ES"/>
        </w:rPr>
        <w:t>Ingeniero Químico</w:t>
      </w:r>
      <w:r w:rsidRPr="00093EE9">
        <w:rPr>
          <w:rFonts w:ascii="Arial" w:hAnsi="Arial" w:cs="Arial"/>
          <w:lang w:val="es-ES"/>
        </w:rPr>
        <w:t xml:space="preserve"> especializado en el desempeño de la mencionada temática, además en estos momentos esta actividad ha sido desempeñada por una </w:t>
      </w:r>
      <w:r w:rsidR="000F3E3B">
        <w:rPr>
          <w:rFonts w:ascii="Arial" w:hAnsi="Arial" w:cs="Arial"/>
          <w:lang w:val="es-ES"/>
        </w:rPr>
        <w:t>Reserva Científica</w:t>
      </w:r>
      <w:r w:rsidRPr="00093EE9">
        <w:rPr>
          <w:rFonts w:ascii="Arial" w:hAnsi="Arial" w:cs="Arial"/>
          <w:lang w:val="es-ES"/>
        </w:rPr>
        <w:t xml:space="preserve"> que ha recibido la categoría de Aspirante a Investigador, </w:t>
      </w:r>
      <w:r w:rsidR="005817A3">
        <w:rPr>
          <w:rFonts w:ascii="Arial" w:hAnsi="Arial" w:cs="Arial"/>
          <w:lang w:val="es-ES"/>
        </w:rPr>
        <w:t xml:space="preserve">y </w:t>
      </w:r>
      <w:r w:rsidRPr="00093EE9">
        <w:rPr>
          <w:rFonts w:ascii="Arial" w:hAnsi="Arial" w:cs="Arial"/>
          <w:lang w:val="es-ES"/>
        </w:rPr>
        <w:t>es de interés su permanencia en el centro.</w:t>
      </w:r>
      <w:r>
        <w:rPr>
          <w:rFonts w:ascii="Arial" w:hAnsi="Arial" w:cs="Arial"/>
          <w:lang w:val="es-ES"/>
        </w:rPr>
        <w:t xml:space="preserve"> Se hace</w:t>
      </w:r>
      <w:r w:rsidRPr="00093EE9">
        <w:rPr>
          <w:rFonts w:ascii="Arial" w:hAnsi="Arial" w:cs="Arial"/>
          <w:lang w:val="es-ES"/>
        </w:rPr>
        <w:t xml:space="preserve"> esta consideración conociendo que la forma para la concesión de dicha plaza es por el método de convocatoria abierta y selección del investigador que más se ajuste a las necesidades planteadas.</w:t>
      </w:r>
    </w:p>
    <w:p w:rsidR="00093EE9" w:rsidRPr="007B4B0C" w:rsidRDefault="00093EE9" w:rsidP="00093EE9">
      <w:pPr>
        <w:spacing w:line="276" w:lineRule="auto"/>
        <w:jc w:val="both"/>
        <w:rPr>
          <w:rFonts w:ascii="Arial" w:hAnsi="Arial" w:cs="Arial"/>
        </w:rPr>
      </w:pPr>
    </w:p>
    <w:p w:rsidR="00093EE9" w:rsidRDefault="00111950" w:rsidP="00093EE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1535430</wp:posOffset>
            </wp:positionH>
            <wp:positionV relativeFrom="paragraph">
              <wp:posOffset>104140</wp:posOffset>
            </wp:positionV>
            <wp:extent cx="593090" cy="542925"/>
            <wp:effectExtent l="19050" t="0" r="0" b="0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EE9" w:rsidRPr="007B4B0C">
        <w:rPr>
          <w:rFonts w:ascii="Arial" w:hAnsi="Arial" w:cs="Arial"/>
        </w:rPr>
        <w:t>Sin más</w:t>
      </w:r>
      <w:r w:rsidR="00093EE9">
        <w:rPr>
          <w:rFonts w:ascii="Arial" w:hAnsi="Arial" w:cs="Arial"/>
        </w:rPr>
        <w:t>, atentamente,</w:t>
      </w:r>
    </w:p>
    <w:p w:rsidR="00D83060" w:rsidRPr="007B4B0C" w:rsidRDefault="00D83060" w:rsidP="00093EE9">
      <w:pPr>
        <w:spacing w:line="276" w:lineRule="auto"/>
        <w:jc w:val="both"/>
        <w:rPr>
          <w:rFonts w:ascii="Arial" w:hAnsi="Arial" w:cs="Arial"/>
        </w:rPr>
      </w:pPr>
    </w:p>
    <w:p w:rsidR="00111950" w:rsidRDefault="00111950" w:rsidP="00DC30DB">
      <w:pPr>
        <w:spacing w:after="0" w:line="240" w:lineRule="auto"/>
        <w:rPr>
          <w:rFonts w:ascii="Arial" w:hAnsi="Arial" w:cs="Arial"/>
          <w:u w:val="single"/>
        </w:rPr>
      </w:pPr>
    </w:p>
    <w:p w:rsidR="00D83060" w:rsidRPr="00DC30DB" w:rsidRDefault="00D83060" w:rsidP="00DC30DB">
      <w:pPr>
        <w:spacing w:after="0" w:line="240" w:lineRule="auto"/>
        <w:rPr>
          <w:rFonts w:ascii="Arial" w:hAnsi="Arial" w:cs="Arial"/>
          <w:u w:val="single"/>
        </w:rPr>
      </w:pPr>
      <w:r w:rsidRPr="00DC30DB">
        <w:rPr>
          <w:rFonts w:ascii="Arial" w:hAnsi="Arial" w:cs="Arial"/>
          <w:u w:val="single"/>
        </w:rPr>
        <w:t xml:space="preserve">Dra. C. Yanelis Reyes Guerrero  </w:t>
      </w:r>
      <w:r w:rsidRPr="00DC30DB">
        <w:rPr>
          <w:rFonts w:ascii="Arial" w:hAnsi="Arial" w:cs="Arial"/>
        </w:rPr>
        <w:t xml:space="preserve">            </w:t>
      </w:r>
      <w:r w:rsidR="00DC30DB">
        <w:rPr>
          <w:rFonts w:ascii="Arial" w:hAnsi="Arial" w:cs="Arial"/>
        </w:rPr>
        <w:t xml:space="preserve">   </w:t>
      </w:r>
      <w:r w:rsidRPr="00DC30DB">
        <w:rPr>
          <w:rFonts w:ascii="Arial" w:hAnsi="Arial" w:cs="Arial"/>
        </w:rPr>
        <w:t xml:space="preserve">Vto Bueno </w:t>
      </w:r>
      <w:r w:rsidRPr="00DC30DB">
        <w:rPr>
          <w:rFonts w:ascii="Arial" w:hAnsi="Arial" w:cs="Arial"/>
          <w:u w:val="single"/>
        </w:rPr>
        <w:t>Dr.C.  Alexander Miranda Caballero</w:t>
      </w:r>
    </w:p>
    <w:p w:rsidR="00D83060" w:rsidRPr="00DC30DB" w:rsidRDefault="00D83060" w:rsidP="00DC30DB">
      <w:pPr>
        <w:spacing w:after="0" w:line="240" w:lineRule="auto"/>
        <w:rPr>
          <w:rFonts w:ascii="Arial" w:hAnsi="Arial" w:cs="Arial"/>
        </w:rPr>
      </w:pPr>
      <w:r w:rsidRPr="00DC30DB">
        <w:rPr>
          <w:rFonts w:ascii="Arial" w:hAnsi="Arial" w:cs="Arial"/>
        </w:rPr>
        <w:t xml:space="preserve">Jefa de Departamento de Fisiología y                                            Director General, INCA         </w:t>
      </w:r>
    </w:p>
    <w:p w:rsidR="00093EE9" w:rsidRPr="00DC30DB" w:rsidRDefault="00D83060" w:rsidP="00DC30DB">
      <w:pPr>
        <w:spacing w:after="0" w:line="240" w:lineRule="auto"/>
        <w:jc w:val="both"/>
        <w:rPr>
          <w:rFonts w:ascii="Arial" w:hAnsi="Arial" w:cs="Arial"/>
        </w:rPr>
      </w:pPr>
      <w:r w:rsidRPr="00DC30DB">
        <w:rPr>
          <w:rFonts w:ascii="Arial" w:hAnsi="Arial" w:cs="Arial"/>
        </w:rPr>
        <w:t xml:space="preserve">Bioquímica Vegetal, INCA                                        </w:t>
      </w:r>
    </w:p>
    <w:p w:rsidR="00093EE9" w:rsidRPr="00FE571B" w:rsidRDefault="00093EE9" w:rsidP="00093EE9"/>
    <w:p w:rsidR="00093EE9" w:rsidRDefault="00093EE9" w:rsidP="00093EE9"/>
    <w:p w:rsidR="008555B9" w:rsidRPr="00093EE9" w:rsidRDefault="00093EE9" w:rsidP="00093EE9">
      <w:pPr>
        <w:tabs>
          <w:tab w:val="left" w:pos="7725"/>
        </w:tabs>
      </w:pPr>
      <w:r>
        <w:lastRenderedPageBreak/>
        <w:tab/>
      </w:r>
    </w:p>
    <w:sectPr w:rsidR="008555B9" w:rsidRPr="00093EE9" w:rsidSect="000106EB">
      <w:headerReference w:type="default" r:id="rId8"/>
      <w:footerReference w:type="default" r:id="rId9"/>
      <w:pgSz w:w="12242" w:h="15842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E78" w:rsidRDefault="00754E78" w:rsidP="006176A6">
      <w:pPr>
        <w:spacing w:after="0" w:line="240" w:lineRule="auto"/>
      </w:pPr>
      <w:r>
        <w:separator/>
      </w:r>
    </w:p>
  </w:endnote>
  <w:endnote w:type="continuationSeparator" w:id="1">
    <w:p w:rsidR="00754E78" w:rsidRDefault="00754E78" w:rsidP="0061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C97CFD" w:rsidP="0065170A">
    <w:pPr>
      <w:pStyle w:val="Piedepgina"/>
      <w:jc w:val="center"/>
    </w:pPr>
    <w:r w:rsidRPr="00225E99">
      <w:t>CARRETERA TAPASTE KM 3 ½</w:t>
    </w:r>
  </w:p>
  <w:p w:rsidR="0065170A" w:rsidRPr="00225E99" w:rsidRDefault="00C97CFD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C97CFD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C97CFD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C97CFD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E78" w:rsidRDefault="00754E78" w:rsidP="006176A6">
      <w:pPr>
        <w:spacing w:after="0" w:line="240" w:lineRule="auto"/>
      </w:pPr>
      <w:r>
        <w:separator/>
      </w:r>
    </w:p>
  </w:footnote>
  <w:footnote w:type="continuationSeparator" w:id="1">
    <w:p w:rsidR="00754E78" w:rsidRDefault="00754E78" w:rsidP="00617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754E78" w:rsidP="00FE571B">
    <w:pPr>
      <w:pStyle w:val="Encabezado"/>
      <w:jc w:val="center"/>
    </w:pPr>
  </w:p>
  <w:p w:rsidR="0065170A" w:rsidRPr="00D97676" w:rsidRDefault="00AF6B11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1140" cy="940435"/>
          <wp:effectExtent l="0" t="0" r="0" b="0"/>
          <wp:docPr id="1" name="1 Imagen" descr="Descripción: 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Identidad INCA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80000"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52D4F"/>
    <w:multiLevelType w:val="hybridMultilevel"/>
    <w:tmpl w:val="BA001D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093EE9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01D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EE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3E3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1950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3D9"/>
    <w:rsid w:val="001D3187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121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4FC7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3BD4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86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800"/>
    <w:rsid w:val="00491E3E"/>
    <w:rsid w:val="00492F07"/>
    <w:rsid w:val="00494443"/>
    <w:rsid w:val="004972EC"/>
    <w:rsid w:val="00497D30"/>
    <w:rsid w:val="004A06C0"/>
    <w:rsid w:val="004A2A84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7A3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7DA2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1A46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176A6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4E78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6EB0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91C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6B11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0603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3D00"/>
    <w:rsid w:val="00C84E55"/>
    <w:rsid w:val="00C9184E"/>
    <w:rsid w:val="00C91ABF"/>
    <w:rsid w:val="00C9300E"/>
    <w:rsid w:val="00C95DFF"/>
    <w:rsid w:val="00C95ED8"/>
    <w:rsid w:val="00C97690"/>
    <w:rsid w:val="00C976B2"/>
    <w:rsid w:val="00C97CFD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306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BF"/>
    <w:rsid w:val="00DC2C31"/>
    <w:rsid w:val="00DC30DB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16D4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1C7E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1963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1058"/>
    <w:rsid w:val="00FF2140"/>
    <w:rsid w:val="00FF3E25"/>
    <w:rsid w:val="00FF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EE9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E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EE9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93E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3EE9"/>
    <w:rPr>
      <w:rFonts w:ascii="Calibri" w:eastAsia="Calibri" w:hAnsi="Calibri" w:cs="Times New Roman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FC7"/>
    <w:rPr>
      <w:rFonts w:ascii="Tahoma" w:eastAsia="Calibri" w:hAnsi="Tahoma" w:cs="Tahoma"/>
      <w:sz w:val="16"/>
      <w:szCs w:val="16"/>
      <w:lang w:val="es-MX"/>
    </w:rPr>
  </w:style>
  <w:style w:type="paragraph" w:styleId="Ttulo">
    <w:name w:val="Title"/>
    <w:basedOn w:val="Normal"/>
    <w:link w:val="TtuloCar"/>
    <w:qFormat/>
    <w:rsid w:val="00D8306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D83060"/>
    <w:rPr>
      <w:rFonts w:ascii="Times New Roman" w:eastAsia="Times New Roman" w:hAnsi="Times New Roman" w:cs="Times New Roman"/>
      <w:b/>
      <w:sz w:val="28"/>
      <w:szCs w:val="20"/>
    </w:rPr>
  </w:style>
  <w:style w:type="paragraph" w:styleId="Subttulo">
    <w:name w:val="Subtitle"/>
    <w:basedOn w:val="Normal"/>
    <w:link w:val="SubttuloCar"/>
    <w:qFormat/>
    <w:rsid w:val="00D8306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D83060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12</cp:revision>
  <cp:lastPrinted>2023-01-23T14:04:00Z</cp:lastPrinted>
  <dcterms:created xsi:type="dcterms:W3CDTF">2023-01-19T15:33:00Z</dcterms:created>
  <dcterms:modified xsi:type="dcterms:W3CDTF">2023-12-04T20:38:00Z</dcterms:modified>
</cp:coreProperties>
</file>