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F0" w:rsidRPr="0037406D" w:rsidRDefault="00E42AF0" w:rsidP="00762725">
      <w:pPr>
        <w:jc w:val="center"/>
        <w:rPr>
          <w:rFonts w:cs="Arial"/>
        </w:rPr>
      </w:pPr>
      <w:r>
        <w:rPr>
          <w:rFonts w:cs="Arial"/>
        </w:rPr>
        <w:t xml:space="preserve">  </w:t>
      </w:r>
      <w:r w:rsidRPr="00A026E4">
        <w:rPr>
          <w:rFonts w:cs="Arial"/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 Imagen" o:spid="_x0000_i1025" type="#_x0000_t75" alt="Identidad INCA-01.png" style="width:117.75pt;height:73.5pt;visibility:visible">
            <v:imagedata r:id="rId7" o:title=""/>
          </v:shape>
        </w:pict>
      </w:r>
    </w:p>
    <w:p w:rsidR="00E42AF0" w:rsidRPr="0037406D" w:rsidRDefault="00E42AF0" w:rsidP="00762725">
      <w:pPr>
        <w:jc w:val="center"/>
        <w:rPr>
          <w:rFonts w:cs="Arial"/>
          <w:b/>
        </w:rPr>
      </w:pPr>
      <w:r w:rsidRPr="0037406D">
        <w:rPr>
          <w:rFonts w:cs="Arial"/>
          <w:b/>
        </w:rPr>
        <w:t>INSTITUTO NACIONAL DE CIENCIAS AGRÍCOLAS</w:t>
      </w:r>
    </w:p>
    <w:p w:rsidR="00E42AF0" w:rsidRDefault="00E42AF0" w:rsidP="00762725">
      <w:pPr>
        <w:jc w:val="center"/>
        <w:rPr>
          <w:rFonts w:cs="Arial"/>
          <w:b/>
          <w:lang w:val="es-ES_tradnl"/>
        </w:rPr>
      </w:pPr>
    </w:p>
    <w:p w:rsidR="00E42AF0" w:rsidRDefault="00E42AF0" w:rsidP="00762725">
      <w:pPr>
        <w:jc w:val="center"/>
        <w:rPr>
          <w:rFonts w:cs="Arial"/>
          <w:b/>
          <w:lang w:val="es-ES_tradnl"/>
        </w:rPr>
      </w:pPr>
    </w:p>
    <w:p w:rsidR="00E42AF0" w:rsidRDefault="00E42AF0" w:rsidP="00762725">
      <w:pPr>
        <w:jc w:val="center"/>
        <w:rPr>
          <w:rFonts w:cs="Arial"/>
          <w:b/>
          <w:lang w:val="es-ES_tradnl"/>
        </w:rPr>
      </w:pPr>
    </w:p>
    <w:p w:rsidR="00E42AF0" w:rsidRDefault="00E42AF0" w:rsidP="00762725">
      <w:pPr>
        <w:jc w:val="center"/>
        <w:rPr>
          <w:rFonts w:cs="Arial"/>
          <w:b/>
          <w:lang w:val="es-ES_tradnl"/>
        </w:rPr>
      </w:pPr>
      <w:r w:rsidRPr="0037406D">
        <w:rPr>
          <w:rFonts w:cs="Arial"/>
          <w:b/>
          <w:lang w:val="es-ES_tradnl"/>
        </w:rPr>
        <w:t xml:space="preserve">CRONOGRAMA DE IMPLEMENTACIÓN DE </w:t>
      </w:r>
      <w:smartTag w:uri="urn:schemas-microsoft-com:office:smarttags" w:element="PersonName">
        <w:smartTagPr>
          <w:attr w:name="ProductID" w:val="LA RESOLUCIÓN"/>
        </w:smartTagPr>
        <w:r w:rsidRPr="0037406D">
          <w:rPr>
            <w:rFonts w:cs="Arial"/>
            <w:b/>
            <w:lang w:val="es-ES_tradnl"/>
          </w:rPr>
          <w:t>LA RESOLUCIÓN</w:t>
        </w:r>
      </w:smartTag>
      <w:r w:rsidRPr="0037406D">
        <w:rPr>
          <w:rFonts w:cs="Arial"/>
          <w:b/>
          <w:lang w:val="es-ES_tradnl"/>
        </w:rPr>
        <w:t xml:space="preserve"> 60/11 DE </w:t>
      </w:r>
      <w:smartTag w:uri="urn:schemas-microsoft-com:office:smarttags" w:element="PersonName">
        <w:smartTagPr>
          <w:attr w:name="ProductID" w:val="LA CGR"/>
        </w:smartTagPr>
        <w:r w:rsidRPr="0037406D">
          <w:rPr>
            <w:rFonts w:cs="Arial"/>
            <w:b/>
            <w:lang w:val="es-ES_tradnl"/>
          </w:rPr>
          <w:t>LA CGR</w:t>
        </w:r>
      </w:smartTag>
    </w:p>
    <w:p w:rsidR="00E42AF0" w:rsidRDefault="00E42AF0" w:rsidP="008A56D1">
      <w:pPr>
        <w:jc w:val="center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2022</w:t>
      </w:r>
    </w:p>
    <w:p w:rsidR="00E42AF0" w:rsidRDefault="00E42AF0" w:rsidP="008A56D1">
      <w:pPr>
        <w:jc w:val="center"/>
        <w:rPr>
          <w:rFonts w:cs="Arial"/>
          <w:b/>
          <w:lang w:val="es-ES_tradnl"/>
        </w:rPr>
      </w:pPr>
    </w:p>
    <w:p w:rsidR="00E42AF0" w:rsidRDefault="00E42AF0" w:rsidP="008A56D1">
      <w:pPr>
        <w:jc w:val="center"/>
        <w:rPr>
          <w:rFonts w:cs="Arial"/>
          <w:b/>
          <w:lang w:val="es-ES_tradnl"/>
        </w:rPr>
      </w:pPr>
    </w:p>
    <w:p w:rsidR="00E42AF0" w:rsidRDefault="00E42AF0" w:rsidP="008A56D1">
      <w:pPr>
        <w:jc w:val="center"/>
        <w:rPr>
          <w:rFonts w:cs="Arial"/>
          <w:b/>
          <w:lang w:val="es-ES_tradnl"/>
        </w:rPr>
      </w:pPr>
    </w:p>
    <w:p w:rsidR="00E42AF0" w:rsidRDefault="00E42AF0" w:rsidP="008A56D1">
      <w:pPr>
        <w:jc w:val="center"/>
        <w:rPr>
          <w:rFonts w:cs="Arial"/>
          <w:b/>
          <w:lang w:val="es-ES_tradnl"/>
        </w:rPr>
      </w:pPr>
    </w:p>
    <w:p w:rsidR="00E42AF0" w:rsidRPr="006B7DAF" w:rsidRDefault="00E42AF0" w:rsidP="00066BC1">
      <w:pPr>
        <w:rPr>
          <w:rFonts w:cs="Arial"/>
          <w:b/>
          <w:color w:val="0000FF"/>
          <w:lang w:val="es-MX"/>
        </w:rPr>
      </w:pPr>
      <w:r w:rsidRPr="006B7DAF">
        <w:rPr>
          <w:rFonts w:cs="Arial"/>
          <w:b/>
          <w:color w:val="000000"/>
          <w:lang w:val="es-MX"/>
        </w:rPr>
        <w:t>APROBADO</w:t>
      </w:r>
    </w:p>
    <w:p w:rsidR="00E42AF0" w:rsidRPr="006B7DAF" w:rsidRDefault="00E42AF0" w:rsidP="00066BC1">
      <w:pPr>
        <w:rPr>
          <w:b/>
          <w:color w:val="000000"/>
          <w:lang w:val="es-MX"/>
        </w:rPr>
      </w:pPr>
    </w:p>
    <w:p w:rsidR="00E42AF0" w:rsidRPr="006B7DAF" w:rsidRDefault="00E42AF0" w:rsidP="00066BC1">
      <w:pPr>
        <w:rPr>
          <w:rFonts w:cs="Arial"/>
          <w:b/>
          <w:color w:val="000000"/>
          <w:lang w:val="es-MX"/>
        </w:rPr>
      </w:pPr>
      <w:r w:rsidRPr="006B7DAF">
        <w:rPr>
          <w:rFonts w:cs="Arial"/>
          <w:b/>
          <w:color w:val="000000"/>
          <w:lang w:val="es-MX"/>
        </w:rPr>
        <w:t>Cargo de quien aprueba el Cronograma:</w:t>
      </w:r>
      <w:r w:rsidRPr="006B7DAF">
        <w:rPr>
          <w:rFonts w:cs="Arial"/>
          <w:b/>
          <w:color w:val="000000"/>
          <w:lang w:val="es-MX"/>
        </w:rPr>
        <w:tab/>
      </w:r>
      <w:r w:rsidRPr="006B7DAF">
        <w:rPr>
          <w:rFonts w:cs="Arial"/>
          <w:b/>
          <w:color w:val="000000"/>
          <w:lang w:val="es-MX"/>
        </w:rPr>
        <w:tab/>
        <w:t xml:space="preserve">                                                                                                         Director General</w:t>
      </w:r>
    </w:p>
    <w:p w:rsidR="00E42AF0" w:rsidRPr="006B7DAF" w:rsidRDefault="00E42AF0" w:rsidP="00066BC1">
      <w:pPr>
        <w:jc w:val="both"/>
        <w:rPr>
          <w:rFonts w:cs="Arial"/>
          <w:b/>
          <w:color w:val="000000"/>
          <w:lang w:val="es-MX"/>
        </w:rPr>
      </w:pPr>
    </w:p>
    <w:p w:rsidR="00E42AF0" w:rsidRPr="006B7DAF" w:rsidRDefault="00E42AF0" w:rsidP="00066BC1">
      <w:pPr>
        <w:jc w:val="both"/>
        <w:rPr>
          <w:rFonts w:cs="Arial"/>
          <w:lang w:val="es-MX"/>
        </w:rPr>
      </w:pPr>
      <w:r w:rsidRPr="006B7DAF">
        <w:rPr>
          <w:rFonts w:cs="Arial"/>
          <w:b/>
          <w:color w:val="000000"/>
          <w:lang w:val="es-MX"/>
        </w:rPr>
        <w:t>Nombre  y apellidos de quien aprueba                                                                                                               Alexander Miranda Caballero</w:t>
      </w:r>
    </w:p>
    <w:p w:rsidR="00E42AF0" w:rsidRPr="006B7DAF" w:rsidRDefault="00E42AF0" w:rsidP="00066BC1">
      <w:pPr>
        <w:jc w:val="both"/>
        <w:rPr>
          <w:rFonts w:cs="Arial"/>
          <w:b/>
          <w:lang w:val="es-MX"/>
        </w:rPr>
      </w:pPr>
    </w:p>
    <w:p w:rsidR="00E42AF0" w:rsidRDefault="00E42AF0" w:rsidP="00066BC1">
      <w:pPr>
        <w:jc w:val="both"/>
        <w:rPr>
          <w:rFonts w:cs="Arial"/>
          <w:b/>
          <w:lang w:val="es-ES_tradnl"/>
        </w:rPr>
      </w:pPr>
    </w:p>
    <w:p w:rsidR="00E42AF0" w:rsidRDefault="00E42AF0" w:rsidP="008A56D1">
      <w:pPr>
        <w:jc w:val="center"/>
        <w:rPr>
          <w:rFonts w:cs="Arial"/>
          <w:b/>
          <w:lang w:val="es-ES_tradnl"/>
        </w:rPr>
      </w:pPr>
    </w:p>
    <w:p w:rsidR="00E42AF0" w:rsidRDefault="00E42AF0" w:rsidP="00066BC1">
      <w:pPr>
        <w:jc w:val="both"/>
        <w:rPr>
          <w:rFonts w:cs="Arial"/>
          <w:b/>
          <w:lang w:val="es-ES_tradnl"/>
        </w:rPr>
      </w:pPr>
    </w:p>
    <w:p w:rsidR="00E42AF0" w:rsidRPr="006B7DAF" w:rsidRDefault="00E42AF0" w:rsidP="006B7DAF">
      <w:pPr>
        <w:rPr>
          <w:rFonts w:cs="Arial"/>
          <w:b/>
          <w:color w:val="0000FF"/>
          <w:lang w:val="es-MX"/>
        </w:rPr>
      </w:pPr>
      <w:r>
        <w:rPr>
          <w:rFonts w:cs="Arial"/>
          <w:b/>
          <w:color w:val="000000"/>
          <w:lang w:val="es-MX"/>
        </w:rPr>
        <w:t>ELABORADO</w:t>
      </w:r>
    </w:p>
    <w:p w:rsidR="00E42AF0" w:rsidRPr="006B7DAF" w:rsidRDefault="00E42AF0" w:rsidP="006B7DAF">
      <w:pPr>
        <w:rPr>
          <w:b/>
          <w:color w:val="000000"/>
          <w:lang w:val="es-MX"/>
        </w:rPr>
      </w:pPr>
    </w:p>
    <w:p w:rsidR="00E42AF0" w:rsidRPr="006B7DAF" w:rsidRDefault="00E42AF0" w:rsidP="006B7DAF">
      <w:pPr>
        <w:rPr>
          <w:rFonts w:cs="Arial"/>
          <w:b/>
          <w:color w:val="000000"/>
          <w:lang w:val="es-MX"/>
        </w:rPr>
      </w:pPr>
      <w:r>
        <w:rPr>
          <w:rFonts w:cs="Arial"/>
          <w:b/>
          <w:color w:val="000000"/>
          <w:lang w:val="es-MX"/>
        </w:rPr>
        <w:t>Cargo de quien elabora</w:t>
      </w:r>
      <w:r w:rsidRPr="006B7DAF">
        <w:rPr>
          <w:rFonts w:cs="Arial"/>
          <w:b/>
          <w:color w:val="000000"/>
          <w:lang w:val="es-MX"/>
        </w:rPr>
        <w:t xml:space="preserve"> el Cronograma:</w:t>
      </w:r>
      <w:r w:rsidRPr="006B7DAF">
        <w:rPr>
          <w:rFonts w:cs="Arial"/>
          <w:b/>
          <w:color w:val="000000"/>
          <w:lang w:val="es-MX"/>
        </w:rPr>
        <w:tab/>
      </w:r>
      <w:r w:rsidRPr="006B7DAF">
        <w:rPr>
          <w:rFonts w:cs="Arial"/>
          <w:b/>
          <w:color w:val="000000"/>
          <w:lang w:val="es-MX"/>
        </w:rPr>
        <w:tab/>
        <w:t xml:space="preserve">                                                                                                         </w:t>
      </w:r>
      <w:r>
        <w:rPr>
          <w:rFonts w:cs="Arial"/>
          <w:b/>
          <w:color w:val="000000"/>
          <w:lang w:val="es-MX"/>
        </w:rPr>
        <w:t>Encargado del CI</w:t>
      </w:r>
    </w:p>
    <w:p w:rsidR="00E42AF0" w:rsidRPr="006B7DAF" w:rsidRDefault="00E42AF0" w:rsidP="006B7DAF">
      <w:pPr>
        <w:jc w:val="both"/>
        <w:rPr>
          <w:rFonts w:cs="Arial"/>
          <w:b/>
          <w:color w:val="000000"/>
          <w:lang w:val="es-MX"/>
        </w:rPr>
      </w:pPr>
    </w:p>
    <w:p w:rsidR="00E42AF0" w:rsidRPr="006B7DAF" w:rsidRDefault="00E42AF0" w:rsidP="006B7DAF">
      <w:pPr>
        <w:jc w:val="both"/>
        <w:rPr>
          <w:rFonts w:cs="Arial"/>
          <w:lang w:val="es-MX"/>
        </w:rPr>
      </w:pPr>
      <w:r w:rsidRPr="006B7DAF">
        <w:rPr>
          <w:rFonts w:cs="Arial"/>
          <w:b/>
          <w:color w:val="000000"/>
          <w:lang w:val="es-MX"/>
        </w:rPr>
        <w:t xml:space="preserve">Nombre  y apellidos de quien </w:t>
      </w:r>
      <w:r>
        <w:rPr>
          <w:rFonts w:cs="Arial"/>
          <w:b/>
          <w:color w:val="000000"/>
          <w:lang w:val="es-MX"/>
        </w:rPr>
        <w:t>elabora</w:t>
      </w:r>
      <w:r w:rsidRPr="006B7DAF">
        <w:rPr>
          <w:rFonts w:cs="Arial"/>
          <w:b/>
          <w:color w:val="000000"/>
          <w:lang w:val="es-MX"/>
        </w:rPr>
        <w:t xml:space="preserve">                                                                                                              </w:t>
      </w:r>
      <w:r>
        <w:rPr>
          <w:rFonts w:cs="Arial"/>
          <w:b/>
          <w:color w:val="000000"/>
          <w:lang w:val="es-MX"/>
        </w:rPr>
        <w:t xml:space="preserve">            </w:t>
      </w:r>
      <w:r w:rsidRPr="006B7DAF">
        <w:rPr>
          <w:rFonts w:cs="Arial"/>
          <w:b/>
          <w:color w:val="000000"/>
          <w:lang w:val="es-MX"/>
        </w:rPr>
        <w:t xml:space="preserve"> </w:t>
      </w:r>
      <w:r>
        <w:rPr>
          <w:rFonts w:cs="Arial"/>
          <w:b/>
          <w:color w:val="000000"/>
          <w:lang w:val="es-MX"/>
        </w:rPr>
        <w:t>Yojani Galbán Manero</w:t>
      </w:r>
    </w:p>
    <w:p w:rsidR="00E42AF0" w:rsidRPr="006B7DAF" w:rsidRDefault="00E42AF0" w:rsidP="006B7DAF">
      <w:pPr>
        <w:jc w:val="both"/>
        <w:rPr>
          <w:rFonts w:cs="Arial"/>
          <w:b/>
          <w:lang w:val="es-MX"/>
        </w:rPr>
      </w:pPr>
    </w:p>
    <w:p w:rsidR="00E42AF0" w:rsidRPr="006B7DAF" w:rsidRDefault="00E42AF0" w:rsidP="00066BC1">
      <w:pPr>
        <w:jc w:val="both"/>
        <w:rPr>
          <w:rFonts w:cs="Arial"/>
          <w:b/>
          <w:lang w:val="es-MX"/>
        </w:rPr>
      </w:pPr>
    </w:p>
    <w:p w:rsidR="00E42AF0" w:rsidRDefault="00E42AF0" w:rsidP="00066BC1">
      <w:pPr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Total de Medidas: 23</w:t>
      </w:r>
    </w:p>
    <w:p w:rsidR="00E42AF0" w:rsidRDefault="00E42AF0" w:rsidP="00066BC1">
      <w:pPr>
        <w:jc w:val="both"/>
        <w:rPr>
          <w:rFonts w:cs="Arial"/>
          <w:b/>
          <w:lang w:val="es-ES_tradnl"/>
        </w:rPr>
      </w:pPr>
    </w:p>
    <w:p w:rsidR="00E42AF0" w:rsidRPr="0037406D" w:rsidRDefault="00E42AF0" w:rsidP="00066BC1">
      <w:pPr>
        <w:jc w:val="both"/>
        <w:rPr>
          <w:rFonts w:cs="Arial"/>
          <w:b/>
          <w:lang w:val="es-ES_tradnl"/>
        </w:rPr>
      </w:pPr>
    </w:p>
    <w:p w:rsidR="00E42AF0" w:rsidRPr="0037406D" w:rsidRDefault="00E42AF0" w:rsidP="00762725">
      <w:pPr>
        <w:rPr>
          <w:rFonts w:cs="Arial"/>
        </w:rPr>
      </w:pPr>
    </w:p>
    <w:tbl>
      <w:tblPr>
        <w:tblW w:w="4716" w:type="pct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0"/>
        <w:gridCol w:w="4295"/>
        <w:gridCol w:w="1788"/>
        <w:gridCol w:w="2565"/>
        <w:gridCol w:w="2231"/>
      </w:tblGrid>
      <w:tr w:rsidR="00E42AF0" w:rsidRPr="00C9650D" w:rsidTr="009C641B">
        <w:tc>
          <w:tcPr>
            <w:tcW w:w="1251" w:type="pct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Componente del Control Interno/Norma/ Aspecto</w:t>
            </w:r>
          </w:p>
        </w:tc>
        <w:tc>
          <w:tcPr>
            <w:tcW w:w="1480" w:type="pct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Medida</w:t>
            </w:r>
            <w:r>
              <w:rPr>
                <w:rFonts w:cs="Arial"/>
                <w:b/>
              </w:rPr>
              <w:t>s</w:t>
            </w:r>
          </w:p>
        </w:tc>
        <w:tc>
          <w:tcPr>
            <w:tcW w:w="616" w:type="pct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Período de ejecución</w:t>
            </w:r>
          </w:p>
        </w:tc>
        <w:tc>
          <w:tcPr>
            <w:tcW w:w="884" w:type="pct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</w:rPr>
              <w:t>Responsable de ejecución</w:t>
            </w:r>
          </w:p>
        </w:tc>
        <w:tc>
          <w:tcPr>
            <w:tcW w:w="769" w:type="pct"/>
          </w:tcPr>
          <w:p w:rsidR="00E42AF0" w:rsidRPr="00C9650D" w:rsidRDefault="00E42AF0" w:rsidP="008A56D1">
            <w:pPr>
              <w:rPr>
                <w:rFonts w:cs="Arial"/>
                <w:b/>
                <w:lang w:val="pt-BR"/>
              </w:rPr>
            </w:pPr>
            <w:r w:rsidRPr="00C9650D">
              <w:rPr>
                <w:rFonts w:cs="Arial"/>
                <w:b/>
                <w:lang w:val="pt-BR"/>
              </w:rPr>
              <w:t>Período de 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Respo</w:t>
            </w:r>
            <w:r>
              <w:rPr>
                <w:rFonts w:cs="Arial"/>
                <w:b/>
                <w:lang w:val="pt-BR"/>
              </w:rPr>
              <w:t>n</w:t>
            </w:r>
            <w:r w:rsidRPr="00C9650D">
              <w:rPr>
                <w:rFonts w:cs="Arial"/>
                <w:b/>
                <w:lang w:val="pt-BR"/>
              </w:rPr>
              <w:t>sable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Control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/</w:t>
            </w:r>
            <w:r>
              <w:rPr>
                <w:rFonts w:cs="Arial"/>
                <w:b/>
                <w:lang w:val="pt-BR"/>
              </w:rPr>
              <w:t xml:space="preserve"> </w:t>
            </w:r>
            <w:r w:rsidRPr="00C9650D">
              <w:rPr>
                <w:rFonts w:cs="Arial"/>
                <w:b/>
                <w:lang w:val="pt-BR"/>
              </w:rPr>
              <w:t>Lugar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</w:rPr>
              <w:t>AMBIENTE DE CONTROL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t>Planeación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C9650D" w:rsidRDefault="00E42AF0" w:rsidP="009E38B2">
            <w:pPr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Plan</w:t>
            </w:r>
            <w:r>
              <w:rPr>
                <w:rFonts w:cs="Arial"/>
                <w:lang w:val="es-ES_tradnl"/>
              </w:rPr>
              <w:t>ificación Estratégica</w:t>
            </w:r>
            <w:r w:rsidRPr="00C9650D">
              <w:rPr>
                <w:rFonts w:cs="Arial"/>
                <w:lang w:val="es-ES_tradnl"/>
              </w:rPr>
              <w:t xml:space="preserve"> </w:t>
            </w:r>
            <w:r>
              <w:rPr>
                <w:rFonts w:cs="Arial"/>
                <w:lang w:val="es-ES_tradnl"/>
              </w:rPr>
              <w:t>2020-2030.</w:t>
            </w:r>
          </w:p>
        </w:tc>
        <w:tc>
          <w:tcPr>
            <w:tcW w:w="1480" w:type="pct"/>
          </w:tcPr>
          <w:p w:rsidR="00E42AF0" w:rsidRPr="000C3C98" w:rsidRDefault="00E42AF0" w:rsidP="003303AF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0C3C98">
              <w:rPr>
                <w:rFonts w:cs="Arial"/>
                <w:lang w:val="es-ES_tradnl"/>
              </w:rPr>
              <w:t>Controlar la elaboración de</w:t>
            </w:r>
            <w:r>
              <w:rPr>
                <w:rFonts w:cs="Arial"/>
                <w:lang w:val="es-ES_tradnl"/>
              </w:rPr>
              <w:t xml:space="preserve">l </w:t>
            </w:r>
            <w:r w:rsidRPr="000C3C98">
              <w:rPr>
                <w:rFonts w:cs="Arial"/>
                <w:lang w:val="es-ES_tradnl"/>
              </w:rPr>
              <w:t>Plan</w:t>
            </w:r>
            <w:r>
              <w:rPr>
                <w:rFonts w:cs="Arial"/>
                <w:lang w:val="es-ES_tradnl"/>
              </w:rPr>
              <w:t xml:space="preserve"> y Presupuesto  2023</w:t>
            </w:r>
          </w:p>
        </w:tc>
        <w:tc>
          <w:tcPr>
            <w:tcW w:w="616" w:type="pct"/>
          </w:tcPr>
          <w:p w:rsidR="00E42AF0" w:rsidRPr="00C9650D" w:rsidRDefault="00E42AF0" w:rsidP="009E38B2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Primer Trimestre.</w:t>
            </w:r>
          </w:p>
        </w:tc>
        <w:tc>
          <w:tcPr>
            <w:tcW w:w="884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 xml:space="preserve">Directores, UCTB-LP, Jefes Departamento, </w:t>
            </w:r>
          </w:p>
        </w:tc>
        <w:tc>
          <w:tcPr>
            <w:tcW w:w="769" w:type="pct"/>
          </w:tcPr>
          <w:p w:rsidR="00E42AF0" w:rsidRPr="00C9650D" w:rsidRDefault="00E42AF0" w:rsidP="003303AF">
            <w:pPr>
              <w:rPr>
                <w:rFonts w:cs="Arial"/>
              </w:rPr>
            </w:pPr>
            <w:r>
              <w:rPr>
                <w:rFonts w:cs="Arial"/>
              </w:rPr>
              <w:t xml:space="preserve">Enero-Febrero-Marzo. </w:t>
            </w:r>
            <w:r w:rsidRPr="00C9650D">
              <w:rPr>
                <w:rFonts w:cs="Arial"/>
              </w:rPr>
              <w:t xml:space="preserve">Director General, </w:t>
            </w:r>
            <w:r>
              <w:rPr>
                <w:rFonts w:cs="Arial"/>
              </w:rPr>
              <w:t>RTD, CD.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Integridad y Valores Éticos.</w:t>
            </w:r>
          </w:p>
        </w:tc>
      </w:tr>
      <w:tr w:rsidR="00E42AF0" w:rsidRPr="00C9650D" w:rsidTr="00CA6815">
        <w:tc>
          <w:tcPr>
            <w:tcW w:w="1251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Sistema de Seguridad y Protección Física</w:t>
            </w:r>
          </w:p>
        </w:tc>
        <w:tc>
          <w:tcPr>
            <w:tcW w:w="1480" w:type="pct"/>
          </w:tcPr>
          <w:p w:rsidR="00E42AF0" w:rsidRDefault="00E42AF0" w:rsidP="00CA6815">
            <w:pPr>
              <w:numPr>
                <w:ilvl w:val="0"/>
                <w:numId w:val="1"/>
              </w:numPr>
              <w:ind w:left="0" w:firstLin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a) Controlar </w:t>
            </w:r>
            <w:r w:rsidRPr="00BD0B93">
              <w:rPr>
                <w:rFonts w:cs="Arial"/>
                <w:color w:val="000000"/>
              </w:rPr>
              <w:t>l</w:t>
            </w:r>
            <w:r>
              <w:rPr>
                <w:rFonts w:cs="Arial"/>
                <w:color w:val="000000"/>
              </w:rPr>
              <w:t>a marcha del cumplimiento de las medidas para solucionar las  NO CONFORMIDADES del control del MININT al</w:t>
            </w:r>
            <w:r w:rsidRPr="00847B4A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Sistema de Seguridad y Protección Física en el centro</w:t>
            </w:r>
          </w:p>
          <w:p w:rsidR="00E42AF0" w:rsidRPr="00726E38" w:rsidRDefault="00E42AF0" w:rsidP="00CA6815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b) Informar de la marcha a</w:t>
            </w:r>
            <w:r w:rsidRPr="00BD0B93">
              <w:rPr>
                <w:rFonts w:cs="Arial"/>
                <w:color w:val="000000"/>
              </w:rPr>
              <w:t xml:space="preserve"> todos los trabajadores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E42AF0" w:rsidRPr="00C9650D" w:rsidRDefault="00E42AF0" w:rsidP="00CE5F40">
            <w:pPr>
              <w:rPr>
                <w:rFonts w:cs="Arial"/>
              </w:rPr>
            </w:pPr>
            <w:r>
              <w:rPr>
                <w:rFonts w:cs="Arial"/>
              </w:rPr>
              <w:t>Trimestral</w:t>
            </w:r>
          </w:p>
        </w:tc>
        <w:tc>
          <w:tcPr>
            <w:tcW w:w="884" w:type="pct"/>
          </w:tcPr>
          <w:p w:rsidR="00E42AF0" w:rsidRPr="001429CC" w:rsidRDefault="00E42AF0" w:rsidP="00726E38">
            <w:pPr>
              <w:rPr>
                <w:rFonts w:cs="Arial"/>
              </w:rPr>
            </w:pPr>
            <w:r w:rsidRPr="001429CC">
              <w:rPr>
                <w:rFonts w:cs="Arial"/>
              </w:rPr>
              <w:t>Director</w:t>
            </w:r>
            <w:r>
              <w:rPr>
                <w:rFonts w:cs="Arial"/>
              </w:rPr>
              <w:t xml:space="preserve"> General, </w:t>
            </w:r>
          </w:p>
          <w:p w:rsidR="00E42AF0" w:rsidRPr="00C9650D" w:rsidRDefault="00E42AF0" w:rsidP="00CE5F40">
            <w:pPr>
              <w:rPr>
                <w:rFonts w:cs="Arial"/>
              </w:rPr>
            </w:pPr>
            <w:r w:rsidRPr="001429CC">
              <w:rPr>
                <w:rFonts w:cs="Arial"/>
              </w:rPr>
              <w:t xml:space="preserve">Jefe </w:t>
            </w:r>
            <w:r>
              <w:rPr>
                <w:rFonts w:cs="Arial"/>
              </w:rPr>
              <w:t>de Seguridad y Protección Física.</w:t>
            </w:r>
          </w:p>
        </w:tc>
        <w:tc>
          <w:tcPr>
            <w:tcW w:w="769" w:type="pct"/>
          </w:tcPr>
          <w:p w:rsidR="00E42AF0" w:rsidRPr="00C9650D" w:rsidRDefault="00E42AF0" w:rsidP="003303AF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Marzo-Junio-Septiembre-Diciembre, Director General, Asamblea de Trabajadores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B345EB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 xml:space="preserve">Políticas y Prácticas en </w:t>
            </w:r>
            <w:smartTag w:uri="urn:schemas-microsoft-com:office:smarttags" w:element="PersonName">
              <w:smartTagPr>
                <w:attr w:name="ProductID" w:val="la Gestión"/>
              </w:smartTagPr>
              <w:r>
                <w:rPr>
                  <w:rFonts w:cs="Arial"/>
                  <w:b/>
                  <w:lang w:val="es-ES_tradnl"/>
                </w:rPr>
                <w:t>la Gestión</w:t>
              </w:r>
            </w:smartTag>
            <w:r>
              <w:rPr>
                <w:rFonts w:cs="Arial"/>
                <w:b/>
                <w:lang w:val="es-ES_tradnl"/>
              </w:rPr>
              <w:t xml:space="preserve"> de Recursos Humanos</w:t>
            </w:r>
            <w:r w:rsidRPr="00C9650D">
              <w:rPr>
                <w:rFonts w:cs="Arial"/>
                <w:b/>
                <w:lang w:val="es-ES_tradnl"/>
              </w:rPr>
              <w:t>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C9650D" w:rsidRDefault="00E42AF0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t>Manual de Procedimientos</w:t>
            </w:r>
          </w:p>
        </w:tc>
        <w:tc>
          <w:tcPr>
            <w:tcW w:w="1480" w:type="pct"/>
          </w:tcPr>
          <w:p w:rsidR="00E42AF0" w:rsidRPr="00C9650D" w:rsidRDefault="00E42AF0" w:rsidP="000D55B5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C</w:t>
            </w:r>
            <w:r>
              <w:rPr>
                <w:rFonts w:cs="Arial"/>
                <w:lang w:val="es-ES_tradnl"/>
              </w:rPr>
              <w:t>hequear el completamiento y actualización del M</w:t>
            </w:r>
            <w:r w:rsidRPr="00C9650D">
              <w:rPr>
                <w:rFonts w:cs="Arial"/>
                <w:lang w:val="es-ES_tradnl"/>
              </w:rPr>
              <w:t xml:space="preserve">anual </w:t>
            </w:r>
            <w:r>
              <w:rPr>
                <w:rFonts w:cs="Arial"/>
                <w:lang w:val="es-ES_tradnl"/>
              </w:rPr>
              <w:t xml:space="preserve">de Procedimientos del centro y </w:t>
            </w:r>
            <w:r w:rsidRPr="00C9650D">
              <w:rPr>
                <w:rFonts w:cs="Arial"/>
                <w:lang w:val="es-ES_tradnl"/>
              </w:rPr>
              <w:t>en cada área de trabajo.</w:t>
            </w:r>
          </w:p>
        </w:tc>
        <w:tc>
          <w:tcPr>
            <w:tcW w:w="616" w:type="pct"/>
          </w:tcPr>
          <w:p w:rsidR="00E42AF0" w:rsidRPr="00C9650D" w:rsidRDefault="00E42AF0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t>Junio-octubre</w:t>
            </w:r>
          </w:p>
        </w:tc>
        <w:tc>
          <w:tcPr>
            <w:tcW w:w="884" w:type="pct"/>
          </w:tcPr>
          <w:p w:rsidR="00E42AF0" w:rsidRPr="00C9650D" w:rsidRDefault="00E42AF0" w:rsidP="0004383C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Directores, Jefes Departamento</w:t>
            </w:r>
          </w:p>
        </w:tc>
        <w:tc>
          <w:tcPr>
            <w:tcW w:w="769" w:type="pct"/>
          </w:tcPr>
          <w:p w:rsidR="00E42AF0" w:rsidRPr="00C9650D" w:rsidRDefault="00E42AF0" w:rsidP="0004383C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J</w:t>
            </w:r>
            <w:r w:rsidRPr="00C9650D">
              <w:rPr>
                <w:rFonts w:cs="Arial"/>
                <w:lang w:val="pt-BR"/>
              </w:rPr>
              <w:t xml:space="preserve">ulio, </w:t>
            </w:r>
            <w:r>
              <w:rPr>
                <w:rFonts w:cs="Arial"/>
                <w:lang w:val="pt-BR"/>
              </w:rPr>
              <w:t>N</w:t>
            </w:r>
            <w:r w:rsidRPr="00C9650D">
              <w:rPr>
                <w:rFonts w:cs="Arial"/>
                <w:lang w:val="pt-BR"/>
              </w:rPr>
              <w:t xml:space="preserve">oviembre, </w:t>
            </w:r>
            <w:r>
              <w:rPr>
                <w:rFonts w:cs="Arial"/>
                <w:lang w:val="pt-BR"/>
              </w:rPr>
              <w:t xml:space="preserve">Especialista de Gestion de </w:t>
            </w:r>
            <w:smartTag w:uri="urn:schemas-microsoft-com:office:smarttags" w:element="PersonName">
              <w:smartTagPr>
                <w:attr w:name="ProductID" w:val="la Calidad"/>
              </w:smartTagPr>
              <w:r>
                <w:rPr>
                  <w:rFonts w:cs="Arial"/>
                  <w:lang w:val="pt-BR"/>
                </w:rPr>
                <w:t>la Calidad</w:t>
              </w:r>
            </w:smartTag>
            <w:r w:rsidRPr="00C9650D">
              <w:rPr>
                <w:rFonts w:cs="Arial"/>
                <w:lang w:val="pt-BR"/>
              </w:rPr>
              <w:t>,</w:t>
            </w:r>
          </w:p>
          <w:p w:rsidR="00E42AF0" w:rsidRPr="00C9650D" w:rsidRDefault="00E42AF0" w:rsidP="0004383C">
            <w:pPr>
              <w:rPr>
                <w:rFonts w:cs="Arial"/>
                <w:lang w:val="pt-BR"/>
              </w:rPr>
            </w:pPr>
            <w:r w:rsidRPr="00C9650D">
              <w:rPr>
                <w:rFonts w:cs="Arial"/>
                <w:lang w:val="pt-BR"/>
              </w:rPr>
              <w:t>Comité Prevención</w:t>
            </w:r>
            <w:r>
              <w:rPr>
                <w:rFonts w:cs="Arial"/>
                <w:lang w:val="pt-BR"/>
              </w:rPr>
              <w:t xml:space="preserve"> </w:t>
            </w:r>
            <w:r w:rsidRPr="00C9650D">
              <w:rPr>
                <w:rFonts w:cs="Arial"/>
                <w:lang w:val="pt-BR"/>
              </w:rPr>
              <w:t>Control</w:t>
            </w:r>
            <w:r>
              <w:rPr>
                <w:rFonts w:cs="Arial"/>
                <w:lang w:val="pt-BR"/>
              </w:rPr>
              <w:t>.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GESTIÓN Y PREVENCIÓN DE RIESGOS.</w:t>
            </w:r>
          </w:p>
        </w:tc>
      </w:tr>
      <w:tr w:rsidR="00E42AF0" w:rsidRPr="00C9650D" w:rsidTr="009C641B">
        <w:trPr>
          <w:trHeight w:val="90"/>
        </w:trPr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Prevención de Riesgos.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Plan de Prevención de Riesgos</w:t>
            </w:r>
          </w:p>
        </w:tc>
        <w:tc>
          <w:tcPr>
            <w:tcW w:w="1480" w:type="pct"/>
          </w:tcPr>
          <w:p w:rsidR="00E42AF0" w:rsidRDefault="00E42AF0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Controlar la confección del Plan de Prevención y Control de Riesgos de las áreas.</w:t>
            </w:r>
          </w:p>
          <w:p w:rsidR="00E42AF0" w:rsidRDefault="00E42AF0" w:rsidP="005372F1">
            <w:pPr>
              <w:rPr>
                <w:rFonts w:cs="Arial"/>
                <w:lang w:val="es-ES_tradnl"/>
              </w:rPr>
            </w:pPr>
          </w:p>
          <w:p w:rsidR="00E42AF0" w:rsidRDefault="00E42AF0" w:rsidP="005372F1">
            <w:pPr>
              <w:rPr>
                <w:rFonts w:cs="Arial"/>
                <w:lang w:val="es-ES_tradnl"/>
              </w:rPr>
            </w:pPr>
          </w:p>
          <w:p w:rsidR="00E42AF0" w:rsidRDefault="00E42AF0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Confeccionar el Plan de Prevención y Control de Riesgos de la institución y aprobarlo con los Trabajadores.</w:t>
            </w:r>
          </w:p>
          <w:p w:rsidR="00E42AF0" w:rsidRDefault="00E42AF0" w:rsidP="005372F1">
            <w:pPr>
              <w:rPr>
                <w:rFonts w:cs="Arial"/>
                <w:lang w:val="es-ES_tradnl"/>
              </w:rPr>
            </w:pPr>
          </w:p>
          <w:p w:rsidR="00E42AF0" w:rsidRDefault="00E42AF0" w:rsidP="005372F1">
            <w:pPr>
              <w:rPr>
                <w:rFonts w:cs="Arial"/>
                <w:lang w:val="es-ES_tradnl"/>
              </w:rPr>
            </w:pPr>
          </w:p>
          <w:p w:rsidR="00E42AF0" w:rsidRDefault="00E42AF0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Analizar semestralmente los riesgos en cada Área o ante una situación específica, dejando evidencia escrita del Diagnóstico realizado.</w:t>
            </w:r>
          </w:p>
          <w:p w:rsidR="00E42AF0" w:rsidRDefault="00E42AF0" w:rsidP="00D6191D">
            <w:pPr>
              <w:rPr>
                <w:rFonts w:cs="Arial"/>
                <w:lang w:val="es-ES_tradnl"/>
              </w:rPr>
            </w:pPr>
          </w:p>
          <w:p w:rsidR="00E42AF0" w:rsidRDefault="00E42AF0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Actualizar</w:t>
            </w:r>
            <w:r>
              <w:rPr>
                <w:rFonts w:cs="Arial"/>
                <w:lang w:val="es-ES_tradnl"/>
              </w:rPr>
              <w:t xml:space="preserve"> sistemáticamente</w:t>
            </w:r>
            <w:r w:rsidRPr="00C9650D">
              <w:rPr>
                <w:rFonts w:cs="Arial"/>
                <w:lang w:val="es-ES_tradnl"/>
              </w:rPr>
              <w:t xml:space="preserve"> el Plan de Prevención de Riesgos en todas las Áreas de </w:t>
            </w:r>
            <w:smartTag w:uri="urn:schemas-microsoft-com:office:smarttags" w:element="PersonName">
              <w:smartTagPr>
                <w:attr w:name="ProductID" w:val="la Institución"/>
              </w:smartTagPr>
              <w:r w:rsidRPr="00C9650D">
                <w:rPr>
                  <w:rFonts w:cs="Arial"/>
                  <w:lang w:val="es-ES_tradnl"/>
                </w:rPr>
                <w:t>la Institución</w:t>
              </w:r>
            </w:smartTag>
            <w:r w:rsidRPr="00C9650D">
              <w:rPr>
                <w:rFonts w:cs="Arial"/>
                <w:lang w:val="es-ES_tradnl"/>
              </w:rPr>
              <w:t xml:space="preserve"> garantizando la activa participación de los trabajadores.</w:t>
            </w:r>
          </w:p>
          <w:p w:rsidR="00E42AF0" w:rsidRPr="008A56D1" w:rsidRDefault="00E42AF0" w:rsidP="005045DA">
            <w:pPr>
              <w:numPr>
                <w:ilvl w:val="0"/>
                <w:numId w:val="1"/>
              </w:numPr>
              <w:ind w:left="0" w:firstLine="0"/>
              <w:rPr>
                <w:rFonts w:cs="Arial"/>
                <w:lang w:val="es-ES_tradnl"/>
              </w:rPr>
            </w:pPr>
            <w:r w:rsidRPr="008A56D1">
              <w:rPr>
                <w:rFonts w:cs="Arial"/>
                <w:lang w:val="es-ES_tradnl"/>
              </w:rPr>
              <w:t xml:space="preserve">Incrementar las medidas de seguridad </w:t>
            </w:r>
            <w:r>
              <w:rPr>
                <w:rFonts w:cs="Arial"/>
                <w:lang w:val="es-ES_tradnl"/>
              </w:rPr>
              <w:t>y protección en todas las áreas, así como los controles nocturnos.</w:t>
            </w: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Enero-Febrero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Febrero-Marzo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Enero-Julio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Todo el año. Cuando se requiera.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Todo el año, con cortes semestrales.</w:t>
            </w:r>
          </w:p>
        </w:tc>
        <w:tc>
          <w:tcPr>
            <w:tcW w:w="884" w:type="pct"/>
          </w:tcPr>
          <w:p w:rsidR="00E42AF0" w:rsidRDefault="00E42AF0" w:rsidP="00CE5863">
            <w:pPr>
              <w:rPr>
                <w:rFonts w:cs="Arial"/>
              </w:rPr>
            </w:pPr>
            <w:r>
              <w:rPr>
                <w:rFonts w:cs="Arial"/>
              </w:rPr>
              <w:t>Directores y Jefes de Áreas</w:t>
            </w: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  <w:r>
              <w:rPr>
                <w:rFonts w:cs="Arial"/>
              </w:rPr>
              <w:t>Director General</w:t>
            </w: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  <w:r w:rsidRPr="00C9650D">
              <w:rPr>
                <w:rFonts w:cs="Arial"/>
              </w:rPr>
              <w:t>Directores</w:t>
            </w:r>
            <w:r>
              <w:rPr>
                <w:rFonts w:cs="Arial"/>
              </w:rPr>
              <w:t xml:space="preserve"> y Jefes de Departamentos.</w:t>
            </w: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  <w:r>
              <w:rPr>
                <w:rFonts w:cs="Arial"/>
              </w:rPr>
              <w:t>Directores y Jefes de Departamentos.</w:t>
            </w: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CE5863">
            <w:pPr>
              <w:rPr>
                <w:rFonts w:cs="Arial"/>
              </w:rPr>
            </w:pPr>
          </w:p>
          <w:p w:rsidR="00E42AF0" w:rsidRDefault="00E42AF0" w:rsidP="008A56D1">
            <w:pPr>
              <w:rPr>
                <w:rFonts w:cs="Arial"/>
              </w:rPr>
            </w:pPr>
          </w:p>
          <w:p w:rsidR="00E42AF0" w:rsidRPr="00C9650D" w:rsidRDefault="00E42AF0" w:rsidP="008A56D1">
            <w:pPr>
              <w:rPr>
                <w:rFonts w:cs="Arial"/>
              </w:rPr>
            </w:pPr>
            <w:r>
              <w:rPr>
                <w:rFonts w:cs="Arial"/>
              </w:rPr>
              <w:t>Directores y Jefes de Departamentos.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Febrero Chequeo en Comité de Prevención y Control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Marzo Comité de Prevención y Control y Asamblea de Trabajadores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Febrero-Septiembre Director</w:t>
            </w:r>
            <w:r w:rsidRPr="00C9650D">
              <w:rPr>
                <w:rFonts w:cs="Arial"/>
              </w:rPr>
              <w:t xml:space="preserve"> General, Consejo Dirección</w:t>
            </w:r>
          </w:p>
          <w:p w:rsidR="00E42AF0" w:rsidRDefault="00E42AF0" w:rsidP="0045444B">
            <w:pPr>
              <w:rPr>
                <w:rFonts w:cs="Arial"/>
              </w:rPr>
            </w:pPr>
          </w:p>
          <w:p w:rsidR="00E42AF0" w:rsidRDefault="00E42AF0" w:rsidP="0045444B">
            <w:pPr>
              <w:rPr>
                <w:rFonts w:cs="Arial"/>
              </w:rPr>
            </w:pPr>
          </w:p>
          <w:p w:rsidR="00E42AF0" w:rsidRPr="00DC6B52" w:rsidRDefault="00E42AF0" w:rsidP="0045444B">
            <w:pPr>
              <w:rPr>
                <w:rFonts w:cs="Arial"/>
                <w:color w:val="FF0000"/>
              </w:rPr>
            </w:pPr>
            <w:r w:rsidRPr="00C9650D">
              <w:rPr>
                <w:rFonts w:cs="Arial"/>
              </w:rPr>
              <w:t>Secretaria General Sindicato, Asamblea Trabajadores</w:t>
            </w:r>
            <w:r>
              <w:rPr>
                <w:rFonts w:cs="Arial"/>
              </w:rPr>
              <w:t xml:space="preserve"> de Marzo y Octubre.</w:t>
            </w:r>
          </w:p>
          <w:p w:rsidR="00E42AF0" w:rsidRDefault="00E42AF0" w:rsidP="0045444B">
            <w:pPr>
              <w:rPr>
                <w:rFonts w:cs="Arial"/>
              </w:rPr>
            </w:pPr>
            <w:r>
              <w:rPr>
                <w:rFonts w:cs="Arial"/>
              </w:rPr>
              <w:t>Junio-Diciembre. Consejo de Dirección.</w:t>
            </w:r>
          </w:p>
          <w:p w:rsidR="00E42AF0" w:rsidRPr="00C34BC9" w:rsidRDefault="00E42AF0" w:rsidP="008A56D1">
            <w:pPr>
              <w:rPr>
                <w:rFonts w:cs="Arial"/>
                <w:color w:val="FF0000"/>
              </w:rPr>
            </w:pPr>
            <w:r>
              <w:rPr>
                <w:rFonts w:cs="Arial"/>
              </w:rPr>
              <w:t>Comité de prevención y Control. 13</w:t>
            </w:r>
            <w:r w:rsidRPr="008A56D1">
              <w:rPr>
                <w:rFonts w:cs="Arial"/>
              </w:rPr>
              <w:t>-Junio y 16-Dic.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ACTIVIDADES DE CONTROL.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Documentación, registro oportuno y adecuado de las transacciones y hechos.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506889" w:rsidRDefault="00E42AF0" w:rsidP="005045DA">
            <w:pPr>
              <w:rPr>
                <w:rFonts w:cs="Arial"/>
              </w:rPr>
            </w:pPr>
            <w:r w:rsidRPr="00506889">
              <w:rPr>
                <w:rFonts w:cs="Arial"/>
              </w:rPr>
              <w:t xml:space="preserve">Efectividad del control interno en el Subsistema Cuentas por </w:t>
            </w:r>
            <w:r>
              <w:rPr>
                <w:rFonts w:cs="Arial"/>
              </w:rPr>
              <w:t xml:space="preserve"> Cobrar y </w:t>
            </w:r>
            <w:r w:rsidRPr="00506889">
              <w:rPr>
                <w:rFonts w:cs="Arial"/>
              </w:rPr>
              <w:t>Pagar</w:t>
            </w:r>
          </w:p>
        </w:tc>
        <w:tc>
          <w:tcPr>
            <w:tcW w:w="1480" w:type="pct"/>
          </w:tcPr>
          <w:p w:rsidR="00E42AF0" w:rsidRDefault="00E42AF0" w:rsidP="000C0151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9.  a) Continuar conciliando los pagos anticipados vencidos.</w:t>
            </w:r>
          </w:p>
          <w:p w:rsidR="00E42AF0" w:rsidRDefault="00E42AF0" w:rsidP="00506889">
            <w:pPr>
              <w:ind w:left="360"/>
              <w:rPr>
                <w:rFonts w:cs="Arial"/>
                <w:color w:val="000000"/>
              </w:rPr>
            </w:pPr>
          </w:p>
          <w:p w:rsidR="00E42AF0" w:rsidRPr="000D55B5" w:rsidRDefault="00E42AF0" w:rsidP="004A7801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realizando las gestiones pertinentes para disminuir los pagos anticipados.</w:t>
            </w:r>
          </w:p>
          <w:p w:rsidR="00E42AF0" w:rsidRPr="00937985" w:rsidRDefault="00E42AF0" w:rsidP="004A7801">
            <w:pPr>
              <w:rPr>
                <w:rFonts w:cs="Arial"/>
                <w:color w:val="000000"/>
              </w:rPr>
            </w:pPr>
          </w:p>
          <w:p w:rsidR="00E42AF0" w:rsidRPr="00371518" w:rsidRDefault="00E42AF0" w:rsidP="00371518">
            <w:pPr>
              <w:numPr>
                <w:ilvl w:val="0"/>
                <w:numId w:val="7"/>
              </w:numPr>
              <w:ind w:left="0" w:firstLine="0"/>
              <w:rPr>
                <w:rFonts w:cs="Arial"/>
                <w:color w:val="000000"/>
              </w:rPr>
            </w:pPr>
            <w:r>
              <w:t>Continuar  realizando las gestiones de cobro correspondientes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Mensual</w:t>
            </w:r>
          </w:p>
        </w:tc>
        <w:tc>
          <w:tcPr>
            <w:tcW w:w="884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Departamento Económico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General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Comité de Prevención y Control y Consejo de Dirección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8A56D1" w:rsidRDefault="00E42AF0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Control de las actividades de Mantenimiento y Construcciones</w:t>
            </w:r>
            <w:r>
              <w:rPr>
                <w:rFonts w:cs="Arial"/>
              </w:rPr>
              <w:t xml:space="preserve"> y de Cuenta Propistas. </w:t>
            </w:r>
          </w:p>
        </w:tc>
        <w:tc>
          <w:tcPr>
            <w:tcW w:w="1480" w:type="pct"/>
          </w:tcPr>
          <w:p w:rsidR="00E42AF0" w:rsidRPr="004A7801" w:rsidRDefault="00E42AF0" w:rsidP="004A7801">
            <w:pPr>
              <w:rPr>
                <w:rFonts w:cs="Arial"/>
              </w:rPr>
            </w:pPr>
            <w:r>
              <w:rPr>
                <w:rFonts w:cs="Arial"/>
              </w:rPr>
              <w:t xml:space="preserve">10a) </w:t>
            </w:r>
            <w:r w:rsidRPr="004A7801">
              <w:rPr>
                <w:rFonts w:cs="Arial"/>
              </w:rPr>
              <w:t xml:space="preserve"> Realizar controles mensuales a la ejecución de las obras.</w:t>
            </w:r>
          </w:p>
          <w:p w:rsidR="00E42AF0" w:rsidRPr="004A7801" w:rsidRDefault="00E42AF0" w:rsidP="004A7801">
            <w:pPr>
              <w:rPr>
                <w:rFonts w:cs="Arial"/>
              </w:rPr>
            </w:pPr>
          </w:p>
          <w:p w:rsidR="00E42AF0" w:rsidRDefault="00E42AF0" w:rsidP="004A7801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4A7801">
              <w:rPr>
                <w:rFonts w:cs="Arial"/>
              </w:rPr>
              <w:t>) Controlar las con</w:t>
            </w:r>
            <w:r>
              <w:rPr>
                <w:rFonts w:cs="Arial"/>
              </w:rPr>
              <w:t>strucciones con Cuentapropistas</w:t>
            </w:r>
            <w:r w:rsidRPr="004A7801">
              <w:rPr>
                <w:rFonts w:cs="Arial"/>
              </w:rPr>
              <w:t xml:space="preserve"> en el centro y en ONAT, certificaciones de obra, Control de calidad, pagos a ejecutar.</w:t>
            </w:r>
          </w:p>
          <w:p w:rsidR="00E42AF0" w:rsidRDefault="00E42AF0" w:rsidP="004A7801">
            <w:pPr>
              <w:rPr>
                <w:rFonts w:cs="Arial"/>
              </w:rPr>
            </w:pPr>
          </w:p>
          <w:p w:rsidR="00E42AF0" w:rsidRPr="00450CF6" w:rsidRDefault="00E42AF0" w:rsidP="00450CF6">
            <w:pPr>
              <w:rPr>
                <w:rFonts w:cs="Arial"/>
              </w:rPr>
            </w:pPr>
            <w:r>
              <w:rPr>
                <w:rFonts w:cs="Arial"/>
              </w:rPr>
              <w:t>c) Controlar la ejecución de otros servicios contratados a Cuenta Propistas,</w:t>
            </w: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Mensuales.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Especialista de Mtto. y Construcciones.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Inversionista.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Inversionista, Director Aseguramientos y Servicios.</w:t>
            </w:r>
          </w:p>
          <w:p w:rsidR="00E42AF0" w:rsidRDefault="00E42AF0" w:rsidP="005045DA">
            <w:pPr>
              <w:rPr>
                <w:rFonts w:cs="Arial"/>
              </w:rPr>
            </w:pP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General.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Despachos mensuales. 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Cte. de prevención y Control según cronograma, CD (Chequeo Plan de medidas Inspección) en abril-sept-diciembre.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8A56D1" w:rsidRDefault="00E42AF0" w:rsidP="008A56D1">
            <w:pPr>
              <w:rPr>
                <w:rFonts w:cs="Arial"/>
              </w:rPr>
            </w:pPr>
            <w:r w:rsidRPr="008A56D1">
              <w:rPr>
                <w:rFonts w:cs="Arial"/>
              </w:rPr>
              <w:t>Perfeccionar los controles de ventas en cafetería y a trabajadores.</w:t>
            </w:r>
          </w:p>
        </w:tc>
        <w:tc>
          <w:tcPr>
            <w:tcW w:w="1480" w:type="pct"/>
          </w:tcPr>
          <w:p w:rsidR="00E42AF0" w:rsidRPr="000E7ECA" w:rsidRDefault="00E42AF0" w:rsidP="000E7ECA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Pr="000E7ECA">
              <w:rPr>
                <w:rFonts w:cs="Arial"/>
              </w:rPr>
              <w:t>a) Controlar el cumplimiento de los procedimientos de ventas y depósitos en actividades de cafetería y ventas a trabajadores, en el área de Servicios.</w:t>
            </w:r>
          </w:p>
          <w:p w:rsidR="00E42AF0" w:rsidRDefault="00E42AF0" w:rsidP="001B111C">
            <w:pPr>
              <w:pStyle w:val="ListParagraph"/>
              <w:ind w:left="360"/>
              <w:rPr>
                <w:rFonts w:cs="Arial"/>
              </w:rPr>
            </w:pPr>
          </w:p>
          <w:p w:rsidR="00E42AF0" w:rsidRPr="001B111C" w:rsidRDefault="00E42AF0" w:rsidP="001B111C">
            <w:pPr>
              <w:rPr>
                <w:rFonts w:cs="Arial"/>
              </w:rPr>
            </w:pPr>
            <w:r w:rsidRPr="001B111C">
              <w:rPr>
                <w:rFonts w:cs="Arial"/>
              </w:rPr>
              <w:t>b) Controlar el cumplimiento de los procedimientos de ventas y depósitos en actividad de ventas a trabajadores, en el área de</w:t>
            </w:r>
            <w:r>
              <w:rPr>
                <w:rFonts w:cs="Arial"/>
              </w:rPr>
              <w:t>l DSA.</w:t>
            </w: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Semestral</w:t>
            </w:r>
          </w:p>
        </w:tc>
        <w:tc>
          <w:tcPr>
            <w:tcW w:w="884" w:type="pct"/>
          </w:tcPr>
          <w:p w:rsidR="00E42AF0" w:rsidRDefault="00E42AF0" w:rsidP="00402002">
            <w:pPr>
              <w:rPr>
                <w:rFonts w:cs="Arial"/>
              </w:rPr>
            </w:pPr>
            <w:r>
              <w:rPr>
                <w:rFonts w:cs="Arial"/>
              </w:rPr>
              <w:t>Dirección de Aseguramiento y Servicios y Jefe del Dpto. de Economía</w:t>
            </w:r>
          </w:p>
          <w:p w:rsidR="00E42AF0" w:rsidRDefault="00E42AF0" w:rsidP="00402002">
            <w:pPr>
              <w:rPr>
                <w:rFonts w:cs="Arial"/>
              </w:rPr>
            </w:pPr>
          </w:p>
          <w:p w:rsidR="00E42AF0" w:rsidRDefault="00E42AF0" w:rsidP="004164D7">
            <w:pPr>
              <w:rPr>
                <w:rFonts w:cs="Arial"/>
              </w:rPr>
            </w:pPr>
            <w:r>
              <w:rPr>
                <w:rFonts w:cs="Arial"/>
              </w:rPr>
              <w:t>Dirección de Extensión y Producción y Jefe del Dpto. de SA</w:t>
            </w:r>
          </w:p>
        </w:tc>
        <w:tc>
          <w:tcPr>
            <w:tcW w:w="769" w:type="pct"/>
          </w:tcPr>
          <w:p w:rsidR="00E42AF0" w:rsidRDefault="00E42AF0" w:rsidP="004164D7">
            <w:pPr>
              <w:rPr>
                <w:rFonts w:cs="Arial"/>
              </w:rPr>
            </w:pPr>
            <w:r>
              <w:rPr>
                <w:rFonts w:cs="Arial"/>
              </w:rPr>
              <w:t>Comité de Control. Abril/ Oct</w:t>
            </w:r>
          </w:p>
          <w:p w:rsidR="00E42AF0" w:rsidRDefault="00E42AF0" w:rsidP="004164D7">
            <w:pPr>
              <w:rPr>
                <w:rFonts w:cs="Arial"/>
              </w:rPr>
            </w:pPr>
          </w:p>
          <w:p w:rsidR="00E42AF0" w:rsidRDefault="00E42AF0" w:rsidP="004164D7">
            <w:pPr>
              <w:rPr>
                <w:rFonts w:cs="Arial"/>
              </w:rPr>
            </w:pPr>
          </w:p>
          <w:p w:rsidR="00E42AF0" w:rsidRDefault="00E42AF0" w:rsidP="004164D7">
            <w:pPr>
              <w:rPr>
                <w:rFonts w:cs="Arial"/>
              </w:rPr>
            </w:pPr>
          </w:p>
          <w:p w:rsidR="00E42AF0" w:rsidRDefault="00E42AF0" w:rsidP="004164D7">
            <w:pPr>
              <w:rPr>
                <w:rFonts w:cs="Arial"/>
              </w:rPr>
            </w:pPr>
            <w:r>
              <w:rPr>
                <w:rFonts w:cs="Arial"/>
              </w:rPr>
              <w:t>Comité Control Mar/Sept.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8A56D1" w:rsidRDefault="00E42AF0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Perfeccionar el Sistema de Seguridad Informática.</w:t>
            </w:r>
          </w:p>
        </w:tc>
        <w:tc>
          <w:tcPr>
            <w:tcW w:w="1480" w:type="pct"/>
          </w:tcPr>
          <w:p w:rsidR="00E42AF0" w:rsidRPr="000E7ECA" w:rsidRDefault="00E42AF0" w:rsidP="000E7ECA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Pr="000E7ECA">
              <w:rPr>
                <w:rFonts w:cs="Arial"/>
              </w:rPr>
              <w:t>a) Revisar semestralmente la efectividad del plan de Seguridad informática.</w:t>
            </w:r>
          </w:p>
          <w:p w:rsidR="00E42AF0" w:rsidRDefault="00E42AF0" w:rsidP="001B111C">
            <w:pPr>
              <w:pStyle w:val="ListParagraph"/>
              <w:ind w:left="0"/>
              <w:rPr>
                <w:rFonts w:cs="Arial"/>
              </w:rPr>
            </w:pPr>
          </w:p>
          <w:p w:rsidR="00E42AF0" w:rsidRDefault="00E42AF0" w:rsidP="00EA0C3A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Ocurrencia de hechos Extraordinarios.</w:t>
            </w:r>
          </w:p>
          <w:p w:rsidR="00E42AF0" w:rsidRDefault="00E42AF0" w:rsidP="00EA0C3A">
            <w:pPr>
              <w:pStyle w:val="ListParagraph"/>
              <w:ind w:left="0"/>
              <w:rPr>
                <w:rFonts w:cs="Arial"/>
              </w:rPr>
            </w:pPr>
          </w:p>
          <w:p w:rsidR="00E42AF0" w:rsidRDefault="00E42AF0" w:rsidP="00EA0C3A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Permisos de accesos a las PC.</w:t>
            </w:r>
          </w:p>
          <w:p w:rsidR="00E42AF0" w:rsidRDefault="00E42AF0" w:rsidP="00EA0C3A">
            <w:pPr>
              <w:pStyle w:val="ListParagraph"/>
              <w:ind w:left="0"/>
              <w:rPr>
                <w:rFonts w:cs="Arial"/>
              </w:rPr>
            </w:pPr>
          </w:p>
          <w:p w:rsidR="00E42AF0" w:rsidRDefault="00E42AF0" w:rsidP="00EA0C3A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Softwares instalados.</w:t>
            </w:r>
          </w:p>
        </w:tc>
        <w:tc>
          <w:tcPr>
            <w:tcW w:w="616" w:type="pct"/>
          </w:tcPr>
          <w:p w:rsidR="00E42AF0" w:rsidRDefault="00E42AF0" w:rsidP="004E413A">
            <w:pPr>
              <w:rPr>
                <w:rFonts w:cs="Arial"/>
              </w:rPr>
            </w:pPr>
            <w:r>
              <w:rPr>
                <w:rFonts w:cs="Arial"/>
              </w:rPr>
              <w:t>Abril-Octubre</w:t>
            </w:r>
          </w:p>
        </w:tc>
        <w:tc>
          <w:tcPr>
            <w:tcW w:w="884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 del Departamento de Informática y Comunicaciones.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Mayo-Noviembre. 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8A56D1" w:rsidRDefault="00E42AF0" w:rsidP="005045DA">
            <w:pPr>
              <w:rPr>
                <w:rFonts w:cs="Arial"/>
              </w:rPr>
            </w:pPr>
            <w:r w:rsidRPr="008A56D1">
              <w:rPr>
                <w:rFonts w:cs="Arial"/>
              </w:rPr>
              <w:t>Establecer la rotación de los puestos de trabajo que lo requieren.</w:t>
            </w:r>
          </w:p>
        </w:tc>
        <w:tc>
          <w:tcPr>
            <w:tcW w:w="1480" w:type="pct"/>
          </w:tcPr>
          <w:p w:rsidR="00E42AF0" w:rsidRDefault="00E42AF0" w:rsidP="00EA0C3A">
            <w:pPr>
              <w:pStyle w:val="ListParagraph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 w:rsidRPr="00131757">
              <w:rPr>
                <w:rFonts w:cs="Arial"/>
              </w:rPr>
              <w:t>a) Presentar propuesta de rotación de puestos de trabajo en las áreas de Aseguramientos y Servicios y Economía.</w:t>
            </w:r>
          </w:p>
          <w:p w:rsidR="00E42AF0" w:rsidRPr="00131757" w:rsidRDefault="00E42AF0" w:rsidP="00EA0C3A">
            <w:pPr>
              <w:pStyle w:val="ListParagraph"/>
              <w:ind w:left="360"/>
              <w:rPr>
                <w:rFonts w:cs="Arial"/>
              </w:rPr>
            </w:pPr>
          </w:p>
          <w:p w:rsidR="00E42AF0" w:rsidRPr="00EA0C3A" w:rsidRDefault="00E42AF0" w:rsidP="00EA0C3A">
            <w:pPr>
              <w:rPr>
                <w:rFonts w:cs="Arial"/>
              </w:rPr>
            </w:pPr>
            <w:r w:rsidRPr="00EA0C3A">
              <w:rPr>
                <w:rFonts w:cs="Arial"/>
              </w:rPr>
              <w:t>b) Analizar el cumplimiento del Programa aprobado.</w:t>
            </w:r>
          </w:p>
        </w:tc>
        <w:tc>
          <w:tcPr>
            <w:tcW w:w="616" w:type="pct"/>
          </w:tcPr>
          <w:p w:rsidR="00E42AF0" w:rsidRDefault="00E42AF0" w:rsidP="004E413A">
            <w:pPr>
              <w:rPr>
                <w:rFonts w:cs="Arial"/>
              </w:rPr>
            </w:pPr>
            <w:r>
              <w:rPr>
                <w:rFonts w:cs="Arial"/>
              </w:rPr>
              <w:t>Enero.</w:t>
            </w:r>
          </w:p>
          <w:p w:rsidR="00E42AF0" w:rsidRDefault="00E42AF0" w:rsidP="004E413A">
            <w:pPr>
              <w:rPr>
                <w:rFonts w:cs="Arial"/>
              </w:rPr>
            </w:pPr>
          </w:p>
          <w:p w:rsidR="00E42AF0" w:rsidRDefault="00E42AF0" w:rsidP="004E413A">
            <w:pPr>
              <w:rPr>
                <w:rFonts w:cs="Arial"/>
              </w:rPr>
            </w:pPr>
          </w:p>
          <w:p w:rsidR="00E42AF0" w:rsidRDefault="00E42AF0" w:rsidP="004E413A">
            <w:pPr>
              <w:rPr>
                <w:rFonts w:cs="Arial"/>
              </w:rPr>
            </w:pPr>
          </w:p>
          <w:p w:rsidR="00E42AF0" w:rsidRDefault="00E42AF0" w:rsidP="004E413A">
            <w:pPr>
              <w:rPr>
                <w:rFonts w:cs="Arial"/>
              </w:rPr>
            </w:pPr>
          </w:p>
          <w:p w:rsidR="00E42AF0" w:rsidRDefault="00E42AF0" w:rsidP="004E413A">
            <w:pPr>
              <w:rPr>
                <w:rFonts w:cs="Arial"/>
              </w:rPr>
            </w:pPr>
            <w:r>
              <w:rPr>
                <w:rFonts w:cs="Arial"/>
              </w:rPr>
              <w:t>Semestral. (Junio-Diciembre).</w:t>
            </w:r>
          </w:p>
        </w:tc>
        <w:tc>
          <w:tcPr>
            <w:tcW w:w="884" w:type="pct"/>
          </w:tcPr>
          <w:p w:rsidR="00E42AF0" w:rsidRDefault="00E42AF0" w:rsidP="007F04E3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Servicios-Jefa del Dpto. de Economía.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Comité de Prevención y Control, CD. Enero-Junio-Diciembre.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8A56D1" w:rsidRDefault="00E42AF0" w:rsidP="008E1E65">
            <w:pPr>
              <w:rPr>
                <w:rFonts w:cs="Arial"/>
              </w:rPr>
            </w:pPr>
            <w:r>
              <w:rPr>
                <w:rFonts w:cs="Arial"/>
              </w:rPr>
              <w:t>Controlar</w:t>
            </w:r>
            <w:r w:rsidRPr="008A56D1">
              <w:rPr>
                <w:rFonts w:cs="Arial"/>
              </w:rPr>
              <w:t xml:space="preserve"> la marcha de los Proyectos Internacionales</w:t>
            </w:r>
            <w:r>
              <w:rPr>
                <w:rFonts w:cs="Arial"/>
              </w:rPr>
              <w:t xml:space="preserve"> y de los nacionales (FONCI)</w:t>
            </w:r>
            <w:r w:rsidRPr="008A56D1"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E42AF0" w:rsidRDefault="00E42AF0" w:rsidP="008E1E65">
            <w:pPr>
              <w:pStyle w:val="ListParagraph"/>
              <w:numPr>
                <w:ilvl w:val="0"/>
                <w:numId w:val="13"/>
              </w:num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a) Control Individual de cada proyecto.</w:t>
            </w:r>
          </w:p>
          <w:p w:rsidR="00E42AF0" w:rsidRPr="008E1E65" w:rsidRDefault="00E42AF0" w:rsidP="008E1E65">
            <w:pPr>
              <w:rPr>
                <w:rFonts w:cs="Arial"/>
              </w:rPr>
            </w:pPr>
          </w:p>
        </w:tc>
        <w:tc>
          <w:tcPr>
            <w:tcW w:w="616" w:type="pct"/>
          </w:tcPr>
          <w:p w:rsidR="00E42AF0" w:rsidRDefault="00E42AF0" w:rsidP="004E413A">
            <w:pPr>
              <w:rPr>
                <w:rFonts w:cs="Arial"/>
              </w:rPr>
            </w:pPr>
            <w:r>
              <w:rPr>
                <w:rFonts w:cs="Arial"/>
              </w:rPr>
              <w:t>Mensual  (por proyecto)</w:t>
            </w:r>
          </w:p>
        </w:tc>
        <w:tc>
          <w:tcPr>
            <w:tcW w:w="884" w:type="pct"/>
          </w:tcPr>
          <w:p w:rsidR="00E42AF0" w:rsidRDefault="00E42AF0" w:rsidP="008E1E65">
            <w:pPr>
              <w:rPr>
                <w:rFonts w:cs="Arial"/>
              </w:rPr>
            </w:pPr>
            <w:r>
              <w:rPr>
                <w:rFonts w:cs="Arial"/>
              </w:rPr>
              <w:t>Jefa del Departamento de Gestión de Proyectos-Jefes de Departamento.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 de Ciencia e Innovación. Consejo de Dirección Semestral (Control de los Objetivos).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Indicadores de Rendimiento y Desempeño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Indicadores para evaluar la eficiencia de los procesos sustantivos.</w:t>
            </w:r>
          </w:p>
        </w:tc>
        <w:tc>
          <w:tcPr>
            <w:tcW w:w="1480" w:type="pct"/>
          </w:tcPr>
          <w:p w:rsidR="00E42AF0" w:rsidRDefault="00E42AF0" w:rsidP="006D67E7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 w:rsidRPr="00D507A4">
              <w:rPr>
                <w:rFonts w:cs="Arial"/>
                <w:lang w:val="es-ES_tradnl"/>
              </w:rPr>
              <w:t>Elaborar los indicadores de las áreas de Aseguramientos- Servicios</w:t>
            </w:r>
            <w:r>
              <w:rPr>
                <w:rFonts w:cs="Arial"/>
                <w:lang w:val="es-ES_tradnl"/>
              </w:rPr>
              <w:t xml:space="preserve"> y DSA</w:t>
            </w:r>
            <w:r w:rsidRPr="00D507A4">
              <w:rPr>
                <w:rFonts w:cs="Arial"/>
                <w:lang w:val="es-ES_tradnl"/>
              </w:rPr>
              <w:t>.</w:t>
            </w:r>
          </w:p>
          <w:p w:rsidR="00E42AF0" w:rsidRDefault="00E42AF0" w:rsidP="00D507A4">
            <w:pPr>
              <w:jc w:val="both"/>
              <w:rPr>
                <w:rFonts w:cs="Arial"/>
                <w:lang w:val="es-ES_tradnl"/>
              </w:rPr>
            </w:pPr>
          </w:p>
          <w:p w:rsidR="00E42AF0" w:rsidRDefault="00E42AF0" w:rsidP="00D507A4">
            <w:pPr>
              <w:jc w:val="both"/>
              <w:rPr>
                <w:rFonts w:cs="Arial"/>
                <w:lang w:val="es-ES_tradnl"/>
              </w:rPr>
            </w:pPr>
          </w:p>
          <w:p w:rsidR="00E42AF0" w:rsidRDefault="00E42AF0" w:rsidP="00D507A4">
            <w:pPr>
              <w:jc w:val="both"/>
              <w:rPr>
                <w:rFonts w:cs="Arial"/>
                <w:lang w:val="es-ES_tradnl"/>
              </w:rPr>
            </w:pPr>
          </w:p>
          <w:p w:rsidR="00E42AF0" w:rsidRPr="00D507A4" w:rsidRDefault="00E42AF0" w:rsidP="00D507A4">
            <w:pPr>
              <w:jc w:val="both"/>
              <w:rPr>
                <w:rFonts w:cs="Arial"/>
                <w:lang w:val="es-ES_tradnl"/>
              </w:rPr>
            </w:pPr>
          </w:p>
          <w:p w:rsidR="00E42AF0" w:rsidRPr="00C9650D" w:rsidRDefault="00E42AF0" w:rsidP="00D507A4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Realizar la evaluación externa y la acreditación de Doctorado</w:t>
            </w: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Enero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1er. Trimestre</w:t>
            </w:r>
          </w:p>
        </w:tc>
        <w:tc>
          <w:tcPr>
            <w:tcW w:w="884" w:type="pct"/>
          </w:tcPr>
          <w:p w:rsidR="00E42AF0" w:rsidRDefault="00E42AF0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 de Aseguramientos y Servicios..</w:t>
            </w:r>
          </w:p>
          <w:p w:rsidR="00E42AF0" w:rsidRDefault="00E42AF0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 de Extensión-Producción.</w:t>
            </w:r>
          </w:p>
          <w:p w:rsidR="00E42AF0" w:rsidRDefault="00E42AF0" w:rsidP="00815710">
            <w:pPr>
              <w:rPr>
                <w:rFonts w:cs="Arial"/>
              </w:rPr>
            </w:pPr>
          </w:p>
          <w:p w:rsidR="00E42AF0" w:rsidRPr="00C9650D" w:rsidRDefault="00E42AF0" w:rsidP="00815710">
            <w:pPr>
              <w:rPr>
                <w:rFonts w:cs="Arial"/>
              </w:rPr>
            </w:pPr>
            <w:r>
              <w:rPr>
                <w:rFonts w:cs="Arial"/>
              </w:rPr>
              <w:t>Directora de Desarrollo-Jefa Dpto. Fitotecnia.</w:t>
            </w:r>
          </w:p>
        </w:tc>
        <w:tc>
          <w:tcPr>
            <w:tcW w:w="769" w:type="pct"/>
          </w:tcPr>
          <w:p w:rsidR="00E42AF0" w:rsidRDefault="00E42AF0" w:rsidP="006D67E7">
            <w:pPr>
              <w:rPr>
                <w:rFonts w:cs="Arial"/>
              </w:rPr>
            </w:pPr>
            <w:r>
              <w:rPr>
                <w:rFonts w:cs="Arial"/>
              </w:rPr>
              <w:t>Febrero, Director</w:t>
            </w:r>
            <w:r w:rsidRPr="00C9650D">
              <w:rPr>
                <w:rFonts w:cs="Arial"/>
              </w:rPr>
              <w:t xml:space="preserve"> General, </w:t>
            </w:r>
            <w:r>
              <w:rPr>
                <w:rFonts w:cs="Arial"/>
              </w:rPr>
              <w:t>Comité de Prevención y Control.</w:t>
            </w:r>
          </w:p>
          <w:p w:rsidR="00E42AF0" w:rsidRDefault="00E42AF0" w:rsidP="006D67E7">
            <w:pPr>
              <w:rPr>
                <w:rFonts w:cs="Arial"/>
              </w:rPr>
            </w:pPr>
          </w:p>
          <w:p w:rsidR="00E42AF0" w:rsidRDefault="00E42AF0" w:rsidP="006D67E7">
            <w:pPr>
              <w:rPr>
                <w:rFonts w:cs="Arial"/>
              </w:rPr>
            </w:pPr>
          </w:p>
          <w:p w:rsidR="00E42AF0" w:rsidRDefault="00E42AF0" w:rsidP="006D67E7">
            <w:pPr>
              <w:rPr>
                <w:rFonts w:cs="Arial"/>
              </w:rPr>
            </w:pPr>
          </w:p>
          <w:p w:rsidR="00E42AF0" w:rsidRDefault="00E42AF0" w:rsidP="006D67E7">
            <w:pPr>
              <w:rPr>
                <w:rFonts w:cs="Arial"/>
              </w:rPr>
            </w:pPr>
            <w:r>
              <w:rPr>
                <w:rFonts w:cs="Arial"/>
              </w:rPr>
              <w:t xml:space="preserve">Abril. Director General. </w:t>
            </w:r>
          </w:p>
          <w:p w:rsidR="00E42AF0" w:rsidRPr="00C9650D" w:rsidRDefault="00E42AF0" w:rsidP="006D67E7">
            <w:pPr>
              <w:rPr>
                <w:rFonts w:cs="Arial"/>
              </w:rPr>
            </w:pPr>
            <w:r>
              <w:rPr>
                <w:rFonts w:cs="Arial"/>
              </w:rPr>
              <w:t>Consejo de Dirección.</w:t>
            </w:r>
          </w:p>
        </w:tc>
      </w:tr>
      <w:tr w:rsidR="00E42AF0" w:rsidRPr="00C9650D" w:rsidTr="00EA1A32">
        <w:trPr>
          <w:trHeight w:val="1058"/>
        </w:trPr>
        <w:tc>
          <w:tcPr>
            <w:tcW w:w="1251" w:type="pct"/>
          </w:tcPr>
          <w:p w:rsidR="00E42AF0" w:rsidRPr="00EA1A32" w:rsidRDefault="00E42AF0" w:rsidP="005045DA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Control del Plan de defensas de Doctorado</w:t>
            </w:r>
          </w:p>
        </w:tc>
        <w:tc>
          <w:tcPr>
            <w:tcW w:w="1480" w:type="pct"/>
          </w:tcPr>
          <w:p w:rsidR="00E42AF0" w:rsidRDefault="00E42AF0" w:rsidP="00371518">
            <w:pPr>
              <w:pStyle w:val="ListParagraph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 xml:space="preserve"> Análisis en CD de la marcha del plan de defensas de la institución</w:t>
            </w:r>
          </w:p>
          <w:p w:rsidR="00E42AF0" w:rsidRDefault="00E42AF0" w:rsidP="00371518">
            <w:pPr>
              <w:jc w:val="both"/>
              <w:rPr>
                <w:rFonts w:cs="Arial"/>
                <w:color w:val="000000"/>
              </w:rPr>
            </w:pPr>
          </w:p>
          <w:p w:rsidR="00E42AF0" w:rsidRPr="00371518" w:rsidRDefault="00E42AF0" w:rsidP="00371518">
            <w:pPr>
              <w:pStyle w:val="ListParagraph"/>
              <w:ind w:left="0"/>
              <w:jc w:val="both"/>
              <w:rPr>
                <w:rFonts w:cs="Arial"/>
                <w:color w:val="000000"/>
                <w:lang w:val="es-ES_tradnl"/>
              </w:rPr>
            </w:pPr>
            <w:r>
              <w:rPr>
                <w:rFonts w:cs="Arial"/>
                <w:color w:val="000000"/>
                <w:lang w:val="es-ES_tradnl"/>
              </w:rPr>
              <w:t>a) Adoptar medidas que garanticen el cumplimiento planificado</w:t>
            </w:r>
          </w:p>
        </w:tc>
        <w:tc>
          <w:tcPr>
            <w:tcW w:w="616" w:type="pct"/>
          </w:tcPr>
          <w:p w:rsidR="00E42AF0" w:rsidRPr="00EA1A32" w:rsidRDefault="00E42AF0" w:rsidP="00EA1A32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Junio y Octubre</w:t>
            </w:r>
          </w:p>
        </w:tc>
        <w:tc>
          <w:tcPr>
            <w:tcW w:w="884" w:type="pct"/>
          </w:tcPr>
          <w:p w:rsidR="00E42AF0" w:rsidRPr="00EA1A32" w:rsidRDefault="00E42AF0" w:rsidP="00EA1A32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Jefes de Depto. Investigación y Directora Desarrollo</w:t>
            </w:r>
          </w:p>
        </w:tc>
        <w:tc>
          <w:tcPr>
            <w:tcW w:w="769" w:type="pct"/>
          </w:tcPr>
          <w:p w:rsidR="00E42AF0" w:rsidRPr="00EA1A32" w:rsidRDefault="00E42AF0" w:rsidP="007E0B9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Según fecha/Director </w:t>
            </w:r>
            <w:r w:rsidRPr="00EA1A32">
              <w:rPr>
                <w:rFonts w:cs="Arial"/>
                <w:color w:val="000000"/>
              </w:rPr>
              <w:t>General.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EA1A32" w:rsidRDefault="00E42AF0" w:rsidP="005045DA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Control del desarrollo del Plan de Gestión de la calidad del INCA</w:t>
            </w:r>
          </w:p>
        </w:tc>
        <w:tc>
          <w:tcPr>
            <w:tcW w:w="1480" w:type="pct"/>
          </w:tcPr>
          <w:p w:rsidR="00E42AF0" w:rsidRDefault="00E42AF0" w:rsidP="00371518">
            <w:pPr>
              <w:pStyle w:val="ListParagraph"/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color w:val="000000"/>
                <w:lang w:val="es-ES_tradnl"/>
              </w:rPr>
            </w:pPr>
            <w:r w:rsidRPr="00EA1A32">
              <w:rPr>
                <w:rFonts w:cs="Arial"/>
                <w:color w:val="000000"/>
                <w:lang w:val="es-ES_tradnl"/>
              </w:rPr>
              <w:t>Análisis en</w:t>
            </w:r>
            <w:r>
              <w:rPr>
                <w:rFonts w:cs="Arial"/>
                <w:color w:val="000000"/>
                <w:lang w:val="es-ES_tradnl"/>
              </w:rPr>
              <w:t xml:space="preserve"> despachos y </w:t>
            </w:r>
            <w:r w:rsidRPr="00EA1A32">
              <w:rPr>
                <w:rFonts w:cs="Arial"/>
                <w:color w:val="000000"/>
                <w:lang w:val="es-ES_tradnl"/>
              </w:rPr>
              <w:t xml:space="preserve"> CD del desarrollo del Plan de Gestión de </w:t>
            </w:r>
            <w:smartTag w:uri="urn:schemas-microsoft-com:office:smarttags" w:element="PersonName">
              <w:smartTagPr>
                <w:attr w:name="ProductID" w:val="la Calidad"/>
              </w:smartTagPr>
              <w:r w:rsidRPr="00EA1A32">
                <w:rPr>
                  <w:rFonts w:cs="Arial"/>
                  <w:color w:val="000000"/>
                  <w:lang w:val="es-ES_tradnl"/>
                </w:rPr>
                <w:t>la Calidad</w:t>
              </w:r>
            </w:smartTag>
            <w:r w:rsidRPr="00EA1A32">
              <w:rPr>
                <w:rFonts w:cs="Arial"/>
                <w:color w:val="000000"/>
                <w:lang w:val="es-ES_tradnl"/>
              </w:rPr>
              <w:t xml:space="preserve"> de la entidad</w:t>
            </w:r>
          </w:p>
          <w:p w:rsidR="00E42AF0" w:rsidRDefault="00E42AF0" w:rsidP="00371518">
            <w:pPr>
              <w:jc w:val="both"/>
              <w:rPr>
                <w:rFonts w:cs="Arial"/>
                <w:color w:val="000000"/>
                <w:lang w:val="es-ES_tradnl"/>
              </w:rPr>
            </w:pPr>
          </w:p>
          <w:p w:rsidR="00E42AF0" w:rsidRDefault="00E42AF0" w:rsidP="00371518">
            <w:pPr>
              <w:jc w:val="both"/>
              <w:rPr>
                <w:rFonts w:cs="Arial"/>
                <w:color w:val="000000"/>
                <w:lang w:val="es-ES_tradnl"/>
              </w:rPr>
            </w:pPr>
          </w:p>
          <w:p w:rsidR="00E42AF0" w:rsidRPr="00371518" w:rsidRDefault="00E42AF0" w:rsidP="00371518">
            <w:pPr>
              <w:jc w:val="both"/>
              <w:rPr>
                <w:rFonts w:cs="Arial"/>
                <w:color w:val="000000"/>
                <w:lang w:val="es-ES_tradnl"/>
              </w:rPr>
            </w:pPr>
          </w:p>
        </w:tc>
        <w:tc>
          <w:tcPr>
            <w:tcW w:w="616" w:type="pct"/>
          </w:tcPr>
          <w:p w:rsidR="00E42AF0" w:rsidRPr="00EA1A32" w:rsidRDefault="00E42AF0" w:rsidP="00EA1A32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Abril y  Oc</w:t>
            </w:r>
            <w:r>
              <w:rPr>
                <w:rFonts w:cs="Arial"/>
                <w:color w:val="000000"/>
              </w:rPr>
              <w:t>t</w:t>
            </w:r>
            <w:r w:rsidRPr="00EA1A32">
              <w:rPr>
                <w:rFonts w:cs="Arial"/>
                <w:color w:val="000000"/>
              </w:rPr>
              <w:t>ubre</w:t>
            </w:r>
          </w:p>
        </w:tc>
        <w:tc>
          <w:tcPr>
            <w:tcW w:w="884" w:type="pct"/>
          </w:tcPr>
          <w:p w:rsidR="00E42AF0" w:rsidRPr="00EA1A32" w:rsidRDefault="00E42AF0" w:rsidP="00815710">
            <w:pPr>
              <w:rPr>
                <w:rFonts w:cs="Arial"/>
                <w:color w:val="000000"/>
              </w:rPr>
            </w:pPr>
            <w:r w:rsidRPr="00EA1A32">
              <w:rPr>
                <w:rFonts w:cs="Arial"/>
                <w:color w:val="000000"/>
              </w:rPr>
              <w:t>Directora Desarrollo</w:t>
            </w:r>
          </w:p>
        </w:tc>
        <w:tc>
          <w:tcPr>
            <w:tcW w:w="769" w:type="pct"/>
          </w:tcPr>
          <w:p w:rsidR="00E42AF0" w:rsidRDefault="00E42AF0" w:rsidP="006D67E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Según fecha/Director</w:t>
            </w:r>
            <w:r w:rsidRPr="00EA1A32">
              <w:rPr>
                <w:rFonts w:cs="Arial"/>
                <w:color w:val="000000"/>
              </w:rPr>
              <w:t xml:space="preserve"> General.</w:t>
            </w:r>
          </w:p>
          <w:p w:rsidR="00E42AF0" w:rsidRDefault="00E42AF0" w:rsidP="006D67E7">
            <w:pPr>
              <w:rPr>
                <w:rFonts w:cs="Arial"/>
                <w:color w:val="000000"/>
              </w:rPr>
            </w:pPr>
          </w:p>
          <w:p w:rsidR="00E42AF0" w:rsidRDefault="00E42AF0" w:rsidP="006D67E7">
            <w:pPr>
              <w:rPr>
                <w:rFonts w:cs="Arial"/>
                <w:color w:val="000000"/>
              </w:rPr>
            </w:pPr>
          </w:p>
          <w:p w:rsidR="00E42AF0" w:rsidRDefault="00E42AF0" w:rsidP="006D67E7">
            <w:pPr>
              <w:rPr>
                <w:rFonts w:cs="Arial"/>
                <w:color w:val="000000"/>
              </w:rPr>
            </w:pPr>
          </w:p>
          <w:p w:rsidR="00E42AF0" w:rsidRPr="00EA1A32" w:rsidRDefault="00E42AF0" w:rsidP="006D67E7">
            <w:pPr>
              <w:rPr>
                <w:rFonts w:cs="Arial"/>
                <w:color w:val="000000"/>
              </w:rPr>
            </w:pP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  <w:b/>
              </w:rPr>
            </w:pPr>
            <w:r w:rsidRPr="00C9650D">
              <w:rPr>
                <w:rFonts w:cs="Arial"/>
                <w:b/>
                <w:lang w:val="es-ES_tradnl"/>
              </w:rPr>
              <w:t>INFORMACIÓN Y COMUNICACIÓN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  <w:b/>
                <w:lang w:val="es-ES_tradnl"/>
              </w:rPr>
              <w:t>Rendicio</w:t>
            </w:r>
            <w:r w:rsidRPr="00C9650D">
              <w:rPr>
                <w:rFonts w:cs="Arial"/>
                <w:b/>
                <w:lang w:val="es-ES_tradnl"/>
              </w:rPr>
              <w:t>n</w:t>
            </w:r>
            <w:r>
              <w:rPr>
                <w:rFonts w:cs="Arial"/>
                <w:b/>
                <w:lang w:val="es-ES_tradnl"/>
              </w:rPr>
              <w:t>es</w:t>
            </w:r>
            <w:r w:rsidRPr="00C9650D">
              <w:rPr>
                <w:rFonts w:cs="Arial"/>
                <w:b/>
                <w:lang w:val="es-ES_tradnl"/>
              </w:rPr>
              <w:t xml:space="preserve"> de cuentas</w:t>
            </w:r>
          </w:p>
        </w:tc>
      </w:tr>
      <w:tr w:rsidR="00E42AF0" w:rsidRPr="00C9650D" w:rsidTr="009C641B">
        <w:tc>
          <w:tcPr>
            <w:tcW w:w="1251" w:type="pct"/>
          </w:tcPr>
          <w:p w:rsidR="00E42AF0" w:rsidRPr="00C9650D" w:rsidRDefault="00E42AF0" w:rsidP="00330F3B">
            <w:pPr>
              <w:rPr>
                <w:rFonts w:cs="Arial"/>
              </w:rPr>
            </w:pPr>
            <w:r>
              <w:rPr>
                <w:rFonts w:cs="Arial"/>
              </w:rPr>
              <w:t>Sistema de Rendición de C</w:t>
            </w:r>
            <w:r w:rsidRPr="00C9650D">
              <w:rPr>
                <w:rFonts w:cs="Arial"/>
              </w:rPr>
              <w:t xml:space="preserve">uentas de </w:t>
            </w:r>
            <w:r>
              <w:rPr>
                <w:rFonts w:cs="Arial"/>
              </w:rPr>
              <w:t>C</w:t>
            </w:r>
            <w:r w:rsidRPr="00C9650D">
              <w:rPr>
                <w:rFonts w:cs="Arial"/>
              </w:rPr>
              <w:t>uadros y procesos</w:t>
            </w:r>
            <w:r>
              <w:rPr>
                <w:rFonts w:cs="Arial"/>
              </w:rPr>
              <w:t>.</w:t>
            </w:r>
          </w:p>
        </w:tc>
        <w:tc>
          <w:tcPr>
            <w:tcW w:w="1480" w:type="pct"/>
          </w:tcPr>
          <w:p w:rsidR="00E42AF0" w:rsidRPr="00754E9A" w:rsidRDefault="00E42AF0" w:rsidP="005F2D54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Continuar el Sistema de R</w:t>
            </w:r>
            <w:r w:rsidRPr="00C9650D">
              <w:rPr>
                <w:rFonts w:cs="Arial"/>
                <w:lang w:val="es-ES_tradnl"/>
              </w:rPr>
              <w:t xml:space="preserve">endición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 xml:space="preserve">uentas de </w:t>
            </w:r>
            <w:r>
              <w:rPr>
                <w:rFonts w:cs="Arial"/>
                <w:lang w:val="es-ES_tradnl"/>
              </w:rPr>
              <w:t>C</w:t>
            </w:r>
            <w:r w:rsidRPr="00C9650D">
              <w:rPr>
                <w:rFonts w:cs="Arial"/>
                <w:lang w:val="es-ES_tradnl"/>
              </w:rPr>
              <w:t>uadros</w:t>
            </w:r>
            <w:r>
              <w:rPr>
                <w:rFonts w:cs="Arial"/>
                <w:lang w:val="es-ES_tradnl"/>
              </w:rPr>
              <w:t xml:space="preserve"> y Reservas</w:t>
            </w:r>
            <w:r w:rsidRPr="00C9650D">
              <w:rPr>
                <w:rFonts w:cs="Arial"/>
                <w:lang w:val="es-ES_tradnl"/>
              </w:rPr>
              <w:t>, ante niveles superiores, Consejo de Dirección</w:t>
            </w:r>
            <w:r>
              <w:rPr>
                <w:rFonts w:cs="Arial"/>
                <w:lang w:val="es-ES_tradnl"/>
              </w:rPr>
              <w:t>, Comité de Control, Comité PCC</w:t>
            </w:r>
            <w:r w:rsidRPr="00C9650D">
              <w:rPr>
                <w:rFonts w:cs="Arial"/>
                <w:lang w:val="es-ES_tradnl"/>
              </w:rPr>
              <w:t xml:space="preserve"> y colectivo de trabajadores</w:t>
            </w:r>
            <w:r>
              <w:rPr>
                <w:rFonts w:cs="Arial"/>
                <w:lang w:val="es-ES_tradnl"/>
              </w:rPr>
              <w:t>, atendiendo a la inclusión de los aspectos de Control Interno del área que atienden.</w:t>
            </w:r>
          </w:p>
        </w:tc>
        <w:tc>
          <w:tcPr>
            <w:tcW w:w="616" w:type="pct"/>
          </w:tcPr>
          <w:p w:rsidR="00E42AF0" w:rsidRPr="00C9650D" w:rsidRDefault="00E42AF0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Febrero</w:t>
            </w:r>
          </w:p>
        </w:tc>
        <w:tc>
          <w:tcPr>
            <w:tcW w:w="884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Especialista Cuadros</w:t>
            </w:r>
          </w:p>
        </w:tc>
        <w:tc>
          <w:tcPr>
            <w:tcW w:w="769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Abril, Director</w:t>
            </w:r>
            <w:r w:rsidRPr="00C9650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</w:t>
            </w:r>
            <w:r w:rsidRPr="00C9650D">
              <w:rPr>
                <w:rFonts w:cs="Arial"/>
              </w:rPr>
              <w:t>eneral, Comisión Cuadros</w:t>
            </w:r>
            <w:r>
              <w:rPr>
                <w:rFonts w:cs="Arial"/>
              </w:rPr>
              <w:t xml:space="preserve"> y Consejo de Dirección.</w:t>
            </w:r>
          </w:p>
          <w:p w:rsidR="00E42AF0" w:rsidRDefault="00E42AF0" w:rsidP="005045DA">
            <w:pPr>
              <w:rPr>
                <w:rFonts w:cs="Arial"/>
              </w:rPr>
            </w:pPr>
          </w:p>
          <w:p w:rsidR="00E42AF0" w:rsidRPr="00C9650D" w:rsidRDefault="00E42AF0" w:rsidP="005045DA">
            <w:pPr>
              <w:rPr>
                <w:rFonts w:cs="Arial"/>
              </w:rPr>
            </w:pP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SUPERVISIÓN Y MONITOREO</w:t>
            </w:r>
          </w:p>
        </w:tc>
      </w:tr>
      <w:tr w:rsidR="00E42AF0" w:rsidRPr="00C9650D" w:rsidTr="009C641B">
        <w:tc>
          <w:tcPr>
            <w:tcW w:w="5000" w:type="pct"/>
            <w:gridSpan w:val="5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  <w:b/>
                <w:lang w:val="es-ES_tradnl"/>
              </w:rPr>
              <w:t>Evaluación de la eficiencia del Sistema de Control Interno.</w:t>
            </w:r>
          </w:p>
        </w:tc>
      </w:tr>
      <w:tr w:rsidR="00E42AF0" w:rsidRPr="00C9650D" w:rsidTr="009C641B">
        <w:trPr>
          <w:trHeight w:val="1366"/>
        </w:trPr>
        <w:tc>
          <w:tcPr>
            <w:tcW w:w="1251" w:type="pct"/>
            <w:vMerge w:val="restart"/>
          </w:tcPr>
          <w:p w:rsidR="00E42AF0" w:rsidRPr="00C9650D" w:rsidRDefault="00E42AF0" w:rsidP="005045DA">
            <w:pPr>
              <w:rPr>
                <w:rFonts w:cs="Arial"/>
              </w:rPr>
            </w:pPr>
            <w:r w:rsidRPr="00C9650D">
              <w:rPr>
                <w:rFonts w:cs="Arial"/>
              </w:rPr>
              <w:t>Sistema de Control Interno</w:t>
            </w:r>
          </w:p>
        </w:tc>
        <w:tc>
          <w:tcPr>
            <w:tcW w:w="1480" w:type="pct"/>
          </w:tcPr>
          <w:p w:rsidR="00E42AF0" w:rsidRPr="004C09EF" w:rsidRDefault="00E42AF0" w:rsidP="004C09EF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</w:rPr>
              <w:t xml:space="preserve">a) </w:t>
            </w:r>
            <w:r>
              <w:rPr>
                <w:rFonts w:cs="Arial"/>
                <w:lang w:val="es-ES_tradnl"/>
              </w:rPr>
              <w:t>Incrementar las acciones de Control Interno en las áreas de:</w:t>
            </w:r>
          </w:p>
          <w:p w:rsidR="00E42AF0" w:rsidRPr="004C09EF" w:rsidRDefault="00E42AF0" w:rsidP="004C09E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Mantenimiento y Construcción</w:t>
            </w:r>
          </w:p>
          <w:p w:rsidR="00E42AF0" w:rsidRDefault="00E42AF0" w:rsidP="004C09E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 w:rsidRPr="004C09EF">
              <w:rPr>
                <w:rFonts w:cs="Arial"/>
                <w:lang w:val="es-ES_tradnl"/>
              </w:rPr>
              <w:t>Transporte y Combustible</w:t>
            </w:r>
          </w:p>
          <w:p w:rsidR="00E42AF0" w:rsidRPr="004C09EF" w:rsidRDefault="00E42AF0" w:rsidP="004C09E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Seguridad y Protección</w:t>
            </w:r>
          </w:p>
        </w:tc>
        <w:tc>
          <w:tcPr>
            <w:tcW w:w="616" w:type="pct"/>
            <w:tcBorders>
              <w:bottom w:val="nil"/>
            </w:tcBorders>
          </w:tcPr>
          <w:p w:rsidR="00E42AF0" w:rsidRPr="00C9650D" w:rsidRDefault="00E42AF0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abril, julio, noviembre</w:t>
            </w:r>
          </w:p>
        </w:tc>
        <w:tc>
          <w:tcPr>
            <w:tcW w:w="884" w:type="pct"/>
            <w:tcBorders>
              <w:bottom w:val="nil"/>
            </w:tcBorders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 Mantenimiento Constructivo.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 Transporte.</w:t>
            </w:r>
          </w:p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 Seguridad y Protección.</w:t>
            </w:r>
          </w:p>
        </w:tc>
        <w:tc>
          <w:tcPr>
            <w:tcW w:w="769" w:type="pct"/>
          </w:tcPr>
          <w:p w:rsidR="00E42AF0" w:rsidRPr="008A56D1" w:rsidRDefault="00E42AF0" w:rsidP="005045DA">
            <w:pPr>
              <w:rPr>
                <w:rFonts w:cs="Arial"/>
              </w:rPr>
            </w:pPr>
            <w:bookmarkStart w:id="0" w:name="OLE_LINK1"/>
            <w:r w:rsidRPr="008A56D1">
              <w:rPr>
                <w:rFonts w:cs="Arial"/>
              </w:rPr>
              <w:t>Mayo, septiembre, diciembre, Director de Aseguramientos y Servicios.</w:t>
            </w:r>
          </w:p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Pr="00C9650D">
              <w:rPr>
                <w:rFonts w:cs="Arial"/>
              </w:rPr>
              <w:t xml:space="preserve"> General, Comité Prevención Control</w:t>
            </w:r>
            <w:bookmarkEnd w:id="0"/>
            <w:r>
              <w:rPr>
                <w:rFonts w:cs="Arial"/>
              </w:rPr>
              <w:t>.</w:t>
            </w:r>
          </w:p>
        </w:tc>
      </w:tr>
      <w:tr w:rsidR="00E42AF0" w:rsidRPr="00C9650D" w:rsidTr="00371518">
        <w:trPr>
          <w:trHeight w:val="558"/>
        </w:trPr>
        <w:tc>
          <w:tcPr>
            <w:tcW w:w="1251" w:type="pct"/>
            <w:vMerge/>
          </w:tcPr>
          <w:p w:rsidR="00E42AF0" w:rsidRPr="00C9650D" w:rsidRDefault="00E42AF0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E42AF0" w:rsidRDefault="00E42AF0" w:rsidP="00864F88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Desarrollar Auditoría Estratégica a las principales actividades sustantivas del centro.</w:t>
            </w:r>
          </w:p>
          <w:p w:rsidR="00E42AF0" w:rsidRPr="00371518" w:rsidRDefault="00E42AF0" w:rsidP="00E8144C">
            <w:pPr>
              <w:pStyle w:val="ListParagraph"/>
              <w:ind w:left="0"/>
              <w:rPr>
                <w:rFonts w:cs="Arial"/>
                <w:lang w:val="es-ES_tradnl"/>
              </w:rPr>
            </w:pPr>
          </w:p>
        </w:tc>
        <w:tc>
          <w:tcPr>
            <w:tcW w:w="616" w:type="pct"/>
          </w:tcPr>
          <w:p w:rsidR="00E42AF0" w:rsidRDefault="00E42AF0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Según Plan de CP.</w:t>
            </w:r>
          </w:p>
          <w:p w:rsidR="00E42AF0" w:rsidRPr="00C9650D" w:rsidRDefault="00E42AF0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(septiembre)</w:t>
            </w:r>
          </w:p>
        </w:tc>
        <w:tc>
          <w:tcPr>
            <w:tcW w:w="884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Comisión Interna</w:t>
            </w:r>
          </w:p>
        </w:tc>
        <w:tc>
          <w:tcPr>
            <w:tcW w:w="769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Pr="00C9650D">
              <w:rPr>
                <w:rFonts w:cs="Arial"/>
              </w:rPr>
              <w:t xml:space="preserve"> General, </w:t>
            </w:r>
            <w:r>
              <w:rPr>
                <w:rFonts w:cs="Arial"/>
              </w:rPr>
              <w:t xml:space="preserve">Responsable del CI, </w:t>
            </w:r>
            <w:r w:rsidRPr="00C9650D">
              <w:rPr>
                <w:rFonts w:cs="Arial"/>
              </w:rPr>
              <w:t>C</w:t>
            </w:r>
            <w:r>
              <w:rPr>
                <w:rFonts w:cs="Arial"/>
              </w:rPr>
              <w:t>D</w:t>
            </w:r>
          </w:p>
        </w:tc>
      </w:tr>
      <w:tr w:rsidR="00E42AF0" w:rsidRPr="00C9650D" w:rsidTr="004164D7">
        <w:trPr>
          <w:trHeight w:val="989"/>
        </w:trPr>
        <w:tc>
          <w:tcPr>
            <w:tcW w:w="1251" w:type="pct"/>
            <w:vMerge/>
          </w:tcPr>
          <w:p w:rsidR="00E42AF0" w:rsidRPr="00C9650D" w:rsidRDefault="00E42AF0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E42AF0" w:rsidRDefault="00E42AF0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C9650D">
              <w:rPr>
                <w:rFonts w:cs="Arial"/>
                <w:lang w:val="es-ES_tradnl"/>
              </w:rPr>
              <w:t>Aplicar la</w:t>
            </w:r>
            <w:r>
              <w:rPr>
                <w:rFonts w:cs="Arial"/>
                <w:lang w:val="es-ES_tradnl"/>
              </w:rPr>
              <w:t xml:space="preserve"> </w:t>
            </w:r>
            <w:r w:rsidRPr="00C9650D">
              <w:rPr>
                <w:rFonts w:cs="Arial"/>
                <w:lang w:val="es-ES_tradnl"/>
              </w:rPr>
              <w:t>Guía de autocontrol</w:t>
            </w:r>
            <w:r>
              <w:rPr>
                <w:rFonts w:cs="Arial"/>
                <w:lang w:val="es-ES_tradnl"/>
              </w:rPr>
              <w:t xml:space="preserve"> trimestralmente</w:t>
            </w:r>
            <w:r w:rsidRPr="00C9650D">
              <w:rPr>
                <w:rFonts w:cs="Arial"/>
                <w:lang w:val="es-ES_tradnl"/>
              </w:rPr>
              <w:t>.</w:t>
            </w:r>
          </w:p>
        </w:tc>
        <w:tc>
          <w:tcPr>
            <w:tcW w:w="616" w:type="pct"/>
          </w:tcPr>
          <w:p w:rsidR="00E42AF0" w:rsidRPr="00C9650D" w:rsidRDefault="00E42AF0" w:rsidP="005045DA">
            <w:pPr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Marzo, Junio, Septiembre.</w:t>
            </w:r>
          </w:p>
        </w:tc>
        <w:tc>
          <w:tcPr>
            <w:tcW w:w="884" w:type="pct"/>
          </w:tcPr>
          <w:p w:rsidR="00E42AF0" w:rsidRPr="00C9650D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Comisión</w:t>
            </w:r>
          </w:p>
        </w:tc>
        <w:tc>
          <w:tcPr>
            <w:tcW w:w="769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Julio, Noviembre.</w:t>
            </w:r>
          </w:p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 xml:space="preserve">Director General, Responsable del CI </w:t>
            </w:r>
          </w:p>
          <w:p w:rsidR="00E42AF0" w:rsidRPr="000C0151" w:rsidRDefault="00E42AF0" w:rsidP="000C0151">
            <w:pPr>
              <w:rPr>
                <w:rFonts w:cs="Arial"/>
              </w:rPr>
            </w:pPr>
            <w:r>
              <w:rPr>
                <w:rFonts w:cs="Arial"/>
              </w:rPr>
              <w:t>Consejo Dirección</w:t>
            </w:r>
          </w:p>
        </w:tc>
      </w:tr>
      <w:tr w:rsidR="00E42AF0" w:rsidRPr="00C9650D" w:rsidTr="009C641B">
        <w:trPr>
          <w:trHeight w:val="1366"/>
        </w:trPr>
        <w:tc>
          <w:tcPr>
            <w:tcW w:w="1251" w:type="pct"/>
            <w:vMerge/>
          </w:tcPr>
          <w:p w:rsidR="00E42AF0" w:rsidRPr="00C9650D" w:rsidRDefault="00E42AF0" w:rsidP="005045DA">
            <w:pPr>
              <w:rPr>
                <w:rFonts w:cs="Arial"/>
              </w:rPr>
            </w:pPr>
          </w:p>
        </w:tc>
        <w:tc>
          <w:tcPr>
            <w:tcW w:w="1480" w:type="pct"/>
          </w:tcPr>
          <w:p w:rsidR="00E42AF0" w:rsidRPr="00C9650D" w:rsidRDefault="00E42AF0" w:rsidP="00330F3B">
            <w:pPr>
              <w:numPr>
                <w:ilvl w:val="0"/>
                <w:numId w:val="13"/>
              </w:numPr>
              <w:ind w:left="0" w:firstLine="0"/>
              <w:rPr>
                <w:rFonts w:cs="Arial"/>
                <w:lang w:val="es-ES_tradnl"/>
              </w:rPr>
            </w:pPr>
            <w:r w:rsidRPr="004B49C2">
              <w:rPr>
                <w:rFonts w:cs="Arial"/>
              </w:rPr>
              <w:t xml:space="preserve">Incrementar el control </w:t>
            </w:r>
            <w:r>
              <w:rPr>
                <w:rFonts w:cs="Arial"/>
              </w:rPr>
              <w:t xml:space="preserve">de los planes de medidas de las inspecciones internas y externas, </w:t>
            </w:r>
            <w:r w:rsidRPr="004B49C2">
              <w:rPr>
                <w:rFonts w:cs="Arial"/>
              </w:rPr>
              <w:t xml:space="preserve">para tener más efectividad en los </w:t>
            </w:r>
            <w:r>
              <w:rPr>
                <w:rFonts w:cs="Arial"/>
              </w:rPr>
              <w:t>mismos</w:t>
            </w:r>
          </w:p>
        </w:tc>
        <w:tc>
          <w:tcPr>
            <w:tcW w:w="616" w:type="pct"/>
          </w:tcPr>
          <w:p w:rsidR="00E42AF0" w:rsidRDefault="00E42AF0" w:rsidP="000C0151">
            <w:pPr>
              <w:jc w:val="center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Según auditorías internas y externas realizadas</w:t>
            </w:r>
          </w:p>
        </w:tc>
        <w:tc>
          <w:tcPr>
            <w:tcW w:w="884" w:type="pct"/>
          </w:tcPr>
          <w:p w:rsidR="00E42AF0" w:rsidRDefault="00E42AF0" w:rsidP="005045DA">
            <w:pPr>
              <w:rPr>
                <w:rFonts w:cs="Arial"/>
              </w:rPr>
            </w:pPr>
            <w:r>
              <w:rPr>
                <w:rFonts w:cs="Arial"/>
              </w:rPr>
              <w:t>Jefes de Áreas</w:t>
            </w:r>
          </w:p>
        </w:tc>
        <w:tc>
          <w:tcPr>
            <w:tcW w:w="769" w:type="pct"/>
          </w:tcPr>
          <w:p w:rsidR="00E42AF0" w:rsidRPr="00C9650D" w:rsidRDefault="00E42AF0" w:rsidP="000C0151">
            <w:pPr>
              <w:rPr>
                <w:rFonts w:cs="Arial"/>
              </w:rPr>
            </w:pPr>
            <w:r>
              <w:rPr>
                <w:rFonts w:cs="Arial"/>
              </w:rPr>
              <w:t>Mayo, septiembre, diciembre</w:t>
            </w:r>
            <w:r w:rsidRPr="00C9650D">
              <w:rPr>
                <w:rFonts w:cs="Arial"/>
              </w:rPr>
              <w:t>,</w:t>
            </w:r>
          </w:p>
          <w:p w:rsidR="00E42AF0" w:rsidRDefault="00E42AF0" w:rsidP="000C0151">
            <w:pPr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Pr="00C9650D">
              <w:rPr>
                <w:rFonts w:cs="Arial"/>
              </w:rPr>
              <w:t xml:space="preserve"> General, Comité Prevención Control</w:t>
            </w:r>
            <w:r>
              <w:rPr>
                <w:rFonts w:cs="Arial"/>
              </w:rPr>
              <w:t xml:space="preserve"> y Consejo de Dirección</w:t>
            </w:r>
          </w:p>
        </w:tc>
      </w:tr>
    </w:tbl>
    <w:p w:rsidR="00E42AF0" w:rsidRPr="00424B20" w:rsidRDefault="00E42AF0" w:rsidP="006B7DAF">
      <w:pPr>
        <w:rPr>
          <w:rFonts w:cs="Arial"/>
          <w:b/>
          <w:sz w:val="28"/>
          <w:szCs w:val="28"/>
        </w:rPr>
      </w:pPr>
    </w:p>
    <w:p w:rsidR="00E42AF0" w:rsidRPr="004164D7" w:rsidRDefault="00E42AF0" w:rsidP="004164D7">
      <w:pPr>
        <w:ind w:firstLine="708"/>
        <w:rPr>
          <w:rFonts w:cs="Arial"/>
          <w:b/>
          <w:sz w:val="28"/>
          <w:szCs w:val="28"/>
        </w:rPr>
      </w:pPr>
    </w:p>
    <w:sectPr w:rsidR="00E42AF0" w:rsidRPr="004164D7" w:rsidSect="008A56D1">
      <w:footerReference w:type="even" r:id="rId8"/>
      <w:footerReference w:type="default" r:id="rId9"/>
      <w:pgSz w:w="16838" w:h="11906" w:orient="landscape"/>
      <w:pgMar w:top="1797" w:right="820" w:bottom="17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AF0" w:rsidRDefault="00E42AF0">
      <w:r>
        <w:separator/>
      </w:r>
    </w:p>
  </w:endnote>
  <w:endnote w:type="continuationSeparator" w:id="1">
    <w:p w:rsidR="00E42AF0" w:rsidRDefault="00E42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AF0" w:rsidRDefault="00E42AF0" w:rsidP="00FA38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2AF0" w:rsidRDefault="00E42AF0" w:rsidP="00FA38A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AF0" w:rsidRDefault="00E42AF0" w:rsidP="00FA38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42AF0" w:rsidRDefault="00E42AF0" w:rsidP="00FA38A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AF0" w:rsidRDefault="00E42AF0">
      <w:r>
        <w:separator/>
      </w:r>
    </w:p>
  </w:footnote>
  <w:footnote w:type="continuationSeparator" w:id="1">
    <w:p w:rsidR="00E42AF0" w:rsidRDefault="00E42A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E34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756D21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CD6635"/>
    <w:multiLevelType w:val="hybridMultilevel"/>
    <w:tmpl w:val="B4464F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2028F"/>
    <w:multiLevelType w:val="hybridMultilevel"/>
    <w:tmpl w:val="C38A0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D19E0"/>
    <w:multiLevelType w:val="hybridMultilevel"/>
    <w:tmpl w:val="D48ED72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1A6A"/>
    <w:multiLevelType w:val="hybridMultilevel"/>
    <w:tmpl w:val="CE02BEC0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9E258F"/>
    <w:multiLevelType w:val="hybridMultilevel"/>
    <w:tmpl w:val="10248D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FD08D6"/>
    <w:multiLevelType w:val="hybridMultilevel"/>
    <w:tmpl w:val="EB083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34279"/>
    <w:multiLevelType w:val="hybridMultilevel"/>
    <w:tmpl w:val="81AAFE3A"/>
    <w:lvl w:ilvl="0" w:tplc="0C0A0017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9">
    <w:nsid w:val="44D44913"/>
    <w:multiLevelType w:val="hybridMultilevel"/>
    <w:tmpl w:val="351E06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292C0D"/>
    <w:multiLevelType w:val="hybridMultilevel"/>
    <w:tmpl w:val="F8965470"/>
    <w:lvl w:ilvl="0" w:tplc="EE5A7424">
      <w:start w:val="2"/>
      <w:numFmt w:val="lowerLetter"/>
      <w:lvlText w:val="%1)"/>
      <w:lvlJc w:val="left"/>
      <w:pPr>
        <w:ind w:left="1003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1">
    <w:nsid w:val="4BE302C9"/>
    <w:multiLevelType w:val="hybridMultilevel"/>
    <w:tmpl w:val="88B61C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EF109E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328C4"/>
    <w:multiLevelType w:val="hybridMultilevel"/>
    <w:tmpl w:val="3F0AEF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ACF1166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DE767B"/>
    <w:multiLevelType w:val="hybridMultilevel"/>
    <w:tmpl w:val="7D42B478"/>
    <w:lvl w:ilvl="0" w:tplc="E49AA20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FB661E0"/>
    <w:multiLevelType w:val="multilevel"/>
    <w:tmpl w:val="7D42B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B012171"/>
    <w:multiLevelType w:val="hybridMultilevel"/>
    <w:tmpl w:val="67F6AAF0"/>
    <w:lvl w:ilvl="0" w:tplc="179AC8BE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6"/>
  </w:num>
  <w:num w:numId="9">
    <w:abstractNumId w:val="14"/>
  </w:num>
  <w:num w:numId="10">
    <w:abstractNumId w:val="12"/>
  </w:num>
  <w:num w:numId="11">
    <w:abstractNumId w:val="1"/>
  </w:num>
  <w:num w:numId="12">
    <w:abstractNumId w:val="0"/>
  </w:num>
  <w:num w:numId="13">
    <w:abstractNumId w:val="17"/>
  </w:num>
  <w:num w:numId="14">
    <w:abstractNumId w:val="6"/>
  </w:num>
  <w:num w:numId="15">
    <w:abstractNumId w:val="9"/>
  </w:num>
  <w:num w:numId="16">
    <w:abstractNumId w:val="3"/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2725"/>
    <w:rsid w:val="00001004"/>
    <w:rsid w:val="0004383C"/>
    <w:rsid w:val="00047732"/>
    <w:rsid w:val="0005312B"/>
    <w:rsid w:val="00064E98"/>
    <w:rsid w:val="00066BC1"/>
    <w:rsid w:val="000719FA"/>
    <w:rsid w:val="000750C9"/>
    <w:rsid w:val="00075CAD"/>
    <w:rsid w:val="00081968"/>
    <w:rsid w:val="00085DCE"/>
    <w:rsid w:val="000C0151"/>
    <w:rsid w:val="000C0FB9"/>
    <w:rsid w:val="000C2D6C"/>
    <w:rsid w:val="000C3AD9"/>
    <w:rsid w:val="000C3C98"/>
    <w:rsid w:val="000D55B5"/>
    <w:rsid w:val="000E7ECA"/>
    <w:rsid w:val="000F6209"/>
    <w:rsid w:val="0012518C"/>
    <w:rsid w:val="00131757"/>
    <w:rsid w:val="00141456"/>
    <w:rsid w:val="001429CC"/>
    <w:rsid w:val="00153428"/>
    <w:rsid w:val="00157476"/>
    <w:rsid w:val="00183AB1"/>
    <w:rsid w:val="001A284D"/>
    <w:rsid w:val="001B111C"/>
    <w:rsid w:val="001C63C5"/>
    <w:rsid w:val="00202A4C"/>
    <w:rsid w:val="00215D8B"/>
    <w:rsid w:val="0023270C"/>
    <w:rsid w:val="00256F3F"/>
    <w:rsid w:val="002839BF"/>
    <w:rsid w:val="002D1F1B"/>
    <w:rsid w:val="002E1277"/>
    <w:rsid w:val="0030130B"/>
    <w:rsid w:val="00302BDB"/>
    <w:rsid w:val="00326221"/>
    <w:rsid w:val="003303AF"/>
    <w:rsid w:val="00330F3B"/>
    <w:rsid w:val="003566C9"/>
    <w:rsid w:val="00371518"/>
    <w:rsid w:val="0037406D"/>
    <w:rsid w:val="003C785E"/>
    <w:rsid w:val="003D0DEC"/>
    <w:rsid w:val="003D1537"/>
    <w:rsid w:val="003F621D"/>
    <w:rsid w:val="00402002"/>
    <w:rsid w:val="00410000"/>
    <w:rsid w:val="004164D7"/>
    <w:rsid w:val="00424B20"/>
    <w:rsid w:val="0042741C"/>
    <w:rsid w:val="00450CF6"/>
    <w:rsid w:val="0045444B"/>
    <w:rsid w:val="00474C54"/>
    <w:rsid w:val="004A7801"/>
    <w:rsid w:val="004B49C2"/>
    <w:rsid w:val="004C09EF"/>
    <w:rsid w:val="004E413A"/>
    <w:rsid w:val="004F4072"/>
    <w:rsid w:val="005045DA"/>
    <w:rsid w:val="00506889"/>
    <w:rsid w:val="005237C0"/>
    <w:rsid w:val="0053001C"/>
    <w:rsid w:val="005372F1"/>
    <w:rsid w:val="00590036"/>
    <w:rsid w:val="005A3085"/>
    <w:rsid w:val="005F2D54"/>
    <w:rsid w:val="006110E4"/>
    <w:rsid w:val="00637C98"/>
    <w:rsid w:val="0066291C"/>
    <w:rsid w:val="00685E2E"/>
    <w:rsid w:val="00695F2E"/>
    <w:rsid w:val="006A2F29"/>
    <w:rsid w:val="006A7084"/>
    <w:rsid w:val="006B7DAF"/>
    <w:rsid w:val="006D67E7"/>
    <w:rsid w:val="006E3F26"/>
    <w:rsid w:val="007011DE"/>
    <w:rsid w:val="00726E38"/>
    <w:rsid w:val="00754E9A"/>
    <w:rsid w:val="00762725"/>
    <w:rsid w:val="00791178"/>
    <w:rsid w:val="007A7318"/>
    <w:rsid w:val="007C0B95"/>
    <w:rsid w:val="007C67AA"/>
    <w:rsid w:val="007D061E"/>
    <w:rsid w:val="007D7ED6"/>
    <w:rsid w:val="007E0B98"/>
    <w:rsid w:val="007E3272"/>
    <w:rsid w:val="007F04E3"/>
    <w:rsid w:val="007F5713"/>
    <w:rsid w:val="007F6A01"/>
    <w:rsid w:val="00806F9C"/>
    <w:rsid w:val="00815710"/>
    <w:rsid w:val="00840A0E"/>
    <w:rsid w:val="008445F9"/>
    <w:rsid w:val="00847B4A"/>
    <w:rsid w:val="008648E6"/>
    <w:rsid w:val="00864E49"/>
    <w:rsid w:val="00864F88"/>
    <w:rsid w:val="0087710B"/>
    <w:rsid w:val="008A56D1"/>
    <w:rsid w:val="008E1E65"/>
    <w:rsid w:val="00935AA0"/>
    <w:rsid w:val="00937985"/>
    <w:rsid w:val="0094531F"/>
    <w:rsid w:val="0096474D"/>
    <w:rsid w:val="00977E66"/>
    <w:rsid w:val="009C381A"/>
    <w:rsid w:val="009C641B"/>
    <w:rsid w:val="009E38B2"/>
    <w:rsid w:val="00A026E4"/>
    <w:rsid w:val="00A4462B"/>
    <w:rsid w:val="00A90E5B"/>
    <w:rsid w:val="00AB714E"/>
    <w:rsid w:val="00AD0C76"/>
    <w:rsid w:val="00AE0BA9"/>
    <w:rsid w:val="00AE707B"/>
    <w:rsid w:val="00B345EB"/>
    <w:rsid w:val="00B451F2"/>
    <w:rsid w:val="00B90CAC"/>
    <w:rsid w:val="00BD0B93"/>
    <w:rsid w:val="00BE3DED"/>
    <w:rsid w:val="00C34BC9"/>
    <w:rsid w:val="00C51765"/>
    <w:rsid w:val="00C5708C"/>
    <w:rsid w:val="00C62260"/>
    <w:rsid w:val="00C87016"/>
    <w:rsid w:val="00C9650D"/>
    <w:rsid w:val="00CA2DD0"/>
    <w:rsid w:val="00CA6815"/>
    <w:rsid w:val="00CE5863"/>
    <w:rsid w:val="00CE5F40"/>
    <w:rsid w:val="00D0699B"/>
    <w:rsid w:val="00D21BBF"/>
    <w:rsid w:val="00D507A4"/>
    <w:rsid w:val="00D6191D"/>
    <w:rsid w:val="00D96834"/>
    <w:rsid w:val="00DC6B52"/>
    <w:rsid w:val="00DD48A6"/>
    <w:rsid w:val="00DD7C27"/>
    <w:rsid w:val="00DE1510"/>
    <w:rsid w:val="00DF1162"/>
    <w:rsid w:val="00E02D94"/>
    <w:rsid w:val="00E05882"/>
    <w:rsid w:val="00E1656D"/>
    <w:rsid w:val="00E3075B"/>
    <w:rsid w:val="00E42AF0"/>
    <w:rsid w:val="00E44530"/>
    <w:rsid w:val="00E54AB4"/>
    <w:rsid w:val="00E8144C"/>
    <w:rsid w:val="00E94AB2"/>
    <w:rsid w:val="00E9766E"/>
    <w:rsid w:val="00EA0054"/>
    <w:rsid w:val="00EA0C3A"/>
    <w:rsid w:val="00EA1A32"/>
    <w:rsid w:val="00EB600F"/>
    <w:rsid w:val="00EC6D47"/>
    <w:rsid w:val="00EE5590"/>
    <w:rsid w:val="00F00A25"/>
    <w:rsid w:val="00F23086"/>
    <w:rsid w:val="00F33ACA"/>
    <w:rsid w:val="00F62863"/>
    <w:rsid w:val="00F67CFE"/>
    <w:rsid w:val="00FA38A0"/>
    <w:rsid w:val="00FC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25"/>
    <w:rPr>
      <w:rFonts w:ascii="Arial" w:eastAsia="Times New Roman" w:hAnsi="Arial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627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62725"/>
    <w:rPr>
      <w:rFonts w:ascii="Arial" w:hAnsi="Arial" w:cs="Times New Roman"/>
      <w:sz w:val="24"/>
      <w:szCs w:val="24"/>
      <w:lang w:val="es-ES" w:eastAsia="es-ES"/>
    </w:rPr>
  </w:style>
  <w:style w:type="character" w:styleId="PageNumber">
    <w:name w:val="page number"/>
    <w:basedOn w:val="DefaultParagraphFont"/>
    <w:uiPriority w:val="99"/>
    <w:rsid w:val="0076272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62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2725"/>
    <w:rPr>
      <w:rFonts w:ascii="Tahoma" w:hAnsi="Tahoma" w:cs="Tahoma"/>
      <w:sz w:val="16"/>
      <w:szCs w:val="16"/>
      <w:lang w:val="es-ES" w:eastAsia="es-ES"/>
    </w:rPr>
  </w:style>
  <w:style w:type="paragraph" w:styleId="ListParagraph">
    <w:name w:val="List Paragraph"/>
    <w:basedOn w:val="Normal"/>
    <w:uiPriority w:val="99"/>
    <w:qFormat/>
    <w:rsid w:val="00AB7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8</Pages>
  <Words>1340</Words>
  <Characters>7372</Characters>
  <Application>Microsoft Office Outlook</Application>
  <DocSecurity>0</DocSecurity>
  <Lines>0</Lines>
  <Paragraphs>0</Paragraphs>
  <ScaleCrop>false</ScaleCrop>
  <Company>Luffi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Yojani</cp:lastModifiedBy>
  <cp:revision>26</cp:revision>
  <cp:lastPrinted>2015-01-09T23:23:00Z</cp:lastPrinted>
  <dcterms:created xsi:type="dcterms:W3CDTF">2018-01-08T10:23:00Z</dcterms:created>
  <dcterms:modified xsi:type="dcterms:W3CDTF">2021-12-30T09:39:00Z</dcterms:modified>
</cp:coreProperties>
</file>