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B8A" w:rsidRPr="006A59F2" w:rsidRDefault="00EA2B8A" w:rsidP="00EA2B8A">
      <w:pPr>
        <w:pStyle w:val="Ttulo2"/>
        <w:spacing w:before="120" w:after="120" w:line="240" w:lineRule="auto"/>
        <w:jc w:val="both"/>
        <w:rPr>
          <w:rFonts w:ascii="Arial" w:hAnsi="Arial" w:cs="Arial"/>
          <w:bCs w:val="0"/>
          <w:color w:val="auto"/>
          <w:sz w:val="24"/>
          <w:szCs w:val="24"/>
          <w:lang w:val="es-ES_tradnl"/>
        </w:rPr>
      </w:pPr>
      <w:bookmarkStart w:id="0" w:name="_Toc42469064"/>
      <w:r w:rsidRPr="006A59F2">
        <w:rPr>
          <w:rFonts w:ascii="Arial" w:hAnsi="Arial" w:cs="Arial"/>
          <w:bCs w:val="0"/>
          <w:color w:val="auto"/>
          <w:sz w:val="24"/>
          <w:szCs w:val="24"/>
          <w:lang w:val="es-ES_tradnl"/>
        </w:rPr>
        <w:t>Anexo 23. Modelo de Dictamen Final del Grupo de Expertos sobre el proyecto</w:t>
      </w:r>
      <w:bookmarkEnd w:id="0"/>
    </w:p>
    <w:p w:rsidR="00EA2B8A" w:rsidRPr="006A59F2" w:rsidRDefault="00EA2B8A" w:rsidP="00EA2B8A">
      <w:pPr>
        <w:pStyle w:val="Textosinformato"/>
        <w:spacing w:before="120" w:after="120" w:line="240" w:lineRule="auto"/>
        <w:jc w:val="both"/>
        <w:rPr>
          <w:rFonts w:ascii="Arial" w:eastAsia="MS Mincho" w:hAnsi="Arial" w:cs="Arial"/>
          <w:sz w:val="24"/>
          <w:szCs w:val="24"/>
        </w:rPr>
      </w:pPr>
    </w:p>
    <w:p w:rsidR="00EA2B8A" w:rsidRPr="006A59F2" w:rsidRDefault="00EA2B8A" w:rsidP="00EA2B8A">
      <w:pPr>
        <w:pStyle w:val="Textosinformat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Arial" w:eastAsia="MS Mincho" w:hAnsi="Arial" w:cs="Arial"/>
          <w:b/>
          <w:sz w:val="24"/>
          <w:szCs w:val="24"/>
        </w:rPr>
      </w:pPr>
      <w:r w:rsidRPr="006A59F2">
        <w:rPr>
          <w:rFonts w:ascii="Arial" w:eastAsia="MS Mincho" w:hAnsi="Arial" w:cs="Arial"/>
          <w:b/>
          <w:sz w:val="24"/>
          <w:szCs w:val="24"/>
        </w:rPr>
        <w:t>DICTAMEN FINAL DEL GRUPO DE EXPERTOS SOBRE PROYECTO</w:t>
      </w:r>
    </w:p>
    <w:p w:rsidR="00EA2B8A" w:rsidRPr="006A59F2" w:rsidRDefault="00EA2B8A" w:rsidP="00EA2B8A">
      <w:pPr>
        <w:pStyle w:val="Textosinformat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Arial" w:eastAsia="MS Mincho" w:hAnsi="Arial" w:cs="Arial"/>
          <w:bCs/>
          <w:sz w:val="24"/>
          <w:szCs w:val="24"/>
        </w:rPr>
      </w:pPr>
    </w:p>
    <w:p w:rsidR="00EA2B8A" w:rsidRPr="006A59F2" w:rsidRDefault="00EA2B8A" w:rsidP="00EA2B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A59F2">
        <w:rPr>
          <w:rFonts w:ascii="Arial" w:hAnsi="Arial" w:cs="Arial"/>
          <w:b/>
          <w:bCs/>
          <w:sz w:val="24"/>
          <w:szCs w:val="24"/>
        </w:rPr>
        <w:t>Título del programa:</w:t>
      </w:r>
      <w:r w:rsidRPr="006A59F2">
        <w:rPr>
          <w:rFonts w:ascii="Arial" w:hAnsi="Arial" w:cs="Arial"/>
          <w:bCs/>
          <w:sz w:val="24"/>
          <w:szCs w:val="24"/>
        </w:rPr>
        <w:t xml:space="preserve"> </w:t>
      </w:r>
      <w:r w:rsidR="00194A55" w:rsidRPr="006A59F2">
        <w:rPr>
          <w:rFonts w:ascii="Arial" w:hAnsi="Arial" w:cs="Arial"/>
          <w:sz w:val="24"/>
          <w:szCs w:val="24"/>
        </w:rPr>
        <w:t>Educación Superior y Desarrollo Sostenible</w:t>
      </w:r>
    </w:p>
    <w:p w:rsidR="00EA2B8A" w:rsidRPr="006A59F2" w:rsidRDefault="00EA2B8A" w:rsidP="00EA2B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90D96">
        <w:rPr>
          <w:rFonts w:ascii="Arial" w:hAnsi="Arial" w:cs="Arial"/>
          <w:b/>
          <w:bCs/>
          <w:sz w:val="24"/>
          <w:szCs w:val="24"/>
        </w:rPr>
        <w:t>Código y Título del proyecto:</w:t>
      </w:r>
      <w:r w:rsidRPr="006A59F2">
        <w:rPr>
          <w:rFonts w:ascii="Arial" w:hAnsi="Arial" w:cs="Arial"/>
          <w:bCs/>
          <w:sz w:val="24"/>
          <w:szCs w:val="24"/>
        </w:rPr>
        <w:t xml:space="preserve"> Catálogo</w:t>
      </w:r>
      <w:r w:rsidRPr="006A59F2">
        <w:rPr>
          <w:rFonts w:ascii="Arial" w:hAnsi="Arial" w:cs="Arial"/>
          <w:sz w:val="24"/>
          <w:szCs w:val="24"/>
        </w:rPr>
        <w:t xml:space="preserve"> de ofertas de productos, servicios y tecnologías del MES – MINAG con impacto en el</w:t>
      </w:r>
      <w:r w:rsidRPr="006A59F2">
        <w:rPr>
          <w:rFonts w:ascii="Arial" w:hAnsi="Arial" w:cs="Arial"/>
          <w:sz w:val="24"/>
          <w:szCs w:val="24"/>
        </w:rPr>
        <w:t xml:space="preserve"> </w:t>
      </w:r>
      <w:r w:rsidRPr="006A59F2">
        <w:rPr>
          <w:rFonts w:ascii="Arial" w:hAnsi="Arial" w:cs="Arial"/>
          <w:sz w:val="24"/>
          <w:szCs w:val="24"/>
        </w:rPr>
        <w:t>sector agropecuario de La Habana.</w:t>
      </w:r>
      <w:r w:rsidRPr="006A59F2">
        <w:rPr>
          <w:rFonts w:ascii="Arial" w:hAnsi="Arial" w:cs="Arial"/>
          <w:bCs/>
          <w:sz w:val="24"/>
          <w:szCs w:val="24"/>
        </w:rPr>
        <w:t xml:space="preserve">      </w:t>
      </w:r>
      <w:r w:rsidR="009924E1" w:rsidRPr="006A59F2">
        <w:rPr>
          <w:rFonts w:ascii="Arial" w:hAnsi="Arial" w:cs="Arial"/>
          <w:sz w:val="24"/>
          <w:szCs w:val="24"/>
          <w:lang w:val="es-PR"/>
        </w:rPr>
        <w:t>PS 223LH001-041</w:t>
      </w:r>
      <w:r w:rsidRPr="006A59F2">
        <w:rPr>
          <w:rFonts w:ascii="Arial" w:hAnsi="Arial" w:cs="Arial"/>
          <w:bCs/>
          <w:sz w:val="24"/>
          <w:szCs w:val="24"/>
        </w:rPr>
        <w:t xml:space="preserve">                        </w:t>
      </w:r>
    </w:p>
    <w:p w:rsidR="00EA2B8A" w:rsidRPr="006A59F2" w:rsidRDefault="00EA2B8A" w:rsidP="00EA2B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90D96">
        <w:rPr>
          <w:rFonts w:ascii="Arial" w:hAnsi="Arial" w:cs="Arial"/>
          <w:b/>
          <w:bCs/>
          <w:sz w:val="24"/>
          <w:szCs w:val="24"/>
        </w:rPr>
        <w:t>Entidad Ejecutora Principal</w:t>
      </w:r>
      <w:r w:rsidRPr="00190D96">
        <w:rPr>
          <w:rFonts w:ascii="Arial" w:hAnsi="Arial" w:cs="Arial"/>
          <w:b/>
          <w:bCs/>
          <w:sz w:val="24"/>
          <w:szCs w:val="24"/>
        </w:rPr>
        <w:t>:</w:t>
      </w:r>
      <w:r w:rsidRPr="006A59F2">
        <w:rPr>
          <w:rFonts w:ascii="Arial" w:hAnsi="Arial" w:cs="Arial"/>
          <w:bCs/>
          <w:sz w:val="24"/>
          <w:szCs w:val="24"/>
        </w:rPr>
        <w:t xml:space="preserve"> </w:t>
      </w:r>
      <w:r w:rsidRPr="006A59F2">
        <w:rPr>
          <w:rFonts w:ascii="Arial" w:hAnsi="Arial" w:cs="Arial"/>
          <w:sz w:val="24"/>
          <w:szCs w:val="24"/>
        </w:rPr>
        <w:t>Fundación Universitaria de Innovación y Desarrollo. Universidad de La Habana</w:t>
      </w:r>
    </w:p>
    <w:p w:rsidR="00EA2B8A" w:rsidRPr="006A59F2" w:rsidRDefault="00EA2B8A" w:rsidP="00EA2B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90D96">
        <w:rPr>
          <w:rFonts w:ascii="Arial" w:hAnsi="Arial" w:cs="Arial"/>
          <w:b/>
          <w:bCs/>
          <w:sz w:val="24"/>
          <w:szCs w:val="24"/>
        </w:rPr>
        <w:t>Entidades participantes:</w:t>
      </w:r>
      <w:r w:rsidRPr="006A59F2">
        <w:rPr>
          <w:rFonts w:ascii="Arial" w:hAnsi="Arial" w:cs="Arial"/>
          <w:bCs/>
          <w:sz w:val="24"/>
          <w:szCs w:val="24"/>
        </w:rPr>
        <w:t xml:space="preserve"> </w:t>
      </w:r>
      <w:r w:rsidRPr="006A59F2">
        <w:rPr>
          <w:rFonts w:ascii="Arial" w:hAnsi="Arial" w:cs="Arial"/>
          <w:bCs/>
          <w:sz w:val="24"/>
          <w:szCs w:val="24"/>
        </w:rPr>
        <w:t xml:space="preserve">MES, </w:t>
      </w:r>
    </w:p>
    <w:p w:rsidR="00EA2B8A" w:rsidRPr="006A59F2" w:rsidRDefault="00EA2B8A" w:rsidP="00EA2B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90D96">
        <w:rPr>
          <w:rFonts w:ascii="Arial" w:hAnsi="Arial" w:cs="Arial"/>
          <w:b/>
          <w:bCs/>
          <w:sz w:val="24"/>
          <w:szCs w:val="24"/>
        </w:rPr>
        <w:t>Clientes:</w:t>
      </w:r>
      <w:r w:rsidRPr="006A59F2">
        <w:rPr>
          <w:rFonts w:ascii="Arial" w:hAnsi="Arial" w:cs="Arial"/>
          <w:bCs/>
          <w:sz w:val="24"/>
          <w:szCs w:val="24"/>
        </w:rPr>
        <w:t xml:space="preserve"> MES</w:t>
      </w:r>
    </w:p>
    <w:p w:rsidR="00EA2B8A" w:rsidRPr="006A59F2" w:rsidRDefault="00EA2B8A" w:rsidP="00EA2B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0D96">
        <w:rPr>
          <w:rFonts w:ascii="Arial" w:hAnsi="Arial" w:cs="Arial"/>
          <w:b/>
          <w:bCs/>
          <w:sz w:val="24"/>
          <w:szCs w:val="24"/>
        </w:rPr>
        <w:t>Jefe del Proyecto</w:t>
      </w:r>
      <w:r w:rsidRPr="00190D96">
        <w:rPr>
          <w:rFonts w:ascii="Arial" w:hAnsi="Arial" w:cs="Arial"/>
          <w:b/>
          <w:sz w:val="24"/>
          <w:szCs w:val="24"/>
        </w:rPr>
        <w:t>:</w:t>
      </w:r>
      <w:r w:rsidRPr="006A59F2">
        <w:rPr>
          <w:rFonts w:ascii="Arial" w:hAnsi="Arial" w:cs="Arial"/>
          <w:sz w:val="24"/>
          <w:szCs w:val="24"/>
        </w:rPr>
        <w:t xml:space="preserve"> Nombre y apellidos del Jefe de Proyecto.</w:t>
      </w:r>
      <w:r w:rsidR="009924E1" w:rsidRPr="006A59F2">
        <w:rPr>
          <w:rFonts w:ascii="Arial" w:hAnsi="Arial" w:cs="Arial"/>
          <w:sz w:val="24"/>
          <w:szCs w:val="24"/>
        </w:rPr>
        <w:t xml:space="preserve"> Dr. C </w:t>
      </w:r>
      <w:proofErr w:type="spellStart"/>
      <w:r w:rsidR="009924E1" w:rsidRPr="006A59F2">
        <w:rPr>
          <w:rFonts w:ascii="Arial" w:hAnsi="Arial" w:cs="Arial"/>
          <w:sz w:val="24"/>
          <w:szCs w:val="24"/>
        </w:rPr>
        <w:t>Annia</w:t>
      </w:r>
      <w:proofErr w:type="spellEnd"/>
      <w:r w:rsidR="009924E1" w:rsidRPr="006A59F2">
        <w:rPr>
          <w:rFonts w:ascii="Arial" w:hAnsi="Arial" w:cs="Arial"/>
          <w:sz w:val="24"/>
          <w:szCs w:val="24"/>
        </w:rPr>
        <w:t xml:space="preserve"> Hernández Rodríguez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8"/>
      </w:tblGrid>
      <w:tr w:rsidR="00EA2B8A" w:rsidRPr="00190D96" w:rsidTr="00EA2B8A"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A2B8A" w:rsidRPr="00190D96" w:rsidRDefault="00EA2B8A" w:rsidP="00FC00DC">
            <w:pPr>
              <w:pStyle w:val="Ttulo4"/>
              <w:pBdr>
                <w:left w:val="single" w:sz="4" w:space="2" w:color="auto"/>
                <w:right w:val="single" w:sz="4" w:space="2" w:color="auto"/>
              </w:pBdr>
              <w:spacing w:before="0" w:line="240" w:lineRule="auto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90D96">
              <w:rPr>
                <w:rFonts w:ascii="Arial" w:hAnsi="Arial" w:cs="Arial"/>
                <w:color w:val="auto"/>
                <w:sz w:val="24"/>
                <w:szCs w:val="24"/>
              </w:rPr>
              <w:t>Novedad, Calidad y utilidad de los resultados obtenidos, escala de introducción alcanzada</w:t>
            </w:r>
          </w:p>
        </w:tc>
      </w:tr>
      <w:tr w:rsidR="00EA2B8A" w:rsidRPr="006A59F2" w:rsidTr="00EA2B8A"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6C" w:rsidRPr="006A59F2" w:rsidRDefault="00D0606C" w:rsidP="00FC00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A2B8A" w:rsidRPr="006A59F2" w:rsidRDefault="00194A55" w:rsidP="00FC00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9F2">
              <w:rPr>
                <w:rFonts w:ascii="Arial" w:hAnsi="Arial" w:cs="Arial"/>
                <w:sz w:val="24"/>
                <w:szCs w:val="24"/>
              </w:rPr>
              <w:t>El proyecto cumplió con los objetivos y resultados planificados inicialmente. Resulta novedoso</w:t>
            </w:r>
            <w:r w:rsidR="00D0606C" w:rsidRPr="006A59F2">
              <w:rPr>
                <w:rFonts w:ascii="Arial" w:hAnsi="Arial" w:cs="Arial"/>
                <w:sz w:val="24"/>
                <w:szCs w:val="24"/>
              </w:rPr>
              <w:t xml:space="preserve"> y muy útil</w:t>
            </w:r>
            <w:r w:rsidRPr="006A59F2">
              <w:rPr>
                <w:rFonts w:ascii="Arial" w:hAnsi="Arial" w:cs="Arial"/>
                <w:sz w:val="24"/>
                <w:szCs w:val="24"/>
              </w:rPr>
              <w:t xml:space="preserve"> para el</w:t>
            </w:r>
            <w:r w:rsidR="00D0606C" w:rsidRPr="006A59F2">
              <w:rPr>
                <w:rFonts w:ascii="Arial" w:hAnsi="Arial" w:cs="Arial"/>
                <w:sz w:val="24"/>
                <w:szCs w:val="24"/>
              </w:rPr>
              <w:t xml:space="preserve"> sistema de la agricultura del </w:t>
            </w:r>
            <w:r w:rsidRPr="006A59F2">
              <w:rPr>
                <w:rFonts w:ascii="Arial" w:hAnsi="Arial" w:cs="Arial"/>
                <w:sz w:val="24"/>
                <w:szCs w:val="24"/>
              </w:rPr>
              <w:t>país disponer de una plataforma tecnológica donde se puede acceder por internet a la oferta de productos, servicios y tecnologías</w:t>
            </w:r>
            <w:r w:rsidR="00D0606C" w:rsidRPr="006A59F2">
              <w:rPr>
                <w:rFonts w:ascii="Arial" w:hAnsi="Arial" w:cs="Arial"/>
                <w:sz w:val="24"/>
                <w:szCs w:val="24"/>
              </w:rPr>
              <w:t xml:space="preserve"> agropecuarias generados por centros de investigación y universidades pertenecientes al MES, como contribución a la implementación de la Ley de Soberanía y Seguridad Alimentaria y Educación nutricional. La plataforma presenta una interfaz amigable y de fácil acceso y comprensión para sus potenciales clientes.</w:t>
            </w:r>
          </w:p>
          <w:p w:rsidR="00EA2B8A" w:rsidRPr="006A59F2" w:rsidRDefault="00EA2B8A" w:rsidP="00FC00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2B8A" w:rsidRPr="006A59F2" w:rsidTr="00EA2B8A"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190D96" w:rsidRDefault="00EA2B8A" w:rsidP="00FC00DC">
            <w:pPr>
              <w:pStyle w:val="Textoindependiente3"/>
              <w:shd w:val="clear" w:color="auto" w:fill="E6E6E6"/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0D96">
              <w:rPr>
                <w:rFonts w:ascii="Arial" w:hAnsi="Arial" w:cs="Arial"/>
                <w:b/>
                <w:bCs/>
                <w:sz w:val="24"/>
                <w:szCs w:val="24"/>
              </w:rPr>
              <w:t>Valoración de los impactos alcanzados respecto a los esperados</w:t>
            </w:r>
          </w:p>
          <w:p w:rsidR="00D0606C" w:rsidRPr="006A59F2" w:rsidRDefault="00D0606C" w:rsidP="00FC00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A2B8A" w:rsidRPr="006A59F2" w:rsidRDefault="00D0606C" w:rsidP="00FC00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9F2">
              <w:rPr>
                <w:rFonts w:ascii="Arial" w:hAnsi="Arial" w:cs="Arial"/>
                <w:sz w:val="24"/>
                <w:szCs w:val="24"/>
              </w:rPr>
              <w:t xml:space="preserve">El informe no se desarrolla una evaluación de impactos con indicadores específicos, aunque se describe las actividades realizadas con estructuras y productores del municipio de la Lisa, donde se han validado e introducido algunos de los productos y tecnologías que aparecen en </w:t>
            </w:r>
            <w:proofErr w:type="spellStart"/>
            <w:r w:rsidRPr="006A59F2">
              <w:rPr>
                <w:rFonts w:ascii="Arial" w:hAnsi="Arial" w:cs="Arial"/>
                <w:sz w:val="24"/>
                <w:szCs w:val="24"/>
              </w:rPr>
              <w:t>e</w:t>
            </w:r>
            <w:proofErr w:type="spellEnd"/>
            <w:r w:rsidRPr="006A59F2">
              <w:rPr>
                <w:rFonts w:ascii="Arial" w:hAnsi="Arial" w:cs="Arial"/>
                <w:sz w:val="24"/>
                <w:szCs w:val="24"/>
              </w:rPr>
              <w:t xml:space="preserve"> catálogo. </w:t>
            </w:r>
          </w:p>
          <w:p w:rsidR="00EA2B8A" w:rsidRPr="006A59F2" w:rsidRDefault="00EA2B8A" w:rsidP="00FC00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A2B8A" w:rsidRPr="006A59F2" w:rsidRDefault="00EA2B8A" w:rsidP="00FC00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2B8A" w:rsidRPr="006A59F2" w:rsidTr="00EA2B8A"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A2B8A" w:rsidRPr="00190D96" w:rsidRDefault="00EA2B8A" w:rsidP="00FC00D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0D96">
              <w:rPr>
                <w:rFonts w:ascii="Arial" w:hAnsi="Arial" w:cs="Arial"/>
                <w:b/>
                <w:bCs/>
                <w:sz w:val="24"/>
                <w:szCs w:val="24"/>
              </w:rPr>
              <w:t>Resumen de gastos del proyecto en MN y en MLC</w:t>
            </w:r>
          </w:p>
        </w:tc>
      </w:tr>
      <w:tr w:rsidR="00EA2B8A" w:rsidRPr="006A59F2" w:rsidTr="00EA2B8A"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6A59F2" w:rsidRDefault="00EA2B8A" w:rsidP="00FC00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A2B8A" w:rsidRPr="006A59F2" w:rsidRDefault="00C543CF" w:rsidP="00FC00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9F2">
              <w:rPr>
                <w:rFonts w:ascii="Arial" w:hAnsi="Arial" w:cs="Arial"/>
                <w:sz w:val="24"/>
                <w:szCs w:val="24"/>
              </w:rPr>
              <w:t>E</w:t>
            </w:r>
            <w:r w:rsidR="00D0606C" w:rsidRPr="006A59F2">
              <w:rPr>
                <w:rFonts w:ascii="Arial" w:hAnsi="Arial" w:cs="Arial"/>
                <w:sz w:val="24"/>
                <w:szCs w:val="24"/>
              </w:rPr>
              <w:t>l presupuesto planificado en la ficha de proyecto aprobada</w:t>
            </w:r>
            <w:r w:rsidRPr="006A59F2">
              <w:rPr>
                <w:rFonts w:ascii="Arial" w:hAnsi="Arial" w:cs="Arial"/>
                <w:sz w:val="24"/>
                <w:szCs w:val="24"/>
              </w:rPr>
              <w:t>,</w:t>
            </w:r>
            <w:r w:rsidR="00D0606C" w:rsidRPr="006A59F2">
              <w:rPr>
                <w:rFonts w:ascii="Arial" w:hAnsi="Arial" w:cs="Arial"/>
                <w:sz w:val="24"/>
                <w:szCs w:val="24"/>
              </w:rPr>
              <w:t xml:space="preserve"> ascendía a: 913 264.2</w:t>
            </w:r>
            <w:r w:rsidRPr="006A59F2">
              <w:rPr>
                <w:rFonts w:ascii="Arial" w:hAnsi="Arial" w:cs="Arial"/>
                <w:sz w:val="24"/>
                <w:szCs w:val="24"/>
              </w:rPr>
              <w:t xml:space="preserve"> CUP</w:t>
            </w:r>
            <w:r w:rsidR="00D0606C" w:rsidRPr="006A59F2">
              <w:rPr>
                <w:rFonts w:ascii="Arial" w:hAnsi="Arial" w:cs="Arial"/>
                <w:sz w:val="24"/>
                <w:szCs w:val="24"/>
              </w:rPr>
              <w:t xml:space="preserve"> de ellos</w:t>
            </w:r>
            <w:r w:rsidRPr="006A59F2">
              <w:rPr>
                <w:rFonts w:ascii="Arial" w:hAnsi="Arial" w:cs="Arial"/>
                <w:sz w:val="24"/>
                <w:szCs w:val="24"/>
              </w:rPr>
              <w:t xml:space="preserve">, de acuerdo al informe final, </w:t>
            </w:r>
            <w:r w:rsidR="00D0606C" w:rsidRPr="006A59F2">
              <w:rPr>
                <w:rFonts w:ascii="Arial" w:hAnsi="Arial" w:cs="Arial"/>
                <w:sz w:val="24"/>
                <w:szCs w:val="24"/>
              </w:rPr>
              <w:t xml:space="preserve">solo recibieron en los dos años de ejecución: </w:t>
            </w:r>
            <w:r w:rsidR="00D0606C" w:rsidRPr="006A59F2">
              <w:rPr>
                <w:rFonts w:ascii="Arial" w:hAnsi="Arial" w:cs="Arial"/>
                <w:sz w:val="24"/>
                <w:szCs w:val="24"/>
              </w:rPr>
              <w:t>518,834.05</w:t>
            </w:r>
            <w:r w:rsidRPr="006A59F2">
              <w:rPr>
                <w:rFonts w:ascii="Arial" w:hAnsi="Arial" w:cs="Arial"/>
                <w:sz w:val="24"/>
                <w:szCs w:val="24"/>
              </w:rPr>
              <w:t xml:space="preserve"> CUP</w:t>
            </w:r>
            <w:r w:rsidR="00D0606C" w:rsidRPr="006A59F2">
              <w:rPr>
                <w:rFonts w:ascii="Arial" w:hAnsi="Arial" w:cs="Arial"/>
                <w:sz w:val="24"/>
                <w:szCs w:val="24"/>
              </w:rPr>
              <w:t xml:space="preserve"> y de estos han ejecutado hasta la fecha de entrega del informe: </w:t>
            </w:r>
            <w:r w:rsidR="00D0606C" w:rsidRPr="006A59F2">
              <w:rPr>
                <w:rFonts w:ascii="Arial" w:hAnsi="Arial" w:cs="Arial"/>
                <w:sz w:val="24"/>
                <w:szCs w:val="24"/>
              </w:rPr>
              <w:t>414,559.55</w:t>
            </w:r>
            <w:r w:rsidRPr="006A59F2">
              <w:rPr>
                <w:rFonts w:ascii="Arial" w:hAnsi="Arial" w:cs="Arial"/>
                <w:sz w:val="24"/>
                <w:szCs w:val="24"/>
              </w:rPr>
              <w:t xml:space="preserve"> CUP</w:t>
            </w:r>
            <w:r w:rsidR="00D0606C" w:rsidRPr="006A59F2">
              <w:rPr>
                <w:rFonts w:ascii="Arial" w:hAnsi="Arial" w:cs="Arial"/>
                <w:sz w:val="24"/>
                <w:szCs w:val="24"/>
              </w:rPr>
              <w:t xml:space="preserve">, teniendo el resto comprometido </w:t>
            </w:r>
            <w:r w:rsidRPr="006A59F2">
              <w:rPr>
                <w:rFonts w:ascii="Arial" w:hAnsi="Arial" w:cs="Arial"/>
                <w:sz w:val="24"/>
                <w:szCs w:val="24"/>
              </w:rPr>
              <w:t xml:space="preserve">con un servicio de impresión contratado. El mayor por ciento de los gastos correspondió al pago de la remuneración con un total de 224 366 CUP que corresponde al 54 %. </w:t>
            </w:r>
          </w:p>
          <w:p w:rsidR="00EA2B8A" w:rsidRPr="006A59F2" w:rsidRDefault="00EA2B8A" w:rsidP="00FC00D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2B8A" w:rsidRPr="006A59F2" w:rsidTr="00EA2B8A"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A2B8A" w:rsidRPr="00190D96" w:rsidRDefault="00EA2B8A" w:rsidP="00FC00D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0D96">
              <w:rPr>
                <w:rFonts w:ascii="Arial" w:hAnsi="Arial" w:cs="Arial"/>
                <w:b/>
                <w:bCs/>
                <w:sz w:val="24"/>
                <w:szCs w:val="24"/>
              </w:rPr>
              <w:t>CONCLUSIONES</w:t>
            </w:r>
          </w:p>
        </w:tc>
      </w:tr>
    </w:tbl>
    <w:p w:rsidR="00EA2B8A" w:rsidRPr="006A59F2" w:rsidRDefault="00EA2B8A" w:rsidP="00190D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A59F2">
        <w:rPr>
          <w:rFonts w:ascii="Arial" w:hAnsi="Arial" w:cs="Arial"/>
          <w:bCs/>
          <w:sz w:val="24"/>
          <w:szCs w:val="24"/>
        </w:rPr>
        <w:t>Resultados alcanzados</w:t>
      </w:r>
      <w:r w:rsidRPr="006A59F2">
        <w:rPr>
          <w:rFonts w:ascii="Arial" w:hAnsi="Arial" w:cs="Arial"/>
          <w:sz w:val="24"/>
          <w:szCs w:val="24"/>
        </w:rPr>
        <w:t xml:space="preserve">:   Positivos </w:t>
      </w:r>
      <w:r w:rsidRPr="006A59F2">
        <w:rPr>
          <w:rFonts w:ascii="Arial" w:hAnsi="Arial" w:cs="Arial"/>
          <w:sz w:val="24"/>
          <w:szCs w:val="24"/>
        </w:rPr>
        <w:sym w:font="Marlett" w:char="F031"/>
      </w:r>
      <w:r w:rsidR="00C543CF" w:rsidRPr="006A59F2">
        <w:rPr>
          <w:rFonts w:ascii="Arial" w:hAnsi="Arial" w:cs="Arial"/>
          <w:sz w:val="24"/>
          <w:szCs w:val="24"/>
        </w:rPr>
        <w:t>x</w:t>
      </w:r>
      <w:r w:rsidRPr="006A59F2">
        <w:rPr>
          <w:rFonts w:ascii="Arial" w:hAnsi="Arial" w:cs="Arial"/>
          <w:sz w:val="24"/>
          <w:szCs w:val="24"/>
        </w:rPr>
        <w:t xml:space="preserve">               Negativos  </w:t>
      </w:r>
      <w:r w:rsidRPr="006A59F2">
        <w:rPr>
          <w:rFonts w:ascii="Arial" w:hAnsi="Arial" w:cs="Arial"/>
          <w:sz w:val="24"/>
          <w:szCs w:val="24"/>
        </w:rPr>
        <w:sym w:font="Marlett" w:char="F031"/>
      </w:r>
    </w:p>
    <w:p w:rsidR="00EA2B8A" w:rsidRPr="006A59F2" w:rsidRDefault="00EA2B8A" w:rsidP="00190D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GoBack"/>
      <w:r w:rsidRPr="006A59F2">
        <w:rPr>
          <w:rFonts w:ascii="Arial" w:hAnsi="Arial" w:cs="Arial"/>
          <w:sz w:val="24"/>
          <w:szCs w:val="24"/>
        </w:rPr>
        <w:t xml:space="preserve">Informe Final:   Aprobar </w:t>
      </w:r>
      <w:r w:rsidRPr="006A59F2">
        <w:rPr>
          <w:rFonts w:ascii="Arial" w:hAnsi="Arial" w:cs="Arial"/>
          <w:sz w:val="24"/>
          <w:szCs w:val="24"/>
        </w:rPr>
        <w:sym w:font="Marlett" w:char="F031"/>
      </w:r>
      <w:r w:rsidR="00C543CF" w:rsidRPr="006A59F2">
        <w:rPr>
          <w:rFonts w:ascii="Arial" w:hAnsi="Arial" w:cs="Arial"/>
          <w:sz w:val="24"/>
          <w:szCs w:val="24"/>
        </w:rPr>
        <w:t>x</w:t>
      </w:r>
      <w:r w:rsidRPr="006A59F2">
        <w:rPr>
          <w:rFonts w:ascii="Arial" w:hAnsi="Arial" w:cs="Arial"/>
          <w:sz w:val="24"/>
          <w:szCs w:val="24"/>
        </w:rPr>
        <w:t xml:space="preserve">    </w:t>
      </w:r>
      <w:r w:rsidR="00C543CF" w:rsidRPr="006A59F2">
        <w:rPr>
          <w:rFonts w:ascii="Arial" w:hAnsi="Arial" w:cs="Arial"/>
          <w:sz w:val="24"/>
          <w:szCs w:val="24"/>
        </w:rPr>
        <w:t>Desaprobar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6"/>
        <w:gridCol w:w="3356"/>
        <w:gridCol w:w="1798"/>
        <w:gridCol w:w="2908"/>
      </w:tblGrid>
      <w:tr w:rsidR="00EA2B8A" w:rsidRPr="006A59F2" w:rsidTr="00EA2B8A"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bookmarkEnd w:id="1"/>
          <w:p w:rsidR="00EA2B8A" w:rsidRPr="006A59F2" w:rsidRDefault="00EA2B8A" w:rsidP="00FC00DC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A59F2">
              <w:rPr>
                <w:rFonts w:ascii="Arial" w:hAnsi="Arial" w:cs="Arial"/>
                <w:bCs/>
                <w:sz w:val="24"/>
                <w:szCs w:val="24"/>
              </w:rPr>
              <w:t>RECOMENDACIONES</w:t>
            </w:r>
          </w:p>
        </w:tc>
      </w:tr>
      <w:tr w:rsidR="00EA2B8A" w:rsidRPr="006A59F2" w:rsidTr="00EA2B8A"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6A59F2" w:rsidRDefault="00C543CF" w:rsidP="00FC00DC">
            <w:pPr>
              <w:pStyle w:val="GenricodelasNormas"/>
              <w:rPr>
                <w:sz w:val="24"/>
                <w:szCs w:val="24"/>
              </w:rPr>
            </w:pPr>
            <w:r w:rsidRPr="006A59F2">
              <w:rPr>
                <w:sz w:val="24"/>
                <w:szCs w:val="24"/>
              </w:rPr>
              <w:t>Dado la necesidad de disponer en el país de sitios donde la base productiva y los decisores del MINAG puedan acceder para buscar los productos, servicios y metodologías nacionales que sustituyen importaciones para la producción de alimentos se recomienda:</w:t>
            </w:r>
          </w:p>
          <w:p w:rsidR="00C543CF" w:rsidRPr="006A59F2" w:rsidRDefault="00C543CF" w:rsidP="00C543CF">
            <w:pPr>
              <w:pStyle w:val="GenricodelasNormas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A59F2">
              <w:rPr>
                <w:sz w:val="24"/>
                <w:szCs w:val="24"/>
              </w:rPr>
              <w:t xml:space="preserve">Continuar incorporando el resto de los </w:t>
            </w:r>
            <w:r w:rsidRPr="006A59F2">
              <w:rPr>
                <w:sz w:val="24"/>
                <w:szCs w:val="24"/>
              </w:rPr>
              <w:t>productos, servicios y metodologías</w:t>
            </w:r>
            <w:r w:rsidRPr="006A59F2">
              <w:rPr>
                <w:sz w:val="24"/>
                <w:szCs w:val="24"/>
              </w:rPr>
              <w:t>, generados por otros centros de investigación y universidades.</w:t>
            </w:r>
          </w:p>
          <w:p w:rsidR="00C543CF" w:rsidRPr="006A59F2" w:rsidRDefault="00C543CF" w:rsidP="00C543CF">
            <w:pPr>
              <w:pStyle w:val="GenricodelasNormas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A59F2">
              <w:rPr>
                <w:sz w:val="24"/>
                <w:szCs w:val="24"/>
              </w:rPr>
              <w:t xml:space="preserve">Vincular el sitio al Observatorio tecnológico de la SAEN, que actualmente se emplea en todos los municipios de Cuba. </w:t>
            </w:r>
          </w:p>
          <w:p w:rsidR="00C543CF" w:rsidRPr="006A59F2" w:rsidRDefault="00C543CF" w:rsidP="00C543CF">
            <w:pPr>
              <w:pStyle w:val="GenricodelasNormas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A59F2">
              <w:rPr>
                <w:sz w:val="24"/>
                <w:szCs w:val="24"/>
              </w:rPr>
              <w:lastRenderedPageBreak/>
              <w:t>Implementar una estrategia de comunicación que permita el conocimiento en la base productiva del país de la existencia de este catálogo para incrementar su empleo.</w:t>
            </w:r>
          </w:p>
          <w:p w:rsidR="00C543CF" w:rsidRPr="006A59F2" w:rsidRDefault="00C543CF" w:rsidP="00C543CF">
            <w:pPr>
              <w:pStyle w:val="GenricodelasNormas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A59F2">
              <w:rPr>
                <w:sz w:val="24"/>
                <w:szCs w:val="24"/>
              </w:rPr>
              <w:t xml:space="preserve">Entregar al programa avales de los clientes de </w:t>
            </w:r>
            <w:r w:rsidR="006A59F2" w:rsidRPr="006A59F2">
              <w:rPr>
                <w:sz w:val="24"/>
                <w:szCs w:val="24"/>
              </w:rPr>
              <w:t>los resultados.</w:t>
            </w:r>
          </w:p>
          <w:p w:rsidR="00EA2B8A" w:rsidRPr="006A59F2" w:rsidRDefault="00EA2B8A" w:rsidP="00FC00DC">
            <w:pPr>
              <w:pStyle w:val="GenricodelasNormas"/>
              <w:rPr>
                <w:sz w:val="24"/>
                <w:szCs w:val="24"/>
              </w:rPr>
            </w:pPr>
          </w:p>
          <w:p w:rsidR="00EA2B8A" w:rsidRPr="006A59F2" w:rsidRDefault="00EA2B8A" w:rsidP="00FC00DC">
            <w:pPr>
              <w:pStyle w:val="GenricodelasNormas"/>
              <w:rPr>
                <w:sz w:val="24"/>
                <w:szCs w:val="24"/>
              </w:rPr>
            </w:pPr>
          </w:p>
        </w:tc>
      </w:tr>
      <w:tr w:rsidR="00EA2B8A" w:rsidRPr="006A59F2" w:rsidTr="00EA2B8A">
        <w:trPr>
          <w:cantSplit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A2B8A" w:rsidRPr="006A59F2" w:rsidRDefault="00EA2B8A" w:rsidP="00FC00DC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A2B8A" w:rsidRPr="006A59F2" w:rsidTr="00EA2B8A"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6A59F2" w:rsidRDefault="00EA2B8A" w:rsidP="00FC00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  <w:tab w:val="left" w:pos="864"/>
              </w:tabs>
              <w:spacing w:after="0" w:line="240" w:lineRule="auto"/>
              <w:ind w:right="4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A59F2">
              <w:rPr>
                <w:rFonts w:ascii="Arial" w:hAnsi="Arial" w:cs="Arial"/>
                <w:bCs/>
                <w:sz w:val="24"/>
                <w:szCs w:val="24"/>
              </w:rPr>
              <w:t>Nombre y apellidos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6A59F2" w:rsidRDefault="00EA2B8A" w:rsidP="00FC00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  <w:tab w:val="left" w:pos="864"/>
              </w:tabs>
              <w:spacing w:after="0" w:line="240" w:lineRule="auto"/>
              <w:ind w:right="4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A59F2">
              <w:rPr>
                <w:rFonts w:ascii="Arial" w:hAnsi="Arial" w:cs="Arial"/>
                <w:bCs/>
                <w:sz w:val="24"/>
                <w:szCs w:val="24"/>
              </w:rPr>
              <w:t>Cargo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6A59F2" w:rsidRDefault="00EA2B8A" w:rsidP="00FC00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  <w:tab w:val="left" w:pos="864"/>
              </w:tabs>
              <w:spacing w:after="0" w:line="240" w:lineRule="auto"/>
              <w:ind w:right="4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A59F2">
              <w:rPr>
                <w:rFonts w:ascii="Arial" w:hAnsi="Arial" w:cs="Arial"/>
                <w:bCs/>
                <w:sz w:val="24"/>
                <w:szCs w:val="24"/>
              </w:rPr>
              <w:t>Firma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6A59F2" w:rsidRDefault="00EA2B8A" w:rsidP="00FC00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  <w:tab w:val="left" w:pos="864"/>
              </w:tabs>
              <w:spacing w:after="0" w:line="240" w:lineRule="auto"/>
              <w:ind w:right="4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A59F2">
              <w:rPr>
                <w:rFonts w:ascii="Arial" w:hAnsi="Arial" w:cs="Arial"/>
                <w:bCs/>
                <w:sz w:val="24"/>
                <w:szCs w:val="24"/>
              </w:rPr>
              <w:t>Fecha</w:t>
            </w:r>
          </w:p>
        </w:tc>
      </w:tr>
      <w:tr w:rsidR="00EA2B8A" w:rsidRPr="006A59F2" w:rsidTr="00EA2B8A"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6A59F2" w:rsidRDefault="00EA2B8A" w:rsidP="00FC00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  <w:tab w:val="left" w:pos="864"/>
              </w:tabs>
              <w:spacing w:after="0" w:line="240" w:lineRule="au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6A59F2" w:rsidRDefault="00EA2B8A" w:rsidP="00FC00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  <w:tab w:val="left" w:pos="864"/>
              </w:tabs>
              <w:spacing w:after="0" w:line="240" w:lineRule="au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9F2">
              <w:rPr>
                <w:rFonts w:ascii="Arial" w:hAnsi="Arial" w:cs="Arial"/>
                <w:sz w:val="24"/>
                <w:szCs w:val="24"/>
              </w:rPr>
              <w:t>Secretario del Programa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6A59F2" w:rsidRDefault="00EA2B8A" w:rsidP="00FC00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  <w:tab w:val="left" w:pos="864"/>
              </w:tabs>
              <w:spacing w:after="0" w:line="240" w:lineRule="au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6A59F2" w:rsidRDefault="00EA2B8A" w:rsidP="00FC00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  <w:tab w:val="left" w:pos="864"/>
              </w:tabs>
              <w:spacing w:after="0" w:line="240" w:lineRule="au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2B8A" w:rsidRPr="006A59F2" w:rsidTr="00EA2B8A"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6A59F2" w:rsidRDefault="00EA2B8A" w:rsidP="00FC00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  <w:tab w:val="left" w:pos="864"/>
              </w:tabs>
              <w:spacing w:after="0" w:line="240" w:lineRule="au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6A59F2" w:rsidRDefault="00EA2B8A" w:rsidP="00FC00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  <w:tab w:val="left" w:pos="864"/>
              </w:tabs>
              <w:spacing w:after="0" w:line="240" w:lineRule="au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9F2">
              <w:rPr>
                <w:rFonts w:ascii="Arial" w:hAnsi="Arial" w:cs="Arial"/>
                <w:sz w:val="24"/>
                <w:szCs w:val="24"/>
              </w:rPr>
              <w:t>Jefe del Programa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6A59F2" w:rsidRDefault="00EA2B8A" w:rsidP="00FC00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  <w:tab w:val="left" w:pos="864"/>
              </w:tabs>
              <w:spacing w:after="0" w:line="240" w:lineRule="au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8A" w:rsidRPr="006A59F2" w:rsidRDefault="00EA2B8A" w:rsidP="00FC00D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0"/>
                <w:tab w:val="left" w:pos="864"/>
              </w:tabs>
              <w:spacing w:after="0" w:line="240" w:lineRule="auto"/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A2B8A" w:rsidRPr="006A59F2" w:rsidRDefault="00EA2B8A" w:rsidP="00EA2B8A">
      <w:pPr>
        <w:pStyle w:val="Textoindependiente"/>
        <w:spacing w:after="0"/>
        <w:jc w:val="both"/>
        <w:rPr>
          <w:rFonts w:ascii="Arial" w:eastAsia="MS Mincho" w:hAnsi="Arial" w:cs="Arial"/>
          <w:szCs w:val="24"/>
        </w:rPr>
      </w:pPr>
    </w:p>
    <w:p w:rsidR="00EA2B8A" w:rsidRPr="006A59F2" w:rsidRDefault="00EA2B8A" w:rsidP="00EA2B8A">
      <w:pPr>
        <w:pStyle w:val="Textoindependiente"/>
        <w:spacing w:before="120"/>
        <w:jc w:val="both"/>
        <w:rPr>
          <w:rFonts w:ascii="Arial" w:eastAsia="MS Mincho" w:hAnsi="Arial" w:cs="Arial"/>
          <w:szCs w:val="24"/>
        </w:rPr>
      </w:pPr>
    </w:p>
    <w:p w:rsidR="002F64CE" w:rsidRPr="006A59F2" w:rsidRDefault="002F64CE">
      <w:pPr>
        <w:rPr>
          <w:rFonts w:ascii="Arial" w:hAnsi="Arial" w:cs="Arial"/>
          <w:sz w:val="24"/>
          <w:szCs w:val="24"/>
        </w:rPr>
      </w:pPr>
    </w:p>
    <w:sectPr w:rsidR="002F64CE" w:rsidRPr="006A59F2" w:rsidSect="00EA2B8A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orndale A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85CE8"/>
    <w:multiLevelType w:val="hybridMultilevel"/>
    <w:tmpl w:val="EC5E81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8A"/>
    <w:rsid w:val="00190D96"/>
    <w:rsid w:val="00194A55"/>
    <w:rsid w:val="002F64CE"/>
    <w:rsid w:val="006A59F2"/>
    <w:rsid w:val="009924E1"/>
    <w:rsid w:val="00C543CF"/>
    <w:rsid w:val="00D0606C"/>
    <w:rsid w:val="00EA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51A26-DC74-409D-8C84-93804832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8A"/>
    <w:pPr>
      <w:spacing w:after="200" w:line="276" w:lineRule="auto"/>
    </w:pPr>
    <w:rPr>
      <w:rFonts w:ascii="Calibri" w:eastAsia="Times New Roman" w:hAnsi="Calibri" w:cs="Times New Roman"/>
    </w:rPr>
  </w:style>
  <w:style w:type="paragraph" w:styleId="Ttulo2">
    <w:name w:val="heading 2"/>
    <w:basedOn w:val="Normal"/>
    <w:next w:val="Normal"/>
    <w:link w:val="Ttulo2Car"/>
    <w:qFormat/>
    <w:rsid w:val="00EA2B8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qFormat/>
    <w:rsid w:val="00EA2B8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A2B8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EA2B8A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EA2B8A"/>
    <w:pPr>
      <w:widowControl w:val="0"/>
      <w:suppressAutoHyphens/>
      <w:spacing w:after="120" w:line="240" w:lineRule="auto"/>
    </w:pPr>
    <w:rPr>
      <w:rFonts w:ascii="Thorndale AMT" w:hAnsi="Thorndale AMT"/>
      <w:sz w:val="24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A2B8A"/>
    <w:rPr>
      <w:rFonts w:ascii="Thorndale AMT" w:eastAsia="Times New Roman" w:hAnsi="Thorndale AMT" w:cs="Times New Roman"/>
      <w:sz w:val="24"/>
      <w:szCs w:val="20"/>
      <w:lang w:val="en-US"/>
    </w:rPr>
  </w:style>
  <w:style w:type="paragraph" w:styleId="Textosinformato">
    <w:name w:val="Plain Text"/>
    <w:basedOn w:val="Normal"/>
    <w:link w:val="TextosinformatoCar"/>
    <w:rsid w:val="00EA2B8A"/>
    <w:pPr>
      <w:spacing w:after="160" w:line="259" w:lineRule="auto"/>
    </w:pPr>
    <w:rPr>
      <w:rFonts w:ascii="Courier New" w:eastAsia="Calibri" w:hAnsi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EA2B8A"/>
    <w:rPr>
      <w:rFonts w:ascii="Courier New" w:eastAsia="Calibri" w:hAnsi="Courier New" w:cs="Times New Roman"/>
      <w:sz w:val="20"/>
      <w:szCs w:val="20"/>
    </w:rPr>
  </w:style>
  <w:style w:type="paragraph" w:customStyle="1" w:styleId="GenricodelasNormas">
    <w:name w:val="Genérico de las Normas"/>
    <w:rsid w:val="00EA2B8A"/>
    <w:pPr>
      <w:spacing w:after="0" w:line="240" w:lineRule="auto"/>
      <w:jc w:val="both"/>
    </w:pPr>
    <w:rPr>
      <w:rFonts w:ascii="Arial" w:eastAsia="Calibri" w:hAnsi="Arial" w:cs="Arial"/>
      <w:lang w:eastAsia="es-ES"/>
    </w:rPr>
  </w:style>
  <w:style w:type="paragraph" w:styleId="Textoindependiente3">
    <w:name w:val="Body Text 3"/>
    <w:basedOn w:val="Normal"/>
    <w:link w:val="Textoindependiente3Car"/>
    <w:rsid w:val="00EA2B8A"/>
    <w:pPr>
      <w:spacing w:after="120" w:line="240" w:lineRule="auto"/>
    </w:pPr>
    <w:rPr>
      <w:rFonts w:ascii="Times New Roman" w:eastAsia="Calibri" w:hAnsi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A2B8A"/>
    <w:rPr>
      <w:rFonts w:ascii="Times New Roman" w:eastAsia="Calibri" w:hAnsi="Times New Roman" w:cs="Times New Roman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Maricela</dc:creator>
  <cp:keywords/>
  <dc:description/>
  <cp:lastModifiedBy>Maricela</cp:lastModifiedBy>
  <cp:revision>3</cp:revision>
  <dcterms:created xsi:type="dcterms:W3CDTF">2023-04-22T13:14:00Z</dcterms:created>
  <dcterms:modified xsi:type="dcterms:W3CDTF">2023-04-22T14:36:00Z</dcterms:modified>
</cp:coreProperties>
</file>