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B76B3" w14:textId="77777777" w:rsidR="00BF3232" w:rsidRPr="00B2572E" w:rsidRDefault="00BF3232" w:rsidP="00BF3232">
      <w:pPr>
        <w:pStyle w:val="Ttulo"/>
        <w:outlineLvl w:val="0"/>
        <w:rPr>
          <w:rFonts w:ascii="Arial" w:hAnsi="Arial" w:cs="Arial"/>
          <w:sz w:val="22"/>
          <w:szCs w:val="22"/>
        </w:rPr>
      </w:pPr>
      <w:r w:rsidRPr="00B2572E">
        <w:rPr>
          <w:rFonts w:ascii="Arial" w:hAnsi="Arial" w:cs="Arial"/>
          <w:sz w:val="22"/>
          <w:szCs w:val="22"/>
        </w:rPr>
        <w:t>INSTITUTO NACIONAL DE CIENCIAS AGRÍCOLAS</w:t>
      </w:r>
    </w:p>
    <w:p w14:paraId="1FD5895F" w14:textId="77777777" w:rsidR="00BF3232" w:rsidRDefault="00BF3232" w:rsidP="00BF3232">
      <w:pPr>
        <w:pStyle w:val="Ttulo"/>
        <w:outlineLvl w:val="0"/>
        <w:rPr>
          <w:rFonts w:ascii="Arial" w:hAnsi="Arial" w:cs="Arial"/>
          <w:sz w:val="22"/>
          <w:szCs w:val="22"/>
        </w:rPr>
      </w:pPr>
    </w:p>
    <w:p w14:paraId="5E03BAE8" w14:textId="77777777" w:rsidR="00BF3232" w:rsidRPr="005A7B9C" w:rsidRDefault="00BF3232" w:rsidP="00BF3232">
      <w:pPr>
        <w:pStyle w:val="Ttulo"/>
        <w:outlineLvl w:val="0"/>
        <w:rPr>
          <w:rFonts w:ascii="Arial" w:hAnsi="Arial" w:cs="Arial"/>
          <w:sz w:val="24"/>
          <w:szCs w:val="24"/>
        </w:rPr>
      </w:pPr>
      <w:r w:rsidRPr="005A7B9C">
        <w:rPr>
          <w:rFonts w:ascii="Arial" w:hAnsi="Arial" w:cs="Arial"/>
          <w:sz w:val="24"/>
          <w:szCs w:val="24"/>
        </w:rPr>
        <w:t>Departamento de Fisiología y Bioquímica Vegetal</w:t>
      </w:r>
    </w:p>
    <w:p w14:paraId="5026355D" w14:textId="77777777" w:rsidR="00BF3232" w:rsidRPr="00B2572E" w:rsidRDefault="00BF3232" w:rsidP="00BF3232">
      <w:pPr>
        <w:pStyle w:val="Subttulo"/>
        <w:outlineLvl w:val="0"/>
        <w:rPr>
          <w:rFonts w:ascii="Arial" w:hAnsi="Arial" w:cs="Arial"/>
          <w:sz w:val="22"/>
          <w:szCs w:val="22"/>
        </w:rPr>
      </w:pPr>
      <w:r w:rsidRPr="00B2572E">
        <w:rPr>
          <w:rFonts w:ascii="Arial" w:hAnsi="Arial" w:cs="Arial"/>
          <w:sz w:val="22"/>
          <w:szCs w:val="22"/>
        </w:rPr>
        <w:t>Gaveta  Postal No. 1, San José de las Lajas, La Habana, Cuba. C. P.  32700.</w:t>
      </w:r>
    </w:p>
    <w:p w14:paraId="64DA1DE1" w14:textId="77777777" w:rsidR="00BF3232" w:rsidRDefault="00BF3232" w:rsidP="00BF3232">
      <w:pPr>
        <w:spacing w:before="120" w:after="120" w:line="240" w:lineRule="exact"/>
        <w:jc w:val="both"/>
        <w:rPr>
          <w:rFonts w:ascii="Arial" w:hAnsi="Arial" w:cs="Arial"/>
        </w:rPr>
      </w:pPr>
    </w:p>
    <w:p w14:paraId="1EB92C90" w14:textId="5625BD8B" w:rsidR="00BF3232" w:rsidRPr="002B5907" w:rsidRDefault="00BF3232" w:rsidP="00BF3232">
      <w:pPr>
        <w:spacing w:before="120" w:after="120" w:line="240" w:lineRule="exact"/>
        <w:jc w:val="center"/>
        <w:rPr>
          <w:rFonts w:ascii="Arial" w:hAnsi="Arial" w:cs="Arial"/>
          <w:b/>
        </w:rPr>
      </w:pPr>
      <w:r w:rsidRPr="002B5907">
        <w:rPr>
          <w:rFonts w:ascii="Arial" w:hAnsi="Arial" w:cs="Arial"/>
          <w:b/>
        </w:rPr>
        <w:t>INFORME DEL CUMPLIMIENTO DEL PLAN DE TR</w:t>
      </w:r>
      <w:r>
        <w:rPr>
          <w:rFonts w:ascii="Arial" w:hAnsi="Arial" w:cs="Arial"/>
          <w:b/>
        </w:rPr>
        <w:t xml:space="preserve">ABAJO </w:t>
      </w:r>
      <w:r w:rsidR="00F20A20">
        <w:rPr>
          <w:rFonts w:ascii="Arial" w:hAnsi="Arial" w:cs="Arial"/>
          <w:b/>
        </w:rPr>
        <w:t>202</w:t>
      </w:r>
      <w:r w:rsidR="00310833">
        <w:rPr>
          <w:rFonts w:ascii="Arial" w:hAnsi="Arial" w:cs="Arial"/>
          <w:b/>
        </w:rPr>
        <w:t>3</w:t>
      </w:r>
    </w:p>
    <w:p w14:paraId="40EF5266" w14:textId="77777777" w:rsidR="00BF3232" w:rsidRPr="007405C4" w:rsidRDefault="00BF3232" w:rsidP="00BF3232">
      <w:pPr>
        <w:spacing w:before="120" w:after="120" w:line="240" w:lineRule="exact"/>
        <w:jc w:val="both"/>
        <w:rPr>
          <w:rFonts w:cs="Calibri"/>
          <w:b/>
          <w:sz w:val="24"/>
          <w:szCs w:val="24"/>
        </w:rPr>
      </w:pPr>
    </w:p>
    <w:p w14:paraId="3838F4D6" w14:textId="0BAD8254" w:rsidR="00BF3232" w:rsidRPr="00CC18C4" w:rsidRDefault="00BF3232" w:rsidP="00BF3232">
      <w:pPr>
        <w:spacing w:after="0" w:line="240" w:lineRule="auto"/>
        <w:jc w:val="both"/>
        <w:rPr>
          <w:rFonts w:ascii="Arial" w:hAnsi="Arial" w:cs="Arial"/>
          <w:b/>
          <w:sz w:val="28"/>
          <w:szCs w:val="28"/>
        </w:rPr>
      </w:pPr>
      <w:r w:rsidRPr="00CC18C4">
        <w:rPr>
          <w:rFonts w:ascii="Arial" w:hAnsi="Arial" w:cs="Arial"/>
          <w:b/>
          <w:sz w:val="28"/>
          <w:szCs w:val="28"/>
        </w:rPr>
        <w:t>Participación en proyectos de investigación:</w:t>
      </w:r>
      <w:r w:rsidR="00882B0F">
        <w:rPr>
          <w:rFonts w:ascii="Arial" w:hAnsi="Arial" w:cs="Arial"/>
          <w:b/>
          <w:sz w:val="28"/>
          <w:szCs w:val="28"/>
        </w:rPr>
        <w:t xml:space="preserve"> (2</w:t>
      </w:r>
      <w:r w:rsidR="00C717D0">
        <w:rPr>
          <w:rFonts w:ascii="Arial" w:hAnsi="Arial" w:cs="Arial"/>
          <w:b/>
          <w:sz w:val="28"/>
          <w:szCs w:val="28"/>
        </w:rPr>
        <w:t>2</w:t>
      </w:r>
      <w:r w:rsidRPr="00CC18C4">
        <w:rPr>
          <w:rFonts w:ascii="Arial" w:hAnsi="Arial" w:cs="Arial"/>
          <w:b/>
          <w:sz w:val="28"/>
          <w:szCs w:val="28"/>
        </w:rPr>
        <w:t>)</w:t>
      </w:r>
    </w:p>
    <w:p w14:paraId="7C159127" w14:textId="77777777" w:rsidR="00915851" w:rsidRDefault="00915851" w:rsidP="00BF3232">
      <w:pPr>
        <w:spacing w:after="0" w:line="240" w:lineRule="auto"/>
        <w:jc w:val="both"/>
        <w:rPr>
          <w:rFonts w:ascii="Arial" w:hAnsi="Arial" w:cs="Arial"/>
          <w:sz w:val="24"/>
          <w:szCs w:val="24"/>
        </w:rPr>
      </w:pPr>
    </w:p>
    <w:p w14:paraId="27C587BE" w14:textId="060703CA" w:rsidR="00310833" w:rsidRPr="00A82D98" w:rsidRDefault="00310833" w:rsidP="00310833">
      <w:pPr>
        <w:spacing w:after="0" w:line="240" w:lineRule="auto"/>
        <w:jc w:val="both"/>
        <w:rPr>
          <w:rFonts w:ascii="Arial" w:hAnsi="Arial" w:cs="Arial"/>
          <w:lang w:val="en-US"/>
        </w:rPr>
      </w:pPr>
      <w:r w:rsidRPr="00A82D98">
        <w:rPr>
          <w:rFonts w:ascii="Arial" w:hAnsi="Arial" w:cs="Arial"/>
          <w:lang w:val="en-US"/>
        </w:rPr>
        <w:t xml:space="preserve">Proyecto internacional, </w:t>
      </w:r>
    </w:p>
    <w:p w14:paraId="5FF55C5D" w14:textId="2872CDCF" w:rsidR="00310833" w:rsidRDefault="00310833" w:rsidP="00310833">
      <w:pPr>
        <w:spacing w:after="0" w:line="240" w:lineRule="auto"/>
        <w:jc w:val="both"/>
        <w:rPr>
          <w:rFonts w:ascii="Arial" w:hAnsi="Arial" w:cs="Arial"/>
        </w:rPr>
      </w:pPr>
      <w:r w:rsidRPr="00695F13">
        <w:rPr>
          <w:rFonts w:ascii="Arial" w:hAnsi="Arial" w:cs="Arial"/>
          <w:lang w:val="en-US"/>
        </w:rPr>
        <w:t xml:space="preserve">TEAM: In vitro mass production of “biotized” plants with high impact on Cuban´s food security. </w:t>
      </w:r>
      <w:r w:rsidRPr="00695F13">
        <w:rPr>
          <w:rFonts w:ascii="Arial" w:hAnsi="Arial" w:cs="Arial"/>
          <w:lang w:val="es-ES"/>
        </w:rPr>
        <w:t>Kris</w:t>
      </w:r>
      <w:r>
        <w:rPr>
          <w:rFonts w:ascii="Arial" w:hAnsi="Arial" w:cs="Arial"/>
          <w:lang w:val="es-ES"/>
        </w:rPr>
        <w:t xml:space="preserve"> </w:t>
      </w:r>
      <w:r w:rsidRPr="00695F13">
        <w:rPr>
          <w:rFonts w:ascii="Arial" w:hAnsi="Arial" w:cs="Arial"/>
          <w:lang w:val="es-ES"/>
        </w:rPr>
        <w:t>Audenart, Kalyanne</w:t>
      </w:r>
      <w:r>
        <w:rPr>
          <w:rFonts w:ascii="Arial" w:hAnsi="Arial" w:cs="Arial"/>
          <w:lang w:val="es-ES"/>
        </w:rPr>
        <w:t xml:space="preserve"> </w:t>
      </w:r>
      <w:r w:rsidRPr="00695F13">
        <w:rPr>
          <w:rFonts w:ascii="Arial" w:hAnsi="Arial" w:cs="Arial"/>
          <w:lang w:val="es-ES"/>
        </w:rPr>
        <w:t xml:space="preserve">Fernández, Hans Reider y </w:t>
      </w:r>
      <w:r w:rsidRPr="00695F13">
        <w:rPr>
          <w:rFonts w:ascii="Arial" w:hAnsi="Arial" w:cs="Arial"/>
          <w:b/>
          <w:lang w:val="es-ES"/>
        </w:rPr>
        <w:t>María C. Nápoles</w:t>
      </w:r>
      <w:r w:rsidRPr="00695F13">
        <w:rPr>
          <w:rFonts w:ascii="Arial" w:hAnsi="Arial" w:cs="Arial"/>
          <w:lang w:val="es-ES"/>
        </w:rPr>
        <w:t xml:space="preserve">. </w:t>
      </w:r>
      <w:r w:rsidRPr="00695F13">
        <w:rPr>
          <w:rFonts w:ascii="Arial" w:hAnsi="Arial" w:cs="Arial"/>
        </w:rPr>
        <w:t xml:space="preserve">'Biotización' </w:t>
      </w:r>
      <w:r w:rsidRPr="00695F13">
        <w:rPr>
          <w:rFonts w:ascii="Arial" w:hAnsi="Arial" w:cs="Arial"/>
          <w:i/>
        </w:rPr>
        <w:t>in vitro</w:t>
      </w:r>
      <w:r w:rsidRPr="00695F13">
        <w:rPr>
          <w:rFonts w:ascii="Arial" w:hAnsi="Arial" w:cs="Arial"/>
        </w:rPr>
        <w:t xml:space="preserve"> de plantas a escala comercial: un factor clave para la seguridad y sostenibilidad alimentaria en Cuba, BIOFOCUs. VLIR-UOS, 2022-2027. Modalidad: TEAM</w:t>
      </w:r>
    </w:p>
    <w:p w14:paraId="7DA55C31" w14:textId="77777777" w:rsidR="00DF3DD6" w:rsidRDefault="00DF3DD6" w:rsidP="00310833">
      <w:pPr>
        <w:spacing w:after="0" w:line="240" w:lineRule="auto"/>
        <w:jc w:val="both"/>
        <w:rPr>
          <w:rFonts w:ascii="Arial" w:hAnsi="Arial" w:cs="Arial"/>
          <w:lang w:val="es-ES_tradnl"/>
        </w:rPr>
      </w:pPr>
    </w:p>
    <w:p w14:paraId="574E37F8" w14:textId="34E5CA9A" w:rsidR="00DF3DD6" w:rsidRPr="00310833" w:rsidRDefault="00DF3DD6" w:rsidP="00310833">
      <w:pPr>
        <w:spacing w:after="0" w:line="240" w:lineRule="auto"/>
        <w:jc w:val="both"/>
        <w:rPr>
          <w:rFonts w:ascii="Arial" w:hAnsi="Arial" w:cs="Arial"/>
          <w:lang w:val="es-ES"/>
        </w:rPr>
      </w:pPr>
      <w:r w:rsidRPr="00DF54BD">
        <w:rPr>
          <w:rFonts w:ascii="Arial" w:hAnsi="Arial" w:cs="Arial"/>
          <w:lang w:val="es-ES_tradnl"/>
        </w:rPr>
        <w:t xml:space="preserve">Se preparó y </w:t>
      </w:r>
      <w:r w:rsidRPr="00DF54BD">
        <w:rPr>
          <w:rFonts w:ascii="Arial" w:hAnsi="Arial" w:cs="Arial"/>
          <w:b/>
          <w:lang w:val="es-ES_tradnl"/>
        </w:rPr>
        <w:t>entregó un proyecto</w:t>
      </w:r>
      <w:r w:rsidRPr="00DF54BD">
        <w:rPr>
          <w:rFonts w:ascii="Arial" w:hAnsi="Arial" w:cs="Arial"/>
          <w:lang w:val="es-ES_tradnl"/>
        </w:rPr>
        <w:t xml:space="preserve"> a la “Oficina Alemana</w:t>
      </w:r>
      <w:r w:rsidRPr="00DF54BD">
        <w:rPr>
          <w:rFonts w:ascii="Arial" w:hAnsi="Arial" w:cs="Arial"/>
        </w:rPr>
        <w:t xml:space="preserve"> de Promoción del Comercio y las Inversiones en Cuba” con el título: “Fortalecimiento de la capacidad productiva y comercial de bioestimulantes agrícolas naturales en Cuba”</w:t>
      </w:r>
      <w:r>
        <w:rPr>
          <w:rFonts w:ascii="Arial" w:hAnsi="Arial" w:cs="Arial"/>
        </w:rPr>
        <w:t>. Alejandro Falcón</w:t>
      </w:r>
    </w:p>
    <w:p w14:paraId="62E53B8B" w14:textId="77777777" w:rsidR="00310833" w:rsidRPr="000E2FEA" w:rsidRDefault="00310833" w:rsidP="00310833">
      <w:pPr>
        <w:spacing w:after="0" w:line="240" w:lineRule="auto"/>
        <w:jc w:val="both"/>
        <w:rPr>
          <w:rFonts w:ascii="Arial" w:hAnsi="Arial" w:cs="Arial"/>
        </w:rPr>
      </w:pPr>
    </w:p>
    <w:p w14:paraId="626E7615" w14:textId="112C2B6F" w:rsidR="000E2FEA" w:rsidRDefault="00CC18C4" w:rsidP="00BF3232">
      <w:pPr>
        <w:spacing w:after="0" w:line="240" w:lineRule="auto"/>
        <w:jc w:val="both"/>
        <w:rPr>
          <w:rFonts w:ascii="Arial" w:hAnsi="Arial" w:cs="Arial"/>
          <w:sz w:val="24"/>
          <w:szCs w:val="24"/>
        </w:rPr>
      </w:pPr>
      <w:r>
        <w:rPr>
          <w:rFonts w:ascii="Arial" w:hAnsi="Arial" w:cs="Arial"/>
          <w:sz w:val="24"/>
          <w:szCs w:val="24"/>
        </w:rPr>
        <w:t xml:space="preserve">Se lideran </w:t>
      </w:r>
      <w:r w:rsidR="00517507">
        <w:rPr>
          <w:rFonts w:ascii="Arial" w:hAnsi="Arial" w:cs="Arial"/>
          <w:sz w:val="24"/>
          <w:szCs w:val="24"/>
        </w:rPr>
        <w:t>4</w:t>
      </w:r>
      <w:r w:rsidR="000E2FEA" w:rsidRPr="000E2FEA">
        <w:rPr>
          <w:rFonts w:ascii="Arial" w:hAnsi="Arial" w:cs="Arial"/>
          <w:sz w:val="24"/>
          <w:szCs w:val="24"/>
        </w:rPr>
        <w:t xml:space="preserve"> proyectos de investigación</w:t>
      </w:r>
      <w:r w:rsidR="00310833">
        <w:rPr>
          <w:rFonts w:ascii="Arial" w:hAnsi="Arial" w:cs="Arial"/>
          <w:sz w:val="24"/>
          <w:szCs w:val="24"/>
        </w:rPr>
        <w:t xml:space="preserve"> en el país</w:t>
      </w:r>
      <w:r w:rsidR="000E2FEA" w:rsidRPr="000E2FEA">
        <w:rPr>
          <w:rFonts w:ascii="Arial" w:hAnsi="Arial" w:cs="Arial"/>
          <w:sz w:val="24"/>
          <w:szCs w:val="24"/>
        </w:rPr>
        <w:t>:</w:t>
      </w:r>
    </w:p>
    <w:p w14:paraId="42B4F9A4" w14:textId="77777777" w:rsidR="00915851" w:rsidRPr="000E2FEA" w:rsidRDefault="00915851" w:rsidP="00BF3232">
      <w:pPr>
        <w:spacing w:after="0" w:line="240" w:lineRule="auto"/>
        <w:jc w:val="both"/>
        <w:rPr>
          <w:rFonts w:ascii="Arial" w:hAnsi="Arial" w:cs="Arial"/>
          <w:sz w:val="24"/>
          <w:szCs w:val="24"/>
        </w:rPr>
      </w:pPr>
    </w:p>
    <w:p w14:paraId="33D9E5A4" w14:textId="77777777" w:rsidR="000E2FEA" w:rsidRPr="00915851" w:rsidRDefault="000E2FEA" w:rsidP="000C7EAE">
      <w:pPr>
        <w:pStyle w:val="Prrafodelista"/>
        <w:numPr>
          <w:ilvl w:val="0"/>
          <w:numId w:val="4"/>
        </w:numPr>
        <w:spacing w:after="0" w:line="240" w:lineRule="auto"/>
        <w:jc w:val="both"/>
        <w:rPr>
          <w:rFonts w:ascii="Arial" w:hAnsi="Arial" w:cs="Arial"/>
        </w:rPr>
      </w:pPr>
      <w:r w:rsidRPr="00915851">
        <w:rPr>
          <w:rFonts w:ascii="Arial" w:hAnsi="Arial" w:cs="Arial"/>
        </w:rPr>
        <w:t>Programa de desarrollo y uso sostenible de Bioinsumos agrícolas y veterinarios. Bioproductos a base de rizobios para arroz y maíz. (J´ María C. Nápoles).</w:t>
      </w:r>
    </w:p>
    <w:p w14:paraId="494B8EFB" w14:textId="74C4318D" w:rsidR="000E2FEA" w:rsidRDefault="000E2FEA" w:rsidP="000C7EAE">
      <w:pPr>
        <w:pStyle w:val="Prrafodelista"/>
        <w:numPr>
          <w:ilvl w:val="0"/>
          <w:numId w:val="4"/>
        </w:numPr>
        <w:spacing w:after="0" w:line="240" w:lineRule="auto"/>
        <w:jc w:val="both"/>
        <w:rPr>
          <w:rFonts w:ascii="Arial" w:hAnsi="Arial" w:cs="Arial"/>
        </w:rPr>
      </w:pPr>
      <w:r w:rsidRPr="00915851">
        <w:rPr>
          <w:rFonts w:ascii="Arial" w:hAnsi="Arial" w:cs="Arial"/>
        </w:rPr>
        <w:t>Programa de desarrollo y uso sostenible de Bioinsumos agrícolas y veterinarios.</w:t>
      </w:r>
      <w:r w:rsidR="00695F13">
        <w:rPr>
          <w:rFonts w:ascii="Arial" w:hAnsi="Arial" w:cs="Arial"/>
        </w:rPr>
        <w:t xml:space="preserve"> </w:t>
      </w:r>
      <w:r w:rsidRPr="00915851">
        <w:rPr>
          <w:rFonts w:ascii="Arial" w:hAnsi="Arial" w:cs="Arial"/>
        </w:rPr>
        <w:t xml:space="preserve">Nuevos Bioestimulantes a base de Rizobios y Oligosacarinas para Frijol y Soya. </w:t>
      </w:r>
      <w:r w:rsidR="00915851" w:rsidRPr="00915851">
        <w:rPr>
          <w:rFonts w:ascii="Arial" w:hAnsi="Arial" w:cs="Arial"/>
        </w:rPr>
        <w:t>(J´</w:t>
      </w:r>
      <w:r w:rsidRPr="00915851">
        <w:rPr>
          <w:rFonts w:ascii="Arial" w:hAnsi="Arial" w:cs="Arial"/>
        </w:rPr>
        <w:t xml:space="preserve"> Alejandro Falcón</w:t>
      </w:r>
      <w:r w:rsidR="00915851" w:rsidRPr="00915851">
        <w:rPr>
          <w:rFonts w:ascii="Arial" w:hAnsi="Arial" w:cs="Arial"/>
        </w:rPr>
        <w:t>)</w:t>
      </w:r>
      <w:r w:rsidRPr="00915851">
        <w:rPr>
          <w:rFonts w:ascii="Arial" w:hAnsi="Arial" w:cs="Arial"/>
        </w:rPr>
        <w:t>.</w:t>
      </w:r>
    </w:p>
    <w:p w14:paraId="25ADD2C7" w14:textId="13561816" w:rsidR="00310833" w:rsidRPr="00310833" w:rsidRDefault="00310833" w:rsidP="00310833">
      <w:pPr>
        <w:pStyle w:val="Prrafodelista"/>
        <w:numPr>
          <w:ilvl w:val="0"/>
          <w:numId w:val="4"/>
        </w:numPr>
        <w:spacing w:after="0" w:line="240" w:lineRule="auto"/>
        <w:jc w:val="both"/>
        <w:rPr>
          <w:rFonts w:ascii="Arial" w:hAnsi="Arial" w:cs="Arial"/>
        </w:rPr>
      </w:pPr>
      <w:r w:rsidRPr="00915851">
        <w:rPr>
          <w:rFonts w:ascii="Arial" w:hAnsi="Arial" w:cs="Arial"/>
        </w:rPr>
        <w:t>Programa de desarrollo y uso sostenible de Bioinsumos agrícolas y veterinarios</w:t>
      </w:r>
      <w:r w:rsidRPr="00CC18C4">
        <w:rPr>
          <w:rFonts w:ascii="Arial" w:hAnsi="Arial" w:cs="Arial"/>
        </w:rPr>
        <w:t>: “</w:t>
      </w:r>
      <w:r>
        <w:rPr>
          <w:rFonts w:ascii="Arial" w:hAnsi="Arial" w:cs="Arial"/>
          <w:bCs/>
          <w:lang w:val="es-ES_tradnl"/>
        </w:rPr>
        <w:t xml:space="preserve">Bioestimulantes a base de </w:t>
      </w:r>
      <w:r w:rsidRPr="00CC18C4">
        <w:rPr>
          <w:rFonts w:ascii="Arial" w:hAnsi="Arial" w:cs="Arial"/>
          <w:bCs/>
          <w:lang w:val="es-ES_tradnl"/>
        </w:rPr>
        <w:t xml:space="preserve">extractos de algas </w:t>
      </w:r>
      <w:r>
        <w:rPr>
          <w:rFonts w:ascii="Arial" w:hAnsi="Arial" w:cs="Arial"/>
          <w:bCs/>
          <w:lang w:val="es-ES_tradnl"/>
        </w:rPr>
        <w:t>para el aumento de los rendimientos y la calidad de</w:t>
      </w:r>
      <w:r w:rsidRPr="00CC18C4">
        <w:rPr>
          <w:rFonts w:ascii="Arial" w:hAnsi="Arial" w:cs="Arial"/>
          <w:bCs/>
          <w:lang w:val="es-ES_tradnl"/>
        </w:rPr>
        <w:t xml:space="preserve"> cultivos de i</w:t>
      </w:r>
      <w:r>
        <w:rPr>
          <w:rFonts w:ascii="Arial" w:hAnsi="Arial" w:cs="Arial"/>
          <w:bCs/>
          <w:lang w:val="es-ES_tradnl"/>
        </w:rPr>
        <w:t>mportancia económica” 2023-2026</w:t>
      </w:r>
      <w:r w:rsidRPr="00CC18C4">
        <w:rPr>
          <w:rFonts w:ascii="Arial" w:hAnsi="Arial" w:cs="Arial"/>
          <w:bCs/>
          <w:lang w:val="es-ES_tradnl"/>
        </w:rPr>
        <w:t xml:space="preserve"> </w:t>
      </w:r>
      <w:r w:rsidRPr="00CC18C4">
        <w:rPr>
          <w:rFonts w:ascii="Arial" w:hAnsi="Arial" w:cs="Arial"/>
        </w:rPr>
        <w:t>(J´ Yanelis Reyes Guerrero)</w:t>
      </w:r>
      <w:r>
        <w:rPr>
          <w:rFonts w:ascii="Arial" w:hAnsi="Arial" w:cs="Arial"/>
        </w:rPr>
        <w:t xml:space="preserve">. </w:t>
      </w:r>
    </w:p>
    <w:p w14:paraId="72B91B2E" w14:textId="60EFBACE" w:rsidR="00CC18C4" w:rsidRPr="00CC18C4" w:rsidRDefault="00915851" w:rsidP="000C7EAE">
      <w:pPr>
        <w:pStyle w:val="Prrafodelista"/>
        <w:numPr>
          <w:ilvl w:val="0"/>
          <w:numId w:val="4"/>
        </w:numPr>
        <w:autoSpaceDE w:val="0"/>
        <w:autoSpaceDN w:val="0"/>
        <w:adjustRightInd w:val="0"/>
        <w:spacing w:after="0" w:line="240" w:lineRule="auto"/>
        <w:jc w:val="both"/>
        <w:rPr>
          <w:rFonts w:ascii="Arial" w:hAnsi="Arial" w:cs="Arial"/>
          <w:bCs/>
        </w:rPr>
      </w:pPr>
      <w:r w:rsidRPr="00915851">
        <w:rPr>
          <w:rFonts w:ascii="Arial" w:hAnsi="Arial" w:cs="Arial"/>
        </w:rPr>
        <w:t>Megaproyecto: “</w:t>
      </w:r>
      <w:r w:rsidRPr="00915851">
        <w:rPr>
          <w:rFonts w:ascii="Arial" w:hAnsi="Arial" w:cs="Arial"/>
          <w:lang w:val="es-AR"/>
        </w:rPr>
        <w:t xml:space="preserve">Estrategias de Riego Deficitario y Bioestimulantes como alternativa para ahorrar agua en los cultivos de maíz y frijol”, </w:t>
      </w:r>
      <w:r w:rsidRPr="00915851">
        <w:rPr>
          <w:rFonts w:ascii="Arial" w:hAnsi="Arial" w:cs="Arial"/>
        </w:rPr>
        <w:t xml:space="preserve">(J’ Donaldo Morales) </w:t>
      </w:r>
      <w:r w:rsidRPr="00915851">
        <w:rPr>
          <w:rFonts w:ascii="Arial" w:hAnsi="Arial" w:cs="Arial"/>
          <w:lang w:val="es-AR"/>
        </w:rPr>
        <w:t>2019-2022.</w:t>
      </w:r>
      <w:r w:rsidR="00310833">
        <w:rPr>
          <w:rFonts w:ascii="Arial" w:hAnsi="Arial" w:cs="Arial"/>
          <w:lang w:val="es-AR"/>
        </w:rPr>
        <w:t xml:space="preserve"> (prórroga 2023)</w:t>
      </w:r>
    </w:p>
    <w:p w14:paraId="41DCD431" w14:textId="77777777" w:rsidR="00DF3DD6" w:rsidRDefault="00DF3DD6" w:rsidP="00BF3232">
      <w:pPr>
        <w:spacing w:after="0" w:line="240" w:lineRule="auto"/>
        <w:jc w:val="both"/>
        <w:rPr>
          <w:rFonts w:ascii="Arial" w:hAnsi="Arial" w:cs="Arial"/>
          <w:sz w:val="24"/>
          <w:szCs w:val="24"/>
        </w:rPr>
      </w:pPr>
    </w:p>
    <w:p w14:paraId="4F1D2114" w14:textId="7C48837E" w:rsidR="00BF3232" w:rsidRDefault="00BF3232" w:rsidP="00BF3232">
      <w:pPr>
        <w:spacing w:after="0" w:line="240" w:lineRule="auto"/>
        <w:jc w:val="both"/>
        <w:rPr>
          <w:rFonts w:ascii="Arial" w:hAnsi="Arial" w:cs="Arial"/>
          <w:sz w:val="24"/>
          <w:szCs w:val="24"/>
        </w:rPr>
      </w:pPr>
      <w:r>
        <w:rPr>
          <w:rFonts w:ascii="Arial" w:hAnsi="Arial" w:cs="Arial"/>
          <w:sz w:val="24"/>
          <w:szCs w:val="24"/>
        </w:rPr>
        <w:t>Los tra</w:t>
      </w:r>
      <w:r w:rsidR="00915851">
        <w:rPr>
          <w:rFonts w:ascii="Arial" w:hAnsi="Arial" w:cs="Arial"/>
          <w:sz w:val="24"/>
          <w:szCs w:val="24"/>
        </w:rPr>
        <w:t>baja</w:t>
      </w:r>
      <w:r w:rsidR="00CC18C4">
        <w:rPr>
          <w:rFonts w:ascii="Arial" w:hAnsi="Arial" w:cs="Arial"/>
          <w:sz w:val="24"/>
          <w:szCs w:val="24"/>
        </w:rPr>
        <w:t xml:space="preserve">dores </w:t>
      </w:r>
      <w:r w:rsidR="000853FB">
        <w:rPr>
          <w:rFonts w:ascii="Arial" w:hAnsi="Arial" w:cs="Arial"/>
          <w:sz w:val="24"/>
          <w:szCs w:val="24"/>
        </w:rPr>
        <w:t>del Dpto. participan en 1</w:t>
      </w:r>
      <w:r w:rsidR="00C717D0">
        <w:rPr>
          <w:rFonts w:ascii="Arial" w:hAnsi="Arial" w:cs="Arial"/>
          <w:sz w:val="24"/>
          <w:szCs w:val="24"/>
        </w:rPr>
        <w:t>7</w:t>
      </w:r>
      <w:r>
        <w:rPr>
          <w:rFonts w:ascii="Arial" w:hAnsi="Arial" w:cs="Arial"/>
          <w:sz w:val="24"/>
          <w:szCs w:val="24"/>
        </w:rPr>
        <w:t xml:space="preserve"> proyectos </w:t>
      </w:r>
    </w:p>
    <w:p w14:paraId="2B8AE265" w14:textId="77777777" w:rsidR="00915851" w:rsidRPr="007405C4" w:rsidRDefault="00915851" w:rsidP="00BF3232">
      <w:pPr>
        <w:spacing w:after="0" w:line="240" w:lineRule="auto"/>
        <w:jc w:val="both"/>
        <w:rPr>
          <w:rFonts w:cs="Calibri"/>
          <w:color w:val="FF0000"/>
          <w:sz w:val="24"/>
          <w:szCs w:val="24"/>
        </w:rPr>
      </w:pPr>
    </w:p>
    <w:p w14:paraId="70296D24" w14:textId="77777777" w:rsidR="00BF3232" w:rsidRPr="003B6B92" w:rsidRDefault="00BF3232" w:rsidP="00BF3232">
      <w:pPr>
        <w:numPr>
          <w:ilvl w:val="0"/>
          <w:numId w:val="1"/>
        </w:numPr>
        <w:spacing w:after="0" w:line="240" w:lineRule="auto"/>
        <w:ind w:left="714" w:hanging="357"/>
        <w:jc w:val="both"/>
        <w:rPr>
          <w:rFonts w:ascii="Arial" w:hAnsi="Arial" w:cs="Arial"/>
        </w:rPr>
      </w:pPr>
      <w:r w:rsidRPr="003B6B92">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14:paraId="004CE363" w14:textId="77777777" w:rsidR="000E2FEA" w:rsidRPr="00695F13" w:rsidRDefault="000E2FEA" w:rsidP="00695F13">
      <w:pPr>
        <w:pStyle w:val="Prrafodelista"/>
        <w:numPr>
          <w:ilvl w:val="0"/>
          <w:numId w:val="1"/>
        </w:numPr>
        <w:spacing w:after="0" w:line="240" w:lineRule="auto"/>
        <w:jc w:val="both"/>
        <w:rPr>
          <w:rFonts w:ascii="Arial" w:hAnsi="Arial" w:cs="Arial"/>
        </w:rPr>
      </w:pPr>
      <w:r w:rsidRPr="000E2FEA">
        <w:rPr>
          <w:rFonts w:ascii="Arial" w:hAnsi="Arial" w:cs="Arial"/>
        </w:rPr>
        <w:t>Proyecto del Programa Tecnolo</w:t>
      </w:r>
      <w:r w:rsidRPr="00695F13">
        <w:rPr>
          <w:rFonts w:ascii="Arial" w:hAnsi="Arial" w:cs="Arial"/>
        </w:rPr>
        <w:t>gías de aplicaciones nucleares, el láser, la óptica y la ultrasónica para producir y generalizar bienes y servicios. Aplicación de Tecnologías Nucleares para  la obtención de genotipos   con mayor calidad  y adaptación a diferentes tipos de estrés abióticos y  buena respuesta a empleo de bacterias fijadoras de nitrógeno para su empleo en diferentes escenarios productivos. (J’ María Caridad González)</w:t>
      </w:r>
    </w:p>
    <w:p w14:paraId="20BBF042" w14:textId="77777777" w:rsidR="000E2FEA" w:rsidRDefault="000E2FEA" w:rsidP="00BF3232">
      <w:pPr>
        <w:pStyle w:val="Prrafodelista"/>
        <w:numPr>
          <w:ilvl w:val="0"/>
          <w:numId w:val="1"/>
        </w:numPr>
        <w:spacing w:after="0" w:line="240" w:lineRule="auto"/>
        <w:ind w:left="714" w:hanging="357"/>
        <w:jc w:val="both"/>
        <w:rPr>
          <w:rFonts w:ascii="Arial" w:hAnsi="Arial" w:cs="Arial"/>
        </w:rPr>
      </w:pPr>
      <w:r w:rsidRPr="000E2FEA">
        <w:rPr>
          <w:rFonts w:ascii="Arial" w:hAnsi="Arial" w:cs="Arial"/>
        </w:rPr>
        <w:lastRenderedPageBreak/>
        <w:t xml:space="preserve">Se participa en nuevo proyecto presentado al PNUD: Implementación de métodos participativos que garanticen la rápida introducción de genotipos tolerantes a estrés abióticos y adecuadas tecnologías de fertilización en áreas productivas. Asociado en la Implementación: INCA, CEMIT, IDIAP, </w:t>
      </w:r>
      <w:r w:rsidRPr="003B6B92">
        <w:rPr>
          <w:rFonts w:ascii="Arial" w:hAnsi="Arial" w:cs="Arial"/>
        </w:rPr>
        <w:t>(J’ María Caridad González)</w:t>
      </w:r>
    </w:p>
    <w:p w14:paraId="64FCDCA8" w14:textId="77777777" w:rsidR="00D1380C" w:rsidRDefault="00D1380C" w:rsidP="00BF3232">
      <w:pPr>
        <w:pStyle w:val="Prrafodelista"/>
        <w:numPr>
          <w:ilvl w:val="0"/>
          <w:numId w:val="1"/>
        </w:numPr>
        <w:spacing w:after="0" w:line="240" w:lineRule="auto"/>
        <w:ind w:left="714" w:hanging="357"/>
        <w:jc w:val="both"/>
        <w:rPr>
          <w:rFonts w:ascii="Arial" w:hAnsi="Arial" w:cs="Arial"/>
        </w:rPr>
      </w:pPr>
      <w:r>
        <w:rPr>
          <w:rFonts w:ascii="Arial" w:hAnsi="Arial" w:cs="Arial"/>
        </w:rPr>
        <w:t xml:space="preserve">Proyecto </w:t>
      </w:r>
      <w:r w:rsidRPr="00D1380C">
        <w:rPr>
          <w:rFonts w:ascii="Arial" w:hAnsi="Arial" w:cs="Arial"/>
          <w:lang w:val="es-MX"/>
        </w:rPr>
        <w:t>FONCI. Manejo conjunto de biofertilizantes e impacto en la producción de pastos y forrajes. J´ Dr. C. Pedro José González Cañizares</w:t>
      </w:r>
    </w:p>
    <w:p w14:paraId="53AA0899" w14:textId="77777777" w:rsidR="00BF3232" w:rsidRDefault="000E2FEA" w:rsidP="00BF3232">
      <w:pPr>
        <w:numPr>
          <w:ilvl w:val="0"/>
          <w:numId w:val="1"/>
        </w:numPr>
        <w:spacing w:after="0"/>
        <w:ind w:left="714" w:hanging="357"/>
        <w:jc w:val="both"/>
        <w:rPr>
          <w:rFonts w:ascii="Arial" w:hAnsi="Arial" w:cs="Arial"/>
          <w:lang w:val="es-ES"/>
        </w:rPr>
      </w:pPr>
      <w:r w:rsidRPr="000E2FEA">
        <w:rPr>
          <w:rFonts w:ascii="Arial" w:hAnsi="Arial" w:cs="Arial"/>
          <w:lang w:val="es-ES"/>
        </w:rPr>
        <w:t>Proyecto del</w:t>
      </w:r>
      <w:r>
        <w:rPr>
          <w:rFonts w:ascii="Arial" w:hAnsi="Arial" w:cs="Arial"/>
          <w:lang w:val="es-ES"/>
        </w:rPr>
        <w:t xml:space="preserve"> </w:t>
      </w:r>
      <w:r w:rsidRPr="000E2FEA">
        <w:rPr>
          <w:rFonts w:ascii="Arial" w:hAnsi="Arial" w:cs="Arial"/>
          <w:lang w:val="es-ES"/>
        </w:rPr>
        <w:t xml:space="preserve">Programa de Ciencia, Tecnología e Innovación “Adaptación y mitigación del Cambio Climático: Contribución a la reducción de emisiones de Gases de Efecto Invernadero (GEI) mediante estrategias de adaptación y mitigación en fincas agropecuarias de Cuba”. </w:t>
      </w:r>
      <w:r w:rsidR="00BF3232" w:rsidRPr="00941F18">
        <w:rPr>
          <w:rFonts w:ascii="Arial" w:hAnsi="Arial" w:cs="Arial"/>
          <w:lang w:val="es-ES"/>
        </w:rPr>
        <w:t>(Jefe de Proyecto: Dr. C. Lázaro Maqueira).</w:t>
      </w:r>
    </w:p>
    <w:p w14:paraId="3D18C12E" w14:textId="77777777" w:rsidR="002611C5" w:rsidRPr="002611C5" w:rsidRDefault="002611C5" w:rsidP="00BF3232">
      <w:pPr>
        <w:numPr>
          <w:ilvl w:val="0"/>
          <w:numId w:val="1"/>
        </w:numPr>
        <w:spacing w:after="0"/>
        <w:ind w:left="714" w:hanging="357"/>
        <w:jc w:val="both"/>
        <w:rPr>
          <w:rFonts w:ascii="Arial" w:hAnsi="Arial" w:cs="Arial"/>
          <w:lang w:val="es-ES"/>
        </w:rPr>
      </w:pPr>
      <w:r>
        <w:rPr>
          <w:rFonts w:ascii="Arial" w:hAnsi="Arial" w:cs="Arial"/>
        </w:rPr>
        <w:t xml:space="preserve">Proyecto FONCI: Tecnologías agrícolas para la estabilidad productiva en agroecosistemas de granos vulnerables al cambio climático </w:t>
      </w:r>
      <w:r w:rsidRPr="00CE3189">
        <w:rPr>
          <w:rFonts w:ascii="Arial" w:hAnsi="Arial" w:cs="Arial"/>
        </w:rPr>
        <w:t>(Jefe de Proyecto: Dr. C</w:t>
      </w:r>
      <w:r>
        <w:rPr>
          <w:rFonts w:ascii="Arial" w:hAnsi="Arial" w:cs="Arial"/>
        </w:rPr>
        <w:t>. Lázaro A. Maqueira López</w:t>
      </w:r>
      <w:r w:rsidRPr="00CE3189">
        <w:rPr>
          <w:rFonts w:ascii="Arial" w:hAnsi="Arial" w:cs="Arial"/>
        </w:rPr>
        <w:t>)</w:t>
      </w:r>
    </w:p>
    <w:p w14:paraId="79B7D541" w14:textId="77777777" w:rsidR="002611C5" w:rsidRDefault="00D1380C" w:rsidP="00BF3232">
      <w:pPr>
        <w:numPr>
          <w:ilvl w:val="0"/>
          <w:numId w:val="1"/>
        </w:numPr>
        <w:spacing w:after="0"/>
        <w:ind w:left="714" w:hanging="357"/>
        <w:jc w:val="both"/>
        <w:rPr>
          <w:rFonts w:ascii="Arial" w:hAnsi="Arial" w:cs="Arial"/>
          <w:lang w:val="es-ES"/>
        </w:rPr>
      </w:pPr>
      <w:r w:rsidRPr="00D1380C">
        <w:rPr>
          <w:rFonts w:ascii="Arial" w:hAnsi="Arial" w:cs="Arial"/>
        </w:rPr>
        <w:t xml:space="preserve">Tecnologías Agrícolas para la estabilidad productiva en agroecosistemas de granos vulnerables al cambio climático </w:t>
      </w:r>
      <w:r w:rsidR="002611C5" w:rsidRPr="00B91E4B">
        <w:rPr>
          <w:rFonts w:ascii="Arial" w:hAnsi="Arial" w:cs="Arial"/>
        </w:rPr>
        <w:t>(Jefe de Proyecto: Dr. C</w:t>
      </w:r>
      <w:r w:rsidR="002611C5">
        <w:rPr>
          <w:rFonts w:ascii="Arial" w:hAnsi="Arial" w:cs="Arial"/>
        </w:rPr>
        <w:t>. Lázaro A. Maqueira López</w:t>
      </w:r>
      <w:r w:rsidR="002611C5" w:rsidRPr="00B91E4B">
        <w:rPr>
          <w:rFonts w:ascii="Arial" w:hAnsi="Arial" w:cs="Arial"/>
        </w:rPr>
        <w:t>)</w:t>
      </w:r>
      <w:r w:rsidR="002611C5">
        <w:rPr>
          <w:rFonts w:ascii="Arial" w:hAnsi="Arial" w:cs="Arial"/>
        </w:rPr>
        <w:t>.</w:t>
      </w:r>
    </w:p>
    <w:p w14:paraId="1C7D0CC3" w14:textId="77777777" w:rsidR="00BF3232" w:rsidRDefault="000E2FEA" w:rsidP="00BF3232">
      <w:pPr>
        <w:numPr>
          <w:ilvl w:val="0"/>
          <w:numId w:val="1"/>
        </w:numPr>
        <w:spacing w:after="0"/>
        <w:ind w:left="714" w:hanging="357"/>
        <w:jc w:val="both"/>
        <w:rPr>
          <w:rFonts w:ascii="Arial" w:hAnsi="Arial" w:cs="Arial"/>
          <w:lang w:val="es-ES"/>
        </w:rPr>
      </w:pPr>
      <w:r w:rsidRPr="000E2FEA">
        <w:rPr>
          <w:rFonts w:ascii="Arial" w:hAnsi="Arial" w:cs="Arial"/>
          <w:lang w:val="es-ES"/>
        </w:rPr>
        <w:t>Proyecto del</w:t>
      </w:r>
      <w:r>
        <w:rPr>
          <w:rFonts w:ascii="Arial" w:hAnsi="Arial" w:cs="Arial"/>
          <w:lang w:val="es-ES"/>
        </w:rPr>
        <w:t xml:space="preserve"> </w:t>
      </w:r>
      <w:r w:rsidRPr="000E2FEA">
        <w:rPr>
          <w:rFonts w:ascii="Arial" w:hAnsi="Arial" w:cs="Arial"/>
          <w:lang w:val="es-ES"/>
        </w:rPr>
        <w:t>Programa Producción y Utilización de Alimentos para la Ganadería</w:t>
      </w:r>
      <w:r>
        <w:rPr>
          <w:rFonts w:ascii="Arial" w:hAnsi="Arial" w:cs="Arial"/>
          <w:lang w:val="es-ES"/>
        </w:rPr>
        <w:t xml:space="preserve"> </w:t>
      </w:r>
      <w:r w:rsidRPr="000E2FEA">
        <w:rPr>
          <w:rFonts w:ascii="Arial" w:hAnsi="Arial" w:cs="Arial"/>
          <w:lang w:val="es-ES"/>
        </w:rPr>
        <w:t>Incremento de la productividad en Moringa, Tithonia y Morera con la utilización de biofertilizantes y abonos orgánicos.</w:t>
      </w:r>
      <w:r>
        <w:rPr>
          <w:rFonts w:ascii="Arial" w:hAnsi="Arial" w:cs="Arial"/>
          <w:lang w:val="es-ES"/>
        </w:rPr>
        <w:t xml:space="preserve"> </w:t>
      </w:r>
      <w:r w:rsidR="00BF3232" w:rsidRPr="009C1312">
        <w:rPr>
          <w:rFonts w:ascii="Arial" w:hAnsi="Arial" w:cs="Arial"/>
          <w:lang w:val="es-ES"/>
        </w:rPr>
        <w:t>(J’ Carlos Bécquer)</w:t>
      </w:r>
    </w:p>
    <w:p w14:paraId="045F48EB" w14:textId="77777777" w:rsidR="00915851" w:rsidRDefault="00915851" w:rsidP="00915851">
      <w:pPr>
        <w:numPr>
          <w:ilvl w:val="0"/>
          <w:numId w:val="1"/>
        </w:numPr>
        <w:spacing w:after="0" w:line="276" w:lineRule="auto"/>
        <w:jc w:val="both"/>
        <w:rPr>
          <w:rFonts w:ascii="Arial" w:hAnsi="Arial" w:cs="Arial"/>
        </w:rPr>
      </w:pPr>
      <w:r w:rsidRPr="00915851">
        <w:rPr>
          <w:rFonts w:ascii="Arial" w:hAnsi="Arial" w:cs="Arial"/>
        </w:rPr>
        <w:t>Proyecto Sectorial</w:t>
      </w:r>
      <w:r w:rsidRPr="00F10B77">
        <w:rPr>
          <w:rFonts w:ascii="Arial" w:hAnsi="Arial" w:cs="Arial"/>
        </w:rPr>
        <w:t xml:space="preserve"> </w:t>
      </w:r>
      <w:r w:rsidR="008B3DD6">
        <w:rPr>
          <w:rFonts w:ascii="Arial" w:hAnsi="Arial" w:cs="Arial"/>
        </w:rPr>
        <w:t xml:space="preserve">de Bioinsumos </w:t>
      </w:r>
      <w:r w:rsidRPr="00F10B77">
        <w:rPr>
          <w:rFonts w:ascii="Arial" w:hAnsi="Arial" w:cs="Arial"/>
        </w:rPr>
        <w:t>“Validación de nuevos bioproductos y fertilizante en la nutrición del café y el cacao. Exploración de los contenidos de micronutrientes en áreas productivas de ambos cultivos” del I.I. Agroforestales y dirigido por Dr. C. Carlos A. Bustamante González.</w:t>
      </w:r>
    </w:p>
    <w:p w14:paraId="567D1C10" w14:textId="2F943A7F" w:rsidR="00BF3232" w:rsidRPr="00517507" w:rsidRDefault="00BF3232" w:rsidP="00BF3232">
      <w:pPr>
        <w:pStyle w:val="Prrafodelista"/>
        <w:numPr>
          <w:ilvl w:val="0"/>
          <w:numId w:val="1"/>
        </w:numPr>
        <w:autoSpaceDE w:val="0"/>
        <w:autoSpaceDN w:val="0"/>
        <w:adjustRightInd w:val="0"/>
        <w:spacing w:after="200" w:line="240" w:lineRule="auto"/>
        <w:jc w:val="both"/>
        <w:rPr>
          <w:rFonts w:ascii="Arial" w:hAnsi="Arial" w:cs="Arial"/>
          <w:b/>
          <w:bCs/>
          <w:i/>
        </w:rPr>
      </w:pPr>
      <w:r w:rsidRPr="0046442E">
        <w:rPr>
          <w:rFonts w:ascii="Arial" w:hAnsi="Arial" w:cs="Arial"/>
          <w:bCs/>
          <w:color w:val="000000"/>
        </w:rPr>
        <w:t xml:space="preserve">Manejo de </w:t>
      </w:r>
      <w:r w:rsidRPr="0046442E">
        <w:rPr>
          <w:rFonts w:ascii="Arial" w:hAnsi="Arial" w:cs="Arial"/>
        </w:rPr>
        <w:t>agroecosistemas sostenibles aplicando prácticas con principios agroecológicos en diferentes condiciones edafoclimáticas.</w:t>
      </w:r>
      <w:r>
        <w:rPr>
          <w:rFonts w:ascii="Arial" w:hAnsi="Arial" w:cs="Arial"/>
        </w:rPr>
        <w:t xml:space="preserve"> </w:t>
      </w:r>
      <w:r w:rsidRPr="0046442E">
        <w:rPr>
          <w:rFonts w:ascii="Arial" w:hAnsi="Arial" w:cs="Arial"/>
          <w:bCs/>
        </w:rPr>
        <w:t>Programa de Alimento Humano</w:t>
      </w:r>
      <w:r w:rsidRPr="0046442E">
        <w:rPr>
          <w:rFonts w:ascii="Arial" w:hAnsi="Arial" w:cs="Arial"/>
          <w:b/>
          <w:bCs/>
        </w:rPr>
        <w:t xml:space="preserve"> </w:t>
      </w:r>
      <w:r w:rsidRPr="0046442E">
        <w:rPr>
          <w:rFonts w:ascii="Arial" w:hAnsi="Arial" w:cs="Arial"/>
          <w:bCs/>
        </w:rPr>
        <w:t>(2020- 2024).</w:t>
      </w:r>
      <w:r w:rsidRPr="0046442E">
        <w:rPr>
          <w:rFonts w:ascii="Arial" w:hAnsi="Arial" w:cs="Arial"/>
        </w:rPr>
        <w:t>, Jefe del Proye</w:t>
      </w:r>
      <w:r w:rsidR="00473347">
        <w:rPr>
          <w:rFonts w:ascii="Arial" w:hAnsi="Arial" w:cs="Arial"/>
        </w:rPr>
        <w:t xml:space="preserve">cto: Dra. C Yaisys Blanco </w:t>
      </w:r>
      <w:r w:rsidR="00517507">
        <w:rPr>
          <w:rFonts w:ascii="Arial" w:hAnsi="Arial" w:cs="Arial"/>
        </w:rPr>
        <w:t>Valdés</w:t>
      </w:r>
      <w:r w:rsidRPr="0046442E">
        <w:rPr>
          <w:rFonts w:ascii="Arial" w:hAnsi="Arial" w:cs="Arial"/>
        </w:rPr>
        <w:t xml:space="preserve">. </w:t>
      </w:r>
    </w:p>
    <w:p w14:paraId="7AC47AD1" w14:textId="4215A758" w:rsidR="00517507" w:rsidRPr="00517507" w:rsidRDefault="00517507" w:rsidP="00517507">
      <w:pPr>
        <w:pStyle w:val="Prrafodelista"/>
        <w:numPr>
          <w:ilvl w:val="0"/>
          <w:numId w:val="1"/>
        </w:numPr>
        <w:autoSpaceDE w:val="0"/>
        <w:autoSpaceDN w:val="0"/>
        <w:adjustRightInd w:val="0"/>
        <w:spacing w:after="0" w:line="240" w:lineRule="auto"/>
        <w:ind w:left="714" w:hanging="357"/>
        <w:jc w:val="both"/>
        <w:rPr>
          <w:rFonts w:ascii="Arial" w:hAnsi="Arial" w:cs="Arial"/>
          <w:b/>
          <w:bCs/>
          <w:i/>
        </w:rPr>
      </w:pPr>
      <w:r w:rsidRPr="00517507">
        <w:rPr>
          <w:rFonts w:ascii="Arial" w:hAnsi="Arial" w:cs="Arial"/>
          <w:lang w:val="es-CU"/>
        </w:rPr>
        <w:t>Alternativas agroecológicas para la producción sostenible de frutales y forestales como vía para la resiliencia de los sistemas agroforestales. Programa Agroforestal y Desarrollo Sostenible de CTI.</w:t>
      </w:r>
      <w:r>
        <w:rPr>
          <w:rFonts w:ascii="Arial" w:hAnsi="Arial" w:cs="Arial"/>
          <w:lang w:val="es-CU"/>
        </w:rPr>
        <w:t xml:space="preserve"> </w:t>
      </w:r>
      <w:r w:rsidRPr="0046442E">
        <w:rPr>
          <w:rFonts w:ascii="Arial" w:hAnsi="Arial" w:cs="Arial"/>
        </w:rPr>
        <w:t>Jefe del Proye</w:t>
      </w:r>
      <w:r>
        <w:rPr>
          <w:rFonts w:ascii="Arial" w:hAnsi="Arial" w:cs="Arial"/>
        </w:rPr>
        <w:t xml:space="preserve">cto: Dra. C Yaisys Blanco </w:t>
      </w:r>
      <w:r>
        <w:rPr>
          <w:rFonts w:ascii="Arial" w:hAnsi="Arial" w:cs="Arial"/>
        </w:rPr>
        <w:t>Valdés</w:t>
      </w:r>
      <w:r w:rsidRPr="0046442E">
        <w:rPr>
          <w:rFonts w:ascii="Arial" w:hAnsi="Arial" w:cs="Arial"/>
        </w:rPr>
        <w:t xml:space="preserve">. </w:t>
      </w:r>
      <w:r w:rsidRPr="00517507">
        <w:rPr>
          <w:rFonts w:ascii="Arial" w:hAnsi="Arial" w:cs="Arial"/>
          <w:lang w:val="es-CU"/>
        </w:rPr>
        <w:t>2023-2027.</w:t>
      </w:r>
    </w:p>
    <w:p w14:paraId="18AA7099" w14:textId="77777777" w:rsidR="000830AB" w:rsidRPr="000830AB" w:rsidRDefault="000830AB" w:rsidP="00517507">
      <w:pPr>
        <w:pStyle w:val="Normal1"/>
        <w:numPr>
          <w:ilvl w:val="0"/>
          <w:numId w:val="1"/>
        </w:numPr>
        <w:spacing w:after="0" w:line="276" w:lineRule="auto"/>
        <w:ind w:left="714" w:hanging="357"/>
        <w:jc w:val="both"/>
        <w:rPr>
          <w:rFonts w:ascii="Arial" w:hAnsi="Arial" w:cs="Arial"/>
        </w:rPr>
      </w:pPr>
      <w:r w:rsidRPr="00C14F63">
        <w:rPr>
          <w:rFonts w:ascii="Arial" w:hAnsi="Arial" w:cs="Arial"/>
        </w:rPr>
        <w:t>Programa Nacional Ciencias Básicas y Naturales</w:t>
      </w:r>
      <w:r w:rsidRPr="000830AB">
        <w:rPr>
          <w:rFonts w:ascii="Arial" w:hAnsi="Arial" w:cs="Arial"/>
        </w:rPr>
        <w:t>. Proyecto: “Aplicación de la Biotecnología en la multiplicación acelerada y caracterización de genotipos promisorios de Cafeto (</w:t>
      </w:r>
      <w:r w:rsidRPr="000830AB">
        <w:rPr>
          <w:rFonts w:ascii="Arial" w:hAnsi="Arial" w:cs="Arial"/>
          <w:i/>
        </w:rPr>
        <w:t>Coffea</w:t>
      </w:r>
      <w:r w:rsidRPr="000830AB">
        <w:rPr>
          <w:rFonts w:ascii="Arial" w:hAnsi="Arial" w:cs="Arial"/>
        </w:rPr>
        <w:t xml:space="preserve"> sp.)” (Jefe del proyecto: Dr C. María Esther González Vega, 2021-2023).</w:t>
      </w:r>
      <w:r w:rsidR="00C14F63">
        <w:rPr>
          <w:rFonts w:ascii="Arial" w:hAnsi="Arial" w:cs="Arial"/>
        </w:rPr>
        <w:t xml:space="preserve"> Participante. Alejandro Falcón</w:t>
      </w:r>
    </w:p>
    <w:p w14:paraId="5DAE6ECE" w14:textId="77777777" w:rsidR="000830AB" w:rsidRPr="00C14F63" w:rsidRDefault="000830AB" w:rsidP="00517507">
      <w:pPr>
        <w:pStyle w:val="Normal1"/>
        <w:numPr>
          <w:ilvl w:val="0"/>
          <w:numId w:val="1"/>
        </w:numPr>
        <w:spacing w:after="0" w:line="276" w:lineRule="auto"/>
        <w:ind w:left="714" w:hanging="357"/>
        <w:jc w:val="both"/>
        <w:rPr>
          <w:rFonts w:ascii="Arial" w:hAnsi="Arial" w:cs="Arial"/>
        </w:rPr>
      </w:pPr>
      <w:r w:rsidRPr="00C14F63">
        <w:rPr>
          <w:rFonts w:ascii="Arial" w:hAnsi="Arial" w:cs="Arial"/>
        </w:rPr>
        <w:t>Programa Nacional Salud Animal y Vegetal</w:t>
      </w:r>
      <w:r w:rsidRPr="000830AB">
        <w:rPr>
          <w:rFonts w:ascii="Arial" w:hAnsi="Arial" w:cs="Arial"/>
        </w:rPr>
        <w:t>. Proyecto: “Desarrollo de nuevos elicitores basados en quitosano de producción nacional para el manejo de enfermedades del arroz y otros granos en ecosistemas arroceros”. (J` del proyecto: Dr. C. Miguel Ángel Ramírez Arrebato, 2019-2023)</w:t>
      </w:r>
      <w:r w:rsidR="00C14F63">
        <w:rPr>
          <w:rFonts w:ascii="Arial" w:hAnsi="Arial" w:cs="Arial"/>
        </w:rPr>
        <w:t>. Participante. Alejandro Falcón</w:t>
      </w:r>
    </w:p>
    <w:p w14:paraId="07DDAAC8" w14:textId="77777777" w:rsidR="000830AB" w:rsidRPr="00C14F63" w:rsidRDefault="000830AB" w:rsidP="00C14F63">
      <w:pPr>
        <w:pStyle w:val="Normal1"/>
        <w:numPr>
          <w:ilvl w:val="0"/>
          <w:numId w:val="1"/>
        </w:numPr>
        <w:spacing w:after="0" w:line="276" w:lineRule="auto"/>
        <w:jc w:val="both"/>
        <w:rPr>
          <w:rFonts w:ascii="Arial" w:hAnsi="Arial" w:cs="Arial"/>
        </w:rPr>
      </w:pPr>
      <w:r w:rsidRPr="000830AB">
        <w:rPr>
          <w:rFonts w:ascii="Arial" w:hAnsi="Arial" w:cs="Arial"/>
        </w:rPr>
        <w:t>Proyecto Sectorial Bioinsumos de Granma “Generalización de la aplicación de QuitoMax en la EMA Jiguaní y EAIG Fernando Echenique, para el incremento sostenible de los rendimientos en cultivos de interés agrícola para la provincia Granma” (Jefe del proyecto: MSc. C. Luis Gustavo Glez Gómez, 2022-2024)</w:t>
      </w:r>
      <w:r w:rsidR="00C14F63">
        <w:rPr>
          <w:rFonts w:ascii="Arial" w:hAnsi="Arial" w:cs="Arial"/>
        </w:rPr>
        <w:t>. Participante. Alejandro Falcón</w:t>
      </w:r>
    </w:p>
    <w:p w14:paraId="5DED7B3E" w14:textId="77777777" w:rsidR="000830AB" w:rsidRPr="000830AB" w:rsidRDefault="000830AB" w:rsidP="000830AB">
      <w:pPr>
        <w:pStyle w:val="Normal1"/>
        <w:numPr>
          <w:ilvl w:val="0"/>
          <w:numId w:val="1"/>
        </w:numPr>
        <w:spacing w:after="0" w:line="276" w:lineRule="auto"/>
        <w:jc w:val="both"/>
        <w:rPr>
          <w:rFonts w:ascii="Arial" w:hAnsi="Arial" w:cs="Arial"/>
          <w:b/>
        </w:rPr>
      </w:pPr>
      <w:r w:rsidRPr="000830AB">
        <w:rPr>
          <w:rFonts w:ascii="Arial" w:hAnsi="Arial" w:cs="Arial"/>
          <w:b/>
        </w:rPr>
        <w:lastRenderedPageBreak/>
        <w:t xml:space="preserve">Líder </w:t>
      </w:r>
      <w:r w:rsidRPr="000830AB">
        <w:rPr>
          <w:rFonts w:ascii="Arial" w:hAnsi="Arial" w:cs="Arial"/>
        </w:rPr>
        <w:t>por Cuba en proyecto de colaboración internacional con la Universidad Técnica Estatal de Quevedo, Ecuador “EVALUACIÓN DE BIOESTIMULANTES EN LA PROPAGACIÓN DEL CULTIVO DEL CACAO” financiado por el FOCICYT de Ecuador. Jefe del proyecto en Ecuador: Dr. Juan J. Reyes Pérez.</w:t>
      </w:r>
    </w:p>
    <w:p w14:paraId="7A9DE963" w14:textId="77777777" w:rsidR="00114118" w:rsidRPr="00426F15" w:rsidRDefault="00114118" w:rsidP="00114118">
      <w:pPr>
        <w:pStyle w:val="Prrafodelista"/>
        <w:numPr>
          <w:ilvl w:val="0"/>
          <w:numId w:val="1"/>
        </w:numPr>
        <w:spacing w:after="0" w:line="240" w:lineRule="auto"/>
        <w:rPr>
          <w:rFonts w:ascii="Arial" w:hAnsi="Arial" w:cs="Arial"/>
          <w:color w:val="FF0000"/>
        </w:rPr>
      </w:pPr>
      <w:r w:rsidRPr="00114118">
        <w:rPr>
          <w:rFonts w:ascii="Arial" w:hAnsi="Arial" w:cs="Arial"/>
          <w:color w:val="000000"/>
          <w:spacing w:val="-1"/>
        </w:rPr>
        <w:t>Contribución al desarrollo del Programa de Producción de la semilla de papa en Cuba. Estrategias para incrementar la eficiencia en la papa semilla y de consumo.</w:t>
      </w:r>
      <w:r w:rsidRPr="00114118">
        <w:rPr>
          <w:rFonts w:ascii="Arial" w:hAnsi="Arial" w:cs="Arial"/>
        </w:rPr>
        <w:t xml:space="preserve"> </w:t>
      </w:r>
      <w:r>
        <w:rPr>
          <w:rFonts w:ascii="Arial" w:hAnsi="Arial" w:cs="Arial"/>
        </w:rPr>
        <w:t xml:space="preserve">(Jefe del proyecto: MSc. </w:t>
      </w:r>
      <w:r w:rsidRPr="008B3DD6">
        <w:rPr>
          <w:rFonts w:ascii="Arial" w:hAnsi="Arial" w:cs="Arial"/>
        </w:rPr>
        <w:t xml:space="preserve"> </w:t>
      </w:r>
      <w:r>
        <w:rPr>
          <w:rFonts w:ascii="Arial" w:hAnsi="Arial" w:cs="Arial"/>
        </w:rPr>
        <w:t xml:space="preserve">Jorge </w:t>
      </w:r>
      <w:r w:rsidRPr="008B3DD6">
        <w:rPr>
          <w:rFonts w:ascii="Arial" w:hAnsi="Arial" w:cs="Arial"/>
        </w:rPr>
        <w:t xml:space="preserve">Luis </w:t>
      </w:r>
      <w:r>
        <w:rPr>
          <w:rFonts w:ascii="Arial" w:hAnsi="Arial" w:cs="Arial"/>
        </w:rPr>
        <w:t>Salomón</w:t>
      </w:r>
      <w:r w:rsidRPr="008B3DD6">
        <w:rPr>
          <w:rFonts w:ascii="Arial" w:hAnsi="Arial" w:cs="Arial"/>
        </w:rPr>
        <w:t>)</w:t>
      </w:r>
      <w:r>
        <w:rPr>
          <w:rFonts w:ascii="Arial" w:hAnsi="Arial" w:cs="Arial"/>
        </w:rPr>
        <w:t xml:space="preserve"> Participante: Eduardo Jeréz</w:t>
      </w:r>
      <w:r w:rsidR="00473347">
        <w:rPr>
          <w:rFonts w:ascii="Arial" w:hAnsi="Arial" w:cs="Arial"/>
        </w:rPr>
        <w:t xml:space="preserve"> y Donaldo Morales</w:t>
      </w:r>
      <w:r>
        <w:rPr>
          <w:rFonts w:ascii="Arial" w:hAnsi="Arial" w:cs="Arial"/>
        </w:rPr>
        <w:t>.</w:t>
      </w:r>
    </w:p>
    <w:p w14:paraId="490BC5C0" w14:textId="77777777" w:rsidR="000853FB" w:rsidRPr="008025BB" w:rsidRDefault="000853FB" w:rsidP="008025BB">
      <w:pPr>
        <w:pStyle w:val="Prrafodelista"/>
        <w:numPr>
          <w:ilvl w:val="0"/>
          <w:numId w:val="1"/>
        </w:numPr>
        <w:spacing w:after="0" w:line="240" w:lineRule="auto"/>
        <w:jc w:val="both"/>
        <w:rPr>
          <w:rFonts w:ascii="Arial" w:hAnsi="Arial" w:cs="Arial"/>
        </w:rPr>
      </w:pPr>
      <w:r>
        <w:rPr>
          <w:rFonts w:ascii="Arial" w:eastAsia="Arial" w:hAnsi="Arial" w:cs="Arial"/>
        </w:rPr>
        <w:t>Proyecto Sectorial: Mejoramiento genético del ajo para incrementar la tolerancia a los efectos adversos del clima y contribuir a la seguridad alimentaria (Jefe de Proyecto: Dr.C. Lorenzo Suárez Guerra, INCA)</w:t>
      </w:r>
    </w:p>
    <w:p w14:paraId="63AE2007" w14:textId="77777777" w:rsidR="00426F15" w:rsidRPr="00114118" w:rsidRDefault="00426F15" w:rsidP="00882B0F">
      <w:pPr>
        <w:pStyle w:val="Prrafodelista"/>
        <w:spacing w:after="0" w:line="240" w:lineRule="auto"/>
        <w:rPr>
          <w:rFonts w:ascii="Arial" w:hAnsi="Arial" w:cs="Arial"/>
          <w:color w:val="FF0000"/>
        </w:rPr>
      </w:pPr>
    </w:p>
    <w:p w14:paraId="67872DDD" w14:textId="3CD08F5B" w:rsidR="00310833" w:rsidRDefault="00BF3232" w:rsidP="00BF3232">
      <w:pPr>
        <w:spacing w:after="0" w:line="240" w:lineRule="auto"/>
        <w:jc w:val="both"/>
        <w:rPr>
          <w:rFonts w:ascii="Arial" w:hAnsi="Arial" w:cs="Arial"/>
          <w:b/>
          <w:lang w:val="es-ES"/>
        </w:rPr>
      </w:pPr>
      <w:r w:rsidRPr="005C67CA">
        <w:rPr>
          <w:rFonts w:ascii="Arial" w:hAnsi="Arial" w:cs="Arial"/>
          <w:b/>
          <w:lang w:val="es-ES"/>
        </w:rPr>
        <w:t xml:space="preserve">Se </w:t>
      </w:r>
      <w:r w:rsidR="00695F13">
        <w:rPr>
          <w:rFonts w:ascii="Arial" w:hAnsi="Arial" w:cs="Arial"/>
          <w:b/>
          <w:lang w:val="es-ES"/>
        </w:rPr>
        <w:t>apr</w:t>
      </w:r>
      <w:r w:rsidR="00310833">
        <w:rPr>
          <w:rFonts w:ascii="Arial" w:hAnsi="Arial" w:cs="Arial"/>
          <w:b/>
          <w:lang w:val="es-ES"/>
        </w:rPr>
        <w:t xml:space="preserve">ueba un nuevo proyecto del Programa Nacional de </w:t>
      </w:r>
      <w:r w:rsidR="006F6E1C">
        <w:rPr>
          <w:rFonts w:ascii="Arial" w:hAnsi="Arial" w:cs="Arial"/>
          <w:b/>
          <w:lang w:val="es-ES"/>
        </w:rPr>
        <w:t xml:space="preserve">Producción de </w:t>
      </w:r>
      <w:r w:rsidR="00310833">
        <w:rPr>
          <w:rFonts w:ascii="Arial" w:hAnsi="Arial" w:cs="Arial"/>
          <w:b/>
          <w:lang w:val="es-ES"/>
        </w:rPr>
        <w:t>Alimento Humano</w:t>
      </w:r>
      <w:r w:rsidR="006F6E1C">
        <w:rPr>
          <w:rFonts w:ascii="Arial" w:hAnsi="Arial" w:cs="Arial"/>
          <w:b/>
          <w:lang w:val="es-ES"/>
        </w:rPr>
        <w:t xml:space="preserve"> y su Agroindustria</w:t>
      </w:r>
      <w:r w:rsidR="00310833">
        <w:rPr>
          <w:rFonts w:ascii="Arial" w:hAnsi="Arial" w:cs="Arial"/>
          <w:b/>
          <w:lang w:val="es-ES"/>
        </w:rPr>
        <w:t>.</w:t>
      </w:r>
    </w:p>
    <w:p w14:paraId="261DE9BD" w14:textId="0D6F3F3B" w:rsidR="00D851BA" w:rsidRPr="006F6E1C" w:rsidRDefault="006F6E1C" w:rsidP="006F6E1C">
      <w:pPr>
        <w:spacing w:after="0" w:line="240" w:lineRule="auto"/>
        <w:jc w:val="both"/>
        <w:rPr>
          <w:rFonts w:ascii="Arial" w:hAnsi="Arial" w:cs="Arial"/>
        </w:rPr>
      </w:pPr>
      <w:r w:rsidRPr="006F6E1C">
        <w:rPr>
          <w:rFonts w:ascii="Arial" w:eastAsia="Times New Roman" w:hAnsi="Arial" w:cs="Arial"/>
          <w:lang w:eastAsia="es-ES"/>
        </w:rPr>
        <w:t>“</w:t>
      </w:r>
      <w:r w:rsidRPr="006F6E1C">
        <w:rPr>
          <w:rFonts w:ascii="Arial" w:hAnsi="Arial" w:cs="Arial"/>
        </w:rPr>
        <w:t>Estimación de la huella hídrica en cultivos de interés económico tratados con bioestimulantes nacionales. Vía para un uso consciente del agua”</w:t>
      </w:r>
      <w:r>
        <w:rPr>
          <w:rFonts w:ascii="Arial" w:hAnsi="Arial" w:cs="Arial"/>
        </w:rPr>
        <w:t xml:space="preserve"> </w:t>
      </w:r>
      <w:r w:rsidRPr="00915851">
        <w:rPr>
          <w:rFonts w:ascii="Arial" w:hAnsi="Arial" w:cs="Arial"/>
          <w:lang w:val="es-AR"/>
        </w:rPr>
        <w:t xml:space="preserve">”, </w:t>
      </w:r>
      <w:r w:rsidRPr="00915851">
        <w:rPr>
          <w:rFonts w:ascii="Arial" w:hAnsi="Arial" w:cs="Arial"/>
        </w:rPr>
        <w:t xml:space="preserve">(J’ Donaldo Morales) </w:t>
      </w:r>
      <w:r w:rsidRPr="00915851">
        <w:rPr>
          <w:rFonts w:ascii="Arial" w:hAnsi="Arial" w:cs="Arial"/>
          <w:lang w:val="es-AR"/>
        </w:rPr>
        <w:t>20</w:t>
      </w:r>
      <w:r>
        <w:rPr>
          <w:rFonts w:ascii="Arial" w:hAnsi="Arial" w:cs="Arial"/>
          <w:lang w:val="es-AR"/>
        </w:rPr>
        <w:t>24</w:t>
      </w:r>
      <w:r w:rsidRPr="00915851">
        <w:rPr>
          <w:rFonts w:ascii="Arial" w:hAnsi="Arial" w:cs="Arial"/>
          <w:lang w:val="es-AR"/>
        </w:rPr>
        <w:t>-20</w:t>
      </w:r>
      <w:r>
        <w:rPr>
          <w:rFonts w:ascii="Arial" w:hAnsi="Arial" w:cs="Arial"/>
          <w:lang w:val="es-AR"/>
        </w:rPr>
        <w:t>26</w:t>
      </w:r>
    </w:p>
    <w:p w14:paraId="4FD21A85" w14:textId="4FC7D55B" w:rsidR="006F6E1C" w:rsidRPr="006F6E1C" w:rsidRDefault="006F6E1C" w:rsidP="006F6E1C">
      <w:pPr>
        <w:autoSpaceDE w:val="0"/>
        <w:autoSpaceDN w:val="0"/>
        <w:adjustRightInd w:val="0"/>
        <w:spacing w:after="0" w:line="240" w:lineRule="auto"/>
        <w:jc w:val="both"/>
        <w:rPr>
          <w:rFonts w:ascii="Arial" w:hAnsi="Arial" w:cs="Arial"/>
          <w:bCs/>
        </w:rPr>
      </w:pPr>
      <w:r>
        <w:rPr>
          <w:rFonts w:ascii="Arial" w:hAnsi="Arial" w:cs="Arial"/>
        </w:rPr>
        <w:t>Se entrega y se aprueba el Informe Final del Proyecto</w:t>
      </w:r>
      <w:r w:rsidRPr="006F6E1C">
        <w:rPr>
          <w:rFonts w:ascii="Arial" w:hAnsi="Arial" w:cs="Arial"/>
        </w:rPr>
        <w:t xml:space="preserve"> “</w:t>
      </w:r>
      <w:r w:rsidRPr="006F6E1C">
        <w:rPr>
          <w:rFonts w:ascii="Arial" w:hAnsi="Arial" w:cs="Arial"/>
          <w:lang w:val="es-AR"/>
        </w:rPr>
        <w:t xml:space="preserve">Estrategias de Riego Deficitario y Bioestimulantes como alternativa para ahorrar agua en los cultivos de maíz y frijol”, </w:t>
      </w:r>
      <w:r w:rsidRPr="006F6E1C">
        <w:rPr>
          <w:rFonts w:ascii="Arial" w:hAnsi="Arial" w:cs="Arial"/>
        </w:rPr>
        <w:t xml:space="preserve">(J’ Donaldo Morales) </w:t>
      </w:r>
      <w:r w:rsidRPr="006F6E1C">
        <w:rPr>
          <w:rFonts w:ascii="Arial" w:hAnsi="Arial" w:cs="Arial"/>
          <w:lang w:val="es-AR"/>
        </w:rPr>
        <w:t>2019-2022. (prórroga 2023)</w:t>
      </w:r>
    </w:p>
    <w:p w14:paraId="49CC3BC8" w14:textId="77777777" w:rsidR="006F6E1C" w:rsidRDefault="006F6E1C" w:rsidP="00D851BA">
      <w:pPr>
        <w:spacing w:after="0" w:line="240" w:lineRule="auto"/>
        <w:ind w:left="360"/>
        <w:jc w:val="both"/>
        <w:rPr>
          <w:rFonts w:ascii="Arial" w:hAnsi="Arial" w:cs="Arial"/>
          <w:b/>
        </w:rPr>
      </w:pPr>
    </w:p>
    <w:p w14:paraId="649CCE6D" w14:textId="314A37DE" w:rsidR="00D851BA" w:rsidRPr="00D851BA" w:rsidRDefault="00D851BA" w:rsidP="00D851BA">
      <w:pPr>
        <w:spacing w:after="0" w:line="240" w:lineRule="auto"/>
        <w:ind w:left="360"/>
        <w:jc w:val="both"/>
        <w:rPr>
          <w:rFonts w:ascii="Arial" w:hAnsi="Arial" w:cs="Arial"/>
          <w:b/>
        </w:rPr>
      </w:pPr>
      <w:r w:rsidRPr="00D851BA">
        <w:rPr>
          <w:rFonts w:ascii="Arial" w:hAnsi="Arial" w:cs="Arial"/>
          <w:b/>
        </w:rPr>
        <w:t xml:space="preserve">Se trabaja como experto evaluador en </w:t>
      </w:r>
      <w:r w:rsidR="00C717D0">
        <w:rPr>
          <w:rFonts w:ascii="Arial" w:hAnsi="Arial" w:cs="Arial"/>
          <w:b/>
        </w:rPr>
        <w:t>tres</w:t>
      </w:r>
      <w:r w:rsidRPr="00D851BA">
        <w:rPr>
          <w:rFonts w:ascii="Arial" w:hAnsi="Arial" w:cs="Arial"/>
          <w:b/>
        </w:rPr>
        <w:t xml:space="preserve"> Programas Sectoriales</w:t>
      </w:r>
    </w:p>
    <w:p w14:paraId="6EA81279" w14:textId="77777777" w:rsidR="00D851BA" w:rsidRPr="00D851BA" w:rsidRDefault="00D851BA" w:rsidP="00D851BA">
      <w:pPr>
        <w:spacing w:after="0" w:line="240" w:lineRule="auto"/>
        <w:ind w:left="360"/>
        <w:jc w:val="both"/>
        <w:rPr>
          <w:rFonts w:ascii="Arial" w:hAnsi="Arial" w:cs="Arial"/>
        </w:rPr>
      </w:pPr>
    </w:p>
    <w:p w14:paraId="40D994DB" w14:textId="6B15DC9A" w:rsidR="00D851BA" w:rsidRDefault="00D851BA" w:rsidP="001841A5">
      <w:pPr>
        <w:tabs>
          <w:tab w:val="left" w:pos="1500"/>
        </w:tabs>
        <w:spacing w:after="200"/>
        <w:jc w:val="both"/>
        <w:rPr>
          <w:rFonts w:ascii="Arial" w:hAnsi="Arial" w:cs="Arial"/>
        </w:rPr>
      </w:pPr>
      <w:r>
        <w:rPr>
          <w:rFonts w:ascii="Arial" w:hAnsi="Arial" w:cs="Arial"/>
        </w:rPr>
        <w:t>P</w:t>
      </w:r>
      <w:r w:rsidRPr="00D851BA">
        <w:rPr>
          <w:rFonts w:ascii="Arial" w:hAnsi="Arial" w:cs="Arial"/>
        </w:rPr>
        <w:t>rograma</w:t>
      </w:r>
      <w:r>
        <w:rPr>
          <w:rFonts w:ascii="Arial" w:hAnsi="Arial" w:cs="Arial"/>
        </w:rPr>
        <w:t xml:space="preserve"> Sectorial</w:t>
      </w:r>
      <w:r w:rsidR="001841A5">
        <w:rPr>
          <w:rFonts w:ascii="Arial" w:hAnsi="Arial" w:cs="Arial"/>
        </w:rPr>
        <w:t>:</w:t>
      </w:r>
      <w:r>
        <w:rPr>
          <w:rFonts w:ascii="Arial" w:hAnsi="Arial" w:cs="Arial"/>
        </w:rPr>
        <w:t xml:space="preserve"> </w:t>
      </w:r>
      <w:r w:rsidR="001841A5">
        <w:rPr>
          <w:rFonts w:ascii="Arial" w:hAnsi="Arial" w:cs="Arial"/>
        </w:rPr>
        <w:t>D</w:t>
      </w:r>
      <w:r w:rsidR="001841A5" w:rsidRPr="00915851">
        <w:rPr>
          <w:rFonts w:ascii="Arial" w:hAnsi="Arial" w:cs="Arial"/>
        </w:rPr>
        <w:t>esarrollo y uso sostenible de Bioinsumos agrícolas y veterinarios</w:t>
      </w:r>
      <w:r w:rsidR="001841A5">
        <w:rPr>
          <w:rFonts w:ascii="Arial" w:hAnsi="Arial" w:cs="Arial"/>
        </w:rPr>
        <w:t xml:space="preserve"> </w:t>
      </w:r>
      <w:r>
        <w:rPr>
          <w:rFonts w:ascii="Arial" w:hAnsi="Arial" w:cs="Arial"/>
        </w:rPr>
        <w:t>del MINAG</w:t>
      </w:r>
      <w:r w:rsidR="001841A5">
        <w:rPr>
          <w:rFonts w:ascii="Arial" w:hAnsi="Arial" w:cs="Arial"/>
        </w:rPr>
        <w:t>. (María Caridad Nápoles</w:t>
      </w:r>
      <w:r w:rsidR="00DF3DD6">
        <w:rPr>
          <w:rFonts w:ascii="Arial" w:hAnsi="Arial" w:cs="Arial"/>
        </w:rPr>
        <w:t xml:space="preserve"> y Alejandro Falcón</w:t>
      </w:r>
      <w:r w:rsidRPr="00D851BA">
        <w:rPr>
          <w:rFonts w:ascii="Arial" w:hAnsi="Arial" w:cs="Arial"/>
        </w:rPr>
        <w:t>)</w:t>
      </w:r>
      <w:r w:rsidR="001841A5">
        <w:rPr>
          <w:rFonts w:ascii="Arial" w:hAnsi="Arial" w:cs="Arial"/>
        </w:rPr>
        <w:t>.</w:t>
      </w:r>
    </w:p>
    <w:p w14:paraId="2E94888A" w14:textId="31C88FD8" w:rsidR="006C6F2C" w:rsidRDefault="006C6F2C" w:rsidP="006C6F2C">
      <w:pPr>
        <w:pStyle w:val="Prrafodelista"/>
        <w:spacing w:after="0" w:line="240" w:lineRule="auto"/>
        <w:ind w:left="0"/>
        <w:jc w:val="both"/>
        <w:rPr>
          <w:rFonts w:ascii="Arial" w:hAnsi="Arial" w:cs="Arial"/>
          <w:sz w:val="24"/>
          <w:szCs w:val="24"/>
        </w:rPr>
      </w:pPr>
      <w:r>
        <w:rPr>
          <w:rFonts w:ascii="Arial" w:hAnsi="Arial" w:cs="Arial"/>
          <w:sz w:val="24"/>
          <w:szCs w:val="24"/>
        </w:rPr>
        <w:t>P</w:t>
      </w:r>
      <w:r w:rsidRPr="00A4791D">
        <w:rPr>
          <w:rFonts w:ascii="Arial" w:hAnsi="Arial" w:cs="Arial"/>
          <w:sz w:val="24"/>
          <w:szCs w:val="24"/>
        </w:rPr>
        <w:t>rograma sectorial de Salud animal y vegetal (PSSAV)</w:t>
      </w:r>
      <w:r>
        <w:rPr>
          <w:rFonts w:ascii="Arial" w:hAnsi="Arial" w:cs="Arial"/>
          <w:sz w:val="24"/>
          <w:szCs w:val="24"/>
        </w:rPr>
        <w:t>: Omar Cartaya</w:t>
      </w:r>
    </w:p>
    <w:p w14:paraId="3A2AE396" w14:textId="77777777" w:rsidR="00BC634C" w:rsidRPr="006C6F2C" w:rsidRDefault="00BC634C" w:rsidP="00BC634C">
      <w:pPr>
        <w:spacing w:after="0" w:line="240" w:lineRule="auto"/>
        <w:jc w:val="both"/>
        <w:rPr>
          <w:rFonts w:ascii="Arial" w:hAnsi="Arial" w:cs="Arial"/>
          <w:lang w:val="es-ES"/>
        </w:rPr>
      </w:pPr>
    </w:p>
    <w:p w14:paraId="40BCF150" w14:textId="77777777" w:rsidR="00BC634C" w:rsidRPr="00BC634C" w:rsidRDefault="00BC634C" w:rsidP="001841A5">
      <w:pPr>
        <w:tabs>
          <w:tab w:val="left" w:pos="1500"/>
        </w:tabs>
        <w:spacing w:after="200"/>
        <w:jc w:val="both"/>
        <w:rPr>
          <w:rFonts w:ascii="Arial" w:hAnsi="Arial" w:cs="Arial"/>
          <w:lang w:val="es-ES"/>
        </w:rPr>
      </w:pPr>
    </w:p>
    <w:p w14:paraId="76307AC9" w14:textId="77777777" w:rsidR="001841A5" w:rsidRPr="00D851BA" w:rsidRDefault="001841A5" w:rsidP="001841A5">
      <w:pPr>
        <w:tabs>
          <w:tab w:val="left" w:pos="1500"/>
        </w:tabs>
        <w:spacing w:after="200"/>
        <w:jc w:val="both"/>
        <w:rPr>
          <w:rFonts w:ascii="Arial" w:hAnsi="Arial" w:cs="Arial"/>
          <w:lang w:val="es-ES_tradnl"/>
        </w:rPr>
      </w:pPr>
      <w:r>
        <w:rPr>
          <w:rFonts w:ascii="Arial" w:hAnsi="Arial" w:cs="Arial"/>
        </w:rPr>
        <w:t>Programa Sectorial del MES: Yanelis Reyes</w:t>
      </w:r>
    </w:p>
    <w:p w14:paraId="3CE35A12" w14:textId="77777777" w:rsidR="007D5CF3" w:rsidRPr="007D5CF3" w:rsidRDefault="007D5CF3" w:rsidP="00BF3232">
      <w:pPr>
        <w:spacing w:after="0" w:line="240" w:lineRule="auto"/>
        <w:jc w:val="both"/>
        <w:rPr>
          <w:rFonts w:ascii="Arial" w:hAnsi="Arial" w:cs="Arial"/>
          <w:b/>
          <w:lang w:val="es-ES"/>
        </w:rPr>
      </w:pPr>
    </w:p>
    <w:p w14:paraId="7903317D" w14:textId="77777777" w:rsidR="00BF3232" w:rsidRPr="00CC18C4" w:rsidRDefault="00BF3232" w:rsidP="00BF3232">
      <w:pPr>
        <w:spacing w:after="0" w:line="240" w:lineRule="auto"/>
        <w:jc w:val="both"/>
        <w:rPr>
          <w:rFonts w:ascii="Arial" w:hAnsi="Arial" w:cs="Arial"/>
          <w:b/>
          <w:sz w:val="28"/>
          <w:szCs w:val="28"/>
        </w:rPr>
      </w:pPr>
      <w:r w:rsidRPr="00CC18C4">
        <w:rPr>
          <w:rFonts w:ascii="Arial" w:hAnsi="Arial" w:cs="Arial"/>
          <w:b/>
          <w:sz w:val="28"/>
          <w:szCs w:val="28"/>
        </w:rPr>
        <w:t xml:space="preserve"> Producción de Bioestimulantes</w:t>
      </w:r>
    </w:p>
    <w:p w14:paraId="0A8E7728" w14:textId="77777777" w:rsidR="00BF3232" w:rsidRPr="0001122A" w:rsidRDefault="00BF3232" w:rsidP="00BF3232">
      <w:pPr>
        <w:spacing w:after="0" w:line="240" w:lineRule="auto"/>
        <w:jc w:val="both"/>
        <w:rPr>
          <w:rFonts w:ascii="Arial" w:hAnsi="Arial" w:cs="Arial"/>
          <w:b/>
          <w:sz w:val="24"/>
          <w:szCs w:val="24"/>
        </w:rPr>
      </w:pPr>
    </w:p>
    <w:p w14:paraId="167DFEFE" w14:textId="113AD42A" w:rsidR="00BF3232" w:rsidRPr="008B3DD6" w:rsidRDefault="00BF3232" w:rsidP="00BF3232">
      <w:pPr>
        <w:spacing w:after="0" w:line="240" w:lineRule="auto"/>
        <w:jc w:val="both"/>
        <w:rPr>
          <w:rFonts w:ascii="Arial" w:eastAsia="Times New Roman" w:hAnsi="Arial" w:cs="Arial"/>
          <w:bCs/>
          <w:lang w:val="es-ES" w:eastAsia="es-ES"/>
        </w:rPr>
      </w:pPr>
      <w:r w:rsidRPr="005E7CFF">
        <w:rPr>
          <w:rFonts w:ascii="Arial" w:eastAsia="Times New Roman" w:hAnsi="Arial" w:cs="Arial"/>
          <w:bCs/>
          <w:lang w:val="es-ES" w:eastAsia="es-ES"/>
        </w:rPr>
        <w:t xml:space="preserve"> </w:t>
      </w:r>
      <w:r w:rsidRPr="00776B84">
        <w:rPr>
          <w:rFonts w:ascii="Arial" w:eastAsia="Times New Roman" w:hAnsi="Arial" w:cs="Arial"/>
          <w:bCs/>
          <w:lang w:val="es-ES" w:eastAsia="es-ES"/>
        </w:rPr>
        <w:t xml:space="preserve">- </w:t>
      </w:r>
      <w:r w:rsidRPr="008B3DD6">
        <w:rPr>
          <w:rFonts w:ascii="Arial" w:eastAsia="Times New Roman" w:hAnsi="Arial" w:cs="Arial"/>
          <w:bCs/>
          <w:lang w:val="es-ES" w:eastAsia="es-ES"/>
        </w:rPr>
        <w:t xml:space="preserve">Se coordinó la producción de </w:t>
      </w:r>
      <w:r w:rsidR="00F010A5" w:rsidRPr="00DF54BD">
        <w:rPr>
          <w:rFonts w:ascii="Arial" w:hAnsi="Arial" w:cs="Arial"/>
          <w:b/>
        </w:rPr>
        <w:t>80000 dosis de QMx</w:t>
      </w:r>
      <w:r w:rsidR="00C14F63" w:rsidRPr="00C14F63">
        <w:rPr>
          <w:rFonts w:ascii="Arial" w:hAnsi="Arial" w:cs="Arial"/>
          <w:b/>
        </w:rPr>
        <w:t xml:space="preserve"> </w:t>
      </w:r>
      <w:r w:rsidR="008B3DD6" w:rsidRPr="008B3DD6">
        <w:rPr>
          <w:rFonts w:ascii="Arial" w:hAnsi="Arial" w:cs="Arial"/>
          <w:b/>
          <w:lang w:val="es-ES"/>
        </w:rPr>
        <w:t>dosis</w:t>
      </w:r>
      <w:r w:rsidR="00794BE7" w:rsidRPr="008B3DD6">
        <w:rPr>
          <w:rFonts w:ascii="Arial" w:hAnsi="Arial" w:cs="Arial"/>
        </w:rPr>
        <w:t xml:space="preserve"> </w:t>
      </w:r>
      <w:r w:rsidRPr="008B3DD6">
        <w:rPr>
          <w:rFonts w:ascii="Arial" w:eastAsia="Times New Roman" w:hAnsi="Arial" w:cs="Arial"/>
          <w:bCs/>
          <w:lang w:val="es-ES" w:eastAsia="es-ES"/>
        </w:rPr>
        <w:t>para validación y comercialización en los principales cultivos del país.</w:t>
      </w:r>
    </w:p>
    <w:p w14:paraId="6C509B93" w14:textId="77777777" w:rsidR="00F010A5" w:rsidRPr="00DF54BD" w:rsidRDefault="00BF3232" w:rsidP="00F010A5">
      <w:pPr>
        <w:tabs>
          <w:tab w:val="left" w:pos="284"/>
        </w:tabs>
        <w:spacing w:after="60" w:line="240" w:lineRule="auto"/>
        <w:rPr>
          <w:rFonts w:ascii="Arial" w:hAnsi="Arial" w:cs="Arial"/>
        </w:rPr>
      </w:pPr>
      <w:r w:rsidRPr="008B3DD6">
        <w:rPr>
          <w:rFonts w:ascii="Arial" w:eastAsia="Times New Roman" w:hAnsi="Arial" w:cs="Arial"/>
          <w:bCs/>
          <w:lang w:val="es-ES" w:eastAsia="es-ES"/>
        </w:rPr>
        <w:t xml:space="preserve">- </w:t>
      </w:r>
      <w:r w:rsidR="00F010A5" w:rsidRPr="00DF54BD">
        <w:rPr>
          <w:rFonts w:ascii="Arial" w:hAnsi="Arial" w:cs="Arial"/>
        </w:rPr>
        <w:t xml:space="preserve">Se coordinó la preparación de </w:t>
      </w:r>
      <w:r w:rsidR="00F010A5" w:rsidRPr="00DF54BD">
        <w:rPr>
          <w:rFonts w:ascii="Arial" w:hAnsi="Arial" w:cs="Arial"/>
          <w:b/>
        </w:rPr>
        <w:t>Pectimorf</w:t>
      </w:r>
      <w:r w:rsidR="00F010A5" w:rsidRPr="00DF54BD">
        <w:rPr>
          <w:rFonts w:ascii="Arial" w:hAnsi="Arial" w:cs="Arial"/>
        </w:rPr>
        <w:t xml:space="preserve"> para investigación y validación. También se supervisó la producción de ácido Péctico.</w:t>
      </w:r>
    </w:p>
    <w:p w14:paraId="372F6334" w14:textId="6B6D47D7" w:rsidR="00C14F63" w:rsidRPr="00F010A5" w:rsidRDefault="00C14F63" w:rsidP="00BF3232">
      <w:pPr>
        <w:spacing w:after="0" w:line="240" w:lineRule="auto"/>
        <w:jc w:val="both"/>
        <w:rPr>
          <w:rFonts w:ascii="Arial" w:hAnsi="Arial" w:cs="Arial"/>
          <w:highlight w:val="yellow"/>
        </w:rPr>
      </w:pPr>
    </w:p>
    <w:p w14:paraId="7F88E38B" w14:textId="77777777" w:rsidR="00C64C49" w:rsidRPr="005F1DEA" w:rsidRDefault="00C64C49" w:rsidP="00C64C49">
      <w:pPr>
        <w:spacing w:after="0" w:line="240" w:lineRule="auto"/>
        <w:jc w:val="both"/>
        <w:rPr>
          <w:rFonts w:ascii="Arial" w:hAnsi="Arial" w:cs="Arial"/>
        </w:rPr>
      </w:pPr>
      <w:r w:rsidRPr="005F1DEA">
        <w:rPr>
          <w:rFonts w:ascii="Arial" w:hAnsi="Arial" w:cs="Arial"/>
        </w:rPr>
        <w:t xml:space="preserve">-Se producen </w:t>
      </w:r>
      <w:r>
        <w:rPr>
          <w:rFonts w:ascii="Arial" w:hAnsi="Arial" w:cs="Arial"/>
        </w:rPr>
        <w:t>40</w:t>
      </w:r>
      <w:r w:rsidRPr="005F1DEA">
        <w:rPr>
          <w:rFonts w:ascii="Arial" w:hAnsi="Arial" w:cs="Arial"/>
        </w:rPr>
        <w:t xml:space="preserve"> litros de Azofert-</w:t>
      </w:r>
      <w:r>
        <w:rPr>
          <w:rFonts w:ascii="Arial" w:hAnsi="Arial" w:cs="Arial"/>
        </w:rPr>
        <w:t>A</w:t>
      </w:r>
      <w:r w:rsidRPr="005F1DEA">
        <w:rPr>
          <w:rFonts w:ascii="Arial" w:hAnsi="Arial" w:cs="Arial"/>
        </w:rPr>
        <w:t xml:space="preserve"> </w:t>
      </w:r>
      <w:r>
        <w:rPr>
          <w:rFonts w:ascii="Arial" w:hAnsi="Arial" w:cs="Arial"/>
        </w:rPr>
        <w:t>como parte del escalado del nuevo biopreparado.</w:t>
      </w:r>
    </w:p>
    <w:p w14:paraId="2FFD9D61" w14:textId="0034AACB" w:rsidR="009F530D" w:rsidRDefault="009F530D" w:rsidP="00BF3232">
      <w:pPr>
        <w:spacing w:after="0" w:line="240" w:lineRule="auto"/>
        <w:jc w:val="both"/>
        <w:rPr>
          <w:rFonts w:ascii="Arial" w:hAnsi="Arial" w:cs="Arial"/>
        </w:rPr>
      </w:pPr>
    </w:p>
    <w:p w14:paraId="2F8B63C3" w14:textId="77777777" w:rsidR="0075708C" w:rsidRDefault="0075708C" w:rsidP="0075708C">
      <w:pPr>
        <w:spacing w:after="0" w:line="240" w:lineRule="auto"/>
        <w:jc w:val="both"/>
        <w:rPr>
          <w:rFonts w:ascii="Arial" w:hAnsi="Arial" w:cs="Arial"/>
        </w:rPr>
      </w:pPr>
    </w:p>
    <w:p w14:paraId="16663512" w14:textId="77777777" w:rsidR="00BF3232" w:rsidRPr="005E7CFF" w:rsidRDefault="00BF3232" w:rsidP="00BF3232">
      <w:pPr>
        <w:spacing w:after="0" w:line="240" w:lineRule="auto"/>
        <w:jc w:val="both"/>
        <w:rPr>
          <w:rFonts w:ascii="Arial" w:hAnsi="Arial" w:cs="Arial"/>
          <w:b/>
          <w:sz w:val="24"/>
          <w:szCs w:val="24"/>
        </w:rPr>
      </w:pPr>
      <w:r w:rsidRPr="005E7CFF">
        <w:rPr>
          <w:rFonts w:ascii="Arial" w:hAnsi="Arial" w:cs="Arial"/>
          <w:b/>
          <w:sz w:val="24"/>
          <w:szCs w:val="24"/>
        </w:rPr>
        <w:t>Captación de Moneda Nacional.</w:t>
      </w:r>
    </w:p>
    <w:p w14:paraId="6A0EB0E7" w14:textId="525C2420" w:rsidR="00BF3232" w:rsidRPr="00FB36DF" w:rsidRDefault="00BF3232" w:rsidP="00FB36DF">
      <w:pPr>
        <w:rPr>
          <w:rFonts w:ascii="Arial" w:hAnsi="Arial" w:cs="Arial"/>
          <w:lang w:val="es-ES"/>
        </w:rPr>
      </w:pPr>
      <w:r w:rsidRPr="00760558">
        <w:rPr>
          <w:rFonts w:ascii="Arial" w:hAnsi="Arial" w:cs="Arial"/>
        </w:rPr>
        <w:t>Se captaron</w:t>
      </w:r>
      <w:r w:rsidR="00FB36DF">
        <w:rPr>
          <w:rFonts w:ascii="Arial" w:hAnsi="Arial" w:cs="Arial"/>
          <w:lang w:val="es-ES"/>
        </w:rPr>
        <w:t xml:space="preserve"> </w:t>
      </w:r>
      <w:r w:rsidR="00F010A5" w:rsidRPr="00DF54BD">
        <w:rPr>
          <w:rFonts w:ascii="Arial" w:hAnsi="Arial" w:cs="Arial"/>
        </w:rPr>
        <w:t xml:space="preserve">6 349600 CUP </w:t>
      </w:r>
      <w:r w:rsidR="00FB36DF" w:rsidRPr="00FB36DF">
        <w:rPr>
          <w:rFonts w:ascii="Arial" w:hAnsi="Arial" w:cs="Arial"/>
          <w:lang w:val="es-ES"/>
        </w:rPr>
        <w:t xml:space="preserve">generados a partir de la venta de </w:t>
      </w:r>
      <w:r w:rsidR="00FB36DF" w:rsidRPr="00760558">
        <w:rPr>
          <w:rFonts w:ascii="Arial" w:hAnsi="Arial" w:cs="Arial"/>
          <w:bCs/>
        </w:rPr>
        <w:t>Quitomax</w:t>
      </w:r>
      <w:r w:rsidR="00FB36DF">
        <w:rPr>
          <w:rFonts w:ascii="Arial" w:hAnsi="Arial" w:cs="Arial"/>
          <w:bCs/>
        </w:rPr>
        <w:t xml:space="preserve">, </w:t>
      </w:r>
    </w:p>
    <w:p w14:paraId="50A5850E" w14:textId="77777777" w:rsidR="00BF3232" w:rsidRDefault="00BF3232" w:rsidP="00BF3232">
      <w:pPr>
        <w:spacing w:after="0" w:line="240" w:lineRule="auto"/>
        <w:jc w:val="both"/>
        <w:rPr>
          <w:rFonts w:ascii="Arial" w:hAnsi="Arial" w:cs="Arial"/>
          <w:b/>
          <w:sz w:val="24"/>
          <w:szCs w:val="24"/>
        </w:rPr>
      </w:pPr>
    </w:p>
    <w:p w14:paraId="78EE3C94" w14:textId="77777777" w:rsidR="00BF3232" w:rsidRPr="006E5964" w:rsidRDefault="00BF3232" w:rsidP="00BF3232">
      <w:pPr>
        <w:spacing w:after="0" w:line="240" w:lineRule="auto"/>
        <w:jc w:val="both"/>
        <w:rPr>
          <w:rFonts w:ascii="Arial" w:hAnsi="Arial" w:cs="Arial"/>
          <w:b/>
          <w:sz w:val="24"/>
          <w:szCs w:val="24"/>
        </w:rPr>
      </w:pPr>
      <w:r w:rsidRPr="006E5964">
        <w:rPr>
          <w:rFonts w:ascii="Arial" w:hAnsi="Arial" w:cs="Arial"/>
          <w:b/>
          <w:sz w:val="24"/>
          <w:szCs w:val="24"/>
        </w:rPr>
        <w:t>Captación en Divisas.</w:t>
      </w:r>
    </w:p>
    <w:p w14:paraId="6696F971" w14:textId="77777777" w:rsidR="008B3DD6" w:rsidRDefault="008B3DD6" w:rsidP="00BF3232">
      <w:pPr>
        <w:spacing w:after="0" w:line="240" w:lineRule="auto"/>
        <w:jc w:val="both"/>
        <w:rPr>
          <w:rFonts w:ascii="Arial" w:hAnsi="Arial" w:cs="Arial"/>
          <w:b/>
          <w:sz w:val="24"/>
          <w:szCs w:val="24"/>
        </w:rPr>
      </w:pPr>
    </w:p>
    <w:p w14:paraId="48EC51AC" w14:textId="77777777" w:rsidR="00BF3232" w:rsidRDefault="00BF3232" w:rsidP="00BF3232">
      <w:pPr>
        <w:spacing w:after="0" w:line="240" w:lineRule="auto"/>
        <w:jc w:val="both"/>
        <w:rPr>
          <w:rFonts w:ascii="Arial" w:hAnsi="Arial" w:cs="Arial"/>
          <w:b/>
          <w:sz w:val="24"/>
          <w:szCs w:val="24"/>
        </w:rPr>
      </w:pPr>
      <w:r w:rsidRPr="0076653E">
        <w:rPr>
          <w:rFonts w:ascii="Arial" w:hAnsi="Arial" w:cs="Arial"/>
          <w:b/>
          <w:sz w:val="24"/>
          <w:szCs w:val="24"/>
        </w:rPr>
        <w:t>Registro de Productos:</w:t>
      </w:r>
    </w:p>
    <w:p w14:paraId="2D06035C" w14:textId="317FA128" w:rsidR="00B162CF" w:rsidRDefault="00B162CF" w:rsidP="00B162CF">
      <w:pPr>
        <w:spacing w:after="0" w:line="240" w:lineRule="auto"/>
        <w:jc w:val="both"/>
        <w:rPr>
          <w:rFonts w:ascii="Arial" w:hAnsi="Arial" w:cs="Arial"/>
        </w:rPr>
      </w:pPr>
      <w:r w:rsidRPr="001415BD">
        <w:rPr>
          <w:rFonts w:ascii="Arial" w:hAnsi="Arial" w:cs="Arial"/>
        </w:rPr>
        <w:t xml:space="preserve">Pendiente Registro Azofert-K. </w:t>
      </w:r>
    </w:p>
    <w:p w14:paraId="08563D52" w14:textId="6F7B38B2" w:rsidR="009D0287" w:rsidRPr="001415BD" w:rsidRDefault="009D0287" w:rsidP="00B162CF">
      <w:pPr>
        <w:spacing w:after="0" w:line="240" w:lineRule="auto"/>
        <w:jc w:val="both"/>
        <w:rPr>
          <w:rFonts w:ascii="Arial" w:hAnsi="Arial" w:cs="Arial"/>
        </w:rPr>
      </w:pPr>
      <w:r>
        <w:rPr>
          <w:rFonts w:ascii="Arial" w:hAnsi="Arial" w:cs="Arial"/>
        </w:rPr>
        <w:t>Se trabaja en</w:t>
      </w:r>
      <w:r w:rsidRPr="005F1DEA">
        <w:rPr>
          <w:rFonts w:ascii="Arial" w:hAnsi="Arial" w:cs="Arial"/>
        </w:rPr>
        <w:t xml:space="preserve"> Registro Azofert-</w:t>
      </w:r>
      <w:r>
        <w:rPr>
          <w:rFonts w:ascii="Arial" w:hAnsi="Arial" w:cs="Arial"/>
        </w:rPr>
        <w:t>A</w:t>
      </w:r>
      <w:r w:rsidRPr="005F1DEA">
        <w:rPr>
          <w:rFonts w:ascii="Arial" w:hAnsi="Arial" w:cs="Arial"/>
        </w:rPr>
        <w:t>.</w:t>
      </w:r>
    </w:p>
    <w:p w14:paraId="5ABBAC06" w14:textId="77777777" w:rsidR="00B162CF" w:rsidRDefault="00B162CF" w:rsidP="00BF3232">
      <w:pPr>
        <w:spacing w:after="0" w:line="240" w:lineRule="auto"/>
        <w:jc w:val="both"/>
        <w:rPr>
          <w:rFonts w:ascii="Arial" w:hAnsi="Arial" w:cs="Arial"/>
          <w:sz w:val="24"/>
          <w:szCs w:val="24"/>
        </w:rPr>
      </w:pPr>
    </w:p>
    <w:p w14:paraId="6CC34695" w14:textId="77777777" w:rsidR="00BF3232" w:rsidRPr="00CC18C4" w:rsidRDefault="00BF3232" w:rsidP="00BF3232">
      <w:pPr>
        <w:spacing w:after="0" w:line="240" w:lineRule="auto"/>
        <w:jc w:val="both"/>
        <w:rPr>
          <w:rFonts w:ascii="Arial" w:hAnsi="Arial" w:cs="Arial"/>
          <w:b/>
          <w:sz w:val="28"/>
          <w:szCs w:val="28"/>
        </w:rPr>
      </w:pPr>
      <w:r w:rsidRPr="00CC18C4">
        <w:rPr>
          <w:rFonts w:ascii="Arial" w:hAnsi="Arial" w:cs="Arial"/>
          <w:b/>
          <w:sz w:val="28"/>
          <w:szCs w:val="28"/>
        </w:rPr>
        <w:t>Publicaciones:</w:t>
      </w:r>
    </w:p>
    <w:p w14:paraId="1A77AB42" w14:textId="77777777" w:rsidR="00731050" w:rsidRDefault="00731050" w:rsidP="00BF3232">
      <w:pPr>
        <w:spacing w:after="0" w:line="240" w:lineRule="auto"/>
        <w:jc w:val="both"/>
        <w:rPr>
          <w:rFonts w:ascii="Arial" w:hAnsi="Arial" w:cs="Arial"/>
          <w:b/>
          <w:sz w:val="24"/>
          <w:szCs w:val="24"/>
        </w:rPr>
      </w:pPr>
    </w:p>
    <w:p w14:paraId="7BF1B074" w14:textId="41D1C92E" w:rsidR="00BF3232" w:rsidRDefault="00BF3232" w:rsidP="00BF3232">
      <w:pPr>
        <w:spacing w:after="0" w:line="240" w:lineRule="auto"/>
        <w:jc w:val="both"/>
        <w:rPr>
          <w:rFonts w:ascii="Arial" w:hAnsi="Arial" w:cs="Arial"/>
          <w:b/>
        </w:rPr>
      </w:pPr>
      <w:r>
        <w:rPr>
          <w:rFonts w:ascii="Arial" w:hAnsi="Arial" w:cs="Arial"/>
          <w:b/>
          <w:sz w:val="24"/>
          <w:szCs w:val="24"/>
        </w:rPr>
        <w:t>Grupo I</w:t>
      </w:r>
      <w:r w:rsidR="00005610">
        <w:rPr>
          <w:rFonts w:ascii="Arial" w:hAnsi="Arial" w:cs="Arial"/>
          <w:b/>
        </w:rPr>
        <w:t xml:space="preserve"> (</w:t>
      </w:r>
      <w:r w:rsidR="00B40EC5">
        <w:rPr>
          <w:rFonts w:ascii="Arial" w:hAnsi="Arial" w:cs="Arial"/>
          <w:b/>
        </w:rPr>
        <w:t>7</w:t>
      </w:r>
      <w:r w:rsidRPr="0017250F">
        <w:rPr>
          <w:rFonts w:ascii="Arial" w:hAnsi="Arial" w:cs="Arial"/>
          <w:b/>
        </w:rPr>
        <w:t>)</w:t>
      </w:r>
    </w:p>
    <w:p w14:paraId="020B5C2A" w14:textId="77777777" w:rsidR="009A216C" w:rsidRDefault="009A216C" w:rsidP="009A216C">
      <w:pPr>
        <w:spacing w:after="0" w:line="240" w:lineRule="auto"/>
        <w:ind w:right="-91"/>
        <w:jc w:val="both"/>
        <w:rPr>
          <w:rFonts w:ascii="Arial" w:hAnsi="Arial" w:cs="Arial"/>
          <w:b/>
        </w:rPr>
      </w:pPr>
    </w:p>
    <w:p w14:paraId="08DB5ADA" w14:textId="77777777" w:rsidR="009A216C" w:rsidRDefault="009A216C" w:rsidP="009A216C">
      <w:pPr>
        <w:spacing w:after="0" w:line="240" w:lineRule="auto"/>
        <w:ind w:right="-91"/>
        <w:jc w:val="both"/>
        <w:rPr>
          <w:rFonts w:ascii="Arial" w:hAnsi="Arial" w:cs="Arial"/>
          <w:b/>
        </w:rPr>
      </w:pPr>
      <w:r>
        <w:rPr>
          <w:rFonts w:ascii="Arial" w:hAnsi="Arial" w:cs="Arial"/>
          <w:b/>
        </w:rPr>
        <w:t>PUBLICADA</w:t>
      </w:r>
      <w:r w:rsidRPr="00D844FE">
        <w:rPr>
          <w:rFonts w:ascii="Arial" w:hAnsi="Arial" w:cs="Arial"/>
          <w:b/>
        </w:rPr>
        <w:t>S</w:t>
      </w:r>
      <w:r w:rsidRPr="000805A1">
        <w:rPr>
          <w:rFonts w:ascii="Arial" w:hAnsi="Arial" w:cs="Arial"/>
          <w:b/>
        </w:rPr>
        <w:t xml:space="preserve"> </w:t>
      </w:r>
    </w:p>
    <w:p w14:paraId="7294C71F" w14:textId="77777777" w:rsidR="00A82D98" w:rsidRDefault="00A82D98" w:rsidP="00A82D98">
      <w:pPr>
        <w:pStyle w:val="Normal1"/>
        <w:numPr>
          <w:ilvl w:val="0"/>
          <w:numId w:val="33"/>
        </w:numPr>
        <w:pBdr>
          <w:top w:val="nil"/>
          <w:left w:val="nil"/>
          <w:bottom w:val="nil"/>
          <w:right w:val="nil"/>
          <w:between w:val="nil"/>
        </w:pBdr>
        <w:spacing w:after="0" w:line="240" w:lineRule="auto"/>
        <w:jc w:val="both"/>
        <w:rPr>
          <w:rFonts w:ascii="Arial" w:eastAsia="Arial" w:hAnsi="Arial" w:cs="Arial"/>
          <w:color w:val="000000"/>
        </w:rPr>
      </w:pPr>
      <w:r w:rsidRPr="00A82D98">
        <w:rPr>
          <w:rFonts w:ascii="Arial" w:eastAsia="Arial" w:hAnsi="Arial" w:cs="Arial"/>
          <w:i/>
          <w:color w:val="000000"/>
          <w:lang w:val="en-US"/>
        </w:rPr>
        <w:t>Rhizobium</w:t>
      </w:r>
      <w:r w:rsidRPr="00A82D98">
        <w:rPr>
          <w:rFonts w:ascii="Arial" w:eastAsia="Arial" w:hAnsi="Arial" w:cs="Arial"/>
          <w:color w:val="000000"/>
          <w:lang w:val="en-US"/>
        </w:rPr>
        <w:t xml:space="preserve"> Grants the Reduction of Phosphate Fertilization during the Production of Coffee Seedlings. Vinent, S.N.; Aguilera, J.G.;Fernandez Aguilera, R.D.J.; </w:t>
      </w:r>
      <w:r w:rsidRPr="00A82D98">
        <w:rPr>
          <w:rFonts w:ascii="Arial" w:eastAsia="Arial" w:hAnsi="Arial" w:cs="Arial"/>
          <w:b/>
          <w:color w:val="000000"/>
          <w:lang w:val="en-US"/>
        </w:rPr>
        <w:t>Forte, I.H</w:t>
      </w:r>
      <w:r w:rsidRPr="00A82D98">
        <w:rPr>
          <w:rFonts w:ascii="Arial" w:eastAsia="Arial" w:hAnsi="Arial" w:cs="Arial"/>
          <w:color w:val="000000"/>
          <w:lang w:val="en-US"/>
        </w:rPr>
        <w:t xml:space="preserve">.; </w:t>
      </w:r>
      <w:r w:rsidRPr="00A82D98">
        <w:rPr>
          <w:rFonts w:ascii="Arial" w:eastAsia="Arial" w:hAnsi="Arial" w:cs="Arial"/>
          <w:b/>
          <w:color w:val="000000"/>
          <w:lang w:val="en-US"/>
        </w:rPr>
        <w:t>García, M.C.N</w:t>
      </w:r>
      <w:r w:rsidRPr="00A82D98">
        <w:rPr>
          <w:rFonts w:ascii="Arial" w:eastAsia="Arial" w:hAnsi="Arial" w:cs="Arial"/>
          <w:color w:val="000000"/>
          <w:lang w:val="en-US"/>
        </w:rPr>
        <w:t xml:space="preserve">.; Salcedo, E.P.; Chura, R.M.M.; Portilla, R.M.; Huamán, R.N.T.; Ratke, R.F. Sustainability (Q2, CUIDADO DE UGC, Scopus, SCIE, DOAJ). </w:t>
      </w:r>
      <w:r w:rsidRPr="00A82D98">
        <w:rPr>
          <w:rFonts w:ascii="Arial" w:eastAsia="Arial" w:hAnsi="Arial" w:cs="Arial"/>
          <w:color w:val="000000"/>
        </w:rPr>
        <w:t xml:space="preserve">2023, 15, 6559. </w:t>
      </w:r>
      <w:hyperlink r:id="rId7">
        <w:r w:rsidRPr="00A82D98">
          <w:rPr>
            <w:rFonts w:ascii="Arial" w:eastAsia="Arial" w:hAnsi="Arial" w:cs="Arial"/>
            <w:color w:val="0000FF"/>
            <w:u w:val="single"/>
          </w:rPr>
          <w:t>https://doi.org/10.3390/su15086559</w:t>
        </w:r>
      </w:hyperlink>
      <w:r w:rsidRPr="00A82D98">
        <w:rPr>
          <w:rFonts w:ascii="Arial" w:eastAsia="Arial" w:hAnsi="Arial" w:cs="Arial"/>
          <w:color w:val="000000"/>
        </w:rPr>
        <w:t xml:space="preserve"> </w:t>
      </w:r>
    </w:p>
    <w:p w14:paraId="3564DFE7" w14:textId="6AF6CE0B" w:rsidR="00A82D98" w:rsidRPr="00A82D98" w:rsidRDefault="00A82D98" w:rsidP="00A82D98">
      <w:pPr>
        <w:pStyle w:val="Normal1"/>
        <w:numPr>
          <w:ilvl w:val="0"/>
          <w:numId w:val="33"/>
        </w:numPr>
        <w:pBdr>
          <w:top w:val="nil"/>
          <w:left w:val="nil"/>
          <w:bottom w:val="nil"/>
          <w:right w:val="nil"/>
          <w:between w:val="nil"/>
        </w:pBdr>
        <w:spacing w:after="0" w:line="240" w:lineRule="auto"/>
        <w:jc w:val="both"/>
        <w:rPr>
          <w:rFonts w:ascii="Arial" w:eastAsia="Arial" w:hAnsi="Arial" w:cs="Arial"/>
          <w:color w:val="000000"/>
        </w:rPr>
      </w:pPr>
      <w:r w:rsidRPr="00A82D98">
        <w:rPr>
          <w:rFonts w:ascii="Arial" w:eastAsia="Arial" w:hAnsi="Arial" w:cs="Arial"/>
          <w:color w:val="000000"/>
        </w:rPr>
        <w:t xml:space="preserve">Oligogalacturónidos como alternativa para incrementar la nutrición nitrogenada y el crecimiento en frijol común. </w:t>
      </w:r>
      <w:r w:rsidRPr="00A82D98">
        <w:rPr>
          <w:rFonts w:ascii="Arial" w:eastAsia="Arial" w:hAnsi="Arial" w:cs="Arial"/>
          <w:b/>
          <w:color w:val="000000"/>
        </w:rPr>
        <w:t>Danurys Lara-Acosta</w:t>
      </w:r>
      <w:r w:rsidRPr="00A82D98">
        <w:rPr>
          <w:rFonts w:ascii="Arial" w:eastAsia="Arial" w:hAnsi="Arial" w:cs="Arial"/>
          <w:color w:val="000000"/>
        </w:rPr>
        <w:t xml:space="preserve">, Mario Ramírez-Yañez, Alfonso Leija-Salas, Georgina Hernández-Delgado, María C. Nápoles-García, Alejandro Falcón-Rodríguez. </w:t>
      </w:r>
      <w:r w:rsidRPr="00A82D98">
        <w:rPr>
          <w:rFonts w:ascii="Arial" w:eastAsia="Arial" w:hAnsi="Arial" w:cs="Arial"/>
          <w:i/>
          <w:color w:val="000000"/>
        </w:rPr>
        <w:t>Agronomía Mesoamericana.</w:t>
      </w:r>
      <w:r w:rsidRPr="00A82D98">
        <w:rPr>
          <w:rFonts w:ascii="Arial" w:hAnsi="Arial" w:cs="Arial"/>
          <w:color w:val="000000"/>
          <w:lang w:eastAsia="es-MX"/>
        </w:rPr>
        <w:t xml:space="preserve"> Volumen 34(3): Artículo 53817, 2023</w:t>
      </w:r>
      <w:r w:rsidRPr="00A82D98">
        <w:rPr>
          <w:rFonts w:ascii="Arial" w:hAnsi="Arial" w:cs="Arial"/>
          <w:lang w:eastAsia="es-MX"/>
        </w:rPr>
        <w:t>.</w:t>
      </w:r>
      <w:r w:rsidRPr="00A82D98">
        <w:rPr>
          <w:rFonts w:ascii="Arial" w:hAnsi="Arial" w:cs="Arial"/>
          <w:color w:val="000000"/>
          <w:lang w:eastAsia="es-MX"/>
        </w:rPr>
        <w:t xml:space="preserve"> </w:t>
      </w:r>
      <w:hyperlink r:id="rId8" w:history="1">
        <w:r w:rsidRPr="00A82D98">
          <w:rPr>
            <w:rStyle w:val="Hipervnculo"/>
            <w:rFonts w:ascii="Arial" w:hAnsi="Arial" w:cs="Arial"/>
            <w:lang w:eastAsia="es-MX"/>
          </w:rPr>
          <w:t>https://doi.org/10.15517/am.2023.53817</w:t>
        </w:r>
      </w:hyperlink>
    </w:p>
    <w:p w14:paraId="79EE83F8" w14:textId="77777777" w:rsidR="00A82D98" w:rsidRPr="00A82D98" w:rsidRDefault="00A82D98" w:rsidP="00A82D98">
      <w:pPr>
        <w:pStyle w:val="Normal1"/>
        <w:numPr>
          <w:ilvl w:val="0"/>
          <w:numId w:val="33"/>
        </w:numPr>
        <w:pBdr>
          <w:top w:val="nil"/>
          <w:left w:val="nil"/>
          <w:bottom w:val="nil"/>
          <w:right w:val="nil"/>
          <w:between w:val="nil"/>
        </w:pBdr>
        <w:spacing w:after="0" w:line="240" w:lineRule="auto"/>
        <w:jc w:val="both"/>
        <w:rPr>
          <w:rFonts w:ascii="Arial" w:eastAsia="Arial" w:hAnsi="Arial" w:cs="Arial"/>
          <w:color w:val="000000"/>
        </w:rPr>
      </w:pPr>
      <w:r w:rsidRPr="00A82D98">
        <w:rPr>
          <w:rFonts w:ascii="Arial" w:eastAsia="Arial" w:hAnsi="Arial" w:cs="Arial"/>
          <w:color w:val="000000"/>
          <w:lang w:val="en-US"/>
        </w:rPr>
        <w:t xml:space="preserve">Microbials for Agriculture: Why do they call them Biostimulants when they mean Probiotics? </w:t>
      </w:r>
      <w:r w:rsidRPr="00A82D98">
        <w:rPr>
          <w:rFonts w:ascii="Arial" w:eastAsia="Arial" w:hAnsi="Arial" w:cs="Arial"/>
          <w:color w:val="000000"/>
        </w:rPr>
        <w:t xml:space="preserve">Review. Juan Sanjuán, </w:t>
      </w:r>
      <w:r w:rsidRPr="00A82D98">
        <w:rPr>
          <w:rFonts w:ascii="Arial" w:eastAsia="Arial" w:hAnsi="Arial" w:cs="Arial"/>
          <w:b/>
          <w:color w:val="000000"/>
        </w:rPr>
        <w:t>M. Caridad Nápoles</w:t>
      </w:r>
      <w:r w:rsidRPr="00A82D98">
        <w:rPr>
          <w:rFonts w:ascii="Arial" w:eastAsia="Arial" w:hAnsi="Arial" w:cs="Arial"/>
          <w:color w:val="000000"/>
        </w:rPr>
        <w:t xml:space="preserve">, Daniel Pérez-Mendoza, María J. Lorite, Dulce N. Rodríguez-Navarro. Microorganisms 2023, 11, 153. </w:t>
      </w:r>
      <w:hyperlink r:id="rId9">
        <w:r w:rsidRPr="00A82D98">
          <w:rPr>
            <w:rFonts w:ascii="Arial" w:eastAsia="Arial" w:hAnsi="Arial" w:cs="Arial"/>
            <w:color w:val="1155CC"/>
            <w:u w:val="single"/>
          </w:rPr>
          <w:t>https://doi.org/10.3390/microorganisms11010153</w:t>
        </w:r>
      </w:hyperlink>
      <w:r w:rsidRPr="00A82D98">
        <w:rPr>
          <w:rFonts w:ascii="Arial" w:eastAsia="Arial" w:hAnsi="Arial" w:cs="Arial"/>
          <w:color w:val="000000"/>
        </w:rPr>
        <w:t>.</w:t>
      </w:r>
    </w:p>
    <w:p w14:paraId="364A4D67" w14:textId="1221F3E0" w:rsidR="00A82D98" w:rsidRPr="00A82D98" w:rsidRDefault="00A82D98" w:rsidP="00A82D98">
      <w:pPr>
        <w:pStyle w:val="Prrafodelista"/>
        <w:numPr>
          <w:ilvl w:val="0"/>
          <w:numId w:val="33"/>
        </w:numPr>
        <w:spacing w:after="200" w:line="276" w:lineRule="auto"/>
        <w:jc w:val="both"/>
        <w:rPr>
          <w:rFonts w:ascii="Arial" w:hAnsi="Arial" w:cs="Arial"/>
          <w:b/>
          <w:lang w:val="en-US"/>
        </w:rPr>
      </w:pPr>
      <w:r w:rsidRPr="00A82D98">
        <w:rPr>
          <w:rFonts w:ascii="Arial" w:hAnsi="Arial" w:cs="Arial"/>
          <w:lang w:val="en-US"/>
        </w:rPr>
        <w:t>Endophytic seed-associated bacteria as plant growth promoters of Cuban rice (</w:t>
      </w:r>
      <w:r w:rsidRPr="00A82D98">
        <w:rPr>
          <w:rFonts w:ascii="Arial" w:hAnsi="Arial" w:cs="Arial"/>
          <w:i/>
          <w:lang w:val="en-US"/>
        </w:rPr>
        <w:t>Oryza sativa</w:t>
      </w:r>
      <w:r w:rsidRPr="00A82D98">
        <w:rPr>
          <w:rFonts w:ascii="Arial" w:hAnsi="Arial" w:cs="Arial"/>
          <w:lang w:val="en-US"/>
        </w:rPr>
        <w:t xml:space="preserve"> L.). </w:t>
      </w:r>
      <w:r w:rsidRPr="00A82D98">
        <w:rPr>
          <w:rFonts w:ascii="Arial" w:hAnsi="Arial" w:cs="Arial"/>
          <w:b/>
        </w:rPr>
        <w:t>Hernández I</w:t>
      </w:r>
      <w:r w:rsidRPr="00A82D98">
        <w:rPr>
          <w:rFonts w:ascii="Arial" w:hAnsi="Arial" w:cs="Arial"/>
        </w:rPr>
        <w:t xml:space="preserve">., Taulé C., Pérez-Pérez R., Battistoni F., Fabiano E., Villanueva-Guerrero A., Nápoles M.C., Herrera H. </w:t>
      </w:r>
      <w:hyperlink r:id="rId10" w:history="1">
        <w:r w:rsidRPr="00A048D1">
          <w:rPr>
            <w:rFonts w:ascii="Arial" w:hAnsi="Arial" w:cs="Arial"/>
            <w:color w:val="0563C1"/>
            <w:u w:val="single"/>
            <w:lang w:val="en-US"/>
          </w:rPr>
          <w:t>https://doi.org/10.3390/microorganisms11092317</w:t>
        </w:r>
      </w:hyperlink>
      <w:r w:rsidRPr="00A048D1">
        <w:rPr>
          <w:rFonts w:ascii="Arial" w:hAnsi="Arial" w:cs="Arial"/>
          <w:lang w:val="en-US"/>
        </w:rPr>
        <w:t xml:space="preserve"> </w:t>
      </w:r>
      <w:r w:rsidRPr="00A048D1">
        <w:rPr>
          <w:rFonts w:ascii="Arial" w:hAnsi="Arial" w:cs="Arial"/>
          <w:i/>
          <w:lang w:val="en-US"/>
        </w:rPr>
        <w:t xml:space="preserve">Microorganisms 2023 </w:t>
      </w:r>
      <w:r w:rsidRPr="00A048D1">
        <w:rPr>
          <w:rFonts w:ascii="Arial" w:hAnsi="Arial" w:cs="Arial"/>
          <w:lang w:val="en-US"/>
        </w:rPr>
        <w:t>(Q2, FI: 4,5; Scopus, WOS, PMC, PubMEd, MEDLINE; ISSN: 2076-2607).</w:t>
      </w:r>
    </w:p>
    <w:p w14:paraId="7F4709D1" w14:textId="73EF16CB" w:rsidR="00A82D98" w:rsidRPr="00CD3809" w:rsidRDefault="00A82D98" w:rsidP="00A82D98">
      <w:pPr>
        <w:pStyle w:val="Prrafodelista"/>
        <w:numPr>
          <w:ilvl w:val="0"/>
          <w:numId w:val="33"/>
        </w:numPr>
        <w:spacing w:after="200" w:line="276" w:lineRule="auto"/>
        <w:jc w:val="both"/>
        <w:rPr>
          <w:rFonts w:ascii="Arial" w:hAnsi="Arial" w:cs="Arial"/>
          <w:b/>
        </w:rPr>
      </w:pPr>
      <w:r w:rsidRPr="00A82D98">
        <w:rPr>
          <w:rFonts w:ascii="Arial" w:hAnsi="Arial" w:cs="Arial"/>
          <w:bCs/>
          <w:color w:val="000000"/>
        </w:rPr>
        <w:t>Sensibilidad del cultivo de maíz (</w:t>
      </w:r>
      <w:r w:rsidRPr="00A82D98">
        <w:rPr>
          <w:rFonts w:ascii="Arial" w:hAnsi="Arial" w:cs="Arial"/>
          <w:bCs/>
          <w:i/>
          <w:iCs/>
          <w:color w:val="000000"/>
        </w:rPr>
        <w:t>Zea mays</w:t>
      </w:r>
      <w:r w:rsidRPr="00A82D98">
        <w:rPr>
          <w:rFonts w:ascii="Arial" w:hAnsi="Arial" w:cs="Arial"/>
          <w:bCs/>
          <w:color w:val="000000"/>
        </w:rPr>
        <w:t>) a diferentes períodos de déficit hídrico controlado.</w:t>
      </w:r>
      <w:r w:rsidRPr="00A82D98">
        <w:rPr>
          <w:rFonts w:ascii="Arial" w:hAnsi="Arial" w:cs="Arial"/>
          <w:b/>
          <w:bCs/>
          <w:color w:val="000000"/>
        </w:rPr>
        <w:t xml:space="preserve"> </w:t>
      </w:r>
      <w:r w:rsidRPr="00A82D98">
        <w:rPr>
          <w:rFonts w:ascii="Arial" w:hAnsi="Arial" w:cs="Arial"/>
          <w:color w:val="000000"/>
        </w:rPr>
        <w:t xml:space="preserve">Ana Sáez-Cigarruista, </w:t>
      </w:r>
      <w:r w:rsidRPr="00A82D98">
        <w:rPr>
          <w:rFonts w:ascii="Arial" w:hAnsi="Arial" w:cs="Arial"/>
          <w:b/>
          <w:color w:val="000000"/>
        </w:rPr>
        <w:t>Donaldo Morales-Guevara</w:t>
      </w:r>
      <w:r w:rsidRPr="00A82D98">
        <w:rPr>
          <w:rFonts w:ascii="Arial" w:hAnsi="Arial" w:cs="Arial"/>
          <w:color w:val="000000"/>
        </w:rPr>
        <w:t>, Román Gordón-Mendoza, Jorge Jaén-Villarreal, Jorge Franco-Barrera y Francisco Ramos-Manzané</w:t>
      </w:r>
      <w:r w:rsidRPr="00A82D98">
        <w:rPr>
          <w:rFonts w:ascii="Arial" w:eastAsia="Arial" w:hAnsi="Arial" w:cs="Arial"/>
          <w:color w:val="000000"/>
        </w:rPr>
        <w:t xml:space="preserve"> Aceptada revista </w:t>
      </w:r>
      <w:r w:rsidRPr="00A82D98">
        <w:rPr>
          <w:rFonts w:ascii="Arial" w:eastAsia="Arial" w:hAnsi="Arial" w:cs="Arial"/>
          <w:i/>
          <w:color w:val="000000"/>
        </w:rPr>
        <w:t>Agronomía Mesoamericana.</w:t>
      </w:r>
    </w:p>
    <w:p w14:paraId="63509A33" w14:textId="77777777" w:rsidR="00A82D98" w:rsidRPr="00A82D98" w:rsidRDefault="00A82D98" w:rsidP="00A82D98">
      <w:pPr>
        <w:pStyle w:val="Prrafodelista"/>
        <w:numPr>
          <w:ilvl w:val="0"/>
          <w:numId w:val="33"/>
        </w:numPr>
        <w:spacing w:after="200" w:line="276" w:lineRule="auto"/>
        <w:jc w:val="both"/>
        <w:rPr>
          <w:rFonts w:ascii="Arial" w:hAnsi="Arial" w:cs="Arial"/>
          <w:b/>
        </w:rPr>
      </w:pPr>
      <w:r w:rsidRPr="00A82D98">
        <w:rPr>
          <w:rFonts w:ascii="Arial" w:hAnsi="Arial" w:cs="Arial"/>
          <w:bCs/>
        </w:rPr>
        <w:t xml:space="preserve">Efecto de oligogalacturónidos sobre la respuesta bioquímica del tomate con altas concentraciones de metales. </w:t>
      </w:r>
      <w:r w:rsidRPr="00A82D98">
        <w:rPr>
          <w:rFonts w:ascii="ArialMT" w:hAnsi="ArialMT" w:cs="ArialMT"/>
          <w:b/>
        </w:rPr>
        <w:t>Omar Enrique Cartaya-Rubio</w:t>
      </w:r>
      <w:r w:rsidRPr="00A82D98">
        <w:rPr>
          <w:rFonts w:ascii="ArialMT" w:hAnsi="ArialMT" w:cs="ArialMT"/>
        </w:rPr>
        <w:t xml:space="preserve">, Ana Ma. Moreno Zamora, Fernándo Guridi Izquierdo y Yaisys Blanco-Valdes. Aceptada Revista </w:t>
      </w:r>
      <w:r w:rsidRPr="00A82D98">
        <w:rPr>
          <w:rFonts w:ascii="Arial" w:eastAsia="Arial" w:hAnsi="Arial" w:cs="Arial"/>
          <w:i/>
          <w:color w:val="000000"/>
        </w:rPr>
        <w:t>Agronomía Mesoamericana.</w:t>
      </w:r>
    </w:p>
    <w:p w14:paraId="2638795C" w14:textId="77777777" w:rsidR="00A82D98" w:rsidRPr="00A82D98" w:rsidRDefault="00A82D98" w:rsidP="00A82D98">
      <w:pPr>
        <w:pStyle w:val="Normal1"/>
        <w:numPr>
          <w:ilvl w:val="0"/>
          <w:numId w:val="33"/>
        </w:numPr>
        <w:pBdr>
          <w:top w:val="nil"/>
          <w:left w:val="nil"/>
          <w:bottom w:val="nil"/>
          <w:right w:val="nil"/>
          <w:between w:val="nil"/>
        </w:pBdr>
        <w:spacing w:after="0" w:line="240" w:lineRule="auto"/>
        <w:jc w:val="both"/>
        <w:rPr>
          <w:rFonts w:ascii="Arial" w:eastAsia="Arial" w:hAnsi="Arial" w:cs="Arial"/>
          <w:color w:val="000000"/>
        </w:rPr>
      </w:pPr>
      <w:r w:rsidRPr="00A82D98">
        <w:rPr>
          <w:rFonts w:ascii="Arial" w:eastAsia="Arial" w:hAnsi="Arial" w:cs="Arial"/>
          <w:color w:val="000000"/>
          <w:lang w:val="en-US"/>
        </w:rPr>
        <w:t xml:space="preserve">Juvenile plant-microbe interactions modúlate the adaptation and response of forest seedlings to rapid climatic change. </w:t>
      </w:r>
      <w:r w:rsidRPr="00A82D98">
        <w:rPr>
          <w:rFonts w:ascii="Arial" w:eastAsia="Arial" w:hAnsi="Arial" w:cs="Arial"/>
          <w:color w:val="000000"/>
        </w:rPr>
        <w:t xml:space="preserve">Tedy Sanhueza, </w:t>
      </w:r>
      <w:r w:rsidRPr="00A82D98">
        <w:rPr>
          <w:rFonts w:ascii="Arial" w:eastAsia="Arial" w:hAnsi="Arial" w:cs="Arial"/>
          <w:b/>
          <w:color w:val="000000"/>
        </w:rPr>
        <w:t>Ionel Hernández</w:t>
      </w:r>
      <w:r w:rsidRPr="00A82D98">
        <w:rPr>
          <w:rFonts w:ascii="Arial" w:eastAsia="Arial" w:hAnsi="Arial" w:cs="Arial"/>
          <w:color w:val="000000"/>
        </w:rPr>
        <w:t>, Cristiane Sagredo-Sáez, Angela Villanueva-Guerrero, Roxana Alvarado, María Isabel Mujica, Esther Menéndez, Emilio Jorquera-Fontena, Rafael Borges da Silva Valadares, Héctor Herrera. Aceptada en</w:t>
      </w:r>
      <w:r w:rsidRPr="00A82D98">
        <w:rPr>
          <w:rFonts w:ascii="Arial" w:eastAsia="Arial" w:hAnsi="Arial" w:cs="Arial"/>
          <w:b/>
          <w:color w:val="000000"/>
        </w:rPr>
        <w:t xml:space="preserve"> Revista Plants</w:t>
      </w:r>
    </w:p>
    <w:p w14:paraId="7F1F2258" w14:textId="77777777" w:rsidR="00882B0F" w:rsidRPr="00772B18" w:rsidRDefault="00882B0F" w:rsidP="00882B0F">
      <w:pPr>
        <w:pStyle w:val="Prrafodelista"/>
        <w:suppressAutoHyphens/>
        <w:autoSpaceDN w:val="0"/>
        <w:spacing w:line="240" w:lineRule="auto"/>
        <w:ind w:left="284"/>
        <w:jc w:val="both"/>
        <w:textAlignment w:val="baseline"/>
        <w:rPr>
          <w:rFonts w:ascii="Arial" w:hAnsi="Arial" w:cs="Arial"/>
          <w:sz w:val="24"/>
          <w:szCs w:val="24"/>
        </w:rPr>
      </w:pPr>
    </w:p>
    <w:p w14:paraId="68758EE4" w14:textId="736DB880" w:rsidR="000805A1" w:rsidRDefault="000805A1" w:rsidP="000805A1">
      <w:pPr>
        <w:jc w:val="both"/>
        <w:rPr>
          <w:rFonts w:ascii="Arial" w:hAnsi="Arial" w:cs="Arial"/>
          <w:b/>
        </w:rPr>
      </w:pPr>
      <w:r w:rsidRPr="00D844FE">
        <w:rPr>
          <w:rFonts w:ascii="Arial" w:hAnsi="Arial" w:cs="Arial"/>
          <w:b/>
        </w:rPr>
        <w:t>Enviadas a publ</w:t>
      </w:r>
      <w:r w:rsidR="00550B0F">
        <w:rPr>
          <w:rFonts w:ascii="Arial" w:hAnsi="Arial" w:cs="Arial"/>
          <w:b/>
        </w:rPr>
        <w:t>icar en Revistas de Grupo I: (</w:t>
      </w:r>
      <w:r w:rsidR="00A048D1">
        <w:rPr>
          <w:rFonts w:ascii="Arial" w:hAnsi="Arial" w:cs="Arial"/>
          <w:b/>
        </w:rPr>
        <w:t>8</w:t>
      </w:r>
      <w:r w:rsidRPr="00D844FE">
        <w:rPr>
          <w:rFonts w:ascii="Arial" w:hAnsi="Arial" w:cs="Arial"/>
          <w:b/>
        </w:rPr>
        <w:t>)</w:t>
      </w:r>
    </w:p>
    <w:p w14:paraId="225111E7" w14:textId="77777777" w:rsidR="00A82D98" w:rsidRPr="00A82D98" w:rsidRDefault="00A82D98" w:rsidP="00A82D98">
      <w:pPr>
        <w:pStyle w:val="Prrafodelista"/>
        <w:numPr>
          <w:ilvl w:val="0"/>
          <w:numId w:val="34"/>
        </w:numPr>
        <w:tabs>
          <w:tab w:val="left" w:pos="272"/>
          <w:tab w:val="left" w:pos="426"/>
        </w:tabs>
        <w:spacing w:before="100" w:beforeAutospacing="1" w:after="100" w:afterAutospacing="1"/>
        <w:ind w:right="-28"/>
        <w:rPr>
          <w:rFonts w:ascii="Arial" w:hAnsi="Arial" w:cs="Arial"/>
        </w:rPr>
      </w:pPr>
      <w:r w:rsidRPr="00A82D98">
        <w:rPr>
          <w:rFonts w:ascii="Arial" w:hAnsi="Arial" w:cs="Arial"/>
        </w:rPr>
        <w:lastRenderedPageBreak/>
        <w:t>Revista Agronomía Mesoamericana: Rhizobium pusense asociado a garbanzo (</w:t>
      </w:r>
      <w:r w:rsidRPr="00A82D98">
        <w:rPr>
          <w:rFonts w:ascii="Arial" w:hAnsi="Arial" w:cs="Arial"/>
          <w:i/>
        </w:rPr>
        <w:t>Cicer arietinum</w:t>
      </w:r>
      <w:r w:rsidRPr="00A82D98">
        <w:rPr>
          <w:rFonts w:ascii="Arial" w:hAnsi="Arial" w:cs="Arial"/>
        </w:rPr>
        <w:t xml:space="preserve"> L.), en agroecosistemas cubanos. Marisel Ortega García, Yoania Ríos Rocafull, Lily Zelaya Molina, Juan Lara Aguilera, Ramón Arteaga Garibay y </w:t>
      </w:r>
      <w:r w:rsidRPr="00A82D98">
        <w:rPr>
          <w:rFonts w:ascii="Arial" w:hAnsi="Arial" w:cs="Arial"/>
          <w:b/>
        </w:rPr>
        <w:t>María Caridad Nápoles García</w:t>
      </w:r>
      <w:r w:rsidRPr="00A82D98">
        <w:rPr>
          <w:rFonts w:ascii="Arial" w:hAnsi="Arial" w:cs="Arial"/>
        </w:rPr>
        <w:t xml:space="preserve">. (Se encuentra en arbitraje). </w:t>
      </w:r>
    </w:p>
    <w:p w14:paraId="1B2895EC" w14:textId="60748E09" w:rsidR="00A82D98" w:rsidRDefault="00A82D98" w:rsidP="00A82D98">
      <w:pPr>
        <w:pStyle w:val="Prrafodelista"/>
        <w:numPr>
          <w:ilvl w:val="0"/>
          <w:numId w:val="34"/>
        </w:numPr>
        <w:tabs>
          <w:tab w:val="left" w:pos="272"/>
          <w:tab w:val="left" w:pos="426"/>
        </w:tabs>
        <w:spacing w:before="100" w:beforeAutospacing="1" w:after="100" w:afterAutospacing="1"/>
        <w:ind w:right="-28"/>
        <w:rPr>
          <w:rFonts w:ascii="Arial" w:hAnsi="Arial" w:cs="Arial"/>
        </w:rPr>
      </w:pPr>
      <w:r w:rsidRPr="00A82D98">
        <w:rPr>
          <w:rFonts w:ascii="Arial" w:hAnsi="Arial" w:cs="Arial"/>
          <w:b/>
        </w:rPr>
        <w:t xml:space="preserve">Revista </w:t>
      </w:r>
      <w:r w:rsidRPr="00A82D98">
        <w:rPr>
          <w:rFonts w:ascii="Arial" w:hAnsi="Arial" w:cs="Arial"/>
          <w:b/>
          <w:i/>
        </w:rPr>
        <w:t>Agronomía Mesoamericana</w:t>
      </w:r>
      <w:r w:rsidRPr="00A82D98">
        <w:rPr>
          <w:rFonts w:ascii="Arial" w:hAnsi="Arial" w:cs="Arial"/>
          <w:b/>
        </w:rPr>
        <w:t xml:space="preserve"> </w:t>
      </w:r>
      <w:r w:rsidRPr="00A82D98">
        <w:rPr>
          <w:rFonts w:ascii="Arial" w:hAnsi="Arial" w:cs="Arial"/>
        </w:rPr>
        <w:t>Quitosano afecta el comportamiento de indicadores bioquímicos en el crecimiento vegetativo de soya inoculada”. D. Costales-Menéndez, A. Falcón-Rodríguez, L. Travieso-Hernández, M.C. Nápoles y D. Acosta-Rivero,</w:t>
      </w:r>
      <w:r w:rsidRPr="00A82D98">
        <w:rPr>
          <w:rFonts w:ascii="Arial" w:hAnsi="Arial" w:cs="Arial"/>
          <w:i/>
        </w:rPr>
        <w:t xml:space="preserve"> </w:t>
      </w:r>
      <w:r w:rsidRPr="00A82D98">
        <w:rPr>
          <w:rFonts w:ascii="Arial" w:hAnsi="Arial" w:cs="Arial"/>
        </w:rPr>
        <w:t xml:space="preserve">(Se encuentra en arbitraje). </w:t>
      </w:r>
    </w:p>
    <w:p w14:paraId="136424C3" w14:textId="77777777" w:rsidR="00B40EC5" w:rsidRPr="00A048D1" w:rsidRDefault="00B40EC5" w:rsidP="00B40EC5">
      <w:pPr>
        <w:pStyle w:val="Normal1"/>
        <w:numPr>
          <w:ilvl w:val="0"/>
          <w:numId w:val="34"/>
        </w:numPr>
        <w:pBdr>
          <w:top w:val="nil"/>
          <w:left w:val="nil"/>
          <w:bottom w:val="nil"/>
          <w:right w:val="nil"/>
          <w:between w:val="nil"/>
        </w:pBdr>
        <w:spacing w:after="0" w:line="240" w:lineRule="auto"/>
        <w:jc w:val="both"/>
        <w:rPr>
          <w:rFonts w:ascii="Arial" w:eastAsia="Arial" w:hAnsi="Arial" w:cs="Arial"/>
          <w:color w:val="000000"/>
        </w:rPr>
      </w:pPr>
      <w:r w:rsidRPr="00A048D1">
        <w:rPr>
          <w:rFonts w:ascii="Arial" w:eastAsia="Arial" w:hAnsi="Arial" w:cs="Arial"/>
          <w:b/>
          <w:color w:val="000000"/>
        </w:rPr>
        <w:t>Revista Agrisost</w:t>
      </w:r>
      <w:r w:rsidRPr="00A048D1">
        <w:rPr>
          <w:rFonts w:ascii="Arial" w:eastAsia="Arial" w:hAnsi="Arial" w:cs="Arial"/>
          <w:color w:val="000000"/>
        </w:rPr>
        <w:t xml:space="preserve"> Tolerancia de rizobios procedentes de nódulos de garbanzo (</w:t>
      </w:r>
      <w:r w:rsidRPr="00A048D1">
        <w:rPr>
          <w:rFonts w:ascii="Arial" w:eastAsia="Arial" w:hAnsi="Arial" w:cs="Arial"/>
          <w:i/>
          <w:color w:val="000000"/>
        </w:rPr>
        <w:t>Cicer arietinum</w:t>
      </w:r>
      <w:r w:rsidRPr="00A048D1">
        <w:rPr>
          <w:rFonts w:ascii="Arial" w:eastAsia="Arial" w:hAnsi="Arial" w:cs="Arial"/>
          <w:color w:val="000000"/>
        </w:rPr>
        <w:t xml:space="preserve"> L.) frente a factores abióticos. Marisel Ortega, </w:t>
      </w:r>
      <w:r w:rsidRPr="00A048D1">
        <w:rPr>
          <w:rFonts w:ascii="Arial" w:eastAsia="Arial" w:hAnsi="Arial" w:cs="Arial"/>
          <w:b/>
          <w:color w:val="000000"/>
        </w:rPr>
        <w:t>María Caridad Nápoles</w:t>
      </w:r>
      <w:r w:rsidRPr="00A048D1">
        <w:rPr>
          <w:rFonts w:ascii="Arial" w:eastAsia="Arial" w:hAnsi="Arial" w:cs="Arial"/>
          <w:color w:val="000000"/>
        </w:rPr>
        <w:t>, Bernardo Dibut y Yoania Ríos.</w:t>
      </w:r>
      <w:r w:rsidRPr="00A048D1">
        <w:rPr>
          <w:rFonts w:ascii="Arial" w:eastAsia="Arial" w:hAnsi="Arial" w:cs="Arial"/>
          <w:noProof/>
          <w:color w:val="000000"/>
        </w:rPr>
        <w:t xml:space="preserve"> </w:t>
      </w:r>
    </w:p>
    <w:p w14:paraId="7279DF22" w14:textId="1A1661A0" w:rsidR="00B40EC5" w:rsidRPr="00A048D1" w:rsidRDefault="00B40EC5" w:rsidP="00B40EC5">
      <w:pPr>
        <w:pStyle w:val="Prrafodelista"/>
        <w:numPr>
          <w:ilvl w:val="0"/>
          <w:numId w:val="34"/>
        </w:numPr>
        <w:pBdr>
          <w:top w:val="nil"/>
          <w:left w:val="nil"/>
          <w:bottom w:val="nil"/>
          <w:right w:val="nil"/>
          <w:between w:val="nil"/>
        </w:pBdr>
        <w:spacing w:after="0" w:line="240" w:lineRule="auto"/>
        <w:jc w:val="both"/>
        <w:rPr>
          <w:rFonts w:ascii="Arial" w:eastAsia="Arial" w:hAnsi="Arial" w:cs="Arial"/>
        </w:rPr>
      </w:pPr>
      <w:r w:rsidRPr="00A048D1">
        <w:rPr>
          <w:rFonts w:ascii="Arial" w:hAnsi="Arial" w:cs="Arial"/>
          <w:b/>
        </w:rPr>
        <w:t>Revista Acta Agronómica</w:t>
      </w:r>
      <w:r w:rsidRPr="00A048D1">
        <w:rPr>
          <w:rFonts w:ascii="Arial" w:hAnsi="Arial" w:cs="Arial"/>
        </w:rPr>
        <w:t xml:space="preserve">. Influencia de hongos micorrícicos arbusculares en el crecimiento y la adsorción de cadmio en plantas de girasol. </w:t>
      </w:r>
      <w:r w:rsidRPr="00A048D1">
        <w:rPr>
          <w:rFonts w:ascii="ArialMT" w:hAnsi="ArialMT" w:cs="ArialMT"/>
        </w:rPr>
        <w:t>Omar Enrique Cartaya-Rubio, Yaisys Blanco-Valdes, Yonaisy Mujica, Ana Ma. Moreno Zamora.</w:t>
      </w:r>
    </w:p>
    <w:p w14:paraId="27129C56" w14:textId="2022D9DC" w:rsidR="00A048D1" w:rsidRDefault="00B40EC5" w:rsidP="00A048D1">
      <w:pPr>
        <w:pStyle w:val="Normal1"/>
        <w:numPr>
          <w:ilvl w:val="0"/>
          <w:numId w:val="34"/>
        </w:numPr>
        <w:pBdr>
          <w:top w:val="nil"/>
          <w:left w:val="nil"/>
          <w:bottom w:val="nil"/>
          <w:right w:val="nil"/>
          <w:between w:val="nil"/>
        </w:pBdr>
        <w:spacing w:after="0" w:line="240" w:lineRule="auto"/>
        <w:ind w:left="714" w:hanging="357"/>
        <w:jc w:val="both"/>
        <w:rPr>
          <w:rFonts w:ascii="Arial" w:eastAsia="Arial" w:hAnsi="Arial" w:cs="Arial"/>
          <w:lang w:val="es-CO"/>
        </w:rPr>
      </w:pPr>
      <w:r w:rsidRPr="00A048D1">
        <w:rPr>
          <w:rFonts w:ascii="Arial" w:eastAsia="Arial" w:hAnsi="Arial" w:cs="Arial"/>
          <w:b/>
          <w:lang w:val="es-CO"/>
        </w:rPr>
        <w:t>Revista Tecnología y Ciencias del agua</w:t>
      </w:r>
      <w:r w:rsidRPr="00A048D1">
        <w:rPr>
          <w:rFonts w:ascii="Arial" w:eastAsia="Arial" w:hAnsi="Arial" w:cs="Arial"/>
          <w:lang w:val="es-CO"/>
        </w:rPr>
        <w:t>. Effects of mining wastewater on the nutritional response to cadmium toxicity in plants of Solanum lycopersicum L.</w:t>
      </w:r>
      <w:r w:rsidRPr="00A048D1">
        <w:rPr>
          <w:lang w:val="es-CO"/>
        </w:rPr>
        <w:t xml:space="preserve"> </w:t>
      </w:r>
      <w:r w:rsidRPr="00A048D1">
        <w:rPr>
          <w:rFonts w:ascii="Arial" w:eastAsia="Arial" w:hAnsi="Arial" w:cs="Arial"/>
          <w:lang w:val="es-CO"/>
        </w:rPr>
        <w:t xml:space="preserve">Manuel Martinez Estévez, Yenisei Hernandez Baranda, Mirella Peña Icazar, Zulma Natali Cruz Perez, Yanitza Meriño Hernández, </w:t>
      </w:r>
      <w:r w:rsidRPr="00A048D1">
        <w:rPr>
          <w:rFonts w:ascii="Arial" w:eastAsia="Arial" w:hAnsi="Arial" w:cs="Arial"/>
          <w:b/>
          <w:lang w:val="es-CO"/>
        </w:rPr>
        <w:t>Omar Cartaya Rubio</w:t>
      </w:r>
      <w:r w:rsidRPr="00A048D1">
        <w:rPr>
          <w:rFonts w:ascii="Arial" w:eastAsia="Arial" w:hAnsi="Arial" w:cs="Arial"/>
          <w:lang w:val="es-CO"/>
        </w:rPr>
        <w:t>, José Luis Moreno Ortego, Ileana Echevarría Machado y Pedro Rodríguez Hernández</w:t>
      </w:r>
      <w:r w:rsidR="00A048D1">
        <w:rPr>
          <w:rFonts w:ascii="Arial" w:eastAsia="Arial" w:hAnsi="Arial" w:cs="Arial"/>
          <w:lang w:val="es-CO"/>
        </w:rPr>
        <w:t>.</w:t>
      </w:r>
    </w:p>
    <w:p w14:paraId="4C33C682" w14:textId="622B02AD" w:rsidR="00B40EC5" w:rsidRPr="00A048D1" w:rsidRDefault="00B40EC5" w:rsidP="00A048D1">
      <w:pPr>
        <w:pStyle w:val="Normal1"/>
        <w:numPr>
          <w:ilvl w:val="0"/>
          <w:numId w:val="34"/>
        </w:numPr>
        <w:pBdr>
          <w:top w:val="nil"/>
          <w:left w:val="nil"/>
          <w:bottom w:val="nil"/>
          <w:right w:val="nil"/>
          <w:between w:val="nil"/>
        </w:pBdr>
        <w:spacing w:after="0" w:line="240" w:lineRule="auto"/>
        <w:ind w:left="714" w:hanging="357"/>
        <w:jc w:val="both"/>
        <w:rPr>
          <w:rFonts w:ascii="Arial" w:eastAsia="Arial" w:hAnsi="Arial" w:cs="Arial"/>
          <w:lang w:val="es-CO"/>
        </w:rPr>
      </w:pPr>
      <w:r w:rsidRPr="00A048D1">
        <w:rPr>
          <w:rFonts w:ascii="Arial" w:eastAsia="Arial" w:hAnsi="Arial" w:cs="Arial"/>
          <w:b/>
        </w:rPr>
        <w:t>Revista Agronomía Mesoamericana</w:t>
      </w:r>
      <w:r w:rsidRPr="00A048D1">
        <w:rPr>
          <w:rFonts w:ascii="Arial" w:eastAsia="Arial" w:hAnsi="Arial" w:cs="Arial"/>
        </w:rPr>
        <w:t>.</w:t>
      </w:r>
      <w:r w:rsidRPr="00A048D1">
        <w:rPr>
          <w:rFonts w:ascii="Arial" w:hAnsi="Arial" w:cs="Arial"/>
          <w:b/>
          <w:kern w:val="2"/>
          <w:lang w:eastAsia="en-US"/>
        </w:rPr>
        <w:t xml:space="preserve"> </w:t>
      </w:r>
      <w:r w:rsidRPr="00A048D1">
        <w:rPr>
          <w:rFonts w:ascii="Arial" w:eastAsia="Arial" w:hAnsi="Arial" w:cs="Arial"/>
        </w:rPr>
        <w:t>Extracto de Spirulina incrementa el crecimiento y el rendimiento de plantas de maíz (</w:t>
      </w:r>
      <w:r w:rsidRPr="00A048D1">
        <w:rPr>
          <w:rFonts w:ascii="Arial" w:eastAsia="Arial" w:hAnsi="Arial" w:cs="Arial"/>
          <w:i/>
        </w:rPr>
        <w:t>Zea mays</w:t>
      </w:r>
      <w:r w:rsidRPr="00A048D1">
        <w:rPr>
          <w:rFonts w:ascii="Arial" w:eastAsia="Arial" w:hAnsi="Arial" w:cs="Arial"/>
        </w:rPr>
        <w:t xml:space="preserve"> L.). </w:t>
      </w:r>
      <w:r w:rsidRPr="00A048D1">
        <w:rPr>
          <w:rFonts w:ascii="Arial" w:eastAsia="Arial" w:hAnsi="Arial" w:cs="Arial"/>
          <w:b/>
        </w:rPr>
        <w:t>Yanelis Reyes Guerrero</w:t>
      </w:r>
      <w:r w:rsidRPr="00A048D1">
        <w:rPr>
          <w:rFonts w:ascii="Arial" w:eastAsia="Arial" w:hAnsi="Arial" w:cs="Arial"/>
        </w:rPr>
        <w:t>, Alejandro Díaz Claro, Geydi Pérez Domínguez, Lisbel Martínez González, Yaisys Blanco Valdés y Miriam Núñez Vázquez.</w:t>
      </w:r>
    </w:p>
    <w:p w14:paraId="0D053387" w14:textId="3CF70D19" w:rsidR="00B40EC5" w:rsidRPr="00A048D1" w:rsidRDefault="00B40EC5" w:rsidP="00A048D1">
      <w:pPr>
        <w:pStyle w:val="Normal1"/>
        <w:numPr>
          <w:ilvl w:val="0"/>
          <w:numId w:val="34"/>
        </w:numPr>
        <w:pBdr>
          <w:top w:val="nil"/>
          <w:left w:val="nil"/>
          <w:bottom w:val="nil"/>
          <w:right w:val="nil"/>
          <w:between w:val="nil"/>
        </w:pBdr>
        <w:spacing w:after="0" w:line="240" w:lineRule="auto"/>
        <w:ind w:left="714" w:hanging="357"/>
        <w:jc w:val="both"/>
        <w:rPr>
          <w:rFonts w:ascii="Arial" w:eastAsia="Arial" w:hAnsi="Arial" w:cs="Arial"/>
        </w:rPr>
      </w:pPr>
      <w:r w:rsidRPr="00A048D1">
        <w:rPr>
          <w:rFonts w:ascii="Arial" w:eastAsia="Arial" w:hAnsi="Arial" w:cs="Arial"/>
        </w:rPr>
        <w:t xml:space="preserve">Revista </w:t>
      </w:r>
      <w:r w:rsidRPr="00A048D1">
        <w:rPr>
          <w:rFonts w:ascii="Arial" w:eastAsia="Arial" w:hAnsi="Arial" w:cs="Arial"/>
          <w:bCs/>
          <w:iCs/>
        </w:rPr>
        <w:t>Avances</w:t>
      </w:r>
      <w:r w:rsidRPr="00A048D1">
        <w:rPr>
          <w:rFonts w:ascii="Arial" w:eastAsia="Arial" w:hAnsi="Arial" w:cs="Arial"/>
        </w:rPr>
        <w:t xml:space="preserve">. Caracterización química y evaluación de la actividad biológica de extractos de </w:t>
      </w:r>
      <w:r w:rsidRPr="00A048D1">
        <w:rPr>
          <w:rFonts w:ascii="Arial" w:eastAsia="Arial" w:hAnsi="Arial" w:cs="Arial"/>
          <w:i/>
        </w:rPr>
        <w:t>Sargassum</w:t>
      </w:r>
      <w:r w:rsidRPr="00A048D1">
        <w:rPr>
          <w:rFonts w:ascii="Arial" w:eastAsia="Arial" w:hAnsi="Arial" w:cs="Arial"/>
        </w:rPr>
        <w:t xml:space="preserve"> sp. </w:t>
      </w:r>
      <w:r w:rsidRPr="00A048D1">
        <w:rPr>
          <w:rFonts w:ascii="Arial" w:eastAsia="Arial" w:hAnsi="Arial" w:cs="Arial"/>
          <w:b/>
          <w:bCs/>
          <w:iCs/>
        </w:rPr>
        <w:t>Anaysa Gutierrez Almeida</w:t>
      </w:r>
      <w:r w:rsidRPr="00A048D1">
        <w:rPr>
          <w:rFonts w:ascii="Arial" w:eastAsia="Arial" w:hAnsi="Arial" w:cs="Arial"/>
          <w:bCs/>
          <w:iCs/>
        </w:rPr>
        <w:t xml:space="preserve">, </w:t>
      </w:r>
      <w:r w:rsidRPr="00A048D1">
        <w:rPr>
          <w:rFonts w:ascii="Arial" w:eastAsia="Arial" w:hAnsi="Arial" w:cs="Arial"/>
        </w:rPr>
        <w:t>Geydi Pérez Domínguez,</w:t>
      </w:r>
      <w:r w:rsidRPr="00A048D1">
        <w:rPr>
          <w:rFonts w:ascii="Arial" w:eastAsia="Arial" w:hAnsi="Arial" w:cs="Arial"/>
          <w:bCs/>
          <w:iCs/>
        </w:rPr>
        <w:t xml:space="preserve"> </w:t>
      </w:r>
      <w:r w:rsidRPr="00A048D1">
        <w:rPr>
          <w:rFonts w:ascii="Arial" w:eastAsia="Arial" w:hAnsi="Arial" w:cs="Arial"/>
        </w:rPr>
        <w:t>Lisbel Martínez González,</w:t>
      </w:r>
      <w:r w:rsidRPr="00A048D1">
        <w:rPr>
          <w:rFonts w:ascii="Arial" w:eastAsia="Arial" w:hAnsi="Arial" w:cs="Arial"/>
          <w:bCs/>
          <w:iCs/>
        </w:rPr>
        <w:t xml:space="preserve"> Miriam Núñez Vázquez, Yanelis Reyes Guerrero</w:t>
      </w:r>
      <w:r w:rsidRPr="00A048D1">
        <w:rPr>
          <w:rFonts w:ascii="Arial" w:eastAsia="Arial" w:hAnsi="Arial" w:cs="Arial"/>
        </w:rPr>
        <w:t>,</w:t>
      </w:r>
      <w:r w:rsidRPr="00A048D1">
        <w:rPr>
          <w:rFonts w:ascii="Arial" w:eastAsia="Arial" w:hAnsi="Arial" w:cs="Arial"/>
          <w:bCs/>
          <w:iCs/>
        </w:rPr>
        <w:t xml:space="preserve"> Kethia Lina González García, Yulexi Acosta Suárez, Yasnay Hernández Rivera, Liz Barbara Pereira Cuni.</w:t>
      </w:r>
    </w:p>
    <w:p w14:paraId="03380F6C" w14:textId="545F1801" w:rsidR="00B40EC5" w:rsidRPr="008E6401" w:rsidRDefault="00B40EC5" w:rsidP="008E6401">
      <w:pPr>
        <w:pStyle w:val="Normal1"/>
        <w:numPr>
          <w:ilvl w:val="0"/>
          <w:numId w:val="34"/>
        </w:numPr>
        <w:pBdr>
          <w:top w:val="nil"/>
          <w:left w:val="nil"/>
          <w:bottom w:val="nil"/>
          <w:right w:val="nil"/>
          <w:between w:val="nil"/>
        </w:pBdr>
        <w:spacing w:after="0" w:line="240" w:lineRule="auto"/>
        <w:ind w:left="714" w:hanging="357"/>
        <w:jc w:val="both"/>
        <w:rPr>
          <w:rFonts w:ascii="Arial" w:eastAsia="Arial" w:hAnsi="Arial" w:cs="Arial"/>
        </w:rPr>
      </w:pPr>
      <w:r w:rsidRPr="00A048D1">
        <w:rPr>
          <w:rFonts w:ascii="Arial" w:eastAsia="Arial" w:hAnsi="Arial" w:cs="Arial"/>
          <w:bCs/>
          <w:iCs/>
        </w:rPr>
        <w:t xml:space="preserve">Revista </w:t>
      </w:r>
      <w:r w:rsidRPr="00A048D1">
        <w:rPr>
          <w:rFonts w:ascii="Arial" w:eastAsia="Arial" w:hAnsi="Arial" w:cs="Arial"/>
        </w:rPr>
        <w:t>Acta Agronomica.</w:t>
      </w:r>
      <w:r w:rsidRPr="00A048D1">
        <w:rPr>
          <w:rFonts w:ascii="Arial" w:eastAsia="Arial" w:hAnsi="Arial" w:cs="Arial"/>
          <w:bCs/>
          <w:iCs/>
        </w:rPr>
        <w:t xml:space="preserve"> Influencia de extractos de algas en la germinación de semillas de arroz (</w:t>
      </w:r>
      <w:r w:rsidRPr="00A048D1">
        <w:rPr>
          <w:rFonts w:ascii="Arial" w:eastAsia="Arial" w:hAnsi="Arial" w:cs="Arial"/>
          <w:bCs/>
          <w:i/>
          <w:iCs/>
        </w:rPr>
        <w:t>Oryza sativa</w:t>
      </w:r>
      <w:r w:rsidRPr="00A048D1">
        <w:rPr>
          <w:rFonts w:ascii="Arial" w:eastAsia="Arial" w:hAnsi="Arial" w:cs="Arial"/>
          <w:bCs/>
          <w:iCs/>
        </w:rPr>
        <w:t xml:space="preserve"> L.) en medio salino. </w:t>
      </w:r>
      <w:r w:rsidRPr="00A048D1">
        <w:rPr>
          <w:rFonts w:ascii="Arial" w:eastAsia="Arial" w:hAnsi="Arial" w:cs="Arial"/>
          <w:b/>
        </w:rPr>
        <w:t>Geydi Pérez Domínguez</w:t>
      </w:r>
      <w:r w:rsidRPr="00A048D1">
        <w:rPr>
          <w:rFonts w:ascii="Arial" w:eastAsia="Arial" w:hAnsi="Arial" w:cs="Arial"/>
        </w:rPr>
        <w:t>,</w:t>
      </w:r>
      <w:r w:rsidRPr="00A048D1">
        <w:rPr>
          <w:rFonts w:ascii="Arial" w:eastAsia="Arial" w:hAnsi="Arial" w:cs="Arial"/>
          <w:b/>
        </w:rPr>
        <w:t xml:space="preserve"> </w:t>
      </w:r>
      <w:r w:rsidRPr="00A048D1">
        <w:rPr>
          <w:rFonts w:ascii="Arial" w:eastAsia="Arial" w:hAnsi="Arial" w:cs="Arial"/>
        </w:rPr>
        <w:t xml:space="preserve">Yanelis Reyes Guerrero, Lisbel Martínez González, </w:t>
      </w:r>
      <w:r w:rsidRPr="00A048D1">
        <w:rPr>
          <w:rFonts w:ascii="Arial" w:eastAsia="Arial" w:hAnsi="Arial" w:cs="Arial"/>
          <w:bCs/>
          <w:iCs/>
        </w:rPr>
        <w:t>Anaysa Gutierrez Almeida</w:t>
      </w:r>
      <w:r w:rsidRPr="00A048D1">
        <w:rPr>
          <w:rFonts w:ascii="Arial" w:eastAsia="Arial" w:hAnsi="Arial" w:cs="Arial"/>
        </w:rPr>
        <w:t xml:space="preserve"> y Miriam Núñez Vázquez.</w:t>
      </w:r>
    </w:p>
    <w:p w14:paraId="59B121CB" w14:textId="77777777" w:rsidR="00BF3232" w:rsidRPr="00D109EC" w:rsidRDefault="00BF3232" w:rsidP="00BF3232">
      <w:pPr>
        <w:pStyle w:val="Prrafodelista"/>
        <w:tabs>
          <w:tab w:val="left" w:pos="272"/>
          <w:tab w:val="left" w:pos="426"/>
        </w:tabs>
        <w:spacing w:before="100" w:beforeAutospacing="1" w:after="100" w:afterAutospacing="1"/>
        <w:ind w:left="0" w:right="-28"/>
        <w:jc w:val="both"/>
        <w:rPr>
          <w:rFonts w:ascii="Arial" w:hAnsi="Arial" w:cs="Arial"/>
          <w:b/>
          <w:sz w:val="24"/>
          <w:szCs w:val="24"/>
        </w:rPr>
      </w:pPr>
      <w:r w:rsidRPr="00D109EC">
        <w:rPr>
          <w:rFonts w:ascii="Arial" w:hAnsi="Arial" w:cs="Arial"/>
          <w:b/>
          <w:sz w:val="24"/>
          <w:szCs w:val="24"/>
        </w:rPr>
        <w:t>Grupo II</w:t>
      </w:r>
    </w:p>
    <w:p w14:paraId="7B6A5F5B" w14:textId="6973C07E" w:rsidR="00882B0F" w:rsidRPr="00CD3809" w:rsidRDefault="00D109EC" w:rsidP="00550B0F">
      <w:pPr>
        <w:spacing w:after="0" w:line="240" w:lineRule="auto"/>
        <w:ind w:right="-91"/>
        <w:jc w:val="both"/>
        <w:rPr>
          <w:rFonts w:ascii="Arial" w:hAnsi="Arial" w:cs="Arial"/>
          <w:b/>
          <w:lang w:val="es-ES"/>
        </w:rPr>
      </w:pPr>
      <w:r>
        <w:rPr>
          <w:rFonts w:ascii="Arial" w:hAnsi="Arial" w:cs="Arial"/>
          <w:b/>
        </w:rPr>
        <w:t>PUBLICADA</w:t>
      </w:r>
      <w:r w:rsidR="00734027" w:rsidRPr="00D844FE">
        <w:rPr>
          <w:rFonts w:ascii="Arial" w:hAnsi="Arial" w:cs="Arial"/>
          <w:b/>
        </w:rPr>
        <w:t>S</w:t>
      </w:r>
      <w:r w:rsidR="000805A1" w:rsidRPr="000805A1">
        <w:rPr>
          <w:rFonts w:ascii="Arial" w:hAnsi="Arial" w:cs="Arial"/>
          <w:b/>
        </w:rPr>
        <w:t xml:space="preserve"> </w:t>
      </w:r>
      <w:r w:rsidR="00550B0F" w:rsidRPr="00CD3809">
        <w:rPr>
          <w:rFonts w:ascii="Arial" w:hAnsi="Arial" w:cs="Arial"/>
          <w:b/>
          <w:lang w:val="es-ES"/>
        </w:rPr>
        <w:t xml:space="preserve"> </w:t>
      </w:r>
      <w:r w:rsidR="00730E14" w:rsidRPr="00CD3809">
        <w:rPr>
          <w:rFonts w:ascii="Arial" w:hAnsi="Arial" w:cs="Arial"/>
          <w:b/>
          <w:lang w:val="es-ES"/>
        </w:rPr>
        <w:t>(4)</w:t>
      </w:r>
    </w:p>
    <w:p w14:paraId="18ACA0A1" w14:textId="319B07D2" w:rsidR="00682B29" w:rsidRPr="00682B29" w:rsidRDefault="00682B29" w:rsidP="00550B0F">
      <w:pPr>
        <w:spacing w:after="0" w:line="240" w:lineRule="auto"/>
        <w:ind w:right="-91"/>
        <w:jc w:val="both"/>
        <w:rPr>
          <w:rFonts w:ascii="Arial" w:hAnsi="Arial" w:cs="Arial"/>
          <w:b/>
          <w:lang w:val="es-ES"/>
        </w:rPr>
      </w:pPr>
      <w:r w:rsidRPr="00DF54BD">
        <w:rPr>
          <w:rFonts w:ascii="Arial" w:hAnsi="Arial" w:cs="Arial"/>
          <w:bCs/>
        </w:rPr>
        <w:t xml:space="preserve">Lara-Acosta, D., Costales-Menéndez, D., Nápoles-García, M. C., &amp; </w:t>
      </w:r>
      <w:r w:rsidRPr="00DF54BD">
        <w:rPr>
          <w:rFonts w:ascii="Arial" w:hAnsi="Arial" w:cs="Arial"/>
          <w:b/>
          <w:bCs/>
        </w:rPr>
        <w:t>Falcón-Rodríguez</w:t>
      </w:r>
      <w:r w:rsidRPr="00DF54BD">
        <w:rPr>
          <w:rFonts w:ascii="Arial" w:hAnsi="Arial" w:cs="Arial"/>
          <w:bCs/>
        </w:rPr>
        <w:t xml:space="preserve">, A. (2023). Efecto de la combinación de bioproductos en el crecimiento radicular de </w:t>
      </w:r>
      <w:r w:rsidRPr="00DF54BD">
        <w:rPr>
          <w:rFonts w:ascii="Arial" w:hAnsi="Arial" w:cs="Arial"/>
          <w:bCs/>
          <w:i/>
        </w:rPr>
        <w:t>Phaseolus vulgaris</w:t>
      </w:r>
      <w:r w:rsidRPr="00DF54BD">
        <w:rPr>
          <w:rFonts w:ascii="Arial" w:hAnsi="Arial" w:cs="Arial"/>
          <w:bCs/>
        </w:rPr>
        <w:t xml:space="preserve"> L. </w:t>
      </w:r>
      <w:r w:rsidRPr="00DF54BD">
        <w:rPr>
          <w:rFonts w:ascii="Arial" w:hAnsi="Arial" w:cs="Arial"/>
          <w:b/>
          <w:bCs/>
        </w:rPr>
        <w:t>Cultivos Tropicales</w:t>
      </w:r>
      <w:r w:rsidRPr="00DF54BD">
        <w:rPr>
          <w:rFonts w:ascii="Arial" w:hAnsi="Arial" w:cs="Arial"/>
          <w:bCs/>
        </w:rPr>
        <w:t xml:space="preserve">, 43(3), </w:t>
      </w:r>
      <w:hyperlink r:id="rId11" w:history="1">
        <w:r w:rsidRPr="00DF54BD">
          <w:rPr>
            <w:rStyle w:val="Hipervnculo"/>
            <w:rFonts w:ascii="Arial" w:hAnsi="Arial" w:cs="Arial"/>
            <w:bCs/>
            <w:color w:val="auto"/>
          </w:rPr>
          <w:t>https://cu-id.com/2050/v43n3e10</w:t>
        </w:r>
      </w:hyperlink>
      <w:r w:rsidRPr="00DF54BD">
        <w:rPr>
          <w:rFonts w:ascii="Arial" w:hAnsi="Arial" w:cs="Arial"/>
          <w:bCs/>
        </w:rPr>
        <w:t xml:space="preserve">   </w:t>
      </w:r>
    </w:p>
    <w:p w14:paraId="1E6EE6A3" w14:textId="77777777" w:rsidR="000853FB" w:rsidRPr="00550B0F" w:rsidRDefault="000853FB" w:rsidP="00550B0F">
      <w:pPr>
        <w:spacing w:after="0" w:line="240" w:lineRule="auto"/>
        <w:ind w:right="-91"/>
        <w:jc w:val="both"/>
        <w:rPr>
          <w:rFonts w:ascii="Arial" w:hAnsi="Arial" w:cs="Arial"/>
          <w:b/>
        </w:rPr>
      </w:pPr>
    </w:p>
    <w:p w14:paraId="70FA30EF" w14:textId="77777777" w:rsidR="00A048D1" w:rsidRPr="00730E14" w:rsidRDefault="00A048D1" w:rsidP="00A048D1">
      <w:pPr>
        <w:pStyle w:val="Default"/>
        <w:numPr>
          <w:ilvl w:val="0"/>
          <w:numId w:val="35"/>
        </w:numPr>
        <w:spacing w:after="160" w:line="301" w:lineRule="atLeast"/>
        <w:jc w:val="both"/>
        <w:rPr>
          <w:rFonts w:ascii="Arial" w:eastAsia="Arial" w:hAnsi="Arial" w:cs="Arial"/>
          <w:sz w:val="22"/>
          <w:szCs w:val="22"/>
        </w:rPr>
      </w:pPr>
      <w:r w:rsidRPr="00730E14">
        <w:rPr>
          <w:rFonts w:ascii="Arial" w:hAnsi="Arial" w:cs="Arial"/>
          <w:sz w:val="22"/>
          <w:szCs w:val="22"/>
        </w:rPr>
        <w:t xml:space="preserve">Contribución al conocimiento de la interacción </w:t>
      </w:r>
      <w:r w:rsidRPr="00730E14">
        <w:rPr>
          <w:rFonts w:ascii="Arial" w:hAnsi="Arial" w:cs="Arial"/>
          <w:i/>
          <w:iCs/>
          <w:sz w:val="22"/>
          <w:szCs w:val="22"/>
        </w:rPr>
        <w:t>Rhizobium</w:t>
      </w:r>
      <w:r w:rsidRPr="00730E14">
        <w:rPr>
          <w:rFonts w:ascii="Arial" w:hAnsi="Arial" w:cs="Arial"/>
          <w:sz w:val="22"/>
          <w:szCs w:val="22"/>
        </w:rPr>
        <w:t>-arroz (</w:t>
      </w:r>
      <w:r w:rsidRPr="00730E14">
        <w:rPr>
          <w:rFonts w:ascii="Arial" w:hAnsi="Arial" w:cs="Arial"/>
          <w:i/>
          <w:iCs/>
          <w:sz w:val="22"/>
          <w:szCs w:val="22"/>
        </w:rPr>
        <w:t xml:space="preserve">Oryza sativa </w:t>
      </w:r>
      <w:r w:rsidRPr="00730E14">
        <w:rPr>
          <w:rFonts w:ascii="Arial" w:hAnsi="Arial" w:cs="Arial"/>
          <w:sz w:val="22"/>
          <w:szCs w:val="22"/>
        </w:rPr>
        <w:t>L.). Oportunidades para la biofertilización del cultivo</w:t>
      </w:r>
      <w:r w:rsidRPr="00730E14">
        <w:rPr>
          <w:rFonts w:ascii="Arial" w:hAnsi="Arial" w:cs="Arial"/>
          <w:b/>
          <w:bCs/>
          <w:sz w:val="22"/>
          <w:szCs w:val="22"/>
        </w:rPr>
        <w:t>. Ionel Hernández Forte</w:t>
      </w:r>
      <w:r w:rsidRPr="00730E14">
        <w:rPr>
          <w:rFonts w:ascii="Arial" w:hAnsi="Arial" w:cs="Arial"/>
          <w:sz w:val="22"/>
          <w:szCs w:val="22"/>
        </w:rPr>
        <w:t xml:space="preserve">, María Caridad Nápoles García, Lázaro Alberto Maqueira López, Federico Battistoni Urrutia. </w:t>
      </w:r>
      <w:r w:rsidRPr="00730E14">
        <w:rPr>
          <w:rFonts w:ascii="Arial" w:hAnsi="Arial" w:cs="Arial"/>
          <w:b/>
          <w:bCs/>
          <w:i/>
          <w:iCs/>
          <w:sz w:val="22"/>
          <w:szCs w:val="22"/>
        </w:rPr>
        <w:t>An Acad Cienc Cuba</w:t>
      </w:r>
      <w:r w:rsidRPr="00730E14">
        <w:rPr>
          <w:rFonts w:ascii="Arial" w:hAnsi="Arial" w:cs="Arial"/>
          <w:i/>
          <w:iCs/>
          <w:sz w:val="22"/>
          <w:szCs w:val="22"/>
        </w:rPr>
        <w:t xml:space="preserve">. </w:t>
      </w:r>
      <w:r w:rsidRPr="00730E14">
        <w:rPr>
          <w:rFonts w:ascii="Arial" w:hAnsi="Arial" w:cs="Arial"/>
          <w:sz w:val="22"/>
          <w:szCs w:val="22"/>
        </w:rPr>
        <w:t xml:space="preserve">2023;13(2) </w:t>
      </w:r>
    </w:p>
    <w:p w14:paraId="493440A7" w14:textId="77777777" w:rsidR="00A048D1" w:rsidRPr="00730E14" w:rsidRDefault="00A048D1" w:rsidP="00A048D1">
      <w:pPr>
        <w:pStyle w:val="Default"/>
        <w:numPr>
          <w:ilvl w:val="0"/>
          <w:numId w:val="35"/>
        </w:numPr>
        <w:spacing w:after="160" w:line="301" w:lineRule="atLeast"/>
        <w:jc w:val="both"/>
        <w:rPr>
          <w:rFonts w:ascii="Arial" w:hAnsi="Arial" w:cs="Arial"/>
          <w:bCs/>
          <w:color w:val="181715"/>
          <w:sz w:val="22"/>
          <w:szCs w:val="22"/>
        </w:rPr>
      </w:pPr>
      <w:r w:rsidRPr="00730E14">
        <w:rPr>
          <w:rFonts w:ascii="Arial" w:hAnsi="Arial" w:cs="Arial"/>
          <w:bCs/>
          <w:color w:val="181715"/>
          <w:sz w:val="22"/>
          <w:szCs w:val="22"/>
        </w:rPr>
        <w:t>Evaluación de tres bioproductos aplicados a las semillas sobre el rendimiento del tomate (</w:t>
      </w:r>
      <w:r w:rsidRPr="00730E14">
        <w:rPr>
          <w:rFonts w:ascii="Arial" w:hAnsi="Arial" w:cs="Arial"/>
          <w:bCs/>
          <w:i/>
          <w:color w:val="181715"/>
          <w:sz w:val="22"/>
          <w:szCs w:val="22"/>
        </w:rPr>
        <w:t>Solanum lycopersicum</w:t>
      </w:r>
      <w:r w:rsidRPr="00730E14">
        <w:rPr>
          <w:rFonts w:ascii="Arial" w:hAnsi="Arial" w:cs="Arial"/>
          <w:bCs/>
          <w:color w:val="181715"/>
          <w:sz w:val="22"/>
          <w:szCs w:val="22"/>
        </w:rPr>
        <w:t xml:space="preserve"> L.) var. Amalia. Luis Gustavo González Gómez, </w:t>
      </w:r>
      <w:r w:rsidRPr="00730E14">
        <w:rPr>
          <w:rFonts w:ascii="Arial" w:hAnsi="Arial" w:cs="Arial"/>
          <w:bCs/>
          <w:color w:val="181715"/>
          <w:sz w:val="22"/>
          <w:szCs w:val="22"/>
        </w:rPr>
        <w:lastRenderedPageBreak/>
        <w:t>María Caridad Jiménez Arteaga</w:t>
      </w:r>
      <w:r w:rsidRPr="00730E14">
        <w:rPr>
          <w:rFonts w:ascii="Arial" w:hAnsi="Arial" w:cs="Arial"/>
          <w:b/>
          <w:color w:val="181715"/>
          <w:sz w:val="22"/>
          <w:szCs w:val="22"/>
        </w:rPr>
        <w:t>, Alejandro Falcón Rodríguez</w:t>
      </w:r>
      <w:r w:rsidRPr="00730E14">
        <w:rPr>
          <w:rFonts w:ascii="Arial" w:hAnsi="Arial" w:cs="Arial"/>
          <w:bCs/>
          <w:color w:val="181715"/>
          <w:sz w:val="22"/>
          <w:szCs w:val="22"/>
        </w:rPr>
        <w:t xml:space="preserve">, Irisneisy Paz Martínez, Anabel Oliva Lahera, Exequiel Olivet Acosta. </w:t>
      </w:r>
      <w:r w:rsidRPr="00730E14">
        <w:rPr>
          <w:rFonts w:ascii="Arial" w:hAnsi="Arial" w:cs="Arial"/>
          <w:b/>
          <w:bCs/>
          <w:i/>
          <w:iCs/>
          <w:color w:val="181715"/>
          <w:sz w:val="22"/>
          <w:szCs w:val="22"/>
        </w:rPr>
        <w:t>CENTRO AGRÍCOLA</w:t>
      </w:r>
      <w:r w:rsidRPr="00730E14">
        <w:rPr>
          <w:rFonts w:ascii="Arial" w:hAnsi="Arial" w:cs="Arial"/>
          <w:b/>
          <w:bCs/>
          <w:color w:val="181715"/>
          <w:sz w:val="22"/>
          <w:szCs w:val="22"/>
        </w:rPr>
        <w:t xml:space="preserve"> </w:t>
      </w:r>
      <w:r w:rsidRPr="00730E14">
        <w:rPr>
          <w:rFonts w:ascii="Arial" w:hAnsi="Arial" w:cs="Arial"/>
          <w:bCs/>
          <w:color w:val="181715"/>
          <w:sz w:val="22"/>
          <w:szCs w:val="22"/>
        </w:rPr>
        <w:t>48 (4): 50-57, 2021</w:t>
      </w:r>
    </w:p>
    <w:p w14:paraId="74A11C02" w14:textId="77777777" w:rsidR="00A048D1" w:rsidRPr="00730E14" w:rsidRDefault="00A048D1" w:rsidP="00A048D1">
      <w:pPr>
        <w:pStyle w:val="Default"/>
        <w:numPr>
          <w:ilvl w:val="0"/>
          <w:numId w:val="35"/>
        </w:numPr>
        <w:spacing w:after="160" w:line="301" w:lineRule="atLeast"/>
        <w:jc w:val="both"/>
        <w:rPr>
          <w:rFonts w:ascii="Arial" w:hAnsi="Arial" w:cs="Arial"/>
          <w:b/>
          <w:sz w:val="22"/>
          <w:szCs w:val="22"/>
        </w:rPr>
      </w:pPr>
      <w:r w:rsidRPr="00730E14">
        <w:rPr>
          <w:rFonts w:ascii="Arial" w:hAnsi="Arial" w:cs="Arial"/>
          <w:bCs/>
          <w:sz w:val="22"/>
          <w:szCs w:val="22"/>
        </w:rPr>
        <w:t>Cepas y dosis de rizobios influyen en la germinación y el crecimiento del cafeto en el pre-</w:t>
      </w:r>
      <w:r w:rsidRPr="00730E14">
        <w:rPr>
          <w:rFonts w:ascii="Arial" w:eastAsia="Arial" w:hAnsi="Arial" w:cs="Arial"/>
          <w:sz w:val="22"/>
          <w:szCs w:val="22"/>
        </w:rPr>
        <w:t xml:space="preserve">germinador. Sucleidis Nápoles Vinent, Edanicel Gallardo Acosta, Adaris Rivera Zorrilla, </w:t>
      </w:r>
      <w:r w:rsidRPr="00730E14">
        <w:rPr>
          <w:rFonts w:ascii="Arial" w:hAnsi="Arial" w:cs="Arial"/>
          <w:b/>
          <w:bCs/>
          <w:sz w:val="22"/>
          <w:szCs w:val="22"/>
        </w:rPr>
        <w:t>Ionel Hernández Forte, María Caridad Nápoles García, Belkis Morales Mena</w:t>
      </w:r>
      <w:r w:rsidRPr="00730E14">
        <w:rPr>
          <w:rFonts w:ascii="Arial" w:hAnsi="Arial" w:cs="Arial"/>
          <w:sz w:val="22"/>
          <w:szCs w:val="22"/>
        </w:rPr>
        <w:t xml:space="preserve">, Jorge González Aguilera. </w:t>
      </w:r>
      <w:r w:rsidRPr="00730E14">
        <w:rPr>
          <w:rFonts w:ascii="Arial" w:hAnsi="Arial" w:cs="Arial"/>
          <w:b/>
          <w:bCs/>
          <w:i/>
          <w:iCs/>
          <w:sz w:val="22"/>
          <w:szCs w:val="22"/>
        </w:rPr>
        <w:t>Revista Centro Agrícola</w:t>
      </w:r>
      <w:r w:rsidRPr="00730E14">
        <w:rPr>
          <w:rFonts w:ascii="Arial" w:hAnsi="Arial" w:cs="Arial"/>
          <w:sz w:val="22"/>
          <w:szCs w:val="22"/>
        </w:rPr>
        <w:t xml:space="preserve"> vol 49 no 3, 2022. </w:t>
      </w:r>
      <w:hyperlink r:id="rId12">
        <w:r w:rsidRPr="00730E14">
          <w:rPr>
            <w:rStyle w:val="Hipervnculo"/>
            <w:rFonts w:ascii="Arial" w:hAnsi="Arial" w:cs="Arial"/>
            <w:sz w:val="22"/>
            <w:szCs w:val="22"/>
          </w:rPr>
          <w:t>http://cagricola.uclv.edu.cu/index.php/es/volumen-49-2022/no-3-jul-sep-2022/1348-cepas-y-dosis-de-rizobios-influyen-en-la-germinacion-y-el-crecimiento-del-cafeto-en-el-pre-germinador</w:t>
        </w:r>
      </w:hyperlink>
    </w:p>
    <w:p w14:paraId="63BC74A8" w14:textId="2464A8B2" w:rsidR="00A048D1" w:rsidRPr="00730E14" w:rsidRDefault="00A048D1" w:rsidP="00A048D1">
      <w:pPr>
        <w:pStyle w:val="Normal1"/>
        <w:numPr>
          <w:ilvl w:val="0"/>
          <w:numId w:val="35"/>
        </w:numPr>
        <w:pBdr>
          <w:top w:val="nil"/>
          <w:left w:val="nil"/>
          <w:bottom w:val="nil"/>
          <w:right w:val="nil"/>
          <w:between w:val="nil"/>
        </w:pBdr>
        <w:spacing w:after="0" w:line="240" w:lineRule="auto"/>
        <w:jc w:val="both"/>
        <w:rPr>
          <w:rFonts w:ascii="Arial" w:eastAsia="Arial" w:hAnsi="Arial" w:cs="Arial"/>
          <w:color w:val="000000"/>
        </w:rPr>
      </w:pPr>
      <w:r w:rsidRPr="00730E14">
        <w:rPr>
          <w:rFonts w:ascii="Arial" w:eastAsia="Arial" w:hAnsi="Arial" w:cs="Arial"/>
          <w:color w:val="000000"/>
        </w:rPr>
        <w:t>Comportamiento de plantas de frijol (</w:t>
      </w:r>
      <w:r w:rsidRPr="00730E14">
        <w:rPr>
          <w:rFonts w:ascii="Arial" w:eastAsia="Arial" w:hAnsi="Arial" w:cs="Arial"/>
          <w:i/>
          <w:color w:val="000000"/>
        </w:rPr>
        <w:t>Phaseolus vulgaris</w:t>
      </w:r>
      <w:r w:rsidRPr="00730E14">
        <w:rPr>
          <w:rFonts w:ascii="Arial" w:eastAsia="Arial" w:hAnsi="Arial" w:cs="Arial"/>
          <w:color w:val="000000"/>
        </w:rPr>
        <w:t xml:space="preserve"> L.) sometidas a dos regímenes de riego. Autores: Lilisbeth Guerrero, Betty Leydis González, Eduardo I. Jerez, Donaldo Morales, José Dell¨Amico y Arasay Santa Cruz</w:t>
      </w:r>
      <w:r w:rsidR="00730E14">
        <w:rPr>
          <w:rFonts w:ascii="Arial" w:eastAsia="Arial" w:hAnsi="Arial" w:cs="Arial"/>
          <w:color w:val="000000"/>
        </w:rPr>
        <w:t xml:space="preserve">. </w:t>
      </w:r>
      <w:r w:rsidR="00730E14" w:rsidRPr="00730E14">
        <w:rPr>
          <w:rFonts w:ascii="Arial" w:eastAsia="Arial" w:hAnsi="Arial" w:cs="Arial"/>
          <w:b/>
          <w:bCs/>
          <w:i/>
          <w:iCs/>
          <w:color w:val="000000"/>
        </w:rPr>
        <w:t>Revista Ciencias Técnicas Agropecuarias</w:t>
      </w:r>
      <w:r w:rsidR="00730E14">
        <w:rPr>
          <w:rFonts w:ascii="Arial" w:eastAsia="Arial" w:hAnsi="Arial" w:cs="Arial"/>
          <w:color w:val="000000"/>
        </w:rPr>
        <w:t xml:space="preserve"> 32 (4)</w:t>
      </w:r>
      <w:r w:rsidRPr="00730E14">
        <w:rPr>
          <w:rFonts w:ascii="Arial" w:eastAsia="Arial" w:hAnsi="Arial" w:cs="Arial"/>
          <w:color w:val="000000"/>
        </w:rPr>
        <w:t xml:space="preserve"> 2023 </w:t>
      </w:r>
    </w:p>
    <w:p w14:paraId="1B10957D" w14:textId="77777777" w:rsidR="00D109EC" w:rsidRPr="00A048D1" w:rsidRDefault="00D109EC" w:rsidP="00731050">
      <w:pPr>
        <w:pStyle w:val="Prrafodelista"/>
        <w:tabs>
          <w:tab w:val="left" w:pos="272"/>
          <w:tab w:val="left" w:pos="426"/>
        </w:tabs>
        <w:spacing w:before="100" w:beforeAutospacing="1" w:after="100" w:afterAutospacing="1"/>
        <w:ind w:left="0" w:right="-28"/>
        <w:jc w:val="both"/>
        <w:rPr>
          <w:rFonts w:ascii="Arial" w:hAnsi="Arial" w:cs="Arial"/>
          <w:bCs/>
          <w:lang w:val="es-AR"/>
        </w:rPr>
      </w:pPr>
    </w:p>
    <w:p w14:paraId="6643A876" w14:textId="77777777" w:rsidR="00D109EC" w:rsidRPr="00D844FE" w:rsidRDefault="00D109EC" w:rsidP="00D109EC">
      <w:pPr>
        <w:pStyle w:val="Prrafodelista"/>
        <w:tabs>
          <w:tab w:val="left" w:pos="272"/>
          <w:tab w:val="left" w:pos="426"/>
        </w:tabs>
        <w:spacing w:before="100" w:beforeAutospacing="1" w:after="100" w:afterAutospacing="1"/>
        <w:ind w:right="-28"/>
        <w:jc w:val="both"/>
        <w:rPr>
          <w:rFonts w:ascii="Arial" w:hAnsi="Arial" w:cs="Arial"/>
          <w:b/>
        </w:rPr>
      </w:pPr>
      <w:r w:rsidRPr="00D844FE">
        <w:rPr>
          <w:rFonts w:ascii="Arial" w:hAnsi="Arial" w:cs="Arial"/>
          <w:b/>
        </w:rPr>
        <w:t>ENVIADAS A PUBLICAR</w:t>
      </w:r>
    </w:p>
    <w:p w14:paraId="4CA29EB8" w14:textId="77777777" w:rsidR="00D109EC" w:rsidRDefault="00D109EC" w:rsidP="00D109EC">
      <w:pPr>
        <w:pStyle w:val="Prrafodelista"/>
        <w:jc w:val="both"/>
        <w:rPr>
          <w:rFonts w:ascii="Arial" w:hAnsi="Arial" w:cs="Arial"/>
          <w:b/>
          <w:sz w:val="24"/>
          <w:szCs w:val="24"/>
        </w:rPr>
      </w:pPr>
    </w:p>
    <w:p w14:paraId="15AFC93F" w14:textId="2717B1C3" w:rsidR="00D109EC" w:rsidRDefault="00D109EC" w:rsidP="00D109EC">
      <w:pPr>
        <w:pStyle w:val="Prrafodelista"/>
        <w:jc w:val="both"/>
        <w:rPr>
          <w:rFonts w:ascii="Arial" w:hAnsi="Arial" w:cs="Arial"/>
          <w:b/>
        </w:rPr>
      </w:pPr>
      <w:r w:rsidRPr="00A0498F">
        <w:rPr>
          <w:rFonts w:ascii="Arial" w:hAnsi="Arial" w:cs="Arial"/>
          <w:b/>
          <w:sz w:val="24"/>
          <w:szCs w:val="24"/>
        </w:rPr>
        <w:t>En</w:t>
      </w:r>
      <w:r>
        <w:rPr>
          <w:rFonts w:ascii="Arial" w:hAnsi="Arial" w:cs="Arial"/>
          <w:b/>
          <w:sz w:val="24"/>
          <w:szCs w:val="24"/>
        </w:rPr>
        <w:t>viadas a</w:t>
      </w:r>
      <w:r w:rsidRPr="00A0498F">
        <w:rPr>
          <w:rFonts w:ascii="Arial" w:hAnsi="Arial" w:cs="Arial"/>
          <w:b/>
          <w:sz w:val="24"/>
          <w:szCs w:val="24"/>
        </w:rPr>
        <w:t xml:space="preserve"> Cultivos Tropicales.</w:t>
      </w:r>
      <w:r w:rsidRPr="00D109EC">
        <w:rPr>
          <w:rFonts w:ascii="Arial" w:hAnsi="Arial" w:cs="Arial"/>
          <w:b/>
        </w:rPr>
        <w:t xml:space="preserve"> </w:t>
      </w:r>
      <w:r w:rsidRPr="00D844FE">
        <w:rPr>
          <w:rFonts w:ascii="Arial" w:hAnsi="Arial" w:cs="Arial"/>
          <w:b/>
        </w:rPr>
        <w:t>(</w:t>
      </w:r>
      <w:r w:rsidR="003B5062" w:rsidRPr="00D844FE">
        <w:rPr>
          <w:rFonts w:ascii="Arial" w:hAnsi="Arial" w:cs="Arial"/>
          <w:b/>
        </w:rPr>
        <w:t>En</w:t>
      </w:r>
      <w:r w:rsidRPr="00D844FE">
        <w:rPr>
          <w:rFonts w:ascii="Arial" w:hAnsi="Arial" w:cs="Arial"/>
          <w:b/>
        </w:rPr>
        <w:t xml:space="preserve"> proceso de arbitraje)</w:t>
      </w:r>
      <w:r w:rsidR="009A216C" w:rsidRPr="009A216C">
        <w:rPr>
          <w:rFonts w:ascii="Arial" w:hAnsi="Arial" w:cs="Arial"/>
          <w:b/>
          <w:sz w:val="24"/>
          <w:szCs w:val="24"/>
        </w:rPr>
        <w:t xml:space="preserve"> </w:t>
      </w:r>
      <w:r w:rsidR="00882B0F">
        <w:rPr>
          <w:rFonts w:ascii="Arial" w:hAnsi="Arial" w:cs="Arial"/>
          <w:b/>
          <w:sz w:val="24"/>
          <w:szCs w:val="24"/>
        </w:rPr>
        <w:t>(</w:t>
      </w:r>
      <w:r w:rsidR="008E6401">
        <w:rPr>
          <w:rFonts w:ascii="Arial" w:hAnsi="Arial" w:cs="Arial"/>
          <w:b/>
          <w:sz w:val="24"/>
          <w:szCs w:val="24"/>
        </w:rPr>
        <w:t>5</w:t>
      </w:r>
      <w:r w:rsidR="009A216C">
        <w:rPr>
          <w:rFonts w:ascii="Arial" w:hAnsi="Arial" w:cs="Arial"/>
          <w:b/>
          <w:sz w:val="24"/>
          <w:szCs w:val="24"/>
        </w:rPr>
        <w:t>)</w:t>
      </w:r>
    </w:p>
    <w:p w14:paraId="13C8258B" w14:textId="77777777" w:rsidR="009A216C" w:rsidRPr="0070378A" w:rsidRDefault="009A216C" w:rsidP="00D109EC">
      <w:pPr>
        <w:pStyle w:val="Prrafodelista"/>
        <w:jc w:val="both"/>
        <w:rPr>
          <w:rFonts w:ascii="Arial" w:hAnsi="Arial" w:cs="Arial"/>
          <w:bCs/>
          <w:iCs/>
        </w:rPr>
      </w:pPr>
    </w:p>
    <w:p w14:paraId="04674BDE" w14:textId="77777777" w:rsidR="008E6401" w:rsidRPr="008E6401" w:rsidRDefault="008E6401" w:rsidP="008E6401">
      <w:pPr>
        <w:pStyle w:val="Normal1"/>
        <w:numPr>
          <w:ilvl w:val="0"/>
          <w:numId w:val="8"/>
        </w:numPr>
        <w:spacing w:after="0" w:line="240" w:lineRule="auto"/>
        <w:jc w:val="both"/>
        <w:rPr>
          <w:rFonts w:ascii="Arial" w:eastAsia="Arial" w:hAnsi="Arial" w:cs="Arial"/>
          <w:bCs/>
        </w:rPr>
      </w:pPr>
      <w:r w:rsidRPr="008E6401">
        <w:rPr>
          <w:rFonts w:ascii="Arial" w:eastAsia="Arial" w:hAnsi="Arial" w:cs="Arial"/>
        </w:rPr>
        <w:t>Comportamiento del crecimiento del maíz (</w:t>
      </w:r>
      <w:r w:rsidRPr="008E6401">
        <w:rPr>
          <w:rFonts w:ascii="Arial" w:eastAsia="Arial" w:hAnsi="Arial" w:cs="Arial"/>
          <w:i/>
        </w:rPr>
        <w:t>Zea mays</w:t>
      </w:r>
      <w:r w:rsidRPr="008E6401">
        <w:rPr>
          <w:rFonts w:ascii="Arial" w:eastAsia="Arial" w:hAnsi="Arial" w:cs="Arial"/>
        </w:rPr>
        <w:t xml:space="preserve"> L.) en dos épocas de siembra y diferentes condiciones de producción. </w:t>
      </w:r>
      <w:r w:rsidRPr="008E6401">
        <w:rPr>
          <w:rFonts w:ascii="Arial" w:eastAsia="Arial" w:hAnsi="Arial" w:cs="Arial"/>
          <w:b/>
          <w:bCs/>
        </w:rPr>
        <w:t>Eduardo Jerez Mompies</w:t>
      </w:r>
      <w:r w:rsidRPr="008E6401">
        <w:rPr>
          <w:rFonts w:ascii="Arial" w:eastAsia="Arial" w:hAnsi="Arial" w:cs="Arial"/>
          <w:bCs/>
        </w:rPr>
        <w:t>, Osmel Rodríguez González y René Florido Bacallao.</w:t>
      </w:r>
    </w:p>
    <w:p w14:paraId="09D62D9D" w14:textId="77777777" w:rsidR="008E6401" w:rsidRPr="008E6401" w:rsidRDefault="008E6401" w:rsidP="008E6401">
      <w:pPr>
        <w:pStyle w:val="Normal1"/>
        <w:numPr>
          <w:ilvl w:val="0"/>
          <w:numId w:val="8"/>
        </w:numPr>
        <w:spacing w:after="0" w:line="240" w:lineRule="auto"/>
        <w:jc w:val="both"/>
        <w:rPr>
          <w:rFonts w:ascii="Arial" w:eastAsia="Arial" w:hAnsi="Arial" w:cs="Arial"/>
          <w:bCs/>
        </w:rPr>
      </w:pPr>
      <w:r w:rsidRPr="008E6401">
        <w:rPr>
          <w:rFonts w:ascii="Arial" w:eastAsia="Arial" w:hAnsi="Arial" w:cs="Arial"/>
          <w:bCs/>
        </w:rPr>
        <w:t xml:space="preserve">Extractos de algas promueven la producción de granos de dos líneas de frijol común. </w:t>
      </w:r>
      <w:r w:rsidRPr="008E6401">
        <w:rPr>
          <w:rFonts w:ascii="Arial" w:eastAsia="Arial" w:hAnsi="Arial" w:cs="Arial"/>
          <w:b/>
          <w:bCs/>
        </w:rPr>
        <w:t>Lisbel Martínez González</w:t>
      </w:r>
      <w:r w:rsidRPr="008E6401">
        <w:rPr>
          <w:rFonts w:ascii="Arial" w:eastAsia="Arial" w:hAnsi="Arial" w:cs="Arial"/>
          <w:bCs/>
        </w:rPr>
        <w:t>, Miriam de la C. Núñez Vázquez, Betty Leidys González Pérez, Adianys de la Caridad Álvarez Díaz, Rafael Torres García, Geydi Pérez Domínguez, Anaysa Gutiérrez Almeida, Yanelis Reyes Guerrero.</w:t>
      </w:r>
    </w:p>
    <w:p w14:paraId="78A088B8" w14:textId="77777777" w:rsidR="008E6401" w:rsidRPr="008E6401" w:rsidRDefault="008E6401" w:rsidP="008E6401">
      <w:pPr>
        <w:pStyle w:val="Normal1"/>
        <w:numPr>
          <w:ilvl w:val="0"/>
          <w:numId w:val="8"/>
        </w:numPr>
        <w:spacing w:after="0" w:line="240" w:lineRule="auto"/>
        <w:jc w:val="both"/>
        <w:rPr>
          <w:rFonts w:ascii="Arial" w:eastAsia="Arial" w:hAnsi="Arial" w:cs="Arial"/>
        </w:rPr>
      </w:pPr>
      <w:r w:rsidRPr="008E6401">
        <w:rPr>
          <w:rFonts w:ascii="Arial" w:eastAsia="Arial" w:hAnsi="Arial" w:cs="Arial"/>
        </w:rPr>
        <w:t>Comportamiento del maíz (</w:t>
      </w:r>
      <w:r w:rsidRPr="008E6401">
        <w:rPr>
          <w:rFonts w:ascii="Arial" w:eastAsia="Arial" w:hAnsi="Arial" w:cs="Arial"/>
          <w:i/>
        </w:rPr>
        <w:t>Zea mays</w:t>
      </w:r>
      <w:r w:rsidRPr="008E6401">
        <w:rPr>
          <w:rFonts w:ascii="Arial" w:eastAsia="Arial" w:hAnsi="Arial" w:cs="Arial"/>
        </w:rPr>
        <w:t xml:space="preserve">) cultivado bajo estrategias de riego deficitario controlado y en dos condiciones agroclimáticas. </w:t>
      </w:r>
      <w:r w:rsidRPr="008E6401">
        <w:rPr>
          <w:rFonts w:ascii="Arial" w:eastAsia="Arial" w:hAnsi="Arial" w:cs="Arial"/>
          <w:b/>
        </w:rPr>
        <w:t>José Miguel Dell’Amico Rodríguez</w:t>
      </w:r>
      <w:r w:rsidRPr="008E6401">
        <w:rPr>
          <w:rFonts w:ascii="Arial" w:eastAsia="Arial" w:hAnsi="Arial" w:cs="Arial"/>
        </w:rPr>
        <w:t>, Donaldo Morales Guevara, Lilisbet Guerrero Domínguez y Arasay Santa Cruz Suárez.</w:t>
      </w:r>
    </w:p>
    <w:p w14:paraId="41A9ECE3" w14:textId="77777777" w:rsidR="008E6401" w:rsidRPr="008E6401" w:rsidRDefault="008E6401" w:rsidP="008E6401">
      <w:pPr>
        <w:pStyle w:val="Normal1"/>
        <w:numPr>
          <w:ilvl w:val="0"/>
          <w:numId w:val="8"/>
        </w:numPr>
        <w:spacing w:after="0" w:line="240" w:lineRule="auto"/>
        <w:jc w:val="both"/>
        <w:rPr>
          <w:rFonts w:ascii="Arial" w:eastAsia="Arial" w:hAnsi="Arial" w:cs="Arial"/>
        </w:rPr>
      </w:pPr>
      <w:r w:rsidRPr="008E6401">
        <w:rPr>
          <w:rFonts w:ascii="Arial" w:eastAsia="Arial" w:hAnsi="Arial" w:cs="Arial"/>
          <w:lang w:val="es-MX"/>
        </w:rPr>
        <w:t>Efecto de la inoculación de Bioenraiz® y su fermentado final en el crecimiento y fisiología de arroz (</w:t>
      </w:r>
      <w:r w:rsidRPr="008E6401">
        <w:rPr>
          <w:rFonts w:ascii="Arial" w:eastAsia="Arial" w:hAnsi="Arial" w:cs="Arial"/>
          <w:i/>
          <w:lang w:val="es-MX"/>
        </w:rPr>
        <w:t>Oryza sativa</w:t>
      </w:r>
      <w:r w:rsidRPr="008E6401">
        <w:rPr>
          <w:rFonts w:ascii="Arial" w:eastAsia="Arial" w:hAnsi="Arial" w:cs="Arial"/>
          <w:lang w:val="es-MX"/>
        </w:rPr>
        <w:t xml:space="preserve"> L.) cultivar Selección 1. </w:t>
      </w:r>
      <w:r w:rsidRPr="008E6401">
        <w:rPr>
          <w:rFonts w:ascii="Arial" w:eastAsia="Arial" w:hAnsi="Arial" w:cs="Arial"/>
          <w:b/>
        </w:rPr>
        <w:t>Ionel Hernández Forte</w:t>
      </w:r>
      <w:r w:rsidRPr="008E6401">
        <w:rPr>
          <w:rFonts w:ascii="Arial" w:eastAsia="Arial" w:hAnsi="Arial" w:cs="Arial"/>
        </w:rPr>
        <w:t>, Claudia Pérez Arabí, Anisley Barrios Hernández, Vivianne Machado Brito, Lisbel Travieso Hernández, Betty L. González Pérez, Vivian León Fernández, Daisy Dopico Ramírez.</w:t>
      </w:r>
    </w:p>
    <w:p w14:paraId="2EF185A0" w14:textId="77777777" w:rsidR="008E6401" w:rsidRPr="008E6401" w:rsidRDefault="008E6401" w:rsidP="008E6401">
      <w:pPr>
        <w:pStyle w:val="Normal1"/>
        <w:numPr>
          <w:ilvl w:val="0"/>
          <w:numId w:val="8"/>
        </w:numPr>
        <w:spacing w:after="0" w:line="240" w:lineRule="auto"/>
        <w:jc w:val="both"/>
        <w:rPr>
          <w:rFonts w:ascii="Arial" w:eastAsia="Arial" w:hAnsi="Arial" w:cs="Arial"/>
          <w:b/>
        </w:rPr>
      </w:pPr>
      <w:r w:rsidRPr="008E6401">
        <w:rPr>
          <w:rFonts w:ascii="Arial" w:eastAsia="Arial" w:hAnsi="Arial" w:cs="Arial"/>
        </w:rPr>
        <w:t>Efecto de la 24- epibrasinólida en el sistema antioxidante y la absorción de iones en plantas de arroz tratadas</w:t>
      </w:r>
      <w:r w:rsidRPr="008E6401">
        <w:t xml:space="preserve"> </w:t>
      </w:r>
      <w:r w:rsidRPr="008E6401">
        <w:rPr>
          <w:rFonts w:ascii="Arial" w:hAnsi="Arial" w:cs="Arial"/>
        </w:rPr>
        <w:t xml:space="preserve">con NaCl. </w:t>
      </w:r>
      <w:r w:rsidRPr="008E6401">
        <w:rPr>
          <w:rFonts w:ascii="Arial" w:eastAsia="Arial" w:hAnsi="Arial" w:cs="Arial"/>
          <w:b/>
          <w:bCs/>
        </w:rPr>
        <w:t>Yanelis Reyes Guerrero</w:t>
      </w:r>
      <w:r w:rsidRPr="008E6401">
        <w:rPr>
          <w:rFonts w:ascii="Arial" w:eastAsia="Arial" w:hAnsi="Arial" w:cs="Arial"/>
        </w:rPr>
        <w:t xml:space="preserve">, </w:t>
      </w:r>
      <w:r w:rsidRPr="008E6401">
        <w:rPr>
          <w:rFonts w:ascii="Arial" w:eastAsia="Arial" w:hAnsi="Arial" w:cs="Arial"/>
          <w:bCs/>
        </w:rPr>
        <w:t>Lisbel Martínez González, Geydi Pérez Domínguez,  Miriam de la C. Núñez Vázquez, María Caridad González Cepero, Michael Deyholos.</w:t>
      </w:r>
    </w:p>
    <w:p w14:paraId="0CC0275A" w14:textId="71A2C6FB" w:rsidR="008214DA" w:rsidRDefault="008214DA" w:rsidP="008E6401">
      <w:pPr>
        <w:pStyle w:val="Prrafodelista"/>
        <w:tabs>
          <w:tab w:val="left" w:pos="272"/>
          <w:tab w:val="left" w:pos="426"/>
        </w:tabs>
        <w:spacing w:before="100" w:beforeAutospacing="1" w:after="100" w:afterAutospacing="1"/>
        <w:ind w:right="-28"/>
        <w:jc w:val="both"/>
        <w:rPr>
          <w:rFonts w:ascii="Arial" w:eastAsia="Times New Roman" w:hAnsi="Arial" w:cs="Arial"/>
          <w:bCs/>
        </w:rPr>
      </w:pPr>
    </w:p>
    <w:p w14:paraId="0CB86D0B" w14:textId="1A3BFB2B" w:rsidR="008E6401" w:rsidRDefault="008E6401" w:rsidP="008E6401">
      <w:pPr>
        <w:pStyle w:val="Prrafodelista"/>
        <w:tabs>
          <w:tab w:val="left" w:pos="272"/>
          <w:tab w:val="left" w:pos="426"/>
        </w:tabs>
        <w:spacing w:before="100" w:beforeAutospacing="1" w:after="100" w:afterAutospacing="1"/>
        <w:ind w:right="-28"/>
        <w:jc w:val="both"/>
        <w:rPr>
          <w:rFonts w:ascii="Arial" w:eastAsia="Times New Roman" w:hAnsi="Arial" w:cs="Arial"/>
          <w:bCs/>
        </w:rPr>
      </w:pPr>
    </w:p>
    <w:p w14:paraId="0A1F4EA1" w14:textId="77777777" w:rsidR="008E6401" w:rsidRPr="00696C2F" w:rsidRDefault="008E6401" w:rsidP="008E6401">
      <w:pPr>
        <w:pStyle w:val="Prrafodelista"/>
        <w:tabs>
          <w:tab w:val="left" w:pos="272"/>
          <w:tab w:val="left" w:pos="426"/>
        </w:tabs>
        <w:spacing w:before="100" w:beforeAutospacing="1" w:after="100" w:afterAutospacing="1"/>
        <w:ind w:right="-28"/>
        <w:jc w:val="both"/>
        <w:rPr>
          <w:rFonts w:ascii="Arial" w:eastAsia="Times New Roman" w:hAnsi="Arial" w:cs="Arial"/>
          <w:bCs/>
        </w:rPr>
      </w:pPr>
    </w:p>
    <w:p w14:paraId="42B2648A" w14:textId="77777777" w:rsidR="008214DA" w:rsidRDefault="00D109EC" w:rsidP="008214DA">
      <w:pPr>
        <w:jc w:val="both"/>
        <w:rPr>
          <w:rFonts w:ascii="Arial" w:hAnsi="Arial" w:cs="Arial"/>
          <w:b/>
          <w:sz w:val="24"/>
          <w:szCs w:val="24"/>
        </w:rPr>
      </w:pPr>
      <w:r w:rsidRPr="0070378A">
        <w:rPr>
          <w:rFonts w:ascii="Arial" w:hAnsi="Arial" w:cs="Arial"/>
          <w:b/>
          <w:sz w:val="24"/>
          <w:szCs w:val="24"/>
        </w:rPr>
        <w:lastRenderedPageBreak/>
        <w:t xml:space="preserve">Enviadas a publicar en </w:t>
      </w:r>
      <w:r w:rsidR="009A216C">
        <w:rPr>
          <w:rFonts w:ascii="Arial" w:hAnsi="Arial" w:cs="Arial"/>
          <w:b/>
          <w:sz w:val="24"/>
          <w:szCs w:val="24"/>
        </w:rPr>
        <w:t xml:space="preserve">otras </w:t>
      </w:r>
      <w:r w:rsidRPr="0070378A">
        <w:rPr>
          <w:rFonts w:ascii="Arial" w:hAnsi="Arial" w:cs="Arial"/>
          <w:b/>
          <w:sz w:val="24"/>
          <w:szCs w:val="24"/>
        </w:rPr>
        <w:t>Revistas de Grupo I</w:t>
      </w:r>
      <w:r>
        <w:rPr>
          <w:rFonts w:ascii="Arial" w:hAnsi="Arial" w:cs="Arial"/>
          <w:b/>
          <w:sz w:val="24"/>
          <w:szCs w:val="24"/>
        </w:rPr>
        <w:t>I</w:t>
      </w:r>
      <w:r w:rsidRPr="0070378A">
        <w:rPr>
          <w:rFonts w:ascii="Arial" w:hAnsi="Arial" w:cs="Arial"/>
          <w:b/>
          <w:sz w:val="24"/>
          <w:szCs w:val="24"/>
        </w:rPr>
        <w:t>:</w:t>
      </w:r>
      <w:r w:rsidR="00882B0F">
        <w:rPr>
          <w:rFonts w:ascii="Arial" w:hAnsi="Arial" w:cs="Arial"/>
          <w:b/>
          <w:sz w:val="24"/>
          <w:szCs w:val="24"/>
        </w:rPr>
        <w:t xml:space="preserve"> (2</w:t>
      </w:r>
      <w:r w:rsidR="009A216C">
        <w:rPr>
          <w:rFonts w:ascii="Arial" w:hAnsi="Arial" w:cs="Arial"/>
          <w:b/>
          <w:sz w:val="24"/>
          <w:szCs w:val="24"/>
        </w:rPr>
        <w:t>)</w:t>
      </w:r>
    </w:p>
    <w:p w14:paraId="102ED856" w14:textId="77777777" w:rsidR="008E6401" w:rsidRPr="008E6401" w:rsidRDefault="008E6401" w:rsidP="008E6401">
      <w:pPr>
        <w:pStyle w:val="Normal1"/>
        <w:numPr>
          <w:ilvl w:val="0"/>
          <w:numId w:val="37"/>
        </w:numPr>
        <w:pBdr>
          <w:top w:val="nil"/>
          <w:left w:val="nil"/>
          <w:bottom w:val="nil"/>
          <w:right w:val="nil"/>
          <w:between w:val="nil"/>
        </w:pBdr>
        <w:spacing w:after="0" w:line="240" w:lineRule="auto"/>
        <w:jc w:val="both"/>
        <w:rPr>
          <w:rFonts w:ascii="Arial" w:eastAsia="Arial" w:hAnsi="Arial" w:cs="Arial"/>
          <w:color w:val="000000"/>
        </w:rPr>
      </w:pPr>
      <w:r w:rsidRPr="008E6401">
        <w:rPr>
          <w:rFonts w:ascii="Arial" w:eastAsia="Arial" w:hAnsi="Arial" w:cs="Arial"/>
          <w:b/>
          <w:color w:val="000000"/>
        </w:rPr>
        <w:t>Revista Agrociencia</w:t>
      </w:r>
      <w:r w:rsidRPr="008E6401">
        <w:rPr>
          <w:rFonts w:ascii="Arial" w:eastAsia="Arial" w:hAnsi="Arial" w:cs="Arial"/>
          <w:color w:val="000000"/>
        </w:rPr>
        <w:t xml:space="preserve"> “Adaptación de plantas de cuatomate (</w:t>
      </w:r>
      <w:r w:rsidRPr="008E6401">
        <w:rPr>
          <w:rFonts w:ascii="Arial" w:eastAsia="Arial" w:hAnsi="Arial" w:cs="Arial"/>
          <w:i/>
          <w:color w:val="000000"/>
        </w:rPr>
        <w:t>Solanum glausesne</w:t>
      </w:r>
      <w:r w:rsidRPr="008E6401">
        <w:rPr>
          <w:rFonts w:ascii="Arial" w:eastAsia="Arial" w:hAnsi="Arial" w:cs="Arial"/>
          <w:color w:val="000000"/>
        </w:rPr>
        <w:t>Zucc) a condiciones de sombra controlada”, Gabriel López et al. (</w:t>
      </w:r>
      <w:r w:rsidRPr="008E6401">
        <w:rPr>
          <w:rFonts w:ascii="Arial" w:eastAsia="Arial" w:hAnsi="Arial" w:cs="Arial"/>
          <w:b/>
          <w:bCs/>
          <w:color w:val="000000"/>
        </w:rPr>
        <w:t>Jerez</w:t>
      </w:r>
      <w:r w:rsidRPr="008E6401">
        <w:rPr>
          <w:rFonts w:ascii="Arial" w:eastAsia="Arial" w:hAnsi="Arial" w:cs="Arial"/>
          <w:color w:val="000000"/>
        </w:rPr>
        <w:t>) En espera de la constancia.</w:t>
      </w:r>
    </w:p>
    <w:p w14:paraId="702E1F6D" w14:textId="77777777" w:rsidR="008E6401" w:rsidRPr="008E6401" w:rsidRDefault="008E6401" w:rsidP="008E6401">
      <w:pPr>
        <w:pStyle w:val="Normal1"/>
        <w:pBdr>
          <w:top w:val="nil"/>
          <w:left w:val="nil"/>
          <w:bottom w:val="nil"/>
          <w:right w:val="nil"/>
          <w:between w:val="nil"/>
        </w:pBdr>
        <w:spacing w:after="0" w:line="240" w:lineRule="auto"/>
        <w:ind w:left="720"/>
        <w:jc w:val="both"/>
        <w:rPr>
          <w:rFonts w:ascii="Arial" w:eastAsia="Arial" w:hAnsi="Arial" w:cs="Arial"/>
          <w:color w:val="000000"/>
        </w:rPr>
      </w:pPr>
    </w:p>
    <w:p w14:paraId="34787DAD" w14:textId="77777777" w:rsidR="008E6401" w:rsidRPr="008E6401" w:rsidRDefault="008E6401" w:rsidP="008E6401">
      <w:pPr>
        <w:pStyle w:val="Normal1"/>
        <w:numPr>
          <w:ilvl w:val="0"/>
          <w:numId w:val="37"/>
        </w:numPr>
        <w:pBdr>
          <w:top w:val="nil"/>
          <w:left w:val="nil"/>
          <w:bottom w:val="nil"/>
          <w:right w:val="nil"/>
          <w:between w:val="nil"/>
        </w:pBdr>
        <w:spacing w:after="0" w:line="240" w:lineRule="auto"/>
        <w:jc w:val="both"/>
        <w:rPr>
          <w:rFonts w:ascii="Arial" w:eastAsia="Arial" w:hAnsi="Arial" w:cs="Arial"/>
          <w:b/>
          <w:color w:val="000000"/>
        </w:rPr>
      </w:pPr>
      <w:r w:rsidRPr="008E6401">
        <w:rPr>
          <w:rFonts w:ascii="Arial" w:eastAsia="Arial" w:hAnsi="Arial" w:cs="Arial"/>
          <w:b/>
          <w:color w:val="000000"/>
        </w:rPr>
        <w:t>Revista Ciencias Técnicas Agropecuarias</w:t>
      </w:r>
    </w:p>
    <w:p w14:paraId="0D7A310A" w14:textId="77777777" w:rsidR="008E6401" w:rsidRPr="008E6401" w:rsidRDefault="008E6401" w:rsidP="008E6401">
      <w:pPr>
        <w:pStyle w:val="Normal1"/>
        <w:numPr>
          <w:ilvl w:val="0"/>
          <w:numId w:val="38"/>
        </w:numPr>
        <w:pBdr>
          <w:top w:val="nil"/>
          <w:left w:val="nil"/>
          <w:bottom w:val="nil"/>
          <w:right w:val="nil"/>
          <w:between w:val="nil"/>
        </w:pBdr>
        <w:spacing w:after="0" w:line="240" w:lineRule="auto"/>
        <w:jc w:val="both"/>
        <w:rPr>
          <w:rFonts w:ascii="Arial" w:hAnsi="Arial" w:cs="Arial"/>
          <w:color w:val="000000"/>
        </w:rPr>
      </w:pPr>
      <w:r w:rsidRPr="008E6401">
        <w:rPr>
          <w:rFonts w:ascii="Arial" w:eastAsia="Arial" w:hAnsi="Arial" w:cs="Arial"/>
          <w:color w:val="000000"/>
        </w:rPr>
        <w:t xml:space="preserve">Efecto de un oligosacárido péctico en el desarrollo radical del maíz. Autores: </w:t>
      </w:r>
      <w:r w:rsidRPr="008E6401">
        <w:rPr>
          <w:rFonts w:ascii="Arial" w:hAnsi="Arial" w:cs="Arial"/>
          <w:color w:val="000000"/>
        </w:rPr>
        <w:t xml:space="preserve">Ana Sáez-Cigarruista, </w:t>
      </w:r>
      <w:r w:rsidRPr="008E6401">
        <w:rPr>
          <w:rFonts w:ascii="Arial" w:hAnsi="Arial" w:cs="Arial"/>
          <w:b/>
          <w:color w:val="000000"/>
        </w:rPr>
        <w:t>Donaldo Morales-Guevara</w:t>
      </w:r>
      <w:r w:rsidRPr="008E6401">
        <w:rPr>
          <w:rFonts w:ascii="Arial" w:hAnsi="Arial" w:cs="Arial"/>
          <w:color w:val="000000"/>
        </w:rPr>
        <w:t>, Román Gordón-Mendoza y Jorge Jaén-Villarreal</w:t>
      </w:r>
    </w:p>
    <w:p w14:paraId="23B80249" w14:textId="77777777" w:rsidR="008E6401" w:rsidRPr="008E6401" w:rsidRDefault="008E6401" w:rsidP="008E6401">
      <w:pPr>
        <w:pStyle w:val="Normal1"/>
        <w:numPr>
          <w:ilvl w:val="0"/>
          <w:numId w:val="38"/>
        </w:numPr>
        <w:pBdr>
          <w:top w:val="nil"/>
          <w:left w:val="nil"/>
          <w:bottom w:val="nil"/>
          <w:right w:val="nil"/>
          <w:between w:val="nil"/>
        </w:pBdr>
        <w:spacing w:after="0" w:line="240" w:lineRule="auto"/>
        <w:jc w:val="both"/>
        <w:rPr>
          <w:rFonts w:ascii="Arial" w:eastAsia="Arial" w:hAnsi="Arial" w:cs="Arial"/>
          <w:color w:val="000000"/>
        </w:rPr>
      </w:pPr>
      <w:r w:rsidRPr="008E6401">
        <w:rPr>
          <w:rFonts w:ascii="Arial" w:hAnsi="Arial" w:cs="Arial"/>
          <w:color w:val="000000"/>
        </w:rPr>
        <w:t>Respuesta del cultivo del frijol al riego deficitario controlado aplicado en diferentes momentos de su ciclo biológico.</w:t>
      </w:r>
      <w:r w:rsidRPr="008E6401">
        <w:rPr>
          <w:rFonts w:ascii="Arial" w:eastAsia="Arial" w:hAnsi="Arial" w:cs="Arial"/>
          <w:color w:val="000000"/>
        </w:rPr>
        <w:t xml:space="preserve"> </w:t>
      </w:r>
      <w:r w:rsidRPr="008E6401">
        <w:rPr>
          <w:rFonts w:ascii="Arial" w:eastAsia="Arial" w:hAnsi="Arial" w:cs="Arial"/>
          <w:b/>
          <w:color w:val="000000"/>
        </w:rPr>
        <w:t>Donaldo Morales</w:t>
      </w:r>
      <w:r w:rsidRPr="008E6401">
        <w:rPr>
          <w:rFonts w:ascii="Arial" w:eastAsia="Arial" w:hAnsi="Arial" w:cs="Arial"/>
          <w:color w:val="000000"/>
        </w:rPr>
        <w:t>, José Dell¨Amico, Lilisbeth Guerrero  y Arasay Santa Cruz</w:t>
      </w:r>
    </w:p>
    <w:p w14:paraId="2EA89ABF" w14:textId="77777777" w:rsidR="00D109EC" w:rsidRPr="008E6401" w:rsidRDefault="00D109EC" w:rsidP="00D109EC">
      <w:pPr>
        <w:jc w:val="both"/>
        <w:rPr>
          <w:rFonts w:ascii="Arial" w:hAnsi="Arial" w:cs="Arial"/>
          <w:b/>
          <w:lang w:val="es-ES"/>
        </w:rPr>
      </w:pPr>
    </w:p>
    <w:p w14:paraId="1545580C" w14:textId="77777777" w:rsidR="009A216C" w:rsidRPr="00310833" w:rsidRDefault="00D109EC" w:rsidP="00935087">
      <w:pPr>
        <w:jc w:val="both"/>
        <w:rPr>
          <w:rFonts w:ascii="Arial" w:hAnsi="Arial" w:cs="Arial"/>
          <w:b/>
          <w:sz w:val="24"/>
          <w:szCs w:val="24"/>
          <w:lang w:val="en-US"/>
        </w:rPr>
      </w:pPr>
      <w:r>
        <w:rPr>
          <w:rFonts w:ascii="Arial" w:hAnsi="Arial" w:cs="Arial"/>
          <w:b/>
          <w:sz w:val="24"/>
          <w:szCs w:val="24"/>
        </w:rPr>
        <w:t xml:space="preserve"> </w:t>
      </w:r>
      <w:r w:rsidR="00BF3232" w:rsidRPr="00310833">
        <w:rPr>
          <w:rFonts w:ascii="Arial" w:hAnsi="Arial" w:cs="Arial"/>
          <w:b/>
          <w:sz w:val="24"/>
          <w:szCs w:val="24"/>
          <w:lang w:val="en-US"/>
        </w:rPr>
        <w:t>Grupo III</w:t>
      </w:r>
    </w:p>
    <w:p w14:paraId="204F82DA" w14:textId="77777777" w:rsidR="009A216C" w:rsidRPr="00310833" w:rsidRDefault="009A216C" w:rsidP="009A216C">
      <w:pPr>
        <w:pStyle w:val="Prrafodelista"/>
        <w:tabs>
          <w:tab w:val="left" w:pos="272"/>
        </w:tabs>
        <w:spacing w:before="100" w:beforeAutospacing="1" w:after="100" w:afterAutospacing="1"/>
        <w:ind w:left="0" w:right="-28"/>
        <w:jc w:val="both"/>
        <w:rPr>
          <w:rFonts w:ascii="Arial" w:hAnsi="Arial" w:cs="Arial"/>
          <w:b/>
          <w:lang w:val="en-US"/>
        </w:rPr>
      </w:pPr>
      <w:r w:rsidRPr="00310833">
        <w:rPr>
          <w:rFonts w:ascii="Arial" w:hAnsi="Arial" w:cs="Arial"/>
          <w:b/>
          <w:lang w:val="en-US"/>
        </w:rPr>
        <w:t xml:space="preserve">PUBLICADAS </w:t>
      </w:r>
      <w:r w:rsidR="000830AB" w:rsidRPr="00310833">
        <w:rPr>
          <w:rFonts w:ascii="Arial" w:hAnsi="Arial" w:cs="Arial"/>
          <w:b/>
          <w:lang w:val="en-US"/>
        </w:rPr>
        <w:t>(1</w:t>
      </w:r>
      <w:r w:rsidR="00882B0F" w:rsidRPr="00310833">
        <w:rPr>
          <w:rFonts w:ascii="Arial" w:hAnsi="Arial" w:cs="Arial"/>
          <w:b/>
          <w:lang w:val="en-US"/>
        </w:rPr>
        <w:t>)</w:t>
      </w:r>
    </w:p>
    <w:p w14:paraId="48CB6FD3" w14:textId="77777777" w:rsidR="00C23CDE" w:rsidRPr="00D844FE" w:rsidRDefault="00C23CDE" w:rsidP="00BF3232">
      <w:pPr>
        <w:pStyle w:val="Prrafodelista"/>
        <w:tabs>
          <w:tab w:val="left" w:pos="272"/>
          <w:tab w:val="left" w:pos="426"/>
        </w:tabs>
        <w:spacing w:before="100" w:beforeAutospacing="1" w:after="100" w:afterAutospacing="1"/>
        <w:ind w:left="0" w:right="-28"/>
        <w:jc w:val="both"/>
        <w:rPr>
          <w:rFonts w:ascii="Arial" w:hAnsi="Arial" w:cs="Arial"/>
          <w:b/>
        </w:rPr>
      </w:pPr>
    </w:p>
    <w:p w14:paraId="3F8DD096" w14:textId="77777777" w:rsidR="009A216C" w:rsidRDefault="00EE4DC9" w:rsidP="00BF3232">
      <w:pPr>
        <w:pStyle w:val="Prrafodelista"/>
        <w:tabs>
          <w:tab w:val="left" w:pos="272"/>
          <w:tab w:val="left" w:pos="426"/>
        </w:tabs>
        <w:spacing w:before="100" w:beforeAutospacing="1" w:after="100" w:afterAutospacing="1"/>
        <w:ind w:left="0" w:right="-28"/>
        <w:jc w:val="both"/>
        <w:rPr>
          <w:rFonts w:ascii="Arial" w:hAnsi="Arial" w:cs="Arial"/>
          <w:b/>
        </w:rPr>
      </w:pPr>
      <w:r>
        <w:rPr>
          <w:rFonts w:ascii="Arial" w:hAnsi="Arial" w:cs="Arial"/>
          <w:b/>
        </w:rPr>
        <w:t>LIBROS</w:t>
      </w:r>
    </w:p>
    <w:p w14:paraId="48B0653A" w14:textId="77777777" w:rsidR="008E6401" w:rsidRPr="008E6401" w:rsidRDefault="008E6401" w:rsidP="008E6401">
      <w:pPr>
        <w:pStyle w:val="Prrafodelista"/>
        <w:numPr>
          <w:ilvl w:val="0"/>
          <w:numId w:val="39"/>
        </w:numPr>
        <w:tabs>
          <w:tab w:val="left" w:pos="2700"/>
        </w:tabs>
        <w:spacing w:line="240" w:lineRule="auto"/>
        <w:jc w:val="both"/>
        <w:rPr>
          <w:rFonts w:ascii="Arial" w:hAnsi="Arial" w:cs="Arial"/>
        </w:rPr>
      </w:pPr>
      <w:r w:rsidRPr="008E6401">
        <w:rPr>
          <w:rFonts w:ascii="Arial" w:hAnsi="Arial" w:cs="Arial"/>
        </w:rPr>
        <w:t xml:space="preserve">Impactos productivos de bioestimulantes cubanos en la agricultura de los autores. </w:t>
      </w:r>
      <w:r w:rsidRPr="008E6401">
        <w:rPr>
          <w:rFonts w:ascii="Arial" w:hAnsi="Arial" w:cs="Arial"/>
          <w:b/>
        </w:rPr>
        <w:t>Miriam Núñez, Yanelis Reyes y Alejandro Falcón</w:t>
      </w:r>
      <w:r w:rsidRPr="008E6401">
        <w:rPr>
          <w:rFonts w:ascii="Arial" w:hAnsi="Arial" w:cs="Arial"/>
        </w:rPr>
        <w:t xml:space="preserve">, Editorial INCA. ISBN 978-959-7258-09-4. </w:t>
      </w:r>
    </w:p>
    <w:p w14:paraId="4CFC6667" w14:textId="77777777" w:rsidR="008E6401" w:rsidRPr="008E6401" w:rsidRDefault="008E6401" w:rsidP="008E6401">
      <w:pPr>
        <w:pStyle w:val="Prrafodelista"/>
        <w:numPr>
          <w:ilvl w:val="0"/>
          <w:numId w:val="39"/>
        </w:numPr>
        <w:autoSpaceDE w:val="0"/>
        <w:autoSpaceDN w:val="0"/>
        <w:adjustRightInd w:val="0"/>
        <w:spacing w:after="0" w:line="240" w:lineRule="auto"/>
        <w:rPr>
          <w:rFonts w:ascii="Arial" w:eastAsia="Arial" w:hAnsi="Arial" w:cs="Arial"/>
          <w:color w:val="000000"/>
        </w:rPr>
      </w:pPr>
      <w:r w:rsidRPr="008E6401">
        <w:rPr>
          <w:rFonts w:ascii="Sitka" w:hAnsi="Sitka" w:cs="Sitka"/>
          <w:color w:val="000000"/>
        </w:rPr>
        <w:t xml:space="preserve">Ortiz Pérez H.R., Enríquez Obregón G.A., </w:t>
      </w:r>
      <w:r w:rsidRPr="008E6401">
        <w:rPr>
          <w:rFonts w:ascii="Sitka" w:hAnsi="Sitka" w:cs="Sitka"/>
          <w:b/>
          <w:color w:val="000000"/>
        </w:rPr>
        <w:t>Nápoles García M. C</w:t>
      </w:r>
      <w:r w:rsidRPr="008E6401">
        <w:rPr>
          <w:rFonts w:ascii="Sitka" w:hAnsi="Sitka" w:cs="Sitka"/>
          <w:color w:val="000000"/>
        </w:rPr>
        <w:t>., Soto Pérez N., Mederos Ramírez A., González Cepero M. C. (2023). Reseña de la tecnología de producción de soya (Glycine max (L.) Merrill) en Cuba. Ediciones INCA. San José las Lajas, Mayabeque. 156pp. ISBN: 978-959-7258-15-5</w:t>
      </w:r>
    </w:p>
    <w:p w14:paraId="517057A8" w14:textId="77777777" w:rsidR="00882B0F" w:rsidRDefault="00882B0F" w:rsidP="00BF3232">
      <w:pPr>
        <w:spacing w:after="0" w:line="240" w:lineRule="auto"/>
        <w:jc w:val="both"/>
        <w:rPr>
          <w:rFonts w:ascii="Arial" w:hAnsi="Arial" w:cs="Arial"/>
          <w:b/>
          <w:sz w:val="24"/>
          <w:szCs w:val="24"/>
        </w:rPr>
      </w:pPr>
    </w:p>
    <w:p w14:paraId="5DDFA64A" w14:textId="77777777" w:rsidR="00BF3232" w:rsidRPr="00B86B89" w:rsidRDefault="00BF3232" w:rsidP="00BF3232">
      <w:pPr>
        <w:spacing w:after="0" w:line="240" w:lineRule="auto"/>
        <w:jc w:val="both"/>
        <w:rPr>
          <w:rFonts w:ascii="Arial" w:hAnsi="Arial" w:cs="Arial"/>
          <w:b/>
          <w:sz w:val="24"/>
          <w:szCs w:val="24"/>
        </w:rPr>
      </w:pPr>
      <w:r w:rsidRPr="00B86B89">
        <w:rPr>
          <w:rFonts w:ascii="Arial" w:hAnsi="Arial" w:cs="Arial"/>
          <w:b/>
          <w:sz w:val="24"/>
          <w:szCs w:val="24"/>
        </w:rPr>
        <w:t>Arbitrajes realizados</w:t>
      </w:r>
      <w:r w:rsidR="000830AB">
        <w:rPr>
          <w:rFonts w:ascii="Arial" w:hAnsi="Arial" w:cs="Arial"/>
          <w:b/>
          <w:sz w:val="24"/>
          <w:szCs w:val="24"/>
        </w:rPr>
        <w:t xml:space="preserve"> (</w:t>
      </w:r>
      <w:r w:rsidR="00E16B81">
        <w:rPr>
          <w:rFonts w:ascii="Arial" w:hAnsi="Arial" w:cs="Arial"/>
          <w:b/>
          <w:sz w:val="24"/>
          <w:szCs w:val="24"/>
        </w:rPr>
        <w:t>14</w:t>
      </w:r>
      <w:r w:rsidRPr="00B86B89">
        <w:rPr>
          <w:rFonts w:ascii="Arial" w:hAnsi="Arial" w:cs="Arial"/>
          <w:b/>
          <w:sz w:val="24"/>
          <w:szCs w:val="24"/>
        </w:rPr>
        <w:t>)</w:t>
      </w:r>
    </w:p>
    <w:p w14:paraId="67FB520D" w14:textId="77777777" w:rsidR="00BF3232" w:rsidRDefault="00BF3232" w:rsidP="00BF3232">
      <w:pPr>
        <w:spacing w:after="0" w:line="240" w:lineRule="auto"/>
        <w:jc w:val="both"/>
        <w:rPr>
          <w:rFonts w:ascii="Arial" w:hAnsi="Arial" w:cs="Arial"/>
          <w:b/>
        </w:rPr>
      </w:pPr>
    </w:p>
    <w:p w14:paraId="2F87AF84" w14:textId="77777777" w:rsidR="00BF3232" w:rsidRDefault="00BF3232" w:rsidP="00BF3232">
      <w:pPr>
        <w:spacing w:after="0" w:line="240" w:lineRule="auto"/>
        <w:jc w:val="both"/>
        <w:rPr>
          <w:rFonts w:ascii="Arial" w:hAnsi="Arial" w:cs="Arial"/>
          <w:b/>
        </w:rPr>
      </w:pPr>
      <w:r>
        <w:rPr>
          <w:rFonts w:ascii="Arial" w:hAnsi="Arial" w:cs="Arial"/>
          <w:b/>
        </w:rPr>
        <w:t>De Cultivos Tropicales (</w:t>
      </w:r>
      <w:r w:rsidR="00E16B81">
        <w:rPr>
          <w:rFonts w:ascii="Arial" w:hAnsi="Arial" w:cs="Arial"/>
          <w:b/>
        </w:rPr>
        <w:t>1</w:t>
      </w:r>
      <w:r>
        <w:rPr>
          <w:rFonts w:ascii="Arial" w:hAnsi="Arial" w:cs="Arial"/>
          <w:b/>
        </w:rPr>
        <w:t>)</w:t>
      </w:r>
    </w:p>
    <w:p w14:paraId="036518EC" w14:textId="77777777" w:rsidR="003A46B5" w:rsidRPr="00E16B81" w:rsidRDefault="003A46B5" w:rsidP="000C7EAE">
      <w:pPr>
        <w:pStyle w:val="Prrafodelista"/>
        <w:numPr>
          <w:ilvl w:val="0"/>
          <w:numId w:val="13"/>
        </w:numPr>
        <w:spacing w:line="276" w:lineRule="auto"/>
        <w:jc w:val="both"/>
        <w:rPr>
          <w:rFonts w:ascii="Arial" w:hAnsi="Arial" w:cs="Arial"/>
          <w:color w:val="000000"/>
        </w:rPr>
      </w:pPr>
      <w:r w:rsidRPr="00E16B81">
        <w:rPr>
          <w:rFonts w:ascii="Arial" w:hAnsi="Arial" w:cs="Arial"/>
          <w:color w:val="000000"/>
        </w:rPr>
        <w:t>Efecto del Azofert®-F en plantas de frijol común (</w:t>
      </w:r>
      <w:r w:rsidRPr="00E16B81">
        <w:rPr>
          <w:rFonts w:ascii="Arial" w:hAnsi="Arial" w:cs="Arial"/>
          <w:i/>
          <w:color w:val="000000"/>
        </w:rPr>
        <w:t>Phaseolus vulgaris</w:t>
      </w:r>
      <w:r w:rsidRPr="00E16B81">
        <w:rPr>
          <w:rFonts w:ascii="Arial" w:hAnsi="Arial" w:cs="Arial"/>
          <w:color w:val="000000"/>
        </w:rPr>
        <w:t xml:space="preserve"> L.) sometidas a dos regímenes de riego. Crecimiento I.</w:t>
      </w:r>
      <w:r w:rsidR="00CB1A9B" w:rsidRPr="00E16B81">
        <w:rPr>
          <w:rFonts w:ascii="Arial" w:hAnsi="Arial" w:cs="Arial"/>
          <w:b/>
          <w:color w:val="000000"/>
        </w:rPr>
        <w:t xml:space="preserve"> </w:t>
      </w:r>
      <w:r w:rsidR="00E16B81" w:rsidRPr="00E16B81">
        <w:rPr>
          <w:rFonts w:ascii="Arial" w:hAnsi="Arial" w:cs="Arial"/>
          <w:color w:val="000000"/>
        </w:rPr>
        <w:t xml:space="preserve">Tercer arbitraje </w:t>
      </w:r>
      <w:r w:rsidR="00CB1A9B" w:rsidRPr="00E16B81">
        <w:rPr>
          <w:rFonts w:ascii="Arial" w:hAnsi="Arial" w:cs="Arial"/>
          <w:color w:val="000000"/>
        </w:rPr>
        <w:t>(Dellamico)</w:t>
      </w:r>
    </w:p>
    <w:p w14:paraId="5879D187" w14:textId="77777777" w:rsidR="00794BE7" w:rsidRPr="00F34524" w:rsidRDefault="00794BE7" w:rsidP="00F34524">
      <w:pPr>
        <w:spacing w:after="0" w:line="240" w:lineRule="auto"/>
        <w:ind w:left="360"/>
        <w:jc w:val="both"/>
        <w:rPr>
          <w:rFonts w:ascii="Arial" w:hAnsi="Arial" w:cs="Arial"/>
        </w:rPr>
      </w:pPr>
    </w:p>
    <w:p w14:paraId="5467FFEF" w14:textId="77777777" w:rsidR="00BF3232" w:rsidRDefault="00BF3232" w:rsidP="00BF3232">
      <w:pPr>
        <w:autoSpaceDE w:val="0"/>
        <w:autoSpaceDN w:val="0"/>
        <w:adjustRightInd w:val="0"/>
        <w:spacing w:after="0" w:line="240" w:lineRule="auto"/>
        <w:ind w:left="720"/>
        <w:jc w:val="both"/>
        <w:rPr>
          <w:rFonts w:ascii="Arial" w:hAnsi="Arial" w:cs="Arial"/>
          <w:color w:val="000000"/>
        </w:rPr>
      </w:pPr>
      <w:r>
        <w:rPr>
          <w:rFonts w:ascii="Arial" w:hAnsi="Arial" w:cs="Arial"/>
          <w:b/>
        </w:rPr>
        <w:t>A otras revistas nacionales</w:t>
      </w:r>
      <w:r w:rsidRPr="00DA0064">
        <w:rPr>
          <w:rFonts w:ascii="Arial" w:hAnsi="Arial" w:cs="Arial"/>
          <w:color w:val="000000"/>
        </w:rPr>
        <w:t xml:space="preserve"> </w:t>
      </w:r>
      <w:r w:rsidR="000830AB">
        <w:rPr>
          <w:rFonts w:ascii="Arial" w:hAnsi="Arial" w:cs="Arial"/>
          <w:b/>
          <w:color w:val="000000"/>
        </w:rPr>
        <w:t>(</w:t>
      </w:r>
      <w:r w:rsidR="00E16B81">
        <w:rPr>
          <w:rFonts w:ascii="Arial" w:hAnsi="Arial" w:cs="Arial"/>
          <w:b/>
          <w:color w:val="000000"/>
        </w:rPr>
        <w:t>2</w:t>
      </w:r>
      <w:r w:rsidRPr="00D77894">
        <w:rPr>
          <w:rFonts w:ascii="Arial" w:hAnsi="Arial" w:cs="Arial"/>
          <w:b/>
          <w:color w:val="000000"/>
        </w:rPr>
        <w:t>)</w:t>
      </w:r>
    </w:p>
    <w:p w14:paraId="34D25023" w14:textId="77777777" w:rsidR="006E3FA4" w:rsidRPr="00CB1A9B" w:rsidRDefault="00E16B81" w:rsidP="000C7EAE">
      <w:pPr>
        <w:pStyle w:val="Normal1"/>
        <w:numPr>
          <w:ilvl w:val="0"/>
          <w:numId w:val="13"/>
        </w:numPr>
        <w:spacing w:after="120" w:line="276" w:lineRule="auto"/>
        <w:rPr>
          <w:rFonts w:ascii="Arial" w:eastAsia="Arial" w:hAnsi="Arial" w:cs="Arial"/>
        </w:rPr>
      </w:pPr>
      <w:r>
        <w:rPr>
          <w:rFonts w:ascii="Arial" w:eastAsia="Arial" w:hAnsi="Arial" w:cs="Arial"/>
        </w:rPr>
        <w:t>M</w:t>
      </w:r>
      <w:r w:rsidR="006E3FA4" w:rsidRPr="00CB1A9B">
        <w:rPr>
          <w:rFonts w:ascii="Arial" w:eastAsia="Arial" w:hAnsi="Arial" w:cs="Arial"/>
        </w:rPr>
        <w:t xml:space="preserve">anuscrito (210525) de la revista </w:t>
      </w:r>
      <w:r w:rsidR="006E3FA4" w:rsidRPr="00E16B81">
        <w:rPr>
          <w:rFonts w:ascii="Arial" w:eastAsia="Arial" w:hAnsi="Arial" w:cs="Arial"/>
        </w:rPr>
        <w:t>Centro Agrícola (Alejandro)</w:t>
      </w:r>
    </w:p>
    <w:p w14:paraId="0359202A" w14:textId="77777777" w:rsidR="003A46B5" w:rsidRPr="00CB1A9B" w:rsidRDefault="003A46B5" w:rsidP="000C7EAE">
      <w:pPr>
        <w:pStyle w:val="Normal1"/>
        <w:numPr>
          <w:ilvl w:val="0"/>
          <w:numId w:val="13"/>
        </w:numPr>
        <w:spacing w:after="0" w:line="240" w:lineRule="auto"/>
        <w:jc w:val="both"/>
        <w:rPr>
          <w:rFonts w:ascii="Arial" w:eastAsia="Times New Roman" w:hAnsi="Arial" w:cs="Arial"/>
        </w:rPr>
      </w:pPr>
      <w:r w:rsidRPr="00CB1A9B">
        <w:rPr>
          <w:rFonts w:ascii="Arial" w:eastAsia="Times New Roman" w:hAnsi="Arial" w:cs="Arial"/>
        </w:rPr>
        <w:t xml:space="preserve">Efecto del estrés salino en el cultivo de </w:t>
      </w:r>
      <w:r w:rsidRPr="00CB1A9B">
        <w:rPr>
          <w:rFonts w:ascii="Arial" w:eastAsia="Times New Roman" w:hAnsi="Arial" w:cs="Arial"/>
          <w:i/>
        </w:rPr>
        <w:t>Oryza sativa L</w:t>
      </w:r>
      <w:r w:rsidR="00E16B81">
        <w:rPr>
          <w:rFonts w:ascii="Arial" w:eastAsia="Times New Roman" w:hAnsi="Arial" w:cs="Arial"/>
        </w:rPr>
        <w:t>: artículo de revisión</w:t>
      </w:r>
      <w:r w:rsidR="00CB1A9B" w:rsidRPr="00CB1A9B">
        <w:rPr>
          <w:rFonts w:ascii="Arial" w:eastAsia="Times New Roman" w:hAnsi="Arial" w:cs="Arial"/>
        </w:rPr>
        <w:t xml:space="preserve"> </w:t>
      </w:r>
      <w:r w:rsidR="00E16B81">
        <w:rPr>
          <w:rFonts w:ascii="Arial" w:eastAsia="Times New Roman" w:hAnsi="Arial" w:cs="Arial"/>
        </w:rPr>
        <w:t>de la Revista Centro</w:t>
      </w:r>
      <w:r w:rsidR="00E16B81" w:rsidRPr="00CB1A9B">
        <w:rPr>
          <w:rFonts w:ascii="Arial" w:eastAsia="Times New Roman" w:hAnsi="Arial" w:cs="Arial"/>
        </w:rPr>
        <w:t xml:space="preserve"> Agrícola </w:t>
      </w:r>
      <w:r w:rsidR="00CB1A9B" w:rsidRPr="00CB1A9B">
        <w:rPr>
          <w:rFonts w:ascii="Arial" w:eastAsia="Times New Roman" w:hAnsi="Arial" w:cs="Arial"/>
        </w:rPr>
        <w:t>(Miriam y Donaldo)</w:t>
      </w:r>
    </w:p>
    <w:p w14:paraId="0D33AFBF" w14:textId="77777777" w:rsidR="00FE6E0E" w:rsidRPr="00DE45E8" w:rsidRDefault="00FE6E0E" w:rsidP="00882B0F">
      <w:pPr>
        <w:spacing w:after="0" w:line="240" w:lineRule="auto"/>
        <w:ind w:left="720"/>
        <w:jc w:val="both"/>
        <w:rPr>
          <w:rFonts w:ascii="Arial" w:hAnsi="Arial" w:cs="Arial"/>
          <w:lang w:val="es-ES"/>
        </w:rPr>
      </w:pPr>
    </w:p>
    <w:p w14:paraId="12E9E69D" w14:textId="77777777" w:rsidR="00BF3232" w:rsidRDefault="00BF3232" w:rsidP="00BF3232">
      <w:pPr>
        <w:autoSpaceDE w:val="0"/>
        <w:autoSpaceDN w:val="0"/>
        <w:adjustRightInd w:val="0"/>
        <w:spacing w:after="0" w:line="240" w:lineRule="auto"/>
        <w:ind w:left="720"/>
        <w:jc w:val="both"/>
        <w:rPr>
          <w:rFonts w:ascii="Arial" w:hAnsi="Arial" w:cs="Arial"/>
          <w:b/>
          <w:color w:val="000000"/>
        </w:rPr>
      </w:pPr>
    </w:p>
    <w:p w14:paraId="31566990" w14:textId="77777777" w:rsidR="00BC634C" w:rsidRDefault="00BC634C" w:rsidP="00BC634C">
      <w:pPr>
        <w:autoSpaceDE w:val="0"/>
        <w:autoSpaceDN w:val="0"/>
        <w:adjustRightInd w:val="0"/>
        <w:spacing w:after="0" w:line="240" w:lineRule="auto"/>
        <w:ind w:left="720"/>
        <w:jc w:val="both"/>
        <w:rPr>
          <w:rFonts w:ascii="Arial" w:hAnsi="Arial" w:cs="Arial"/>
          <w:b/>
          <w:color w:val="000000"/>
          <w:lang w:val="en-US"/>
        </w:rPr>
      </w:pPr>
    </w:p>
    <w:p w14:paraId="712F3D62" w14:textId="77777777" w:rsidR="00BC634C" w:rsidRDefault="00BC634C" w:rsidP="00BC634C">
      <w:pPr>
        <w:autoSpaceDE w:val="0"/>
        <w:autoSpaceDN w:val="0"/>
        <w:adjustRightInd w:val="0"/>
        <w:spacing w:after="0" w:line="240" w:lineRule="auto"/>
        <w:ind w:left="720"/>
        <w:jc w:val="both"/>
        <w:rPr>
          <w:rFonts w:ascii="Arial" w:hAnsi="Arial" w:cs="Arial"/>
          <w:b/>
          <w:color w:val="000000"/>
          <w:lang w:val="en-US"/>
        </w:rPr>
      </w:pPr>
    </w:p>
    <w:p w14:paraId="4DED2FB1" w14:textId="77777777" w:rsidR="00BC634C" w:rsidRDefault="00BC634C" w:rsidP="00BC634C">
      <w:pPr>
        <w:autoSpaceDE w:val="0"/>
        <w:autoSpaceDN w:val="0"/>
        <w:adjustRightInd w:val="0"/>
        <w:spacing w:after="0" w:line="240" w:lineRule="auto"/>
        <w:ind w:left="720"/>
        <w:jc w:val="both"/>
        <w:rPr>
          <w:rFonts w:ascii="Arial" w:hAnsi="Arial" w:cs="Arial"/>
          <w:b/>
          <w:color w:val="000000"/>
          <w:lang w:val="en-US"/>
        </w:rPr>
      </w:pPr>
    </w:p>
    <w:p w14:paraId="2FA37A30" w14:textId="77777777" w:rsidR="00BC634C" w:rsidRDefault="00BC634C" w:rsidP="00BC634C">
      <w:pPr>
        <w:autoSpaceDE w:val="0"/>
        <w:autoSpaceDN w:val="0"/>
        <w:adjustRightInd w:val="0"/>
        <w:spacing w:after="0" w:line="240" w:lineRule="auto"/>
        <w:ind w:left="720"/>
        <w:jc w:val="both"/>
        <w:rPr>
          <w:rFonts w:ascii="Arial" w:hAnsi="Arial" w:cs="Arial"/>
          <w:b/>
          <w:color w:val="000000"/>
          <w:lang w:val="en-US"/>
        </w:rPr>
      </w:pPr>
    </w:p>
    <w:p w14:paraId="6B1593D3" w14:textId="1F4B87BF" w:rsidR="00BC634C" w:rsidRDefault="00BF3232" w:rsidP="00BC634C">
      <w:pPr>
        <w:autoSpaceDE w:val="0"/>
        <w:autoSpaceDN w:val="0"/>
        <w:adjustRightInd w:val="0"/>
        <w:spacing w:after="0" w:line="240" w:lineRule="auto"/>
        <w:ind w:left="720"/>
        <w:jc w:val="both"/>
        <w:rPr>
          <w:rFonts w:ascii="Arial" w:hAnsi="Arial" w:cs="Arial"/>
          <w:b/>
          <w:color w:val="000000"/>
          <w:lang w:val="en-US"/>
        </w:rPr>
      </w:pPr>
      <w:r w:rsidRPr="00BC634C">
        <w:rPr>
          <w:rFonts w:ascii="Arial" w:hAnsi="Arial" w:cs="Arial"/>
          <w:b/>
          <w:color w:val="000000"/>
          <w:lang w:val="en-US"/>
        </w:rPr>
        <w:t>A Revistas Extranjeras</w:t>
      </w:r>
      <w:r w:rsidR="000830AB" w:rsidRPr="00BC634C">
        <w:rPr>
          <w:rFonts w:ascii="Arial" w:hAnsi="Arial" w:cs="Arial"/>
          <w:b/>
          <w:color w:val="000000"/>
          <w:lang w:val="en-US"/>
        </w:rPr>
        <w:t xml:space="preserve"> (</w:t>
      </w:r>
      <w:r w:rsidR="00E16B81" w:rsidRPr="00BC634C">
        <w:rPr>
          <w:rFonts w:ascii="Arial" w:hAnsi="Arial" w:cs="Arial"/>
          <w:b/>
          <w:color w:val="000000"/>
          <w:lang w:val="en-US"/>
        </w:rPr>
        <w:t>11</w:t>
      </w:r>
      <w:r w:rsidRPr="00BC634C">
        <w:rPr>
          <w:rFonts w:ascii="Arial" w:hAnsi="Arial" w:cs="Arial"/>
          <w:b/>
          <w:color w:val="000000"/>
          <w:lang w:val="en-US"/>
        </w:rPr>
        <w:t>)</w:t>
      </w:r>
    </w:p>
    <w:p w14:paraId="48BBAF64" w14:textId="77777777" w:rsidR="00BC634C" w:rsidRDefault="00BC634C" w:rsidP="00BC634C">
      <w:pPr>
        <w:autoSpaceDE w:val="0"/>
        <w:autoSpaceDN w:val="0"/>
        <w:adjustRightInd w:val="0"/>
        <w:spacing w:after="0" w:line="240" w:lineRule="auto"/>
        <w:ind w:left="720"/>
        <w:jc w:val="both"/>
        <w:rPr>
          <w:rFonts w:ascii="Arial" w:hAnsi="Arial" w:cs="Arial"/>
          <w:b/>
          <w:color w:val="000000"/>
          <w:lang w:val="en-US"/>
        </w:rPr>
      </w:pPr>
    </w:p>
    <w:p w14:paraId="1FDA2EE6" w14:textId="35D508B4" w:rsidR="00BC634C" w:rsidRPr="00BC634C" w:rsidRDefault="00BC634C" w:rsidP="00BC634C">
      <w:pPr>
        <w:pStyle w:val="Prrafodelista"/>
        <w:numPr>
          <w:ilvl w:val="0"/>
          <w:numId w:val="43"/>
        </w:numPr>
        <w:autoSpaceDE w:val="0"/>
        <w:autoSpaceDN w:val="0"/>
        <w:adjustRightInd w:val="0"/>
        <w:spacing w:after="0" w:line="240" w:lineRule="auto"/>
        <w:jc w:val="both"/>
        <w:rPr>
          <w:rStyle w:val="Hipervnculo"/>
          <w:rFonts w:ascii="Arial" w:hAnsi="Arial" w:cs="Arial"/>
          <w:b/>
          <w:color w:val="000000"/>
          <w:lang w:val="en-US"/>
        </w:rPr>
      </w:pPr>
      <w:r w:rsidRPr="00BC634C">
        <w:rPr>
          <w:rStyle w:val="Hipervnculo"/>
          <w:rFonts w:ascii="Arial" w:hAnsi="Arial" w:cs="Arial"/>
          <w:color w:val="auto"/>
          <w:lang w:val="en-US"/>
        </w:rPr>
        <w:lastRenderedPageBreak/>
        <w:t>Effect of Zinc Fertilization on Nodulation, Chlorophyll, Yield and Quality of Soybean Grown in a Vertisol of Central India, Revista International Journal of Plant &amp; Soil Science, Indexing: Ebsco, Proquest, Index Copernicus, Google Scholar, NAAS - 5.07</w:t>
      </w:r>
    </w:p>
    <w:p w14:paraId="20C4C175" w14:textId="77777777" w:rsidR="00FE6E0E" w:rsidRPr="00BC634C" w:rsidRDefault="00FE6E0E" w:rsidP="00E310C8">
      <w:pPr>
        <w:pStyle w:val="Prrafodelista"/>
        <w:jc w:val="both"/>
        <w:rPr>
          <w:rFonts w:ascii="Arial" w:hAnsi="Arial" w:cs="Arial"/>
          <w:lang w:val="en-US"/>
        </w:rPr>
      </w:pPr>
    </w:p>
    <w:p w14:paraId="373E6B1D" w14:textId="77777777" w:rsidR="00BF3232" w:rsidRPr="00D77894" w:rsidRDefault="00BF3232" w:rsidP="00BF3232">
      <w:pPr>
        <w:autoSpaceDE w:val="0"/>
        <w:autoSpaceDN w:val="0"/>
        <w:adjustRightInd w:val="0"/>
        <w:spacing w:after="0" w:line="240" w:lineRule="auto"/>
        <w:jc w:val="both"/>
        <w:rPr>
          <w:rFonts w:ascii="Arial" w:hAnsi="Arial" w:cs="Arial"/>
          <w:b/>
          <w:bCs/>
          <w:sz w:val="24"/>
          <w:szCs w:val="24"/>
        </w:rPr>
      </w:pPr>
      <w:r w:rsidRPr="00D77894">
        <w:rPr>
          <w:rFonts w:ascii="Arial" w:hAnsi="Arial" w:cs="Arial"/>
          <w:b/>
          <w:bCs/>
          <w:sz w:val="24"/>
          <w:szCs w:val="24"/>
        </w:rPr>
        <w:t>Premios</w:t>
      </w:r>
      <w:r>
        <w:rPr>
          <w:rFonts w:ascii="Arial" w:hAnsi="Arial" w:cs="Arial"/>
          <w:b/>
          <w:bCs/>
          <w:sz w:val="24"/>
          <w:szCs w:val="24"/>
        </w:rPr>
        <w:t xml:space="preserve"> obtenidos</w:t>
      </w:r>
      <w:r w:rsidRPr="00D77894">
        <w:rPr>
          <w:rFonts w:ascii="Arial" w:hAnsi="Arial" w:cs="Arial"/>
          <w:b/>
          <w:bCs/>
          <w:sz w:val="24"/>
          <w:szCs w:val="24"/>
        </w:rPr>
        <w:t xml:space="preserve"> </w:t>
      </w:r>
    </w:p>
    <w:p w14:paraId="70A0078E" w14:textId="6238973E" w:rsidR="00BF3232" w:rsidRDefault="000834B0" w:rsidP="00BF3232">
      <w:pPr>
        <w:autoSpaceDE w:val="0"/>
        <w:autoSpaceDN w:val="0"/>
        <w:adjustRightInd w:val="0"/>
        <w:spacing w:after="0" w:line="240" w:lineRule="auto"/>
        <w:jc w:val="both"/>
        <w:rPr>
          <w:rFonts w:ascii="Arial" w:hAnsi="Arial" w:cs="Arial"/>
          <w:b/>
          <w:bCs/>
        </w:rPr>
      </w:pPr>
      <w:r>
        <w:rPr>
          <w:rFonts w:ascii="Arial" w:hAnsi="Arial" w:cs="Arial"/>
          <w:b/>
          <w:bCs/>
        </w:rPr>
        <w:t xml:space="preserve">Premios ACC </w:t>
      </w:r>
      <w:r w:rsidR="00E16B81">
        <w:rPr>
          <w:rFonts w:ascii="Arial" w:hAnsi="Arial" w:cs="Arial"/>
          <w:b/>
          <w:bCs/>
        </w:rPr>
        <w:t>202</w:t>
      </w:r>
      <w:r w:rsidR="00413332">
        <w:rPr>
          <w:rFonts w:ascii="Arial" w:hAnsi="Arial" w:cs="Arial"/>
          <w:b/>
          <w:bCs/>
        </w:rPr>
        <w:t>2</w:t>
      </w:r>
    </w:p>
    <w:p w14:paraId="38F667C9" w14:textId="300F0668" w:rsidR="00815B0F" w:rsidRPr="00413332" w:rsidRDefault="00413332" w:rsidP="00BF3232">
      <w:pPr>
        <w:autoSpaceDE w:val="0"/>
        <w:autoSpaceDN w:val="0"/>
        <w:adjustRightInd w:val="0"/>
        <w:spacing w:after="0" w:line="240" w:lineRule="auto"/>
        <w:jc w:val="both"/>
        <w:rPr>
          <w:rFonts w:ascii="Arial" w:hAnsi="Arial" w:cs="Arial"/>
          <w:b/>
          <w:bCs/>
          <w:iCs/>
        </w:rPr>
      </w:pPr>
      <w:r w:rsidRPr="00DF54BD">
        <w:rPr>
          <w:rFonts w:ascii="Arial" w:hAnsi="Arial" w:cs="Arial"/>
          <w:bCs/>
        </w:rPr>
        <w:t xml:space="preserve">Avances en el conocimiento de las potencialidades del quitosano en el desarrollo de soya inoculada con </w:t>
      </w:r>
      <w:r w:rsidRPr="00DF54BD">
        <w:rPr>
          <w:rFonts w:ascii="Arial" w:hAnsi="Arial" w:cs="Arial"/>
          <w:bCs/>
          <w:i/>
          <w:iCs/>
        </w:rPr>
        <w:t>B</w:t>
      </w:r>
      <w:r w:rsidRPr="00DF54BD">
        <w:rPr>
          <w:rFonts w:ascii="Arial" w:hAnsi="Arial" w:cs="Arial"/>
          <w:bCs/>
          <w:i/>
        </w:rPr>
        <w:t xml:space="preserve">radyrhizobium </w:t>
      </w:r>
      <w:r w:rsidRPr="00DF54BD">
        <w:rPr>
          <w:rFonts w:ascii="Arial" w:hAnsi="Arial" w:cs="Arial"/>
          <w:bCs/>
        </w:rPr>
        <w:t>sp</w:t>
      </w:r>
      <w:r w:rsidRPr="00DF54BD">
        <w:rPr>
          <w:rFonts w:ascii="Arial" w:hAnsi="Arial" w:cs="Arial"/>
        </w:rPr>
        <w:t xml:space="preserve">. </w:t>
      </w:r>
      <w:r w:rsidRPr="00DF54BD">
        <w:rPr>
          <w:rFonts w:ascii="Arial" w:hAnsi="Arial" w:cs="Arial"/>
          <w:u w:val="single"/>
        </w:rPr>
        <w:t>Autores</w:t>
      </w:r>
      <w:r w:rsidRPr="00DF54BD">
        <w:rPr>
          <w:rFonts w:ascii="Arial" w:hAnsi="Arial" w:cs="Arial"/>
        </w:rPr>
        <w:t xml:space="preserve">: </w:t>
      </w:r>
      <w:r w:rsidRPr="00413332">
        <w:rPr>
          <w:rFonts w:ascii="Arial" w:hAnsi="Arial" w:cs="Arial"/>
          <w:iCs/>
        </w:rPr>
        <w:t>Daimy</w:t>
      </w:r>
      <w:r w:rsidRPr="00413332">
        <w:rPr>
          <w:rFonts w:ascii="Arial" w:hAnsi="Arial" w:cs="Arial"/>
          <w:bCs/>
          <w:iCs/>
        </w:rPr>
        <w:t xml:space="preserve"> Costales Menéndez</w:t>
      </w:r>
      <w:r w:rsidRPr="00413332">
        <w:rPr>
          <w:rFonts w:ascii="Arial" w:hAnsi="Arial" w:cs="Arial"/>
          <w:iCs/>
        </w:rPr>
        <w:t xml:space="preserve">, Alejandro B. </w:t>
      </w:r>
      <w:r w:rsidRPr="00413332">
        <w:rPr>
          <w:rFonts w:ascii="Arial" w:hAnsi="Arial" w:cs="Arial"/>
          <w:b/>
          <w:iCs/>
        </w:rPr>
        <w:t>Falcón Rodríguez</w:t>
      </w:r>
      <w:r w:rsidRPr="00413332">
        <w:rPr>
          <w:rFonts w:ascii="Arial" w:hAnsi="Arial" w:cs="Arial"/>
          <w:iCs/>
        </w:rPr>
        <w:t xml:space="preserve">, María C. Nápoles García, Lisbel Travieso Hernández, </w:t>
      </w:r>
      <w:r w:rsidRPr="00413332">
        <w:rPr>
          <w:rFonts w:ascii="Arial" w:hAnsi="Arial" w:cs="Arial"/>
          <w:bCs/>
          <w:iCs/>
        </w:rPr>
        <w:t>Elisa T. Ravelo, Mislaidys Castillo Mora, Yenisel de la Rosa O'farril, Idania Scull Rodríguez, Odalys Núñez Peñalver y José Z. Capdevila Valera</w:t>
      </w:r>
    </w:p>
    <w:p w14:paraId="5FF852A0" w14:textId="77777777" w:rsidR="00815B0F" w:rsidRDefault="00815B0F" w:rsidP="00BF3232">
      <w:pPr>
        <w:autoSpaceDE w:val="0"/>
        <w:autoSpaceDN w:val="0"/>
        <w:adjustRightInd w:val="0"/>
        <w:spacing w:after="0" w:line="240" w:lineRule="auto"/>
        <w:jc w:val="both"/>
        <w:rPr>
          <w:rFonts w:ascii="Arial" w:hAnsi="Arial" w:cs="Arial"/>
          <w:b/>
          <w:bCs/>
        </w:rPr>
      </w:pPr>
    </w:p>
    <w:p w14:paraId="6BCF0042" w14:textId="77777777" w:rsidR="003A4BC3" w:rsidRPr="00E16B81" w:rsidRDefault="003A4BC3" w:rsidP="003A4BC3">
      <w:pPr>
        <w:pStyle w:val="Prrafodelista"/>
        <w:spacing w:after="0" w:line="240" w:lineRule="auto"/>
        <w:jc w:val="both"/>
        <w:rPr>
          <w:rFonts w:ascii="Arial" w:hAnsi="Arial" w:cs="Arial"/>
          <w:b/>
          <w:lang w:val="es-MX"/>
        </w:rPr>
      </w:pPr>
      <w:r w:rsidRPr="00E16B81">
        <w:rPr>
          <w:rFonts w:ascii="Arial" w:hAnsi="Arial" w:cs="Arial"/>
          <w:b/>
          <w:lang w:val="es-MX"/>
        </w:rPr>
        <w:t>En colaboración:</w:t>
      </w:r>
    </w:p>
    <w:p w14:paraId="7F49DA6F" w14:textId="77777777" w:rsidR="00570F6B" w:rsidRDefault="003A4BC3" w:rsidP="003A4BC3">
      <w:pPr>
        <w:pStyle w:val="Prrafodelista"/>
        <w:spacing w:after="0" w:line="240" w:lineRule="auto"/>
        <w:ind w:left="0"/>
        <w:jc w:val="both"/>
        <w:rPr>
          <w:rFonts w:ascii="Arial" w:hAnsi="Arial" w:cs="Arial"/>
        </w:rPr>
      </w:pPr>
      <w:r w:rsidRPr="003419D5">
        <w:rPr>
          <w:rFonts w:ascii="Arial" w:hAnsi="Arial" w:cs="Arial"/>
        </w:rPr>
        <w:t>Se entrega propuesta de PREMIO A LA INNOVACIÓN TECNOLÓGICA 2022. Manejo de cultivares de garbanzo (</w:t>
      </w:r>
      <w:r w:rsidRPr="003A4BC3">
        <w:rPr>
          <w:rFonts w:ascii="Arial" w:hAnsi="Arial" w:cs="Arial"/>
          <w:i/>
        </w:rPr>
        <w:t>Cicer arietinum</w:t>
      </w:r>
      <w:r w:rsidRPr="003419D5">
        <w:rPr>
          <w:rFonts w:ascii="Arial" w:hAnsi="Arial" w:cs="Arial"/>
        </w:rPr>
        <w:t xml:space="preserve"> L.) mediante la biofertilización y la reducción del fertilizante mineral. Marisel Ortega García, Tomás, Shagarodsky</w:t>
      </w:r>
      <w:r>
        <w:rPr>
          <w:rFonts w:ascii="Arial" w:hAnsi="Arial" w:cs="Arial"/>
        </w:rPr>
        <w:t xml:space="preserve"> </w:t>
      </w:r>
      <w:r w:rsidRPr="003419D5">
        <w:rPr>
          <w:rFonts w:ascii="Arial" w:hAnsi="Arial" w:cs="Arial"/>
        </w:rPr>
        <w:t xml:space="preserve">Scull, José Francisco Gil, Yoania Ríos Rocafull, María de los Ángeles Torres Mederos, Bernardo L. Dibut Álvarez, </w:t>
      </w:r>
      <w:r w:rsidRPr="003419D5">
        <w:rPr>
          <w:rFonts w:ascii="Arial" w:hAnsi="Arial" w:cs="Arial"/>
          <w:b/>
        </w:rPr>
        <w:t>María Caridad Nápoles García</w:t>
      </w:r>
      <w:r w:rsidRPr="003419D5">
        <w:rPr>
          <w:rFonts w:ascii="Arial" w:hAnsi="Arial" w:cs="Arial"/>
        </w:rPr>
        <w:t>, Héctor E. Benítez Ortega, Luis C. Rodríguez Roque, José Fresneda Buides; Michely Vega León, Oscar L. Morfis, Grisel Tejeda González y Rayza</w:t>
      </w:r>
      <w:r>
        <w:rPr>
          <w:rFonts w:ascii="Arial" w:hAnsi="Arial" w:cs="Arial"/>
        </w:rPr>
        <w:t xml:space="preserve"> </w:t>
      </w:r>
      <w:r w:rsidRPr="003419D5">
        <w:rPr>
          <w:rFonts w:ascii="Arial" w:hAnsi="Arial" w:cs="Arial"/>
        </w:rPr>
        <w:t>Garbey</w:t>
      </w:r>
      <w:r>
        <w:rPr>
          <w:rFonts w:ascii="Arial" w:hAnsi="Arial" w:cs="Arial"/>
        </w:rPr>
        <w:t xml:space="preserve"> </w:t>
      </w:r>
      <w:r w:rsidRPr="003419D5">
        <w:rPr>
          <w:rFonts w:ascii="Arial" w:hAnsi="Arial" w:cs="Arial"/>
        </w:rPr>
        <w:t>Coroneaux.</w:t>
      </w:r>
    </w:p>
    <w:p w14:paraId="4F4DDB45" w14:textId="77777777" w:rsidR="003A4BC3" w:rsidRDefault="003A4BC3" w:rsidP="003A4BC3">
      <w:pPr>
        <w:pStyle w:val="Prrafodelista"/>
        <w:spacing w:after="0" w:line="240" w:lineRule="auto"/>
        <w:ind w:left="0"/>
        <w:jc w:val="both"/>
        <w:rPr>
          <w:rFonts w:ascii="Arial" w:hAnsi="Arial" w:cs="Arial"/>
        </w:rPr>
      </w:pPr>
    </w:p>
    <w:p w14:paraId="78E1C526" w14:textId="77777777" w:rsidR="003A4BC3" w:rsidRDefault="003A4BC3" w:rsidP="003A4BC3">
      <w:pPr>
        <w:spacing w:after="0" w:line="240" w:lineRule="auto"/>
        <w:rPr>
          <w:rFonts w:ascii="Arial" w:hAnsi="Arial" w:cs="Arial"/>
          <w:lang w:val="es-ES"/>
        </w:rPr>
      </w:pPr>
      <w:r w:rsidRPr="00FE21EE">
        <w:rPr>
          <w:rFonts w:ascii="Arial" w:hAnsi="Arial" w:cs="Arial"/>
          <w:bCs/>
          <w:lang w:val="es-ES"/>
        </w:rPr>
        <w:t xml:space="preserve">Revisión y dictamen de propuesta de premio ACC (Tere): </w:t>
      </w:r>
    </w:p>
    <w:p w14:paraId="08552FE7" w14:textId="77777777" w:rsidR="003A4BC3" w:rsidRPr="009C0197" w:rsidRDefault="003A4BC3" w:rsidP="003A4BC3">
      <w:pPr>
        <w:spacing w:after="0" w:line="240" w:lineRule="auto"/>
        <w:rPr>
          <w:rFonts w:ascii="Arial" w:hAnsi="Arial" w:cs="Arial"/>
          <w:lang w:val="es-ES"/>
        </w:rPr>
      </w:pPr>
      <w:r w:rsidRPr="009C0197">
        <w:rPr>
          <w:rFonts w:ascii="Arial" w:hAnsi="Arial" w:cs="Arial"/>
          <w:lang w:val="es-ES"/>
        </w:rPr>
        <w:t>Se realiza oponencia a propuesta de premio ACC: POTENCIALIDADES DE LOS ANTAGONISTAS MICROBIANOS EN EL MANEJO AGROECOLÓGICO DEL CULTIVO DEL CACAO (</w:t>
      </w:r>
      <w:r w:rsidRPr="003A4BC3">
        <w:rPr>
          <w:rFonts w:ascii="Arial" w:hAnsi="Arial" w:cs="Arial"/>
          <w:i/>
          <w:lang w:val="es-ES"/>
        </w:rPr>
        <w:t>Theobroma cacao</w:t>
      </w:r>
      <w:r w:rsidRPr="009C0197">
        <w:rPr>
          <w:rFonts w:ascii="Arial" w:hAnsi="Arial" w:cs="Arial"/>
          <w:lang w:val="es-ES"/>
        </w:rPr>
        <w:t xml:space="preserve"> L.), Centro: Universidad de La Habana y Universidad de Guantánamo </w:t>
      </w:r>
    </w:p>
    <w:p w14:paraId="471B7660" w14:textId="77777777" w:rsidR="003A4BC3" w:rsidRDefault="003A4BC3" w:rsidP="003A4BC3">
      <w:pPr>
        <w:pStyle w:val="Prrafodelista"/>
        <w:spacing w:after="0" w:line="240" w:lineRule="auto"/>
        <w:ind w:left="0"/>
        <w:jc w:val="both"/>
        <w:rPr>
          <w:rFonts w:ascii="Arial" w:hAnsi="Arial" w:cs="Arial"/>
          <w:lang w:val="es-MX"/>
        </w:rPr>
      </w:pPr>
    </w:p>
    <w:p w14:paraId="03992954" w14:textId="77777777" w:rsidR="00570F6B" w:rsidRDefault="00570F6B" w:rsidP="00F12538">
      <w:pPr>
        <w:pStyle w:val="Prrafodelista"/>
        <w:spacing w:after="0" w:line="240" w:lineRule="auto"/>
        <w:jc w:val="both"/>
        <w:rPr>
          <w:rFonts w:ascii="Arial" w:hAnsi="Arial" w:cs="Arial"/>
          <w:lang w:val="es-MX"/>
        </w:rPr>
      </w:pPr>
    </w:p>
    <w:p w14:paraId="25D336F0" w14:textId="77777777" w:rsidR="000834B0" w:rsidRDefault="003A4BC3" w:rsidP="000834B0">
      <w:pPr>
        <w:autoSpaceDE w:val="0"/>
        <w:autoSpaceDN w:val="0"/>
        <w:adjustRightInd w:val="0"/>
        <w:spacing w:after="0" w:line="240" w:lineRule="auto"/>
        <w:jc w:val="both"/>
        <w:rPr>
          <w:rFonts w:ascii="Arial" w:hAnsi="Arial" w:cs="Arial"/>
          <w:b/>
          <w:bCs/>
        </w:rPr>
      </w:pPr>
      <w:r>
        <w:rPr>
          <w:rFonts w:ascii="Arial" w:hAnsi="Arial" w:cs="Arial"/>
          <w:b/>
          <w:bCs/>
        </w:rPr>
        <w:t>P</w:t>
      </w:r>
      <w:r w:rsidR="00BF3232" w:rsidRPr="009E1A8C">
        <w:rPr>
          <w:rFonts w:ascii="Arial" w:hAnsi="Arial" w:cs="Arial"/>
          <w:b/>
          <w:bCs/>
        </w:rPr>
        <w:t>REMIO</w:t>
      </w:r>
      <w:r w:rsidR="00BF3232">
        <w:rPr>
          <w:rFonts w:ascii="Arial" w:hAnsi="Arial" w:cs="Arial"/>
          <w:b/>
          <w:bCs/>
        </w:rPr>
        <w:t>S</w:t>
      </w:r>
      <w:r w:rsidR="00BF3232" w:rsidRPr="009E1A8C">
        <w:rPr>
          <w:rFonts w:ascii="Arial" w:hAnsi="Arial" w:cs="Arial"/>
          <w:b/>
          <w:bCs/>
        </w:rPr>
        <w:t xml:space="preserve"> CITMA</w:t>
      </w:r>
      <w:r w:rsidR="00BF3232">
        <w:rPr>
          <w:rFonts w:ascii="Arial" w:hAnsi="Arial" w:cs="Arial"/>
          <w:b/>
          <w:bCs/>
        </w:rPr>
        <w:t xml:space="preserve"> otorgados (2)</w:t>
      </w:r>
    </w:p>
    <w:p w14:paraId="615CB23C" w14:textId="70ED57FA" w:rsidR="00944C22" w:rsidRPr="00CD3809" w:rsidRDefault="00C93105" w:rsidP="00CD3809">
      <w:pPr>
        <w:autoSpaceDE w:val="0"/>
        <w:autoSpaceDN w:val="0"/>
        <w:adjustRightInd w:val="0"/>
        <w:spacing w:after="0" w:line="240" w:lineRule="auto"/>
        <w:jc w:val="both"/>
        <w:rPr>
          <w:rFonts w:ascii="Arial" w:hAnsi="Arial" w:cs="Arial"/>
          <w:b/>
          <w:bCs/>
        </w:rPr>
      </w:pPr>
      <w:r>
        <w:rPr>
          <w:rFonts w:ascii="Arial" w:hAnsi="Arial" w:cs="Arial"/>
          <w:b/>
          <w:bCs/>
        </w:rPr>
        <w:t xml:space="preserve">Premios CITMA </w:t>
      </w:r>
      <w:r w:rsidR="00944C22" w:rsidRPr="00944C22">
        <w:rPr>
          <w:rFonts w:ascii="Arial" w:hAnsi="Arial" w:cs="Arial"/>
          <w:b/>
        </w:rPr>
        <w:t>2022</w:t>
      </w:r>
      <w:r w:rsidR="009F05C6">
        <w:rPr>
          <w:rFonts w:ascii="Arial" w:hAnsi="Arial" w:cs="Arial"/>
          <w:b/>
        </w:rPr>
        <w:t xml:space="preserve"> (2)</w:t>
      </w:r>
    </w:p>
    <w:p w14:paraId="0E1515B2" w14:textId="77777777" w:rsidR="00CD3809" w:rsidRPr="00CD3809" w:rsidRDefault="00CD3809" w:rsidP="00CD3809">
      <w:pPr>
        <w:pStyle w:val="Prrafodelista"/>
        <w:numPr>
          <w:ilvl w:val="0"/>
          <w:numId w:val="10"/>
        </w:numPr>
        <w:autoSpaceDE w:val="0"/>
        <w:autoSpaceDN w:val="0"/>
        <w:adjustRightInd w:val="0"/>
        <w:spacing w:after="0" w:line="240" w:lineRule="auto"/>
        <w:jc w:val="both"/>
        <w:rPr>
          <w:rFonts w:ascii="Arial" w:hAnsi="Arial" w:cs="Arial"/>
          <w:b/>
          <w:bCs/>
          <w:iCs/>
        </w:rPr>
      </w:pPr>
      <w:r w:rsidRPr="00CD3809">
        <w:rPr>
          <w:rFonts w:ascii="Arial" w:hAnsi="Arial" w:cs="Arial"/>
          <w:bCs/>
        </w:rPr>
        <w:t xml:space="preserve">Avances en el conocimiento de las potencialidades del quitosano en el desarrollo de soya inoculada con </w:t>
      </w:r>
      <w:r w:rsidRPr="00CD3809">
        <w:rPr>
          <w:rFonts w:ascii="Arial" w:hAnsi="Arial" w:cs="Arial"/>
          <w:bCs/>
          <w:i/>
          <w:iCs/>
        </w:rPr>
        <w:t>B</w:t>
      </w:r>
      <w:r w:rsidRPr="00CD3809">
        <w:rPr>
          <w:rFonts w:ascii="Arial" w:hAnsi="Arial" w:cs="Arial"/>
          <w:bCs/>
          <w:i/>
        </w:rPr>
        <w:t xml:space="preserve">radyrhizobium </w:t>
      </w:r>
      <w:r w:rsidRPr="00CD3809">
        <w:rPr>
          <w:rFonts w:ascii="Arial" w:hAnsi="Arial" w:cs="Arial"/>
          <w:bCs/>
        </w:rPr>
        <w:t>sp</w:t>
      </w:r>
      <w:r w:rsidRPr="00CD3809">
        <w:rPr>
          <w:rFonts w:ascii="Arial" w:hAnsi="Arial" w:cs="Arial"/>
        </w:rPr>
        <w:t xml:space="preserve">. </w:t>
      </w:r>
      <w:r w:rsidRPr="00CD3809">
        <w:rPr>
          <w:rFonts w:ascii="Arial" w:hAnsi="Arial" w:cs="Arial"/>
          <w:u w:val="single"/>
        </w:rPr>
        <w:t>Autores</w:t>
      </w:r>
      <w:r w:rsidRPr="00CD3809">
        <w:rPr>
          <w:rFonts w:ascii="Arial" w:hAnsi="Arial" w:cs="Arial"/>
        </w:rPr>
        <w:t xml:space="preserve">: </w:t>
      </w:r>
      <w:r w:rsidRPr="00CD3809">
        <w:rPr>
          <w:rFonts w:ascii="Arial" w:hAnsi="Arial" w:cs="Arial"/>
          <w:iCs/>
        </w:rPr>
        <w:t>Daimy</w:t>
      </w:r>
      <w:r w:rsidRPr="00CD3809">
        <w:rPr>
          <w:rFonts w:ascii="Arial" w:hAnsi="Arial" w:cs="Arial"/>
          <w:bCs/>
          <w:iCs/>
        </w:rPr>
        <w:t xml:space="preserve"> Costales Menéndez</w:t>
      </w:r>
      <w:r w:rsidRPr="00CD3809">
        <w:rPr>
          <w:rFonts w:ascii="Arial" w:hAnsi="Arial" w:cs="Arial"/>
          <w:iCs/>
        </w:rPr>
        <w:t xml:space="preserve">, Alejandro B. </w:t>
      </w:r>
      <w:r w:rsidRPr="00CD3809">
        <w:rPr>
          <w:rFonts w:ascii="Arial" w:hAnsi="Arial" w:cs="Arial"/>
          <w:b/>
          <w:iCs/>
        </w:rPr>
        <w:t>Falcón Rodríguez</w:t>
      </w:r>
      <w:r w:rsidRPr="00CD3809">
        <w:rPr>
          <w:rFonts w:ascii="Arial" w:hAnsi="Arial" w:cs="Arial"/>
          <w:iCs/>
        </w:rPr>
        <w:t xml:space="preserve">, María C. Nápoles García, Lisbel Travieso Hernández, </w:t>
      </w:r>
      <w:r w:rsidRPr="00CD3809">
        <w:rPr>
          <w:rFonts w:ascii="Arial" w:hAnsi="Arial" w:cs="Arial"/>
          <w:bCs/>
          <w:iCs/>
        </w:rPr>
        <w:t>Elisa T. Ravelo, Mislaidys Castillo Mora, Yenisel de la Rosa O'farril, Idania Scull Rodríguez, Odalys Núñez Peñalver y José Z. Capdevila Valera</w:t>
      </w:r>
    </w:p>
    <w:p w14:paraId="61410417" w14:textId="77777777" w:rsidR="00944C22" w:rsidRPr="009F05C6" w:rsidRDefault="00944C22" w:rsidP="000C7EAE">
      <w:pPr>
        <w:pStyle w:val="Prrafodelista"/>
        <w:numPr>
          <w:ilvl w:val="0"/>
          <w:numId w:val="10"/>
        </w:numPr>
        <w:spacing w:after="0" w:line="240" w:lineRule="auto"/>
        <w:jc w:val="both"/>
        <w:rPr>
          <w:rFonts w:ascii="Arial" w:hAnsi="Arial" w:cs="Arial"/>
        </w:rPr>
      </w:pPr>
      <w:r w:rsidRPr="009F05C6">
        <w:rPr>
          <w:rFonts w:ascii="Arial" w:hAnsi="Arial" w:cs="Arial"/>
        </w:rPr>
        <w:t xml:space="preserve">Incremento en la estabilidad del biofertilizante Azofert®. Oportunidades para establecer una estrategia productiva y comercial. Belkis Hernández, </w:t>
      </w:r>
      <w:r w:rsidRPr="00CD3809">
        <w:rPr>
          <w:rFonts w:ascii="Arial" w:hAnsi="Arial" w:cs="Arial"/>
          <w:bCs/>
        </w:rPr>
        <w:t>María C. Nápoles</w:t>
      </w:r>
      <w:r w:rsidRPr="009F05C6">
        <w:rPr>
          <w:rFonts w:ascii="Arial" w:hAnsi="Arial" w:cs="Arial"/>
        </w:rPr>
        <w:t xml:space="preserve"> y Ionel Hernández.</w:t>
      </w:r>
    </w:p>
    <w:p w14:paraId="505AE328" w14:textId="77777777" w:rsidR="00CD3809" w:rsidRPr="00CD3809" w:rsidRDefault="00CD3809" w:rsidP="00CD3809">
      <w:pPr>
        <w:spacing w:after="0" w:line="240" w:lineRule="auto"/>
        <w:jc w:val="both"/>
        <w:rPr>
          <w:rFonts w:ascii="Arial" w:hAnsi="Arial" w:cs="Arial"/>
          <w:b/>
        </w:rPr>
      </w:pPr>
      <w:r w:rsidRPr="00CD3809">
        <w:rPr>
          <w:rFonts w:ascii="Arial" w:hAnsi="Arial" w:cs="Arial"/>
          <w:b/>
        </w:rPr>
        <w:t>En colaboración:</w:t>
      </w:r>
    </w:p>
    <w:p w14:paraId="49C9445B" w14:textId="679B7921" w:rsidR="00CD3809" w:rsidRDefault="00CD3809" w:rsidP="00CD3809">
      <w:pPr>
        <w:pStyle w:val="Prrafodelista"/>
        <w:numPr>
          <w:ilvl w:val="0"/>
          <w:numId w:val="10"/>
        </w:numPr>
        <w:spacing w:after="0" w:line="240" w:lineRule="auto"/>
        <w:jc w:val="both"/>
        <w:rPr>
          <w:rFonts w:ascii="Arial" w:hAnsi="Arial" w:cs="Arial"/>
        </w:rPr>
      </w:pPr>
      <w:r w:rsidRPr="003419D5">
        <w:rPr>
          <w:rFonts w:ascii="Arial" w:hAnsi="Arial" w:cs="Arial"/>
        </w:rPr>
        <w:t xml:space="preserve">PREMIO </w:t>
      </w:r>
      <w:r w:rsidR="004C401B">
        <w:rPr>
          <w:rFonts w:ascii="Arial" w:hAnsi="Arial" w:cs="Arial"/>
        </w:rPr>
        <w:t xml:space="preserve">CITMA </w:t>
      </w:r>
      <w:r w:rsidRPr="003419D5">
        <w:rPr>
          <w:rFonts w:ascii="Arial" w:hAnsi="Arial" w:cs="Arial"/>
        </w:rPr>
        <w:t>A LA INNOVACIÓN TECNOLÓGICA 2022. Manejo de cultivares de garbanzo (</w:t>
      </w:r>
      <w:r w:rsidRPr="003A4BC3">
        <w:rPr>
          <w:rFonts w:ascii="Arial" w:hAnsi="Arial" w:cs="Arial"/>
          <w:i/>
        </w:rPr>
        <w:t>Cicer arietinum</w:t>
      </w:r>
      <w:r w:rsidRPr="003419D5">
        <w:rPr>
          <w:rFonts w:ascii="Arial" w:hAnsi="Arial" w:cs="Arial"/>
        </w:rPr>
        <w:t xml:space="preserve"> L.) mediante la biofertilización y la reducción del fertilizante mineral. Marisel Ortega García, Tomás, Shagarodsky</w:t>
      </w:r>
      <w:r>
        <w:rPr>
          <w:rFonts w:ascii="Arial" w:hAnsi="Arial" w:cs="Arial"/>
        </w:rPr>
        <w:t xml:space="preserve"> </w:t>
      </w:r>
      <w:r w:rsidRPr="003419D5">
        <w:rPr>
          <w:rFonts w:ascii="Arial" w:hAnsi="Arial" w:cs="Arial"/>
        </w:rPr>
        <w:t xml:space="preserve">Scull, José Francisco Gil, Yoania Ríos Rocafull, María de los Ángeles Torres Mederos, Bernardo L. Dibut Álvarez, </w:t>
      </w:r>
      <w:r w:rsidRPr="003419D5">
        <w:rPr>
          <w:rFonts w:ascii="Arial" w:hAnsi="Arial" w:cs="Arial"/>
          <w:b/>
        </w:rPr>
        <w:t>María Caridad Nápoles García</w:t>
      </w:r>
      <w:r w:rsidRPr="003419D5">
        <w:rPr>
          <w:rFonts w:ascii="Arial" w:hAnsi="Arial" w:cs="Arial"/>
        </w:rPr>
        <w:t>, Héctor E. Benítez Ortega, Luis C. Rodríguez Roque, José Fresneda Buides; Michely Vega León, Oscar L. Morfis, Grisel Tejeda González y Rayza</w:t>
      </w:r>
      <w:r>
        <w:rPr>
          <w:rFonts w:ascii="Arial" w:hAnsi="Arial" w:cs="Arial"/>
        </w:rPr>
        <w:t xml:space="preserve"> </w:t>
      </w:r>
      <w:r w:rsidRPr="003419D5">
        <w:rPr>
          <w:rFonts w:ascii="Arial" w:hAnsi="Arial" w:cs="Arial"/>
        </w:rPr>
        <w:t>Garbey</w:t>
      </w:r>
      <w:r>
        <w:rPr>
          <w:rFonts w:ascii="Arial" w:hAnsi="Arial" w:cs="Arial"/>
        </w:rPr>
        <w:t xml:space="preserve"> </w:t>
      </w:r>
      <w:r w:rsidRPr="003419D5">
        <w:rPr>
          <w:rFonts w:ascii="Arial" w:hAnsi="Arial" w:cs="Arial"/>
        </w:rPr>
        <w:t>Coroneaux.</w:t>
      </w:r>
    </w:p>
    <w:p w14:paraId="1646C8BD" w14:textId="77777777" w:rsidR="00E83B0C" w:rsidRPr="00CD3809" w:rsidRDefault="00E83B0C" w:rsidP="000834B0">
      <w:pPr>
        <w:autoSpaceDE w:val="0"/>
        <w:autoSpaceDN w:val="0"/>
        <w:adjustRightInd w:val="0"/>
        <w:spacing w:after="0" w:line="240" w:lineRule="auto"/>
        <w:jc w:val="both"/>
        <w:rPr>
          <w:rFonts w:ascii="Arial" w:hAnsi="Arial" w:cs="Arial"/>
          <w:b/>
          <w:bCs/>
          <w:lang w:val="es-ES"/>
        </w:rPr>
      </w:pPr>
    </w:p>
    <w:p w14:paraId="348FC118" w14:textId="77777777" w:rsidR="000834B0" w:rsidRDefault="001434C4" w:rsidP="00743244">
      <w:pPr>
        <w:tabs>
          <w:tab w:val="left" w:pos="4065"/>
        </w:tabs>
        <w:rPr>
          <w:rFonts w:ascii="Arial" w:hAnsi="Arial" w:cs="Arial"/>
          <w:b/>
          <w:sz w:val="24"/>
          <w:szCs w:val="24"/>
        </w:rPr>
      </w:pPr>
      <w:r w:rsidRPr="00F13FBC">
        <w:rPr>
          <w:rFonts w:ascii="Arial" w:hAnsi="Arial" w:cs="Arial"/>
          <w:b/>
          <w:sz w:val="24"/>
          <w:szCs w:val="24"/>
        </w:rPr>
        <w:lastRenderedPageBreak/>
        <w:t>Otros pre</w:t>
      </w:r>
      <w:r w:rsidR="00F13FBC" w:rsidRPr="00F13FBC">
        <w:rPr>
          <w:rFonts w:ascii="Arial" w:hAnsi="Arial" w:cs="Arial"/>
          <w:b/>
          <w:sz w:val="24"/>
          <w:szCs w:val="24"/>
        </w:rPr>
        <w:t>mios</w:t>
      </w:r>
    </w:p>
    <w:p w14:paraId="09EF85AC" w14:textId="090928F9" w:rsidR="00920AA4" w:rsidRPr="00920AA4" w:rsidRDefault="00920AA4" w:rsidP="00920AA4">
      <w:pPr>
        <w:autoSpaceDE w:val="0"/>
        <w:autoSpaceDN w:val="0"/>
        <w:adjustRightInd w:val="0"/>
        <w:spacing w:after="0" w:line="240" w:lineRule="auto"/>
        <w:jc w:val="both"/>
        <w:rPr>
          <w:rFonts w:ascii="Arial" w:hAnsi="Arial" w:cs="Arial"/>
          <w:lang w:val="es-ES"/>
        </w:rPr>
      </w:pPr>
      <w:r w:rsidRPr="00920AA4">
        <w:rPr>
          <w:rFonts w:ascii="Arial" w:hAnsi="Arial" w:cs="Arial"/>
          <w:b/>
          <w:lang w:val="es-ES"/>
        </w:rPr>
        <w:t xml:space="preserve">Premio MES como Resultado de mayor impacto científico en las Ciencias Agropecuarias: </w:t>
      </w:r>
      <w:r w:rsidRPr="00920AA4">
        <w:rPr>
          <w:rFonts w:ascii="Arial" w:hAnsi="Arial" w:cs="Arial"/>
          <w:lang w:val="es-ES"/>
        </w:rPr>
        <w:t>Contribución al conocimiento de la interacción Rhizobium-arroz (Oryza sativa L.). Oportunidades para la biofertilización del cultivo. Ionel Hernández Forte, María Caridad Nápoles García y Lázaro Alberto Maqueira López.</w:t>
      </w:r>
    </w:p>
    <w:p w14:paraId="44E7C3B1" w14:textId="77777777" w:rsidR="00920AA4" w:rsidRPr="00F13FBC" w:rsidRDefault="00920AA4" w:rsidP="00743244">
      <w:pPr>
        <w:tabs>
          <w:tab w:val="left" w:pos="4065"/>
        </w:tabs>
        <w:rPr>
          <w:rFonts w:ascii="Arial" w:hAnsi="Arial" w:cs="Arial"/>
          <w:b/>
          <w:sz w:val="24"/>
          <w:szCs w:val="24"/>
        </w:rPr>
      </w:pPr>
    </w:p>
    <w:p w14:paraId="0A4B3D96" w14:textId="77777777" w:rsidR="00F12538" w:rsidRDefault="00F12538" w:rsidP="00743244">
      <w:pPr>
        <w:tabs>
          <w:tab w:val="left" w:pos="4065"/>
        </w:tabs>
        <w:rPr>
          <w:rFonts w:ascii="Arial" w:hAnsi="Arial" w:cs="Arial"/>
        </w:rPr>
      </w:pPr>
      <w:r w:rsidRPr="00F12538">
        <w:rPr>
          <w:rFonts w:ascii="Arial" w:hAnsi="Arial" w:cs="Arial"/>
          <w:b/>
        </w:rPr>
        <w:t>Distinciones especiales del Ministro</w:t>
      </w:r>
      <w:r w:rsidR="00084CF3">
        <w:rPr>
          <w:rFonts w:ascii="Arial" w:hAnsi="Arial" w:cs="Arial"/>
          <w:b/>
        </w:rPr>
        <w:t xml:space="preserve"> </w:t>
      </w:r>
      <w:r w:rsidR="00084CF3">
        <w:rPr>
          <w:rFonts w:ascii="Arial" w:hAnsi="Arial" w:cs="Arial"/>
        </w:rPr>
        <w:t>(2):</w:t>
      </w:r>
      <w:r>
        <w:rPr>
          <w:rFonts w:ascii="Arial" w:hAnsi="Arial" w:cs="Arial"/>
        </w:rPr>
        <w:t xml:space="preserve"> </w:t>
      </w:r>
    </w:p>
    <w:p w14:paraId="038666A2" w14:textId="77777777" w:rsidR="00F13FBC" w:rsidRDefault="00F13FBC" w:rsidP="00743244">
      <w:pPr>
        <w:tabs>
          <w:tab w:val="left" w:pos="4065"/>
        </w:tabs>
        <w:rPr>
          <w:rFonts w:ascii="Arial" w:hAnsi="Arial" w:cs="Arial"/>
        </w:rPr>
      </w:pPr>
      <w:r w:rsidRPr="009052A5">
        <w:rPr>
          <w:rFonts w:ascii="Arial" w:hAnsi="Arial" w:cs="Arial"/>
        </w:rPr>
        <w:t>Distinción de Posgrado.</w:t>
      </w:r>
      <w:r w:rsidRPr="00681082">
        <w:rPr>
          <w:rFonts w:ascii="Arial" w:hAnsi="Arial" w:cs="Arial"/>
        </w:rPr>
        <w:t xml:space="preserve"> </w:t>
      </w:r>
      <w:r w:rsidR="00F12538">
        <w:rPr>
          <w:rFonts w:ascii="Arial" w:hAnsi="Arial" w:cs="Arial"/>
        </w:rPr>
        <w:t>(María Caridad Nápoles</w:t>
      </w:r>
      <w:r w:rsidRPr="00DF6C31">
        <w:rPr>
          <w:rFonts w:ascii="Arial" w:hAnsi="Arial" w:cs="Arial"/>
        </w:rPr>
        <w:t>)</w:t>
      </w:r>
      <w:r w:rsidR="00F12538" w:rsidRPr="00F12538">
        <w:rPr>
          <w:rFonts w:ascii="Arial" w:hAnsi="Arial" w:cs="Arial"/>
        </w:rPr>
        <w:t xml:space="preserve"> </w:t>
      </w:r>
    </w:p>
    <w:p w14:paraId="561BFEBC" w14:textId="77777777" w:rsidR="00F12538" w:rsidRDefault="00F12538" w:rsidP="00F12538">
      <w:pPr>
        <w:tabs>
          <w:tab w:val="left" w:pos="4065"/>
        </w:tabs>
        <w:rPr>
          <w:rFonts w:ascii="Arial" w:hAnsi="Arial" w:cs="Arial"/>
        </w:rPr>
      </w:pPr>
      <w:r>
        <w:rPr>
          <w:rFonts w:ascii="Arial" w:hAnsi="Arial" w:cs="Arial"/>
        </w:rPr>
        <w:t>Distinción de Joven Investigador Ionel H</w:t>
      </w:r>
      <w:r w:rsidR="000E60A0">
        <w:rPr>
          <w:rFonts w:ascii="Arial" w:hAnsi="Arial" w:cs="Arial"/>
        </w:rPr>
        <w:t>erná</w:t>
      </w:r>
      <w:r>
        <w:rPr>
          <w:rFonts w:ascii="Arial" w:hAnsi="Arial" w:cs="Arial"/>
        </w:rPr>
        <w:t xml:space="preserve">dez. </w:t>
      </w:r>
    </w:p>
    <w:p w14:paraId="0B0860BF" w14:textId="77777777" w:rsidR="00D1661F" w:rsidRPr="00D1661F" w:rsidRDefault="00D1661F" w:rsidP="009052A5">
      <w:pPr>
        <w:autoSpaceDE w:val="0"/>
        <w:autoSpaceDN w:val="0"/>
        <w:adjustRightInd w:val="0"/>
        <w:spacing w:after="0" w:line="240" w:lineRule="auto"/>
        <w:jc w:val="both"/>
        <w:rPr>
          <w:rFonts w:ascii="Arial" w:hAnsi="Arial" w:cs="Arial"/>
          <w:lang w:val="es-ES"/>
        </w:rPr>
      </w:pPr>
    </w:p>
    <w:p w14:paraId="5B7428D2" w14:textId="77777777" w:rsidR="00084CF3" w:rsidRDefault="00084CF3" w:rsidP="00F12538">
      <w:pPr>
        <w:autoSpaceDE w:val="0"/>
        <w:autoSpaceDN w:val="0"/>
        <w:adjustRightInd w:val="0"/>
        <w:spacing w:after="0" w:line="240" w:lineRule="auto"/>
        <w:jc w:val="both"/>
        <w:rPr>
          <w:rFonts w:ascii="Arial" w:hAnsi="Arial" w:cs="Arial"/>
          <w:b/>
        </w:rPr>
      </w:pPr>
      <w:r w:rsidRPr="00084CF3">
        <w:rPr>
          <w:rFonts w:ascii="Arial" w:hAnsi="Arial" w:cs="Arial"/>
          <w:b/>
        </w:rPr>
        <w:t>Otros</w:t>
      </w:r>
      <w:r w:rsidR="005200D8">
        <w:rPr>
          <w:rFonts w:ascii="Arial" w:hAnsi="Arial" w:cs="Arial"/>
          <w:b/>
        </w:rPr>
        <w:t xml:space="preserve"> (4)</w:t>
      </w:r>
    </w:p>
    <w:p w14:paraId="124EEB4A" w14:textId="77777777" w:rsidR="001D6A3E" w:rsidRDefault="001D6A3E" w:rsidP="000C7EAE">
      <w:pPr>
        <w:pStyle w:val="Prrafodelista"/>
        <w:numPr>
          <w:ilvl w:val="0"/>
          <w:numId w:val="11"/>
        </w:numPr>
        <w:autoSpaceDE w:val="0"/>
        <w:autoSpaceDN w:val="0"/>
        <w:adjustRightInd w:val="0"/>
        <w:spacing w:after="0" w:line="240" w:lineRule="auto"/>
        <w:jc w:val="both"/>
        <w:rPr>
          <w:rFonts w:ascii="Arial" w:hAnsi="Arial" w:cs="Arial"/>
        </w:rPr>
      </w:pPr>
      <w:r w:rsidRPr="001D6A3E">
        <w:rPr>
          <w:rFonts w:ascii="Arial" w:hAnsi="Arial" w:cs="Arial"/>
          <w:b/>
        </w:rPr>
        <w:t xml:space="preserve">Premio Ramal de Innovación MINAG 2020 </w:t>
      </w:r>
      <w:r w:rsidRPr="001D6A3E">
        <w:rPr>
          <w:rFonts w:ascii="Arial" w:hAnsi="Arial" w:cs="Arial"/>
        </w:rPr>
        <w:t>(otorgado oficialmente enero 2022): Bioestimulante de quitosano para el desarrollo y la protección de especies hortícolas. Alejandro Falcón y cols.</w:t>
      </w:r>
    </w:p>
    <w:p w14:paraId="78A5380B" w14:textId="77777777" w:rsidR="00920AA4" w:rsidRPr="001D6A3E" w:rsidRDefault="00920AA4" w:rsidP="000C7EAE">
      <w:pPr>
        <w:pStyle w:val="Prrafodelista"/>
        <w:numPr>
          <w:ilvl w:val="0"/>
          <w:numId w:val="11"/>
        </w:numPr>
        <w:autoSpaceDE w:val="0"/>
        <w:autoSpaceDN w:val="0"/>
        <w:adjustRightInd w:val="0"/>
        <w:spacing w:after="0" w:line="240" w:lineRule="auto"/>
        <w:jc w:val="both"/>
        <w:rPr>
          <w:rFonts w:ascii="Arial" w:hAnsi="Arial" w:cs="Arial"/>
        </w:rPr>
      </w:pPr>
      <w:r w:rsidRPr="001D6A3E">
        <w:rPr>
          <w:rFonts w:ascii="Arial" w:hAnsi="Arial" w:cs="Arial"/>
          <w:b/>
        </w:rPr>
        <w:t xml:space="preserve">Premio </w:t>
      </w:r>
      <w:r w:rsidR="001D6A3E">
        <w:rPr>
          <w:rFonts w:ascii="Arial" w:hAnsi="Arial" w:cs="Arial"/>
          <w:b/>
        </w:rPr>
        <w:t>Sello Forjadores del Futuro</w:t>
      </w:r>
      <w:r w:rsidR="00084CF3" w:rsidRPr="001D6A3E">
        <w:rPr>
          <w:rFonts w:ascii="Arial" w:hAnsi="Arial" w:cs="Arial"/>
          <w:b/>
        </w:rPr>
        <w:t xml:space="preserve"> </w:t>
      </w:r>
      <w:r w:rsidR="001D6A3E" w:rsidRPr="001D6A3E">
        <w:rPr>
          <w:rFonts w:ascii="Arial" w:hAnsi="Arial" w:cs="Arial"/>
          <w:b/>
          <w:lang w:val="es-MX"/>
        </w:rPr>
        <w:t>por la Formación de las Nuevas Generaciones</w:t>
      </w:r>
      <w:r w:rsidR="00084CF3" w:rsidRPr="001D6A3E">
        <w:rPr>
          <w:rFonts w:ascii="Arial" w:hAnsi="Arial" w:cs="Arial"/>
        </w:rPr>
        <w:t xml:space="preserve"> </w:t>
      </w:r>
    </w:p>
    <w:p w14:paraId="7563E6BE" w14:textId="77777777" w:rsidR="00920AA4" w:rsidRDefault="00920AA4" w:rsidP="00084CF3">
      <w:pPr>
        <w:autoSpaceDE w:val="0"/>
        <w:autoSpaceDN w:val="0"/>
        <w:adjustRightInd w:val="0"/>
        <w:spacing w:after="0" w:line="240" w:lineRule="auto"/>
        <w:jc w:val="both"/>
        <w:rPr>
          <w:rFonts w:ascii="Arial" w:hAnsi="Arial" w:cs="Arial"/>
          <w:lang w:val="es-ES"/>
        </w:rPr>
      </w:pPr>
      <w:r>
        <w:rPr>
          <w:rFonts w:ascii="Arial" w:hAnsi="Arial" w:cs="Arial"/>
          <w:lang w:val="es-ES"/>
        </w:rPr>
        <w:t xml:space="preserve">María Caridad Nápoles </w:t>
      </w:r>
    </w:p>
    <w:p w14:paraId="149804D5" w14:textId="77777777" w:rsidR="00084CF3" w:rsidRPr="00D1661F" w:rsidRDefault="00920AA4" w:rsidP="00084CF3">
      <w:pPr>
        <w:autoSpaceDE w:val="0"/>
        <w:autoSpaceDN w:val="0"/>
        <w:adjustRightInd w:val="0"/>
        <w:spacing w:after="0" w:line="240" w:lineRule="auto"/>
        <w:jc w:val="both"/>
        <w:rPr>
          <w:rFonts w:ascii="Arial" w:hAnsi="Arial" w:cs="Arial"/>
          <w:lang w:val="es-ES"/>
        </w:rPr>
      </w:pPr>
      <w:r>
        <w:rPr>
          <w:rFonts w:ascii="Arial" w:hAnsi="Arial" w:cs="Arial"/>
          <w:lang w:val="es-ES"/>
        </w:rPr>
        <w:t>Miriam Núñez</w:t>
      </w:r>
    </w:p>
    <w:p w14:paraId="26FE11F5" w14:textId="77777777" w:rsidR="00920AA4" w:rsidRPr="005200D8" w:rsidRDefault="00920AA4" w:rsidP="000C7EAE">
      <w:pPr>
        <w:pStyle w:val="Prrafodelista"/>
        <w:numPr>
          <w:ilvl w:val="0"/>
          <w:numId w:val="11"/>
        </w:numPr>
        <w:autoSpaceDE w:val="0"/>
        <w:autoSpaceDN w:val="0"/>
        <w:adjustRightInd w:val="0"/>
        <w:spacing w:after="0" w:line="240" w:lineRule="auto"/>
        <w:jc w:val="both"/>
        <w:rPr>
          <w:rFonts w:ascii="Arial" w:hAnsi="Arial" w:cs="Arial"/>
          <w:b/>
        </w:rPr>
      </w:pPr>
      <w:r w:rsidRPr="005200D8">
        <w:rPr>
          <w:rFonts w:ascii="Arial" w:hAnsi="Arial" w:cs="Arial"/>
          <w:b/>
        </w:rPr>
        <w:t>Premio ACTAF por la obra de la vida a</w:t>
      </w:r>
    </w:p>
    <w:p w14:paraId="7C03AEC7" w14:textId="77777777" w:rsidR="00084CF3" w:rsidRDefault="00920AA4" w:rsidP="00920AA4">
      <w:pPr>
        <w:autoSpaceDE w:val="0"/>
        <w:autoSpaceDN w:val="0"/>
        <w:adjustRightInd w:val="0"/>
        <w:spacing w:after="0" w:line="240" w:lineRule="auto"/>
        <w:jc w:val="both"/>
        <w:rPr>
          <w:rFonts w:ascii="Arial" w:hAnsi="Arial" w:cs="Arial"/>
        </w:rPr>
      </w:pPr>
      <w:r w:rsidRPr="00920AA4">
        <w:rPr>
          <w:rFonts w:ascii="Arial" w:hAnsi="Arial" w:cs="Arial"/>
        </w:rPr>
        <w:t>Miriam Núñez</w:t>
      </w:r>
      <w:r>
        <w:rPr>
          <w:rFonts w:ascii="Arial" w:hAnsi="Arial" w:cs="Arial"/>
        </w:rPr>
        <w:t xml:space="preserve"> (Otorgado en Enero)</w:t>
      </w:r>
    </w:p>
    <w:p w14:paraId="34551323" w14:textId="77777777" w:rsidR="00920AA4" w:rsidRDefault="00920AA4" w:rsidP="00920AA4">
      <w:pPr>
        <w:autoSpaceDE w:val="0"/>
        <w:autoSpaceDN w:val="0"/>
        <w:adjustRightInd w:val="0"/>
        <w:spacing w:after="0" w:line="240" w:lineRule="auto"/>
        <w:jc w:val="both"/>
        <w:rPr>
          <w:rFonts w:ascii="Arial" w:hAnsi="Arial" w:cs="Arial"/>
        </w:rPr>
      </w:pPr>
      <w:r>
        <w:rPr>
          <w:rFonts w:ascii="Arial" w:hAnsi="Arial" w:cs="Arial"/>
        </w:rPr>
        <w:t>Donaldo Morales (Otorgado en Noviembre)</w:t>
      </w:r>
    </w:p>
    <w:p w14:paraId="3ECBEF85" w14:textId="77777777" w:rsidR="004A5D2D" w:rsidRPr="005200D8" w:rsidRDefault="004A5D2D" w:rsidP="000C7EAE">
      <w:pPr>
        <w:pStyle w:val="Prrafodelista"/>
        <w:numPr>
          <w:ilvl w:val="0"/>
          <w:numId w:val="11"/>
        </w:numPr>
        <w:autoSpaceDE w:val="0"/>
        <w:autoSpaceDN w:val="0"/>
        <w:adjustRightInd w:val="0"/>
        <w:spacing w:after="0" w:line="240" w:lineRule="auto"/>
        <w:jc w:val="both"/>
        <w:rPr>
          <w:rFonts w:ascii="Arial" w:hAnsi="Arial" w:cs="Arial"/>
          <w:b/>
        </w:rPr>
      </w:pPr>
      <w:r w:rsidRPr="005200D8">
        <w:rPr>
          <w:rFonts w:ascii="Arial" w:hAnsi="Arial" w:cs="Arial"/>
          <w:b/>
        </w:rPr>
        <w:t>Premio ACTAF al Mérito Técnico</w:t>
      </w:r>
    </w:p>
    <w:p w14:paraId="30B097EF" w14:textId="77777777" w:rsidR="003F5B87" w:rsidRDefault="003F5B87" w:rsidP="00920AA4">
      <w:pPr>
        <w:autoSpaceDE w:val="0"/>
        <w:autoSpaceDN w:val="0"/>
        <w:adjustRightInd w:val="0"/>
        <w:spacing w:after="0" w:line="240" w:lineRule="auto"/>
        <w:jc w:val="both"/>
        <w:rPr>
          <w:rFonts w:ascii="Arial" w:hAnsi="Arial" w:cs="Arial"/>
        </w:rPr>
      </w:pPr>
      <w:r>
        <w:rPr>
          <w:rFonts w:ascii="Arial" w:hAnsi="Arial" w:cs="Arial"/>
        </w:rPr>
        <w:t>Lisbel Travieso</w:t>
      </w:r>
    </w:p>
    <w:p w14:paraId="01C184C5" w14:textId="77777777" w:rsidR="005200D8" w:rsidRDefault="005200D8" w:rsidP="00920AA4">
      <w:pPr>
        <w:autoSpaceDE w:val="0"/>
        <w:autoSpaceDN w:val="0"/>
        <w:adjustRightInd w:val="0"/>
        <w:spacing w:after="0" w:line="240" w:lineRule="auto"/>
        <w:jc w:val="both"/>
        <w:rPr>
          <w:rFonts w:ascii="Arial" w:hAnsi="Arial" w:cs="Arial"/>
        </w:rPr>
      </w:pPr>
    </w:p>
    <w:p w14:paraId="780F1DFA" w14:textId="77777777" w:rsidR="005200D8" w:rsidRPr="005200D8" w:rsidRDefault="005200D8" w:rsidP="00920AA4">
      <w:pPr>
        <w:autoSpaceDE w:val="0"/>
        <w:autoSpaceDN w:val="0"/>
        <w:adjustRightInd w:val="0"/>
        <w:spacing w:after="0" w:line="240" w:lineRule="auto"/>
        <w:jc w:val="both"/>
        <w:rPr>
          <w:rFonts w:ascii="Arial" w:hAnsi="Arial" w:cs="Arial"/>
          <w:b/>
        </w:rPr>
      </w:pPr>
      <w:r w:rsidRPr="005200D8">
        <w:rPr>
          <w:rFonts w:ascii="Arial" w:hAnsi="Arial" w:cs="Arial"/>
          <w:b/>
        </w:rPr>
        <w:t>Medallas otorgadas (2)</w:t>
      </w:r>
    </w:p>
    <w:p w14:paraId="76FE0AA9" w14:textId="77777777" w:rsidR="005200D8" w:rsidRPr="005200D8" w:rsidRDefault="005200D8" w:rsidP="005200D8">
      <w:pPr>
        <w:autoSpaceDE w:val="0"/>
        <w:autoSpaceDN w:val="0"/>
        <w:adjustRightInd w:val="0"/>
        <w:spacing w:after="0" w:line="240" w:lineRule="auto"/>
        <w:jc w:val="both"/>
        <w:rPr>
          <w:rFonts w:ascii="Arial" w:hAnsi="Arial" w:cs="Arial"/>
          <w:lang w:val="es-ES"/>
        </w:rPr>
      </w:pPr>
      <w:r>
        <w:rPr>
          <w:rFonts w:ascii="Arial" w:hAnsi="Arial" w:cs="Arial"/>
          <w:lang w:val="es-ES"/>
        </w:rPr>
        <w:t>M</w:t>
      </w:r>
      <w:r w:rsidRPr="005200D8">
        <w:rPr>
          <w:rFonts w:ascii="Arial" w:hAnsi="Arial" w:cs="Arial"/>
          <w:lang w:val="es-ES"/>
        </w:rPr>
        <w:t>edalla José Tey (MES) a Daymi Costales</w:t>
      </w:r>
    </w:p>
    <w:p w14:paraId="0AEBFC7E" w14:textId="77777777" w:rsidR="005200D8" w:rsidRDefault="005200D8" w:rsidP="00920AA4">
      <w:pPr>
        <w:autoSpaceDE w:val="0"/>
        <w:autoSpaceDN w:val="0"/>
        <w:adjustRightInd w:val="0"/>
        <w:spacing w:after="0" w:line="240" w:lineRule="auto"/>
        <w:jc w:val="both"/>
        <w:rPr>
          <w:rFonts w:ascii="Arial" w:hAnsi="Arial" w:cs="Arial"/>
          <w:lang w:val="es-ES"/>
        </w:rPr>
      </w:pPr>
      <w:r w:rsidRPr="005200D8">
        <w:rPr>
          <w:rFonts w:ascii="Arial" w:hAnsi="Arial" w:cs="Arial"/>
          <w:lang w:val="es-ES"/>
        </w:rPr>
        <w:t>Orden Frank País de Primer Grado</w:t>
      </w:r>
      <w:r>
        <w:rPr>
          <w:rFonts w:ascii="Arial" w:hAnsi="Arial" w:cs="Arial"/>
          <w:lang w:val="es-ES"/>
        </w:rPr>
        <w:t xml:space="preserve"> a Miriam Núñez.</w:t>
      </w:r>
    </w:p>
    <w:p w14:paraId="1A42346F" w14:textId="77777777" w:rsidR="00B50D81" w:rsidRPr="00920AA4" w:rsidRDefault="00B50D81" w:rsidP="00920AA4">
      <w:pPr>
        <w:autoSpaceDE w:val="0"/>
        <w:autoSpaceDN w:val="0"/>
        <w:adjustRightInd w:val="0"/>
        <w:spacing w:after="0" w:line="240" w:lineRule="auto"/>
        <w:jc w:val="both"/>
        <w:rPr>
          <w:rFonts w:ascii="Arial" w:hAnsi="Arial" w:cs="Arial"/>
          <w:lang w:val="es-ES"/>
        </w:rPr>
      </w:pPr>
      <w:r>
        <w:rPr>
          <w:rFonts w:ascii="Arial" w:eastAsia="Arial" w:hAnsi="Arial" w:cs="Arial"/>
          <w:sz w:val="24"/>
          <w:szCs w:val="24"/>
        </w:rPr>
        <w:t xml:space="preserve"> Se elaboró y presentó el expediente para la medalla José Tey (Cartaya)</w:t>
      </w:r>
    </w:p>
    <w:p w14:paraId="78E244D0" w14:textId="77777777" w:rsidR="00BF3232" w:rsidRPr="00BE6592" w:rsidRDefault="00BF3232" w:rsidP="00BF3232">
      <w:pPr>
        <w:autoSpaceDE w:val="0"/>
        <w:autoSpaceDN w:val="0"/>
        <w:adjustRightInd w:val="0"/>
        <w:spacing w:after="0" w:line="240" w:lineRule="auto"/>
        <w:ind w:left="720"/>
        <w:jc w:val="both"/>
        <w:rPr>
          <w:rFonts w:ascii="Arial" w:hAnsi="Arial" w:cs="Arial"/>
        </w:rPr>
      </w:pPr>
    </w:p>
    <w:p w14:paraId="1B76CC23" w14:textId="77777777" w:rsidR="00BF3232" w:rsidRPr="00D77894" w:rsidRDefault="00BF3232" w:rsidP="00BF3232">
      <w:pPr>
        <w:spacing w:after="0" w:line="240" w:lineRule="auto"/>
        <w:jc w:val="both"/>
        <w:rPr>
          <w:rFonts w:ascii="Arial" w:hAnsi="Arial" w:cs="Arial"/>
          <w:b/>
          <w:sz w:val="24"/>
          <w:szCs w:val="24"/>
        </w:rPr>
      </w:pPr>
      <w:r w:rsidRPr="00D77894">
        <w:rPr>
          <w:rFonts w:ascii="Arial" w:hAnsi="Arial" w:cs="Arial"/>
          <w:b/>
          <w:sz w:val="24"/>
          <w:szCs w:val="24"/>
        </w:rPr>
        <w:t>Trabajos presentados en evento</w:t>
      </w:r>
      <w:r w:rsidR="00B50D81">
        <w:rPr>
          <w:rFonts w:ascii="Arial" w:hAnsi="Arial" w:cs="Arial"/>
          <w:b/>
          <w:sz w:val="24"/>
          <w:szCs w:val="24"/>
        </w:rPr>
        <w:t>s (</w:t>
      </w:r>
      <w:r w:rsidRPr="00D77894">
        <w:rPr>
          <w:rFonts w:ascii="Arial" w:hAnsi="Arial" w:cs="Arial"/>
          <w:b/>
          <w:sz w:val="24"/>
          <w:szCs w:val="24"/>
        </w:rPr>
        <w:t>)</w:t>
      </w:r>
    </w:p>
    <w:p w14:paraId="378215D6" w14:textId="77777777" w:rsidR="00BA57B7" w:rsidRDefault="00BA57B7" w:rsidP="00BF3232">
      <w:pPr>
        <w:spacing w:after="0" w:line="240" w:lineRule="auto"/>
        <w:jc w:val="both"/>
        <w:rPr>
          <w:rFonts w:ascii="Arial" w:hAnsi="Arial" w:cs="Arial"/>
          <w:b/>
        </w:rPr>
      </w:pPr>
    </w:p>
    <w:p w14:paraId="148C7249" w14:textId="77777777" w:rsidR="00BF3232" w:rsidRDefault="00BF3232" w:rsidP="00BF3232">
      <w:pPr>
        <w:spacing w:after="0" w:line="240" w:lineRule="auto"/>
        <w:jc w:val="both"/>
        <w:rPr>
          <w:rFonts w:ascii="Arial" w:hAnsi="Arial" w:cs="Arial"/>
          <w:b/>
          <w:sz w:val="24"/>
          <w:szCs w:val="24"/>
        </w:rPr>
      </w:pPr>
      <w:r w:rsidRPr="00BA57B7">
        <w:rPr>
          <w:rFonts w:ascii="Arial" w:hAnsi="Arial" w:cs="Arial"/>
          <w:b/>
          <w:sz w:val="24"/>
          <w:szCs w:val="24"/>
        </w:rPr>
        <w:t>Eventos Internacionales</w:t>
      </w:r>
    </w:p>
    <w:p w14:paraId="6B090F31" w14:textId="77777777" w:rsidR="005114E7" w:rsidRDefault="005114E7" w:rsidP="00BF3232">
      <w:pPr>
        <w:spacing w:after="0" w:line="240" w:lineRule="auto"/>
        <w:jc w:val="both"/>
        <w:rPr>
          <w:rFonts w:ascii="Arial" w:hAnsi="Arial" w:cs="Arial"/>
          <w:b/>
          <w:sz w:val="24"/>
          <w:szCs w:val="24"/>
        </w:rPr>
      </w:pPr>
    </w:p>
    <w:p w14:paraId="59358878" w14:textId="77777777" w:rsidR="00DB2236" w:rsidRPr="00DF54BD" w:rsidRDefault="00DB2236" w:rsidP="00DB2236">
      <w:pPr>
        <w:pStyle w:val="Prrafodelista"/>
        <w:numPr>
          <w:ilvl w:val="0"/>
          <w:numId w:val="40"/>
        </w:numPr>
        <w:spacing w:after="0" w:line="240" w:lineRule="auto"/>
        <w:jc w:val="both"/>
        <w:rPr>
          <w:rFonts w:ascii="Arial" w:hAnsi="Arial" w:cs="Arial"/>
        </w:rPr>
      </w:pPr>
      <w:r w:rsidRPr="00DF54BD">
        <w:rPr>
          <w:rFonts w:ascii="Arial" w:hAnsi="Arial" w:cs="Arial"/>
          <w:b/>
        </w:rPr>
        <w:t xml:space="preserve">Convención Científica Internacional UH 2023 (Simposio Internacional de Biotecnología y Biomedicina: de la Universidad a la Empresa), </w:t>
      </w:r>
      <w:r w:rsidRPr="00DF54BD">
        <w:rPr>
          <w:rFonts w:ascii="Arial" w:hAnsi="Arial" w:cs="Arial"/>
        </w:rPr>
        <w:t>mayo 2023:</w:t>
      </w:r>
    </w:p>
    <w:p w14:paraId="75C1412D" w14:textId="77777777" w:rsidR="00DB2236" w:rsidRPr="00DF54BD" w:rsidRDefault="00DB2236" w:rsidP="00DB2236">
      <w:pPr>
        <w:spacing w:line="240" w:lineRule="auto"/>
        <w:contextualSpacing/>
        <w:rPr>
          <w:rFonts w:ascii="Arial" w:hAnsi="Arial" w:cs="Arial"/>
        </w:rPr>
      </w:pPr>
    </w:p>
    <w:p w14:paraId="11EE5688" w14:textId="77777777" w:rsidR="00DB2236" w:rsidRPr="00DF54BD" w:rsidRDefault="00DB2236" w:rsidP="00DB2236">
      <w:pPr>
        <w:numPr>
          <w:ilvl w:val="0"/>
          <w:numId w:val="41"/>
        </w:numPr>
        <w:spacing w:after="0" w:line="240" w:lineRule="auto"/>
        <w:contextualSpacing/>
        <w:jc w:val="both"/>
        <w:rPr>
          <w:rFonts w:ascii="Arial" w:hAnsi="Arial" w:cs="Arial"/>
        </w:rPr>
      </w:pPr>
      <w:r w:rsidRPr="00DF54BD">
        <w:rPr>
          <w:rFonts w:ascii="Arial" w:hAnsi="Arial" w:cs="Arial"/>
        </w:rPr>
        <w:t>Efecto del quitosano en la fisiología asociada al crecimiento de soya inoculada con Azofert</w:t>
      </w:r>
      <w:r w:rsidRPr="00DF54BD">
        <w:rPr>
          <w:rFonts w:ascii="Arial" w:hAnsi="Arial" w:cs="Arial"/>
          <w:vertAlign w:val="superscript"/>
        </w:rPr>
        <w:t>®</w:t>
      </w:r>
      <w:r w:rsidRPr="00DF54BD">
        <w:rPr>
          <w:rFonts w:ascii="Arial" w:hAnsi="Arial" w:cs="Arial"/>
        </w:rPr>
        <w:t xml:space="preserve">-S. Daimy Costales, Danurys Lara, Lisbel Travieso, Elisa Ravelo, Ionel Hernández y </w:t>
      </w:r>
      <w:r w:rsidRPr="00DF54BD">
        <w:rPr>
          <w:rFonts w:ascii="Arial" w:hAnsi="Arial" w:cs="Arial"/>
          <w:b/>
        </w:rPr>
        <w:t>Alejandro Falcón</w:t>
      </w:r>
      <w:r w:rsidRPr="00DF54BD">
        <w:rPr>
          <w:rFonts w:ascii="Arial" w:hAnsi="Arial" w:cs="Arial"/>
        </w:rPr>
        <w:t>.</w:t>
      </w:r>
    </w:p>
    <w:p w14:paraId="7F7A6A8E" w14:textId="09088039" w:rsidR="00DB2236" w:rsidRDefault="00DB2236" w:rsidP="00DB2236">
      <w:pPr>
        <w:numPr>
          <w:ilvl w:val="0"/>
          <w:numId w:val="41"/>
        </w:numPr>
        <w:tabs>
          <w:tab w:val="left" w:pos="-567"/>
          <w:tab w:val="left" w:pos="0"/>
          <w:tab w:val="left" w:pos="284"/>
          <w:tab w:val="left" w:pos="360"/>
        </w:tabs>
        <w:spacing w:after="0" w:line="240" w:lineRule="auto"/>
        <w:contextualSpacing/>
        <w:jc w:val="both"/>
        <w:rPr>
          <w:rFonts w:ascii="Arial" w:hAnsi="Arial" w:cs="Arial"/>
        </w:rPr>
      </w:pPr>
      <w:r w:rsidRPr="00DF54BD">
        <w:rPr>
          <w:rFonts w:ascii="Arial" w:hAnsi="Arial" w:cs="Arial"/>
          <w:lang w:val="en-US"/>
        </w:rPr>
        <w:t xml:space="preserve">Chitosan inhibits growth and development of </w:t>
      </w:r>
      <w:r w:rsidRPr="00DF54BD">
        <w:rPr>
          <w:rFonts w:ascii="Arial" w:hAnsi="Arial" w:cs="Arial"/>
          <w:i/>
          <w:lang w:val="en-US"/>
        </w:rPr>
        <w:t xml:space="preserve">Phytophthora nicotianae </w:t>
      </w:r>
      <w:r w:rsidRPr="00DF54BD">
        <w:rPr>
          <w:rFonts w:ascii="Arial" w:hAnsi="Arial" w:cs="Arial"/>
          <w:lang w:val="en-US"/>
        </w:rPr>
        <w:t xml:space="preserve">and induces tomato resistance against this pathogen. </w:t>
      </w:r>
      <w:r w:rsidRPr="00DF54BD">
        <w:rPr>
          <w:rFonts w:ascii="Arial" w:hAnsi="Arial" w:cs="Arial"/>
          <w:b/>
        </w:rPr>
        <w:t>Falcón-Rodríguez</w:t>
      </w:r>
      <w:r w:rsidRPr="00DF54BD">
        <w:rPr>
          <w:rFonts w:ascii="Arial" w:hAnsi="Arial" w:cs="Arial"/>
        </w:rPr>
        <w:t xml:space="preserve"> AB, Costales-Menéndez D, González-Peña D, Vaillant D, Ochoa-Villareal M, Martínez-Téllez MA.</w:t>
      </w:r>
    </w:p>
    <w:p w14:paraId="262BADC6" w14:textId="3E4B3580" w:rsidR="006371D6" w:rsidRDefault="006371D6" w:rsidP="00DB2236">
      <w:pPr>
        <w:numPr>
          <w:ilvl w:val="0"/>
          <w:numId w:val="41"/>
        </w:numPr>
        <w:tabs>
          <w:tab w:val="left" w:pos="-567"/>
          <w:tab w:val="left" w:pos="0"/>
          <w:tab w:val="left" w:pos="284"/>
          <w:tab w:val="left" w:pos="360"/>
        </w:tabs>
        <w:spacing w:after="0" w:line="240" w:lineRule="auto"/>
        <w:contextualSpacing/>
        <w:jc w:val="both"/>
        <w:rPr>
          <w:rFonts w:ascii="Arial" w:hAnsi="Arial" w:cs="Arial"/>
        </w:rPr>
      </w:pPr>
      <w:r w:rsidRPr="00767F0E">
        <w:rPr>
          <w:rFonts w:ascii="Arial" w:hAnsi="Arial" w:cs="Arial"/>
        </w:rPr>
        <w:t>Desarrollo de Productos microbianos: Azofert®, respetando la ecología y apostando a la sostenibilidad</w:t>
      </w:r>
      <w:r>
        <w:rPr>
          <w:rFonts w:ascii="Arial" w:hAnsi="Arial" w:cs="Arial"/>
        </w:rPr>
        <w:t>. María Caridad Nápoles y cols.</w:t>
      </w:r>
    </w:p>
    <w:p w14:paraId="22F18069" w14:textId="2B108951" w:rsidR="006371D6" w:rsidRDefault="006371D6" w:rsidP="006371D6">
      <w:pPr>
        <w:pStyle w:val="Prrafodelista"/>
        <w:numPr>
          <w:ilvl w:val="0"/>
          <w:numId w:val="41"/>
        </w:numPr>
        <w:spacing w:after="0" w:line="240" w:lineRule="auto"/>
        <w:jc w:val="both"/>
        <w:rPr>
          <w:rFonts w:ascii="Arial" w:hAnsi="Arial" w:cs="Arial"/>
        </w:rPr>
      </w:pPr>
      <w:r w:rsidRPr="006371D6">
        <w:rPr>
          <w:rFonts w:ascii="Arial" w:hAnsi="Arial" w:cs="Arial"/>
        </w:rPr>
        <w:lastRenderedPageBreak/>
        <w:t>Avances en la interacción Rhizobium-gramíneas. Potencialidades para el desarrollo de nuevos bioproductos agrícolas</w:t>
      </w:r>
      <w:r>
        <w:rPr>
          <w:rFonts w:ascii="Arial" w:hAnsi="Arial" w:cs="Arial"/>
        </w:rPr>
        <w:t>. Ionel Hdez y cols</w:t>
      </w:r>
    </w:p>
    <w:p w14:paraId="66503CE6" w14:textId="5FC602F4" w:rsidR="006371D6" w:rsidRPr="003F516A" w:rsidRDefault="006371D6" w:rsidP="003F516A">
      <w:pPr>
        <w:pStyle w:val="Prrafodelista"/>
        <w:numPr>
          <w:ilvl w:val="0"/>
          <w:numId w:val="41"/>
        </w:numPr>
        <w:spacing w:after="0" w:line="240" w:lineRule="auto"/>
        <w:jc w:val="both"/>
        <w:rPr>
          <w:rFonts w:ascii="Arial" w:hAnsi="Arial" w:cs="Arial"/>
        </w:rPr>
      </w:pPr>
      <w:r w:rsidRPr="006371D6">
        <w:rPr>
          <w:rFonts w:ascii="Arial" w:hAnsi="Arial" w:cs="Arial"/>
        </w:rPr>
        <w:t xml:space="preserve"> Lanzamiento de Proyecto Internacional BIOFOCUs: Producción masiva in vitro de plantas 'biotizadas', clave para impulsar la seguridad alimentaria sostenible en Cuba.</w:t>
      </w:r>
      <w:r>
        <w:rPr>
          <w:rFonts w:ascii="Arial" w:hAnsi="Arial" w:cs="Arial"/>
        </w:rPr>
        <w:t xml:space="preserve"> </w:t>
      </w:r>
      <w:r>
        <w:rPr>
          <w:rFonts w:ascii="Arial" w:hAnsi="Arial" w:cs="Arial"/>
        </w:rPr>
        <w:t>María Caridad Nápoles y cols.</w:t>
      </w:r>
    </w:p>
    <w:p w14:paraId="1656D0E9" w14:textId="087674B8" w:rsidR="00DB2236" w:rsidRPr="003F516A" w:rsidRDefault="00DB2236" w:rsidP="00DB2236">
      <w:pPr>
        <w:pStyle w:val="Prrafodelista"/>
        <w:numPr>
          <w:ilvl w:val="0"/>
          <w:numId w:val="41"/>
        </w:numPr>
        <w:tabs>
          <w:tab w:val="left" w:pos="-567"/>
          <w:tab w:val="left" w:pos="0"/>
          <w:tab w:val="left" w:pos="284"/>
          <w:tab w:val="left" w:pos="360"/>
        </w:tabs>
        <w:spacing w:after="0" w:line="240" w:lineRule="auto"/>
        <w:jc w:val="both"/>
        <w:rPr>
          <w:rFonts w:ascii="Arial" w:hAnsi="Arial" w:cs="Arial"/>
          <w:b/>
        </w:rPr>
      </w:pPr>
      <w:r w:rsidRPr="00DF54BD">
        <w:rPr>
          <w:rFonts w:ascii="Arial" w:hAnsi="Arial" w:cs="Arial"/>
          <w:b/>
        </w:rPr>
        <w:t xml:space="preserve">I Taller RED Atenas 2023 </w:t>
      </w:r>
      <w:r w:rsidRPr="00DF54BD">
        <w:rPr>
          <w:rFonts w:ascii="Arial" w:hAnsi="Arial" w:cs="Arial"/>
        </w:rPr>
        <w:t>(Varadero, 15-17 noviembre de 2023).</w:t>
      </w:r>
      <w:r w:rsidRPr="00DF54BD">
        <w:rPr>
          <w:rFonts w:ascii="Arial" w:hAnsi="Arial" w:cs="Arial"/>
          <w:b/>
        </w:rPr>
        <w:t xml:space="preserve"> </w:t>
      </w:r>
      <w:r w:rsidRPr="00DF54BD">
        <w:rPr>
          <w:rFonts w:ascii="Arial" w:hAnsi="Arial" w:cs="Arial"/>
        </w:rPr>
        <w:t xml:space="preserve">Bioestimulantes en la activación del crecimiento, la nutrición, el rendimiento y la protección antiestrés en leguminosas. </w:t>
      </w:r>
      <w:r w:rsidRPr="00DF54BD">
        <w:rPr>
          <w:rFonts w:ascii="Arial" w:hAnsi="Arial" w:cs="Arial"/>
          <w:b/>
        </w:rPr>
        <w:t>Alejandro Falcón</w:t>
      </w:r>
      <w:r w:rsidRPr="00DF54BD">
        <w:rPr>
          <w:rFonts w:ascii="Arial" w:hAnsi="Arial" w:cs="Arial"/>
        </w:rPr>
        <w:t xml:space="preserve">, Daimy Costales </w:t>
      </w:r>
      <w:r w:rsidRPr="00DF54BD">
        <w:rPr>
          <w:rFonts w:ascii="Arial" w:hAnsi="Arial" w:cs="Arial"/>
          <w:i/>
        </w:rPr>
        <w:t>et al.</w:t>
      </w:r>
    </w:p>
    <w:p w14:paraId="3609538E" w14:textId="79BB836C" w:rsidR="004E3FAA" w:rsidRDefault="004E3FAA" w:rsidP="004E3FAA">
      <w:pPr>
        <w:pStyle w:val="Prrafodelista"/>
        <w:numPr>
          <w:ilvl w:val="0"/>
          <w:numId w:val="41"/>
        </w:numPr>
        <w:spacing w:after="0" w:line="240" w:lineRule="auto"/>
        <w:jc w:val="both"/>
        <w:rPr>
          <w:rFonts w:ascii="Arial" w:hAnsi="Arial" w:cs="Arial"/>
        </w:rPr>
      </w:pPr>
      <w:r w:rsidRPr="00733AD6">
        <w:rPr>
          <w:rFonts w:ascii="Arial" w:hAnsi="Arial" w:cs="Arial"/>
        </w:rPr>
        <w:t>SELECCIÓN DE MUTANTES Y BACTERIAS, HERRAMIENTAS PARA UN DISEÑO APROPIADO DE PAQUETES TECNOLÓGICOS</w:t>
      </w:r>
      <w:r w:rsidR="003F516A" w:rsidRPr="003F516A">
        <w:rPr>
          <w:rFonts w:ascii="Arial" w:hAnsi="Arial" w:cs="Arial"/>
        </w:rPr>
        <w:t>.</w:t>
      </w:r>
      <w:r>
        <w:rPr>
          <w:rFonts w:ascii="Arial" w:hAnsi="Arial" w:cs="Arial"/>
        </w:rPr>
        <w:t xml:space="preserve"> </w:t>
      </w:r>
      <w:r>
        <w:rPr>
          <w:rFonts w:ascii="Arial" w:hAnsi="Arial" w:cs="Arial"/>
        </w:rPr>
        <w:t>María Caridad Nápoles y cols.</w:t>
      </w:r>
    </w:p>
    <w:p w14:paraId="336F62F3" w14:textId="4A583C2C" w:rsidR="004E3FAA" w:rsidRPr="004E3FAA" w:rsidRDefault="004E3FAA" w:rsidP="004E3FAA">
      <w:pPr>
        <w:pStyle w:val="Prrafodelista"/>
        <w:numPr>
          <w:ilvl w:val="0"/>
          <w:numId w:val="41"/>
        </w:numPr>
        <w:spacing w:after="0" w:line="240" w:lineRule="auto"/>
        <w:jc w:val="both"/>
        <w:rPr>
          <w:rFonts w:ascii="Arial" w:hAnsi="Arial" w:cs="Arial"/>
        </w:rPr>
      </w:pPr>
      <w:r w:rsidRPr="004E3FAA">
        <w:rPr>
          <w:rFonts w:ascii="Arial" w:hAnsi="Arial" w:cs="Arial"/>
        </w:rPr>
        <w:t>Taller Flor de Jamaica, con un trabajo como autor: RESULTADOS PRELIMINARES DE LA INOCULACIÓN DE RIZOBIOS EN FLOR DE JAMAICA VAR. DOGO y dos como coautor: MARIDAJE ENTRE LA FLOR DE JAMAICA Y LOS MICROORGANISMOS. UNA RELACIÓN "DIFICIL". Y: RESULTADOS PRELIMINARES DE LA INOCULACIÓN DE RIZOBIOS EN FLOR DE JAMAICA VAR. LIDIA.</w:t>
      </w:r>
    </w:p>
    <w:p w14:paraId="2F08FB35" w14:textId="77777777" w:rsidR="004E3FAA" w:rsidRPr="004E3FAA" w:rsidRDefault="004E3FAA" w:rsidP="004E3FAA">
      <w:pPr>
        <w:pStyle w:val="Prrafodelista"/>
        <w:numPr>
          <w:ilvl w:val="0"/>
          <w:numId w:val="41"/>
        </w:numPr>
        <w:spacing w:after="0" w:line="240" w:lineRule="auto"/>
        <w:jc w:val="both"/>
        <w:rPr>
          <w:rFonts w:ascii="Arial" w:hAnsi="Arial" w:cs="Arial"/>
        </w:rPr>
      </w:pPr>
      <w:r w:rsidRPr="004E3FAA">
        <w:rPr>
          <w:rFonts w:ascii="Arial" w:hAnsi="Arial" w:cs="Arial"/>
        </w:rPr>
        <w:t xml:space="preserve">-Se participa en Taller del proyecto Pérez Guerrero dirigido por MC González, con la presentación sobre </w:t>
      </w:r>
      <w:bookmarkStart w:id="0" w:name="_Hlk156488371"/>
      <w:r w:rsidRPr="004E3FAA">
        <w:rPr>
          <w:rFonts w:ascii="Arial" w:hAnsi="Arial" w:cs="Arial"/>
        </w:rPr>
        <w:t>Cultivares de soya y su respuesta a la inoculación con Bradyrhizobium sp.</w:t>
      </w:r>
    </w:p>
    <w:bookmarkEnd w:id="0"/>
    <w:p w14:paraId="03E627E2" w14:textId="77777777" w:rsidR="008974D9" w:rsidRPr="008974D9" w:rsidRDefault="008974D9" w:rsidP="008974D9">
      <w:pPr>
        <w:pStyle w:val="Prrafodelista"/>
        <w:numPr>
          <w:ilvl w:val="0"/>
          <w:numId w:val="41"/>
        </w:numPr>
        <w:spacing w:after="0" w:line="240" w:lineRule="auto"/>
        <w:jc w:val="both"/>
        <w:rPr>
          <w:rFonts w:ascii="Arial" w:hAnsi="Arial" w:cs="Arial"/>
        </w:rPr>
      </w:pPr>
      <w:r w:rsidRPr="008974D9">
        <w:rPr>
          <w:rStyle w:val="Hipervnculo"/>
          <w:rFonts w:ascii="Arial" w:hAnsi="Arial" w:cs="Arial"/>
          <w:color w:val="auto"/>
        </w:rPr>
        <w:t>-Participación en Taller de Resultados del proyecto “Contribución a la reducción de emisiones de Gases de Efecto Invernadero (GEI) mediante estrategias de adaptación y mitigación en fincas agropecuarias de Cuba”. Programa de Ciencia, Tecnología e Innovación “Adaptación y mitigación del Cambio Climático: Resp. Lázaro A Maqueira López. Con la conferencia: Desarrollo de Azofert® para soya y frijol, biofertilizante para lograr producciones agrícolas sostenibles en la adaptación y mitigación al cambio climático.</w:t>
      </w:r>
    </w:p>
    <w:p w14:paraId="43685B1C" w14:textId="1944DAA7" w:rsidR="003F516A" w:rsidRPr="008974D9" w:rsidRDefault="003F516A" w:rsidP="004E3FAA">
      <w:pPr>
        <w:pStyle w:val="Prrafodelista"/>
        <w:tabs>
          <w:tab w:val="left" w:pos="-567"/>
          <w:tab w:val="left" w:pos="0"/>
          <w:tab w:val="left" w:pos="284"/>
          <w:tab w:val="left" w:pos="360"/>
        </w:tabs>
        <w:spacing w:after="0" w:line="240" w:lineRule="auto"/>
        <w:ind w:left="374"/>
        <w:jc w:val="both"/>
        <w:rPr>
          <w:rFonts w:ascii="Arial" w:hAnsi="Arial" w:cs="Arial"/>
          <w:b/>
        </w:rPr>
      </w:pPr>
    </w:p>
    <w:p w14:paraId="6EEA8F14" w14:textId="77777777" w:rsidR="00191911" w:rsidRPr="00125911" w:rsidRDefault="00191911" w:rsidP="00125911">
      <w:pPr>
        <w:spacing w:after="0" w:line="240" w:lineRule="auto"/>
        <w:jc w:val="both"/>
        <w:rPr>
          <w:rFonts w:ascii="Arial" w:hAnsi="Arial" w:cs="Arial"/>
          <w:bCs/>
        </w:rPr>
      </w:pPr>
    </w:p>
    <w:p w14:paraId="377FD758" w14:textId="77777777" w:rsidR="00071E16" w:rsidRDefault="00071E16" w:rsidP="00981991">
      <w:pPr>
        <w:spacing w:after="0" w:line="240" w:lineRule="auto"/>
        <w:jc w:val="both"/>
        <w:rPr>
          <w:rFonts w:ascii="Arial" w:hAnsi="Arial" w:cs="Arial"/>
          <w:bCs/>
          <w:lang w:val="es-ES"/>
        </w:rPr>
      </w:pPr>
    </w:p>
    <w:p w14:paraId="3E752628" w14:textId="77777777" w:rsidR="00071E16" w:rsidRPr="00071E16" w:rsidRDefault="00071E16" w:rsidP="00981991">
      <w:pPr>
        <w:spacing w:after="0" w:line="240" w:lineRule="auto"/>
        <w:jc w:val="both"/>
        <w:rPr>
          <w:rFonts w:ascii="Arial" w:hAnsi="Arial" w:cs="Arial"/>
          <w:b/>
          <w:bCs/>
          <w:sz w:val="24"/>
          <w:szCs w:val="24"/>
          <w:lang w:val="es-ES"/>
        </w:rPr>
      </w:pPr>
      <w:r w:rsidRPr="00071E16">
        <w:rPr>
          <w:rFonts w:ascii="Arial" w:hAnsi="Arial" w:cs="Arial"/>
          <w:b/>
          <w:bCs/>
          <w:sz w:val="24"/>
          <w:szCs w:val="24"/>
          <w:lang w:val="es-ES"/>
        </w:rPr>
        <w:t>Eventos Nacionales</w:t>
      </w:r>
    </w:p>
    <w:p w14:paraId="2F45A88B" w14:textId="77777777" w:rsidR="00981991" w:rsidRPr="003A76F8" w:rsidRDefault="00981991" w:rsidP="003A76F8">
      <w:pPr>
        <w:spacing w:after="0" w:line="240" w:lineRule="auto"/>
        <w:jc w:val="both"/>
        <w:rPr>
          <w:rFonts w:ascii="Arial" w:hAnsi="Arial" w:cs="Arial"/>
          <w:bCs/>
          <w:lang w:val="es-ES"/>
        </w:rPr>
      </w:pPr>
    </w:p>
    <w:p w14:paraId="1E5FB86F" w14:textId="77777777" w:rsidR="00071E16" w:rsidRPr="00071E16" w:rsidRDefault="007A5EF9" w:rsidP="007A5EF9">
      <w:pPr>
        <w:spacing w:after="0" w:line="240" w:lineRule="auto"/>
        <w:jc w:val="both"/>
        <w:rPr>
          <w:rFonts w:ascii="Arial" w:hAnsi="Arial" w:cs="Arial"/>
          <w:b/>
          <w:bCs/>
          <w:lang w:val="es-ES"/>
        </w:rPr>
      </w:pPr>
      <w:r w:rsidRPr="00071E16">
        <w:rPr>
          <w:rFonts w:ascii="Arial" w:hAnsi="Arial" w:cs="Arial"/>
          <w:b/>
          <w:bCs/>
          <w:lang w:val="es-ES"/>
        </w:rPr>
        <w:t>Fórum de base</w:t>
      </w:r>
      <w:r w:rsidR="00071E16">
        <w:rPr>
          <w:rFonts w:ascii="Arial" w:hAnsi="Arial" w:cs="Arial"/>
          <w:b/>
          <w:bCs/>
          <w:lang w:val="es-ES"/>
        </w:rPr>
        <w:t xml:space="preserve"> Dpto de Fisiología</w:t>
      </w:r>
      <w:r w:rsidRPr="00071E16">
        <w:rPr>
          <w:rFonts w:ascii="Arial" w:hAnsi="Arial" w:cs="Arial"/>
          <w:b/>
          <w:bCs/>
          <w:lang w:val="es-ES"/>
        </w:rPr>
        <w:t xml:space="preserve">: </w:t>
      </w:r>
    </w:p>
    <w:p w14:paraId="59334F4B" w14:textId="77777777" w:rsidR="007A5EF9" w:rsidRPr="007A5EF9" w:rsidRDefault="00071E16" w:rsidP="007A5EF9">
      <w:pPr>
        <w:spacing w:after="0" w:line="240" w:lineRule="auto"/>
        <w:jc w:val="both"/>
        <w:rPr>
          <w:rFonts w:ascii="Arial" w:hAnsi="Arial" w:cs="Arial"/>
          <w:bCs/>
          <w:lang w:val="es-ES"/>
        </w:rPr>
      </w:pPr>
      <w:r>
        <w:rPr>
          <w:rFonts w:ascii="Arial" w:hAnsi="Arial" w:cs="Arial"/>
          <w:bCs/>
          <w:lang w:val="es-ES"/>
        </w:rPr>
        <w:t>S</w:t>
      </w:r>
      <w:r w:rsidR="007A5EF9" w:rsidRPr="007A5EF9">
        <w:rPr>
          <w:rFonts w:ascii="Arial" w:hAnsi="Arial" w:cs="Arial"/>
          <w:bCs/>
          <w:lang w:val="es-ES"/>
        </w:rPr>
        <w:t>e presentaron 21 trabajos en el Fórum. Se seleccionaron 3 Relevantes, 12 Destacados y 6 Menciones</w:t>
      </w:r>
    </w:p>
    <w:p w14:paraId="2075C957" w14:textId="77777777" w:rsidR="007A5EF9" w:rsidRPr="007A5EF9" w:rsidRDefault="007A5EF9" w:rsidP="007A5EF9">
      <w:pPr>
        <w:spacing w:after="0" w:line="240" w:lineRule="auto"/>
        <w:jc w:val="both"/>
        <w:rPr>
          <w:rFonts w:ascii="Arial" w:hAnsi="Arial" w:cs="Arial"/>
          <w:b/>
          <w:bCs/>
        </w:rPr>
      </w:pPr>
      <w:r w:rsidRPr="007A5EF9">
        <w:rPr>
          <w:rFonts w:ascii="Arial" w:hAnsi="Arial" w:cs="Arial"/>
          <w:b/>
          <w:bCs/>
        </w:rPr>
        <w:t xml:space="preserve">RELEVANTES </w:t>
      </w:r>
    </w:p>
    <w:p w14:paraId="61B9C0F5" w14:textId="77777777" w:rsidR="007A5EF9" w:rsidRPr="007A5EF9" w:rsidRDefault="007A5EF9" w:rsidP="000C7EAE">
      <w:pPr>
        <w:numPr>
          <w:ilvl w:val="0"/>
          <w:numId w:val="12"/>
        </w:numPr>
        <w:spacing w:after="0" w:line="240" w:lineRule="auto"/>
        <w:jc w:val="both"/>
        <w:rPr>
          <w:rFonts w:ascii="Arial" w:hAnsi="Arial" w:cs="Arial"/>
          <w:b/>
          <w:bCs/>
        </w:rPr>
      </w:pPr>
      <w:r w:rsidRPr="007A5EF9">
        <w:rPr>
          <w:rFonts w:ascii="Arial" w:hAnsi="Arial" w:cs="Arial"/>
          <w:bCs/>
        </w:rPr>
        <w:t>Posibles endófitos de semillas promueven el crecimiento de cultivares cubanos de arroz.</w:t>
      </w:r>
      <w:r w:rsidRPr="007A5EF9">
        <w:rPr>
          <w:rFonts w:ascii="Arial" w:hAnsi="Arial" w:cs="Arial"/>
          <w:b/>
          <w:bCs/>
        </w:rPr>
        <w:t xml:space="preserve"> Ionel Hernández</w:t>
      </w:r>
      <w:r w:rsidRPr="007A5EF9">
        <w:rPr>
          <w:rFonts w:ascii="Arial" w:hAnsi="Arial" w:cs="Arial"/>
          <w:bCs/>
        </w:rPr>
        <w:t>, Cecilia Taulé, Federico Battistoni, Elena Fabiano, María Caridad Nápoles, Deyanira Rivero.</w:t>
      </w:r>
    </w:p>
    <w:p w14:paraId="2E2C533E" w14:textId="77777777" w:rsidR="007A5EF9" w:rsidRPr="007A5EF9" w:rsidRDefault="007A5EF9" w:rsidP="000C7EAE">
      <w:pPr>
        <w:numPr>
          <w:ilvl w:val="0"/>
          <w:numId w:val="12"/>
        </w:numPr>
        <w:spacing w:after="0" w:line="240" w:lineRule="auto"/>
        <w:jc w:val="both"/>
        <w:rPr>
          <w:rFonts w:ascii="Arial" w:hAnsi="Arial" w:cs="Arial"/>
          <w:b/>
          <w:bCs/>
        </w:rPr>
      </w:pPr>
      <w:r w:rsidRPr="007A5EF9">
        <w:rPr>
          <w:rFonts w:ascii="Arial" w:hAnsi="Arial" w:cs="Arial"/>
          <w:bCs/>
        </w:rPr>
        <w:t>Selección de cepas de rizobios promisorios para la inoculación de arroz (</w:t>
      </w:r>
      <w:r w:rsidRPr="007A5EF9">
        <w:rPr>
          <w:rFonts w:ascii="Arial" w:hAnsi="Arial" w:cs="Arial"/>
          <w:bCs/>
          <w:i/>
        </w:rPr>
        <w:t>Oryza sativa</w:t>
      </w:r>
      <w:r w:rsidRPr="007A5EF9">
        <w:rPr>
          <w:rFonts w:ascii="Arial" w:hAnsi="Arial" w:cs="Arial"/>
          <w:bCs/>
        </w:rPr>
        <w:t xml:space="preserve"> L.) cultivar Selección 1. </w:t>
      </w:r>
      <w:r w:rsidRPr="007A5EF9">
        <w:rPr>
          <w:rFonts w:ascii="Arial" w:hAnsi="Arial" w:cs="Arial"/>
          <w:b/>
          <w:bCs/>
        </w:rPr>
        <w:t>Claudia Pérez Arabí</w:t>
      </w:r>
      <w:r w:rsidRPr="007A5EF9">
        <w:rPr>
          <w:rFonts w:ascii="Arial" w:hAnsi="Arial" w:cs="Arial"/>
          <w:bCs/>
        </w:rPr>
        <w:t>, Loreilys Ortega García, Ionel Hernández Forte,María Caridad Nápoles García.</w:t>
      </w:r>
    </w:p>
    <w:p w14:paraId="75823C00"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Caracterización del nuevo quitosano que se emplea en el proceso de obtención del QuitoMax® </w:t>
      </w:r>
      <w:r w:rsidRPr="007A5EF9">
        <w:rPr>
          <w:rFonts w:ascii="Arial" w:hAnsi="Arial" w:cs="Arial"/>
          <w:b/>
          <w:bCs/>
        </w:rPr>
        <w:t>Yuliem Mederos</w:t>
      </w:r>
      <w:r w:rsidRPr="007A5EF9">
        <w:rPr>
          <w:rFonts w:ascii="Arial" w:hAnsi="Arial" w:cs="Arial"/>
          <w:bCs/>
        </w:rPr>
        <w:t>, Ramírez MA, Falcón A, Hernández JH, Borrego A, Gonzales BL</w:t>
      </w:r>
    </w:p>
    <w:p w14:paraId="2044BAF9" w14:textId="77777777" w:rsidR="007A5EF9" w:rsidRPr="007A5EF9" w:rsidRDefault="007A5EF9" w:rsidP="007A5EF9">
      <w:pPr>
        <w:spacing w:after="0" w:line="240" w:lineRule="auto"/>
        <w:jc w:val="both"/>
        <w:rPr>
          <w:rFonts w:ascii="Arial" w:hAnsi="Arial" w:cs="Arial"/>
          <w:b/>
          <w:bCs/>
        </w:rPr>
      </w:pPr>
      <w:r w:rsidRPr="007A5EF9">
        <w:rPr>
          <w:rFonts w:ascii="Arial" w:hAnsi="Arial" w:cs="Arial"/>
          <w:b/>
          <w:bCs/>
        </w:rPr>
        <w:t>DESTACADOS</w:t>
      </w:r>
    </w:p>
    <w:p w14:paraId="07C59663"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Efecto de la combinación de bioproductos en el crecimiento radicular de</w:t>
      </w:r>
      <w:r w:rsidRPr="007A5EF9">
        <w:rPr>
          <w:rFonts w:ascii="Arial" w:hAnsi="Arial" w:cs="Arial"/>
          <w:bCs/>
          <w:i/>
        </w:rPr>
        <w:t>Phaseolus vulgaris</w:t>
      </w:r>
      <w:r w:rsidRPr="007A5EF9">
        <w:rPr>
          <w:rFonts w:ascii="Arial" w:hAnsi="Arial" w:cs="Arial"/>
          <w:bCs/>
        </w:rPr>
        <w:t xml:space="preserve"> L. </w:t>
      </w:r>
      <w:r w:rsidRPr="007A5EF9">
        <w:rPr>
          <w:rFonts w:ascii="Arial" w:hAnsi="Arial" w:cs="Arial"/>
          <w:b/>
          <w:bCs/>
        </w:rPr>
        <w:t>Danurys Lara Acosta</w:t>
      </w:r>
      <w:r w:rsidRPr="007A5EF9">
        <w:rPr>
          <w:rFonts w:ascii="Arial" w:hAnsi="Arial" w:cs="Arial"/>
          <w:bCs/>
        </w:rPr>
        <w:t>, Daimy Costales Menéndez, María C. Nápoles García,Alejandro Falcón Rodríguez.</w:t>
      </w:r>
    </w:p>
    <w:p w14:paraId="422702B8"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lastRenderedPageBreak/>
        <w:t xml:space="preserve">Efecto de la concentración y forma de aplicación de </w:t>
      </w:r>
      <w:r w:rsidRPr="007A5EF9">
        <w:rPr>
          <w:rFonts w:ascii="Arial" w:hAnsi="Arial" w:cs="Arial"/>
          <w:bCs/>
          <w:i/>
        </w:rPr>
        <w:t>Rhizobium</w:t>
      </w:r>
      <w:r w:rsidRPr="007A5EF9">
        <w:rPr>
          <w:rFonts w:ascii="Arial" w:hAnsi="Arial" w:cs="Arial"/>
          <w:bCs/>
        </w:rPr>
        <w:t xml:space="preserve">sp.endófito en el crecimiento del arroz (Oryza sativa L.). </w:t>
      </w:r>
      <w:r w:rsidRPr="007A5EF9">
        <w:rPr>
          <w:rFonts w:ascii="Arial" w:hAnsi="Arial" w:cs="Arial"/>
          <w:b/>
          <w:bCs/>
        </w:rPr>
        <w:t>Loreilys Ortega García</w:t>
      </w:r>
      <w:r w:rsidRPr="007A5EF9">
        <w:rPr>
          <w:rFonts w:ascii="Arial" w:hAnsi="Arial" w:cs="Arial"/>
          <w:bCs/>
        </w:rPr>
        <w:t>, Ionel Hernández Forte, María Caridad Nápoles García.</w:t>
      </w:r>
    </w:p>
    <w:p w14:paraId="6DA033DE"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Efecto de dos regímenes de riego durante todo el ciclo biológico del cultivo del frijol. </w:t>
      </w:r>
      <w:r w:rsidRPr="007A5EF9">
        <w:rPr>
          <w:rFonts w:ascii="Arial" w:hAnsi="Arial" w:cs="Arial"/>
          <w:b/>
          <w:bCs/>
        </w:rPr>
        <w:t>Lilisbet Guerrero Domínguez</w:t>
      </w:r>
      <w:r w:rsidRPr="007A5EF9">
        <w:rPr>
          <w:rFonts w:ascii="Arial" w:hAnsi="Arial" w:cs="Arial"/>
          <w:bCs/>
        </w:rPr>
        <w:t>, Donaldo Morales Guevara, Arasay Santa Cruz Suárez, José M. Dell´Amico, Yenisel de la Rosa Ofarrill, Milaidys Carrillo Mora, Melany Herrera Pérez, Betty Leydis González Pérez, Sheila Bárbara Rodríguez Castillo, Zuleidy Galbán Pérez y Peter Wiliams Learas Torres.</w:t>
      </w:r>
    </w:p>
    <w:p w14:paraId="35F2C27C"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Influencia de dos niveles de humedad del suelo en plantas de maíz. </w:t>
      </w:r>
      <w:r w:rsidRPr="007A5EF9">
        <w:rPr>
          <w:rFonts w:ascii="Arial" w:hAnsi="Arial" w:cs="Arial"/>
          <w:b/>
          <w:bCs/>
        </w:rPr>
        <w:t>Arasay Santa Cruz Suárez</w:t>
      </w:r>
      <w:r w:rsidRPr="007A5EF9">
        <w:rPr>
          <w:rFonts w:ascii="Arial" w:hAnsi="Arial" w:cs="Arial"/>
          <w:bCs/>
        </w:rPr>
        <w:t>, Donaldo Morales Guevara y Lilisbet Guerrero Domínguez.</w:t>
      </w:r>
    </w:p>
    <w:p w14:paraId="3D1BEC2F"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Respuesta del cultivo del frijol sometido a déficit hídrico en el suelo en diferentes momentos de su ciclo biológico. </w:t>
      </w:r>
      <w:r w:rsidRPr="007A5EF9">
        <w:rPr>
          <w:rFonts w:ascii="Arial" w:hAnsi="Arial" w:cs="Arial"/>
          <w:b/>
          <w:bCs/>
        </w:rPr>
        <w:t>Donaldo Morales Guevara</w:t>
      </w:r>
      <w:r w:rsidRPr="007A5EF9">
        <w:rPr>
          <w:rFonts w:ascii="Arial" w:hAnsi="Arial" w:cs="Arial"/>
          <w:bCs/>
        </w:rPr>
        <w:t>, Lilisbet Guerrero Domínguez y Arasay Santa Cruz Suárez.</w:t>
      </w:r>
    </w:p>
    <w:p w14:paraId="73409872"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Efecto del riego deficitario controlado (RDC) en el desarrollo de plantas de maíz. Resultados preliminares. </w:t>
      </w:r>
      <w:r w:rsidRPr="007A5EF9">
        <w:rPr>
          <w:rFonts w:ascii="Arial" w:hAnsi="Arial" w:cs="Arial"/>
          <w:b/>
          <w:bCs/>
        </w:rPr>
        <w:t>José M. Dell´Amico</w:t>
      </w:r>
      <w:r w:rsidRPr="007A5EF9">
        <w:rPr>
          <w:rFonts w:ascii="Arial" w:hAnsi="Arial" w:cs="Arial"/>
          <w:bCs/>
        </w:rPr>
        <w:t>, Donaldo Morales Guevara, Lilisbet Guerrero Domínguez, Arasay Santa Cruz Suárez, Yenisel de la Rosa Ofarrill, Milaidys Carrillo Mora, Melany Herrera Pérez, Betty Leydis González Pérez, Sheila Bárbara Rodríguez Castillo, Zuleidy Galbán Pérez y Peter Wiliams Learas Torres</w:t>
      </w:r>
    </w:p>
    <w:p w14:paraId="1025314C"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Caracterización química de extractos de Spirulina. </w:t>
      </w:r>
      <w:r w:rsidRPr="007A5EF9">
        <w:rPr>
          <w:rFonts w:ascii="Arial" w:hAnsi="Arial" w:cs="Arial"/>
          <w:b/>
          <w:bCs/>
        </w:rPr>
        <w:t>Anaysa Gutiérrez Almeida</w:t>
      </w:r>
      <w:r w:rsidRPr="007A5EF9">
        <w:rPr>
          <w:rFonts w:ascii="Arial" w:hAnsi="Arial" w:cs="Arial"/>
          <w:bCs/>
        </w:rPr>
        <w:t>, Miriam Núñez Vázquez, Yanelis Reyes Guerrero, Elisa Ravelo Agϋero, Lisbel Travieso Hernández, Cheila Álvarez Llanes.</w:t>
      </w:r>
    </w:p>
    <w:p w14:paraId="7DE0E907"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Bioestimulantes y la producción de granos de plantas de frijol sometidas a suspensión del riego en la fase reproductiva. </w:t>
      </w:r>
      <w:r w:rsidRPr="007A5EF9">
        <w:rPr>
          <w:rFonts w:ascii="Arial" w:hAnsi="Arial" w:cs="Arial"/>
          <w:b/>
          <w:bCs/>
        </w:rPr>
        <w:t>Miriam Núñez Vázquez</w:t>
      </w:r>
      <w:r w:rsidRPr="007A5EF9">
        <w:rPr>
          <w:rFonts w:ascii="Arial" w:hAnsi="Arial" w:cs="Arial"/>
          <w:bCs/>
        </w:rPr>
        <w:t>, Donaldo Morales Guevara, Lisbel Martínez González, Anaysa Gutiérrez Almeida, Geydi Pérez Domínguez, Yanelis Reyes Guerrero y colaboradores.</w:t>
      </w:r>
    </w:p>
    <w:p w14:paraId="3858A921" w14:textId="77777777" w:rsidR="007A5EF9" w:rsidRPr="007A5EF9" w:rsidRDefault="007A5EF9" w:rsidP="000C7EAE">
      <w:pPr>
        <w:numPr>
          <w:ilvl w:val="0"/>
          <w:numId w:val="12"/>
        </w:numPr>
        <w:spacing w:after="0" w:line="240" w:lineRule="auto"/>
        <w:jc w:val="both"/>
        <w:rPr>
          <w:rFonts w:ascii="Arial" w:hAnsi="Arial" w:cs="Arial"/>
          <w:bCs/>
          <w:lang w:val="es-ES"/>
        </w:rPr>
      </w:pPr>
      <w:r w:rsidRPr="007A5EF9">
        <w:rPr>
          <w:rFonts w:ascii="Arial" w:hAnsi="Arial" w:cs="Arial"/>
          <w:bCs/>
        </w:rPr>
        <w:t>Efecto de los bioestimulantes Pectimorf® y Quitomax® en el crecimiento de plantas de tomate cv 'Amalia' en condiciones controladas</w:t>
      </w:r>
      <w:r w:rsidRPr="007A5EF9">
        <w:rPr>
          <w:rFonts w:ascii="Arial" w:hAnsi="Arial" w:cs="Arial"/>
          <w:bCs/>
          <w:lang w:val="es-ES"/>
        </w:rPr>
        <w:t xml:space="preserve">. </w:t>
      </w:r>
      <w:r w:rsidRPr="007A5EF9">
        <w:rPr>
          <w:rFonts w:ascii="Arial" w:hAnsi="Arial" w:cs="Arial"/>
          <w:b/>
          <w:bCs/>
        </w:rPr>
        <w:t>Lisbel Travieso</w:t>
      </w:r>
      <w:r w:rsidRPr="007A5EF9">
        <w:rPr>
          <w:rFonts w:ascii="Arial" w:hAnsi="Arial" w:cs="Arial"/>
          <w:bCs/>
        </w:rPr>
        <w:t xml:space="preserve">, Alejandro Falcón y Arachelys Borrego  </w:t>
      </w:r>
    </w:p>
    <w:p w14:paraId="3C5D2CEE"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Efecto de la aplicación de extracto de </w:t>
      </w:r>
      <w:r w:rsidRPr="007A5EF9">
        <w:rPr>
          <w:rFonts w:ascii="Arial" w:hAnsi="Arial" w:cs="Arial"/>
          <w:bCs/>
          <w:i/>
        </w:rPr>
        <w:t xml:space="preserve">Sargassum </w:t>
      </w:r>
      <w:r w:rsidRPr="007A5EF9">
        <w:rPr>
          <w:rFonts w:ascii="Arial" w:hAnsi="Arial" w:cs="Arial"/>
          <w:bCs/>
        </w:rPr>
        <w:t>sp en el crecimiento de posturas de tomate (</w:t>
      </w:r>
      <w:r w:rsidRPr="007A5EF9">
        <w:rPr>
          <w:rFonts w:ascii="Arial" w:hAnsi="Arial" w:cs="Arial"/>
          <w:bCs/>
          <w:i/>
        </w:rPr>
        <w:t>Solanum lycopersicum</w:t>
      </w:r>
      <w:r w:rsidRPr="007A5EF9">
        <w:rPr>
          <w:rFonts w:ascii="Arial" w:hAnsi="Arial" w:cs="Arial"/>
          <w:bCs/>
        </w:rPr>
        <w:t xml:space="preserve"> L.) y su rendimiento. </w:t>
      </w:r>
      <w:r w:rsidRPr="007A5EF9">
        <w:rPr>
          <w:rFonts w:ascii="Arial" w:hAnsi="Arial" w:cs="Arial"/>
          <w:b/>
          <w:bCs/>
        </w:rPr>
        <w:t>Yanebis Pérez- Madruga</w:t>
      </w:r>
      <w:r w:rsidRPr="007A5EF9">
        <w:rPr>
          <w:rFonts w:ascii="Arial" w:hAnsi="Arial" w:cs="Arial"/>
          <w:bCs/>
        </w:rPr>
        <w:t>, Alejandro Falcón Rodríguez, Yanelis Reyes Guerrero</w:t>
      </w:r>
    </w:p>
    <w:p w14:paraId="5D918D69"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Interacción cepas fijadoras de N-mutantes de soya. </w:t>
      </w:r>
      <w:r w:rsidRPr="007A5EF9">
        <w:rPr>
          <w:rFonts w:ascii="Arial" w:hAnsi="Arial" w:cs="Arial"/>
          <w:b/>
          <w:bCs/>
        </w:rPr>
        <w:t>María C. Nápoles</w:t>
      </w:r>
      <w:r w:rsidRPr="007A5EF9">
        <w:rPr>
          <w:rFonts w:ascii="Arial" w:hAnsi="Arial" w:cs="Arial"/>
          <w:bCs/>
        </w:rPr>
        <w:t>, Ionel Hernández, Belkis Morales, Rodolfo GuillamaKirenia Aguilera y María C. González</w:t>
      </w:r>
    </w:p>
    <w:p w14:paraId="33EAE503" w14:textId="77777777" w:rsidR="007A5EF9" w:rsidRPr="007A5EF9" w:rsidRDefault="007A5EF9" w:rsidP="000C7EAE">
      <w:pPr>
        <w:numPr>
          <w:ilvl w:val="0"/>
          <w:numId w:val="12"/>
        </w:numPr>
        <w:spacing w:after="0" w:line="240" w:lineRule="auto"/>
        <w:jc w:val="both"/>
        <w:rPr>
          <w:rFonts w:ascii="Arial" w:hAnsi="Arial" w:cs="Arial"/>
          <w:bCs/>
        </w:rPr>
      </w:pPr>
      <w:r w:rsidRPr="007A5EF9">
        <w:rPr>
          <w:rFonts w:ascii="Arial" w:hAnsi="Arial" w:cs="Arial"/>
          <w:bCs/>
        </w:rPr>
        <w:t xml:space="preserve">Interacción cepas fijadoras de N-mutantes de frijol. </w:t>
      </w:r>
      <w:r w:rsidRPr="007A5EF9">
        <w:rPr>
          <w:rFonts w:ascii="Arial" w:hAnsi="Arial" w:cs="Arial"/>
          <w:b/>
          <w:bCs/>
        </w:rPr>
        <w:t>Belkis Morales</w:t>
      </w:r>
      <w:r w:rsidRPr="007A5EF9">
        <w:rPr>
          <w:rFonts w:ascii="Arial" w:hAnsi="Arial" w:cs="Arial"/>
          <w:bCs/>
        </w:rPr>
        <w:t>, María C. Nápoles, Ionel Hernández, Kirenia Aguilera, Rodolfo Guillama y María C. González</w:t>
      </w:r>
    </w:p>
    <w:p w14:paraId="55608532" w14:textId="77777777" w:rsidR="007A5EF9" w:rsidRPr="007A5EF9" w:rsidRDefault="007A5EF9" w:rsidP="007A5EF9">
      <w:pPr>
        <w:spacing w:after="0" w:line="240" w:lineRule="auto"/>
        <w:jc w:val="both"/>
        <w:rPr>
          <w:rFonts w:ascii="Arial" w:hAnsi="Arial" w:cs="Arial"/>
          <w:bCs/>
        </w:rPr>
      </w:pPr>
      <w:r w:rsidRPr="007A5EF9">
        <w:rPr>
          <w:rFonts w:ascii="Arial" w:hAnsi="Arial" w:cs="Arial"/>
          <w:b/>
          <w:bCs/>
        </w:rPr>
        <w:t xml:space="preserve">MENCIÓN </w:t>
      </w:r>
    </w:p>
    <w:p w14:paraId="72E2B896" w14:textId="77777777" w:rsidR="007A5EF9" w:rsidRPr="007A5EF9" w:rsidRDefault="007A5EF9" w:rsidP="000C7EAE">
      <w:pPr>
        <w:numPr>
          <w:ilvl w:val="0"/>
          <w:numId w:val="15"/>
        </w:numPr>
        <w:spacing w:after="0" w:line="240" w:lineRule="auto"/>
        <w:jc w:val="both"/>
        <w:rPr>
          <w:rFonts w:ascii="Arial" w:hAnsi="Arial" w:cs="Arial"/>
          <w:bCs/>
        </w:rPr>
      </w:pPr>
      <w:r w:rsidRPr="007A5EF9">
        <w:rPr>
          <w:rFonts w:ascii="Arial" w:hAnsi="Arial" w:cs="Arial"/>
          <w:bCs/>
        </w:rPr>
        <w:t>Efecto de un extracto hidroalcohólico de spirulina en semillas de garbanzo (</w:t>
      </w:r>
      <w:r w:rsidRPr="007A5EF9">
        <w:rPr>
          <w:rFonts w:ascii="Arial" w:hAnsi="Arial" w:cs="Arial"/>
          <w:bCs/>
          <w:i/>
        </w:rPr>
        <w:t>Cicer arietinum</w:t>
      </w:r>
      <w:r w:rsidRPr="007A5EF9">
        <w:rPr>
          <w:rFonts w:ascii="Arial" w:hAnsi="Arial" w:cs="Arial"/>
          <w:bCs/>
        </w:rPr>
        <w:t xml:space="preserve">). </w:t>
      </w:r>
      <w:r w:rsidRPr="007A5EF9">
        <w:rPr>
          <w:rFonts w:ascii="Arial" w:hAnsi="Arial" w:cs="Arial"/>
          <w:b/>
          <w:bCs/>
        </w:rPr>
        <w:t>Indira López Padrón</w:t>
      </w:r>
      <w:r w:rsidRPr="007A5EF9">
        <w:rPr>
          <w:rFonts w:ascii="Arial" w:hAnsi="Arial" w:cs="Arial"/>
          <w:bCs/>
        </w:rPr>
        <w:t>, Lisbel Martínez González, Geydi Pérez Domínguez,Yanelis Reyes Guerrero, Miriam Núñez Vázquez, Juan A. Cabrera Rodríguez</w:t>
      </w:r>
    </w:p>
    <w:p w14:paraId="7ED04222" w14:textId="77777777" w:rsidR="007A5EF9" w:rsidRPr="007A5EF9" w:rsidRDefault="007A5EF9" w:rsidP="000C7EAE">
      <w:pPr>
        <w:numPr>
          <w:ilvl w:val="0"/>
          <w:numId w:val="15"/>
        </w:numPr>
        <w:spacing w:after="0" w:line="240" w:lineRule="auto"/>
        <w:jc w:val="both"/>
        <w:rPr>
          <w:rFonts w:ascii="Arial" w:hAnsi="Arial" w:cs="Arial"/>
          <w:bCs/>
        </w:rPr>
      </w:pPr>
      <w:r w:rsidRPr="007A5EF9">
        <w:rPr>
          <w:rFonts w:ascii="Arial" w:hAnsi="Arial" w:cs="Arial"/>
          <w:bCs/>
        </w:rPr>
        <w:t xml:space="preserve">Efecto del QuitoMax aplicado a un suelo contaminado en presencia de girasol. </w:t>
      </w:r>
      <w:r w:rsidRPr="007A5EF9">
        <w:rPr>
          <w:rFonts w:ascii="Arial" w:hAnsi="Arial" w:cs="Arial"/>
          <w:b/>
          <w:bCs/>
        </w:rPr>
        <w:t>Omar Cartaya</w:t>
      </w:r>
      <w:r w:rsidRPr="007A5EF9">
        <w:rPr>
          <w:rFonts w:ascii="Arial" w:hAnsi="Arial" w:cs="Arial"/>
          <w:bCs/>
        </w:rPr>
        <w:t>, Ana María Moreno y Eduardo Jerez.</w:t>
      </w:r>
    </w:p>
    <w:p w14:paraId="16860512" w14:textId="77777777" w:rsidR="007A5EF9" w:rsidRPr="007A5EF9" w:rsidRDefault="007A5EF9" w:rsidP="000C7EAE">
      <w:pPr>
        <w:numPr>
          <w:ilvl w:val="0"/>
          <w:numId w:val="15"/>
        </w:numPr>
        <w:spacing w:after="0" w:line="240" w:lineRule="auto"/>
        <w:jc w:val="both"/>
        <w:rPr>
          <w:rFonts w:ascii="Arial" w:hAnsi="Arial" w:cs="Arial"/>
          <w:bCs/>
        </w:rPr>
      </w:pPr>
      <w:r w:rsidRPr="007A5EF9">
        <w:rPr>
          <w:rFonts w:ascii="Arial" w:hAnsi="Arial" w:cs="Arial"/>
          <w:bCs/>
        </w:rPr>
        <w:t xml:space="preserve">Estudio de micorrizas en la fitoextracción de metales. </w:t>
      </w:r>
      <w:r w:rsidRPr="007A5EF9">
        <w:rPr>
          <w:rFonts w:ascii="Arial" w:hAnsi="Arial" w:cs="Arial"/>
          <w:b/>
          <w:bCs/>
        </w:rPr>
        <w:t>Ana María Moreno</w:t>
      </w:r>
      <w:r w:rsidRPr="007A5EF9">
        <w:rPr>
          <w:rFonts w:ascii="Arial" w:hAnsi="Arial" w:cs="Arial"/>
          <w:bCs/>
        </w:rPr>
        <w:t>, Omar Cartaya y Eduardo Jerez</w:t>
      </w:r>
    </w:p>
    <w:p w14:paraId="2E7D3A9D" w14:textId="77777777" w:rsidR="007A5EF9" w:rsidRPr="007A5EF9" w:rsidRDefault="007A5EF9" w:rsidP="000C7EAE">
      <w:pPr>
        <w:numPr>
          <w:ilvl w:val="0"/>
          <w:numId w:val="15"/>
        </w:numPr>
        <w:spacing w:after="0" w:line="240" w:lineRule="auto"/>
        <w:jc w:val="both"/>
        <w:rPr>
          <w:rFonts w:ascii="Arial" w:hAnsi="Arial" w:cs="Arial"/>
          <w:bCs/>
        </w:rPr>
      </w:pPr>
      <w:r w:rsidRPr="007A5EF9">
        <w:rPr>
          <w:rFonts w:ascii="Arial" w:hAnsi="Arial" w:cs="Arial"/>
          <w:bCs/>
        </w:rPr>
        <w:t xml:space="preserve">Comportamiento de algunas variables climáticas en diferentes condiciones de sombra controlada. </w:t>
      </w:r>
      <w:r w:rsidRPr="007A5EF9">
        <w:rPr>
          <w:rFonts w:ascii="Arial" w:hAnsi="Arial" w:cs="Arial"/>
          <w:b/>
          <w:bCs/>
        </w:rPr>
        <w:t>Eduardo Jerez</w:t>
      </w:r>
      <w:r w:rsidRPr="007A5EF9">
        <w:rPr>
          <w:rFonts w:ascii="Arial" w:hAnsi="Arial" w:cs="Arial"/>
          <w:bCs/>
        </w:rPr>
        <w:t>, Gabriel López y Pedro González.</w:t>
      </w:r>
    </w:p>
    <w:p w14:paraId="153E5FEC" w14:textId="77777777" w:rsidR="00071E16" w:rsidRDefault="007A5EF9" w:rsidP="000C7EAE">
      <w:pPr>
        <w:numPr>
          <w:ilvl w:val="0"/>
          <w:numId w:val="15"/>
        </w:numPr>
        <w:spacing w:after="0" w:line="240" w:lineRule="auto"/>
        <w:jc w:val="both"/>
        <w:rPr>
          <w:rFonts w:ascii="Arial" w:hAnsi="Arial" w:cs="Arial"/>
          <w:bCs/>
        </w:rPr>
      </w:pPr>
      <w:r w:rsidRPr="007A5EF9">
        <w:rPr>
          <w:rFonts w:ascii="Arial" w:hAnsi="Arial" w:cs="Arial"/>
          <w:bCs/>
        </w:rPr>
        <w:t>Influencia de un extracto alcohólico de Spirulina en la germinación de semillas de arroz (</w:t>
      </w:r>
      <w:r w:rsidRPr="007A5EF9">
        <w:rPr>
          <w:rFonts w:ascii="Arial" w:hAnsi="Arial" w:cs="Arial"/>
          <w:bCs/>
          <w:i/>
        </w:rPr>
        <w:t>Oryza sativa</w:t>
      </w:r>
      <w:r w:rsidRPr="007A5EF9">
        <w:rPr>
          <w:rFonts w:ascii="Arial" w:hAnsi="Arial" w:cs="Arial"/>
          <w:bCs/>
        </w:rPr>
        <w:t xml:space="preserve"> L.) </w:t>
      </w:r>
      <w:r w:rsidRPr="007A5EF9">
        <w:rPr>
          <w:rFonts w:ascii="Arial" w:hAnsi="Arial" w:cs="Arial"/>
          <w:b/>
          <w:bCs/>
        </w:rPr>
        <w:t>Geydi Pérez Domínguez</w:t>
      </w:r>
      <w:r w:rsidRPr="007A5EF9">
        <w:rPr>
          <w:rFonts w:ascii="Arial" w:hAnsi="Arial" w:cs="Arial"/>
          <w:bCs/>
        </w:rPr>
        <w:t xml:space="preserve">, Lisbel Martínez González, </w:t>
      </w:r>
      <w:r w:rsidRPr="007A5EF9">
        <w:rPr>
          <w:rFonts w:ascii="Arial" w:hAnsi="Arial" w:cs="Arial"/>
          <w:bCs/>
        </w:rPr>
        <w:lastRenderedPageBreak/>
        <w:t>Anaysa Gutiérrez Almeida, Yanelis Reyes Guerrero, Miriam de la C. Núñez Vázquez, Elisa Ravelo Aguero, Lisbel Travieso Hernández, Cheila</w:t>
      </w:r>
      <w:r w:rsidR="00071E16">
        <w:rPr>
          <w:rFonts w:ascii="Arial" w:hAnsi="Arial" w:cs="Arial"/>
          <w:bCs/>
        </w:rPr>
        <w:t xml:space="preserve"> </w:t>
      </w:r>
      <w:r w:rsidRPr="007A5EF9">
        <w:rPr>
          <w:rFonts w:ascii="Arial" w:hAnsi="Arial" w:cs="Arial"/>
          <w:bCs/>
        </w:rPr>
        <w:t>Alvarez</w:t>
      </w:r>
      <w:r w:rsidR="00071E16">
        <w:rPr>
          <w:rFonts w:ascii="Arial" w:hAnsi="Arial" w:cs="Arial"/>
          <w:bCs/>
        </w:rPr>
        <w:t xml:space="preserve"> </w:t>
      </w:r>
      <w:r w:rsidRPr="007A5EF9">
        <w:rPr>
          <w:rFonts w:ascii="Arial" w:hAnsi="Arial" w:cs="Arial"/>
          <w:bCs/>
        </w:rPr>
        <w:t>LLanes</w:t>
      </w:r>
    </w:p>
    <w:p w14:paraId="14F28DC5" w14:textId="77777777" w:rsidR="00AA26F0" w:rsidRPr="00071E16" w:rsidRDefault="007A5EF9" w:rsidP="000C7EAE">
      <w:pPr>
        <w:numPr>
          <w:ilvl w:val="0"/>
          <w:numId w:val="15"/>
        </w:numPr>
        <w:spacing w:after="0" w:line="240" w:lineRule="auto"/>
        <w:jc w:val="both"/>
        <w:rPr>
          <w:rFonts w:ascii="Arial" w:hAnsi="Arial" w:cs="Arial"/>
          <w:bCs/>
        </w:rPr>
      </w:pPr>
      <w:r w:rsidRPr="00071E16">
        <w:rPr>
          <w:rFonts w:ascii="Arial" w:hAnsi="Arial" w:cs="Arial"/>
          <w:bCs/>
        </w:rPr>
        <w:t xml:space="preserve">Aplicación de un extracto de Spirulina en el cultivo del frijol. </w:t>
      </w:r>
      <w:r w:rsidRPr="00071E16">
        <w:rPr>
          <w:rFonts w:ascii="Arial" w:hAnsi="Arial" w:cs="Arial"/>
          <w:b/>
          <w:bCs/>
        </w:rPr>
        <w:t>Lisbel Martínez González</w:t>
      </w:r>
      <w:r w:rsidRPr="00071E16">
        <w:rPr>
          <w:rFonts w:ascii="Arial" w:hAnsi="Arial" w:cs="Arial"/>
          <w:bCs/>
        </w:rPr>
        <w:t>, Miriam Núñez Vázquez, Donaldo Morales Guevara, Anaysa Gutiérrez Almeida, Geydi Pérez Domínguez, Yanelis Reyes Guerrero y colaboradores</w:t>
      </w:r>
    </w:p>
    <w:p w14:paraId="38357869" w14:textId="77777777" w:rsidR="00AA26F0" w:rsidRDefault="00AA26F0" w:rsidP="00600C86">
      <w:pPr>
        <w:spacing w:after="0" w:line="240" w:lineRule="auto"/>
        <w:jc w:val="both"/>
        <w:rPr>
          <w:rFonts w:ascii="Arial" w:hAnsi="Arial" w:cs="Arial"/>
        </w:rPr>
      </w:pPr>
    </w:p>
    <w:p w14:paraId="765936AC" w14:textId="77777777" w:rsidR="00071E16" w:rsidRDefault="00071E16" w:rsidP="00071E16">
      <w:pPr>
        <w:spacing w:after="0" w:line="240" w:lineRule="auto"/>
        <w:jc w:val="both"/>
        <w:rPr>
          <w:rFonts w:ascii="Arial" w:hAnsi="Arial" w:cs="Arial"/>
        </w:rPr>
      </w:pPr>
    </w:p>
    <w:p w14:paraId="57935F37" w14:textId="77777777" w:rsidR="00071E16" w:rsidRDefault="00071E16" w:rsidP="00071E16">
      <w:pPr>
        <w:spacing w:after="0" w:line="240" w:lineRule="auto"/>
        <w:jc w:val="both"/>
        <w:rPr>
          <w:rFonts w:ascii="Arial" w:hAnsi="Arial" w:cs="Arial"/>
          <w:b/>
        </w:rPr>
      </w:pPr>
      <w:r>
        <w:rPr>
          <w:rFonts w:ascii="Arial" w:hAnsi="Arial" w:cs="Arial"/>
          <w:b/>
        </w:rPr>
        <w:t>Talleres</w:t>
      </w:r>
    </w:p>
    <w:p w14:paraId="4BB8AF33" w14:textId="77777777" w:rsidR="00071E16" w:rsidRPr="00071E16" w:rsidRDefault="00071E16" w:rsidP="00071E16">
      <w:pPr>
        <w:spacing w:after="0" w:line="240" w:lineRule="auto"/>
        <w:jc w:val="both"/>
        <w:rPr>
          <w:rFonts w:ascii="Arial" w:hAnsi="Arial" w:cs="Arial"/>
          <w:b/>
        </w:rPr>
      </w:pPr>
      <w:r w:rsidRPr="00071E16">
        <w:rPr>
          <w:rFonts w:ascii="Arial" w:hAnsi="Arial" w:cs="Arial"/>
          <w:b/>
        </w:rPr>
        <w:t>Taller Empleo de métodos participativos e</w:t>
      </w:r>
      <w:r>
        <w:rPr>
          <w:rFonts w:ascii="Arial" w:hAnsi="Arial" w:cs="Arial"/>
          <w:b/>
        </w:rPr>
        <w:t>n la mejora genética de plantas</w:t>
      </w:r>
      <w:r w:rsidRPr="00071E16">
        <w:rPr>
          <w:rFonts w:ascii="Arial" w:hAnsi="Arial" w:cs="Arial"/>
          <w:b/>
        </w:rPr>
        <w:t xml:space="preserve"> </w:t>
      </w:r>
      <w:r w:rsidR="007E3FCC" w:rsidRPr="009C0197">
        <w:rPr>
          <w:rFonts w:ascii="Arial" w:hAnsi="Arial" w:cs="Arial"/>
        </w:rPr>
        <w:t>Varadero del 18-20 de mayo.</w:t>
      </w:r>
    </w:p>
    <w:p w14:paraId="072618CA" w14:textId="77777777" w:rsidR="007E3FCC" w:rsidRDefault="00071E16" w:rsidP="00071E16">
      <w:pPr>
        <w:spacing w:after="0" w:line="240" w:lineRule="auto"/>
        <w:jc w:val="both"/>
        <w:rPr>
          <w:rFonts w:ascii="Arial" w:hAnsi="Arial" w:cs="Arial"/>
        </w:rPr>
      </w:pPr>
      <w:r w:rsidRPr="009C0197">
        <w:rPr>
          <w:rFonts w:ascii="Arial" w:hAnsi="Arial" w:cs="Arial"/>
        </w:rPr>
        <w:t>Interacción cepas fijadoras de N-mutantes de soya</w:t>
      </w:r>
      <w:r>
        <w:rPr>
          <w:rFonts w:ascii="Arial" w:hAnsi="Arial" w:cs="Arial"/>
        </w:rPr>
        <w:t xml:space="preserve">. </w:t>
      </w:r>
      <w:r w:rsidRPr="007E3FCC">
        <w:rPr>
          <w:rFonts w:ascii="Arial" w:hAnsi="Arial" w:cs="Arial"/>
        </w:rPr>
        <w:t>María C. Nápoles</w:t>
      </w:r>
      <w:r w:rsidRPr="009C0197">
        <w:rPr>
          <w:rFonts w:ascii="Arial" w:hAnsi="Arial" w:cs="Arial"/>
        </w:rPr>
        <w:t xml:space="preserve">, Ionel Hernández, Belkis Morales, Rodolfo Guillama ,Kirenia Aguilera y María C. González. </w:t>
      </w:r>
    </w:p>
    <w:p w14:paraId="5B91A804" w14:textId="77777777" w:rsidR="007E3FCC" w:rsidRDefault="007E3FCC" w:rsidP="00071E16">
      <w:pPr>
        <w:spacing w:after="0" w:line="240" w:lineRule="auto"/>
        <w:jc w:val="both"/>
        <w:rPr>
          <w:rFonts w:ascii="Arial" w:hAnsi="Arial" w:cs="Arial"/>
          <w:b/>
        </w:rPr>
      </w:pPr>
    </w:p>
    <w:p w14:paraId="7DE788DA" w14:textId="77777777" w:rsidR="00071E16" w:rsidRDefault="00071E16" w:rsidP="00071E16">
      <w:pPr>
        <w:spacing w:after="0" w:line="240" w:lineRule="auto"/>
        <w:jc w:val="both"/>
        <w:rPr>
          <w:rFonts w:ascii="Arial" w:hAnsi="Arial" w:cs="Arial"/>
        </w:rPr>
      </w:pPr>
      <w:r w:rsidRPr="007E3FCC">
        <w:rPr>
          <w:rFonts w:ascii="Arial" w:hAnsi="Arial" w:cs="Arial"/>
          <w:b/>
        </w:rPr>
        <w:t>Taller Flor de Jamaica</w:t>
      </w:r>
      <w:r w:rsidRPr="009C0197">
        <w:rPr>
          <w:rFonts w:ascii="Arial" w:hAnsi="Arial" w:cs="Arial"/>
        </w:rPr>
        <w:t xml:space="preserve"> Varadero del 18-20 de mayo.</w:t>
      </w:r>
    </w:p>
    <w:p w14:paraId="367A0683" w14:textId="77777777" w:rsidR="007E3FCC" w:rsidRDefault="007E3FCC" w:rsidP="00071E16">
      <w:pPr>
        <w:spacing w:after="0" w:line="240" w:lineRule="auto"/>
        <w:jc w:val="both"/>
        <w:rPr>
          <w:rFonts w:ascii="Arial" w:hAnsi="Arial" w:cs="Arial"/>
        </w:rPr>
      </w:pPr>
      <w:r>
        <w:rPr>
          <w:rFonts w:ascii="Arial" w:hAnsi="Arial" w:cs="Arial"/>
        </w:rPr>
        <w:t xml:space="preserve">Participantes: </w:t>
      </w:r>
      <w:r w:rsidRPr="007E3FCC">
        <w:rPr>
          <w:rFonts w:ascii="Arial" w:hAnsi="Arial" w:cs="Arial"/>
        </w:rPr>
        <w:t>María C. Nápoles</w:t>
      </w:r>
      <w:r w:rsidRPr="009C0197">
        <w:rPr>
          <w:rFonts w:ascii="Arial" w:hAnsi="Arial" w:cs="Arial"/>
        </w:rPr>
        <w:t>, Ionel Hernández, Belkis Morales</w:t>
      </w:r>
    </w:p>
    <w:p w14:paraId="0258980D" w14:textId="77777777" w:rsidR="007E3FCC" w:rsidRDefault="007E3FCC" w:rsidP="00600C86">
      <w:pPr>
        <w:spacing w:after="0" w:line="240" w:lineRule="auto"/>
        <w:jc w:val="both"/>
        <w:rPr>
          <w:rFonts w:ascii="Arial" w:hAnsi="Arial" w:cs="Arial"/>
        </w:rPr>
      </w:pPr>
    </w:p>
    <w:p w14:paraId="1BCDD0A4" w14:textId="77777777" w:rsidR="008B6752" w:rsidRDefault="008B6752" w:rsidP="008B6752">
      <w:pPr>
        <w:spacing w:after="0" w:line="276" w:lineRule="auto"/>
        <w:ind w:right="-1"/>
        <w:contextualSpacing/>
        <w:jc w:val="both"/>
        <w:rPr>
          <w:rFonts w:ascii="Arial" w:eastAsia="Times New Roman" w:hAnsi="Arial" w:cs="Arial"/>
          <w:bCs/>
          <w:lang w:val="es-ES" w:eastAsia="es-ES"/>
        </w:rPr>
      </w:pPr>
      <w:r w:rsidRPr="008B6752">
        <w:rPr>
          <w:rFonts w:ascii="Arial" w:eastAsia="Times New Roman" w:hAnsi="Arial" w:cs="Arial"/>
          <w:b/>
          <w:bCs/>
          <w:lang w:val="es-ES" w:eastAsia="es-ES"/>
        </w:rPr>
        <w:t>Taller</w:t>
      </w:r>
      <w:r w:rsidRPr="00620D35">
        <w:rPr>
          <w:rFonts w:ascii="Arial" w:eastAsia="Times New Roman" w:hAnsi="Arial" w:cs="Arial"/>
          <w:bCs/>
          <w:lang w:val="es-ES" w:eastAsia="es-ES"/>
        </w:rPr>
        <w:t xml:space="preserve"> “Alternativas agrícolas para el manejo de agroecosistemas de granos ante la presencia del cambio climático, una contribución al plan de soberanía alimentaria y nutricional a nivel local” (Belkis)</w:t>
      </w:r>
    </w:p>
    <w:p w14:paraId="41C9D39C" w14:textId="77777777" w:rsidR="00005CD6" w:rsidRPr="00C33F8D" w:rsidRDefault="00005CD6" w:rsidP="008B6752">
      <w:pPr>
        <w:spacing w:after="0" w:line="276" w:lineRule="auto"/>
        <w:ind w:right="-1"/>
        <w:contextualSpacing/>
        <w:jc w:val="both"/>
        <w:rPr>
          <w:rFonts w:ascii="Arial" w:eastAsia="Times New Roman" w:hAnsi="Arial" w:cs="Arial"/>
          <w:lang w:eastAsia="es-ES"/>
        </w:rPr>
      </w:pPr>
    </w:p>
    <w:p w14:paraId="76C7E2B5" w14:textId="77777777" w:rsidR="00005CD6" w:rsidRPr="00E94CC5" w:rsidRDefault="00005CD6" w:rsidP="00005CD6">
      <w:pPr>
        <w:tabs>
          <w:tab w:val="left" w:pos="142"/>
        </w:tabs>
        <w:spacing w:after="0" w:line="240" w:lineRule="auto"/>
        <w:jc w:val="both"/>
        <w:rPr>
          <w:rFonts w:ascii="Arial" w:hAnsi="Arial" w:cs="Arial"/>
          <w:bCs/>
          <w:lang w:val="es-ES"/>
        </w:rPr>
      </w:pPr>
      <w:r w:rsidRPr="00005CD6">
        <w:rPr>
          <w:rFonts w:ascii="Arial" w:hAnsi="Arial" w:cs="Arial"/>
          <w:b/>
          <w:bCs/>
          <w:lang w:val="es-ES"/>
        </w:rPr>
        <w:t>Taller</w:t>
      </w:r>
      <w:r w:rsidRPr="00E556A0">
        <w:rPr>
          <w:rFonts w:ascii="Arial" w:hAnsi="Arial" w:cs="Arial"/>
          <w:bCs/>
          <w:lang w:val="es-ES"/>
        </w:rPr>
        <w:t xml:space="preserve">: </w:t>
      </w:r>
      <w:r>
        <w:rPr>
          <w:rFonts w:ascii="Arial" w:hAnsi="Arial" w:cs="Arial"/>
          <w:bCs/>
          <w:lang w:val="es-ES"/>
        </w:rPr>
        <w:t>Institucionalización de la Ley SSAN y Sistema de Innovación Agropecuario Local en las Líneas Estratégicas del INCA: Diseño, avances y estrategias de seguimiento.</w:t>
      </w:r>
    </w:p>
    <w:p w14:paraId="6D512E31" w14:textId="77777777" w:rsidR="007E3FCC" w:rsidRDefault="007E3FCC" w:rsidP="00600C86">
      <w:pPr>
        <w:spacing w:after="0" w:line="240" w:lineRule="auto"/>
        <w:jc w:val="both"/>
        <w:rPr>
          <w:rFonts w:ascii="Arial" w:hAnsi="Arial" w:cs="Arial"/>
        </w:rPr>
      </w:pPr>
    </w:p>
    <w:p w14:paraId="5E65F221" w14:textId="77777777" w:rsidR="00042DA4" w:rsidRPr="00555842" w:rsidRDefault="00042DA4" w:rsidP="00042DA4">
      <w:pPr>
        <w:spacing w:after="0"/>
        <w:jc w:val="both"/>
        <w:rPr>
          <w:rFonts w:ascii="Arial" w:hAnsi="Arial" w:cs="Arial"/>
          <w:bCs/>
          <w:lang w:val="es-ES"/>
        </w:rPr>
      </w:pPr>
    </w:p>
    <w:p w14:paraId="0806BE39" w14:textId="77777777" w:rsidR="00BF3232" w:rsidRPr="00C44DF2" w:rsidRDefault="00BF3232" w:rsidP="00BF3232">
      <w:pPr>
        <w:spacing w:after="0" w:line="240" w:lineRule="auto"/>
        <w:jc w:val="both"/>
        <w:rPr>
          <w:rFonts w:ascii="Arial" w:hAnsi="Arial" w:cs="Arial"/>
          <w:b/>
          <w:color w:val="000000"/>
          <w:sz w:val="28"/>
          <w:szCs w:val="28"/>
        </w:rPr>
      </w:pPr>
      <w:r w:rsidRPr="00C44DF2">
        <w:rPr>
          <w:rFonts w:ascii="Arial" w:hAnsi="Arial" w:cs="Arial"/>
          <w:b/>
          <w:color w:val="000000"/>
          <w:sz w:val="28"/>
          <w:szCs w:val="28"/>
        </w:rPr>
        <w:t>Actividades de Posgrado</w:t>
      </w:r>
    </w:p>
    <w:p w14:paraId="05BC4935" w14:textId="77777777" w:rsidR="00BF3232" w:rsidRDefault="00BF3232" w:rsidP="00BF3232">
      <w:pPr>
        <w:spacing w:after="0" w:line="240" w:lineRule="auto"/>
        <w:jc w:val="both"/>
        <w:rPr>
          <w:rFonts w:ascii="Arial" w:hAnsi="Arial" w:cs="Arial"/>
          <w:b/>
          <w:color w:val="000000"/>
        </w:rPr>
      </w:pPr>
    </w:p>
    <w:p w14:paraId="23512815" w14:textId="77777777" w:rsidR="00BF3232" w:rsidRDefault="003D21AA" w:rsidP="00BF3232">
      <w:pPr>
        <w:pStyle w:val="Prrafodelista"/>
        <w:spacing w:after="0" w:line="240" w:lineRule="auto"/>
        <w:jc w:val="both"/>
        <w:rPr>
          <w:rFonts w:ascii="Arial" w:hAnsi="Arial" w:cs="Arial"/>
          <w:b/>
          <w:color w:val="000000"/>
        </w:rPr>
      </w:pPr>
      <w:r>
        <w:rPr>
          <w:rFonts w:ascii="Arial" w:hAnsi="Arial" w:cs="Arial"/>
          <w:b/>
          <w:color w:val="000000"/>
        </w:rPr>
        <w:t>DOCTORADOS</w:t>
      </w:r>
    </w:p>
    <w:p w14:paraId="7B7B7F73" w14:textId="77777777" w:rsidR="00B4182E" w:rsidRDefault="00B4182E" w:rsidP="00BF3232">
      <w:pPr>
        <w:pStyle w:val="Prrafodelista"/>
        <w:spacing w:after="0" w:line="240" w:lineRule="auto"/>
        <w:jc w:val="both"/>
        <w:rPr>
          <w:rFonts w:ascii="Arial" w:hAnsi="Arial" w:cs="Arial"/>
          <w:b/>
          <w:color w:val="000000"/>
        </w:rPr>
      </w:pPr>
    </w:p>
    <w:p w14:paraId="4BD5461A" w14:textId="77777777" w:rsidR="00F5185C" w:rsidRDefault="00B4182E" w:rsidP="00B4182E">
      <w:pPr>
        <w:spacing w:after="0" w:line="240" w:lineRule="auto"/>
        <w:jc w:val="both"/>
        <w:rPr>
          <w:rFonts w:ascii="Arial" w:hAnsi="Arial" w:cs="Arial"/>
          <w:b/>
        </w:rPr>
      </w:pPr>
      <w:r w:rsidRPr="00B4182E">
        <w:rPr>
          <w:rFonts w:ascii="Arial" w:hAnsi="Arial" w:cs="Arial"/>
          <w:b/>
        </w:rPr>
        <w:t>Defensa</w:t>
      </w:r>
      <w:r w:rsidR="00F5185C">
        <w:rPr>
          <w:rFonts w:ascii="Arial" w:hAnsi="Arial" w:cs="Arial"/>
          <w:b/>
        </w:rPr>
        <w:t xml:space="preserve"> pública exitosa</w:t>
      </w:r>
      <w:r w:rsidRPr="00B4182E">
        <w:rPr>
          <w:rFonts w:ascii="Arial" w:hAnsi="Arial" w:cs="Arial"/>
          <w:b/>
        </w:rPr>
        <w:t>:</w:t>
      </w:r>
    </w:p>
    <w:p w14:paraId="37BB9513" w14:textId="26DE09C3" w:rsidR="00C804D6" w:rsidRDefault="00B4182E" w:rsidP="004822C4">
      <w:pPr>
        <w:spacing w:after="0" w:line="240" w:lineRule="auto"/>
        <w:jc w:val="both"/>
        <w:rPr>
          <w:rFonts w:ascii="Arial" w:hAnsi="Arial" w:cs="Arial"/>
        </w:rPr>
      </w:pPr>
      <w:r>
        <w:rPr>
          <w:rFonts w:ascii="Arial" w:hAnsi="Arial" w:cs="Arial"/>
        </w:rPr>
        <w:t xml:space="preserve"> </w:t>
      </w:r>
    </w:p>
    <w:p w14:paraId="3252D850" w14:textId="77777777" w:rsidR="00CD3827" w:rsidRDefault="00CD3827" w:rsidP="00B4182E">
      <w:pPr>
        <w:spacing w:after="0" w:line="240" w:lineRule="auto"/>
        <w:jc w:val="both"/>
        <w:rPr>
          <w:rFonts w:ascii="Arial" w:hAnsi="Arial" w:cs="Arial"/>
          <w:b/>
        </w:rPr>
      </w:pPr>
      <w:r w:rsidRPr="00CD3827">
        <w:rPr>
          <w:rFonts w:ascii="Arial" w:hAnsi="Arial" w:cs="Arial"/>
          <w:b/>
        </w:rPr>
        <w:t>Tribunal de tesis de doctorado</w:t>
      </w:r>
    </w:p>
    <w:p w14:paraId="472F6CB1" w14:textId="77777777" w:rsidR="004822C4" w:rsidRPr="004822C4" w:rsidRDefault="004822C4" w:rsidP="004822C4">
      <w:pPr>
        <w:spacing w:after="0" w:line="240" w:lineRule="auto"/>
        <w:jc w:val="both"/>
        <w:rPr>
          <w:rFonts w:ascii="Arial" w:hAnsi="Arial" w:cs="Arial"/>
        </w:rPr>
      </w:pPr>
      <w:r w:rsidRPr="004822C4">
        <w:rPr>
          <w:rFonts w:ascii="Arial" w:hAnsi="Arial" w:cs="Arial"/>
        </w:rPr>
        <w:t>-Se preside el 2do Taller de programa doctoral Biología, tesis “Obtención de Plantas de Soya resistentes a Fusarium sp. mediante la expresión de los genes de glucanasa, Ap24 y la combinación glucanasa/AP24 con selección positiva a manosa”, Doctorando: Alejandro Morales Basulto, Tutores: Dr. C Gil Enriquez Obregón y Dr.C. Natacha Soto Pérez, CIGB</w:t>
      </w:r>
    </w:p>
    <w:p w14:paraId="01698A50" w14:textId="77777777" w:rsidR="004822C4" w:rsidRPr="004822C4" w:rsidRDefault="004822C4" w:rsidP="004822C4">
      <w:pPr>
        <w:spacing w:after="0" w:line="240" w:lineRule="auto"/>
        <w:jc w:val="both"/>
        <w:rPr>
          <w:rFonts w:ascii="Arial" w:hAnsi="Arial" w:cs="Arial"/>
          <w:lang w:val="es-ES"/>
        </w:rPr>
      </w:pPr>
      <w:r w:rsidRPr="004822C4">
        <w:rPr>
          <w:rFonts w:ascii="Arial" w:hAnsi="Arial" w:cs="Arial"/>
        </w:rPr>
        <w:t xml:space="preserve">-Participación como Tribunal de la defensa de tesis doctoral: Cepas bacterianas aisladas de nematodos para el control biológico de </w:t>
      </w:r>
      <w:r w:rsidRPr="004822C4">
        <w:rPr>
          <w:rFonts w:ascii="Arial" w:hAnsi="Arial" w:cs="Arial"/>
          <w:i/>
        </w:rPr>
        <w:t xml:space="preserve">Meloidogyne incognita, </w:t>
      </w:r>
      <w:r w:rsidRPr="004822C4">
        <w:rPr>
          <w:rFonts w:ascii="Arial" w:hAnsi="Arial" w:cs="Arial"/>
        </w:rPr>
        <w:t xml:space="preserve">Doctorando (a): Ms. C. Ileana Sánchez Ortiz, Tutor(es): Dr. C. Marcia M. Rojas Badía y Dr. C. Victoria Pazos Álvarez Rivera. </w:t>
      </w:r>
      <w:r w:rsidRPr="004822C4">
        <w:rPr>
          <w:rFonts w:ascii="Arial" w:hAnsi="Arial" w:cs="Arial"/>
          <w:lang w:val="es-ES"/>
        </w:rPr>
        <w:t>Programa de doctorado: Biología</w:t>
      </w:r>
    </w:p>
    <w:p w14:paraId="3E00EAAE" w14:textId="77777777" w:rsidR="005A5339" w:rsidRDefault="005A5339" w:rsidP="005A5339">
      <w:pPr>
        <w:pStyle w:val="Normal1"/>
        <w:spacing w:after="0" w:line="240" w:lineRule="auto"/>
        <w:jc w:val="both"/>
        <w:rPr>
          <w:rFonts w:ascii="Arial" w:eastAsia="Arial" w:hAnsi="Arial" w:cs="Arial"/>
        </w:rPr>
      </w:pPr>
    </w:p>
    <w:p w14:paraId="4437F066" w14:textId="2FF2E383" w:rsidR="005A5339" w:rsidRDefault="005A5339" w:rsidP="005A5339">
      <w:pPr>
        <w:pStyle w:val="Normal1"/>
        <w:spacing w:after="0" w:line="240" w:lineRule="auto"/>
        <w:jc w:val="both"/>
        <w:rPr>
          <w:rFonts w:ascii="Arial" w:eastAsia="Arial" w:hAnsi="Arial" w:cs="Arial"/>
        </w:rPr>
      </w:pPr>
      <w:r>
        <w:rPr>
          <w:rFonts w:ascii="Arial" w:eastAsia="Arial" w:hAnsi="Arial" w:cs="Arial"/>
        </w:rPr>
        <w:t xml:space="preserve">Eduardo Jerez: Miembro de Tribunal para Defensa Final de Tesis de Doctorado. </w:t>
      </w:r>
    </w:p>
    <w:p w14:paraId="0DE2491E" w14:textId="77777777" w:rsidR="00E5539B" w:rsidRDefault="00E5539B" w:rsidP="00E5539B">
      <w:pPr>
        <w:pStyle w:val="Normal1"/>
        <w:tabs>
          <w:tab w:val="left" w:pos="2700"/>
        </w:tabs>
        <w:spacing w:after="0" w:line="240" w:lineRule="auto"/>
        <w:jc w:val="both"/>
        <w:rPr>
          <w:rFonts w:ascii="Arial" w:eastAsia="Arial" w:hAnsi="Arial" w:cs="Arial"/>
        </w:rPr>
      </w:pPr>
      <w:r>
        <w:rPr>
          <w:rFonts w:ascii="Arial" w:hAnsi="Arial" w:cs="Arial"/>
          <w:color w:val="000000"/>
        </w:rPr>
        <w:t xml:space="preserve">Miriam Núñez: </w:t>
      </w:r>
    </w:p>
    <w:p w14:paraId="3D1BB281" w14:textId="77777777" w:rsidR="00E5539B" w:rsidRDefault="00E5539B" w:rsidP="00E5539B">
      <w:pPr>
        <w:pStyle w:val="Normal1"/>
        <w:tabs>
          <w:tab w:val="left" w:pos="2700"/>
        </w:tabs>
        <w:spacing w:after="0" w:line="240" w:lineRule="auto"/>
        <w:jc w:val="both"/>
        <w:rPr>
          <w:b/>
          <w:sz w:val="28"/>
          <w:szCs w:val="28"/>
        </w:rPr>
      </w:pPr>
      <w:r>
        <w:rPr>
          <w:rFonts w:ascii="Arial" w:eastAsia="Arial" w:hAnsi="Arial" w:cs="Arial"/>
        </w:rPr>
        <w:t>Presidenta del tribunal de defensa de la tesis titulada “</w:t>
      </w:r>
      <w:r>
        <w:rPr>
          <w:rFonts w:ascii="Arial" w:eastAsia="Arial" w:hAnsi="Arial" w:cs="Arial"/>
          <w:color w:val="000000"/>
        </w:rPr>
        <w:t>Quitosano en la estimulación del desarrollo de soya [</w:t>
      </w:r>
      <w:r>
        <w:rPr>
          <w:rFonts w:ascii="Arial" w:eastAsia="Arial" w:hAnsi="Arial" w:cs="Arial"/>
          <w:i/>
          <w:color w:val="000000"/>
        </w:rPr>
        <w:t xml:space="preserve">Glycine max </w:t>
      </w:r>
      <w:r>
        <w:rPr>
          <w:rFonts w:ascii="Arial" w:eastAsia="Arial" w:hAnsi="Arial" w:cs="Arial"/>
          <w:color w:val="000000"/>
        </w:rPr>
        <w:t xml:space="preserve">L.) Merrill] </w:t>
      </w:r>
      <w:r>
        <w:rPr>
          <w:rFonts w:ascii="Arial" w:eastAsia="Arial" w:hAnsi="Arial" w:cs="Arial"/>
          <w:i/>
          <w:color w:val="000000"/>
        </w:rPr>
        <w:t xml:space="preserve">cv </w:t>
      </w:r>
      <w:r>
        <w:rPr>
          <w:rFonts w:ascii="Arial" w:eastAsia="Arial" w:hAnsi="Arial" w:cs="Arial"/>
          <w:color w:val="000000"/>
        </w:rPr>
        <w:t xml:space="preserve">IS-27 inoculada con </w:t>
      </w:r>
      <w:r>
        <w:rPr>
          <w:rFonts w:ascii="Arial" w:eastAsia="Arial" w:hAnsi="Arial" w:cs="Arial"/>
          <w:i/>
          <w:color w:val="000000"/>
        </w:rPr>
        <w:t>Bradyrhizobium elkanii”</w:t>
      </w:r>
      <w:r>
        <w:rPr>
          <w:rFonts w:ascii="Arial" w:eastAsia="Arial" w:hAnsi="Arial" w:cs="Arial"/>
        </w:rPr>
        <w:t xml:space="preserve"> de la autora Daimy Costales Menéndez, en opción al grado científico de Doctor en Ciencias Agrícolas.</w:t>
      </w:r>
    </w:p>
    <w:p w14:paraId="6A9BD7F3" w14:textId="77777777" w:rsidR="00E5539B" w:rsidRDefault="00E5539B" w:rsidP="00E5539B">
      <w:pPr>
        <w:pStyle w:val="Normal1"/>
        <w:tabs>
          <w:tab w:val="left" w:pos="240"/>
          <w:tab w:val="left" w:pos="480"/>
        </w:tabs>
        <w:spacing w:after="0" w:line="240" w:lineRule="auto"/>
        <w:jc w:val="both"/>
        <w:rPr>
          <w:rFonts w:ascii="Arial" w:eastAsia="Arial" w:hAnsi="Arial" w:cs="Arial"/>
        </w:rPr>
      </w:pPr>
      <w:r>
        <w:rPr>
          <w:rFonts w:ascii="Arial" w:eastAsia="Arial" w:hAnsi="Arial" w:cs="Arial"/>
        </w:rPr>
        <w:lastRenderedPageBreak/>
        <w:t xml:space="preserve">Miembro del tribunal de defensa de la tesis titulada “Efecto del nitrógeno líquido en la germinación y establecimiento de </w:t>
      </w:r>
      <w:r>
        <w:rPr>
          <w:rFonts w:ascii="Arial" w:eastAsia="Arial" w:hAnsi="Arial" w:cs="Arial"/>
          <w:i/>
        </w:rPr>
        <w:t>Teramnus labialis</w:t>
      </w:r>
      <w:r>
        <w:rPr>
          <w:rFonts w:ascii="Arial" w:eastAsia="Arial" w:hAnsi="Arial" w:cs="Arial"/>
        </w:rPr>
        <w:t xml:space="preserve"> (L.f.) Spreng” del autor Yanier Acosta Fernández del Centro de Bioplantas, UNICA, en opción al grado científico de Doctor en Ciencias Agrícolas.</w:t>
      </w:r>
    </w:p>
    <w:p w14:paraId="77B8845A" w14:textId="77777777" w:rsidR="00E5539B" w:rsidRPr="00F61CB7" w:rsidRDefault="00E5539B" w:rsidP="00F61CB7">
      <w:pPr>
        <w:rPr>
          <w:rFonts w:ascii="Arial" w:hAnsi="Arial" w:cs="Arial"/>
          <w:color w:val="000000"/>
        </w:rPr>
      </w:pPr>
    </w:p>
    <w:p w14:paraId="7CBA734B" w14:textId="77777777" w:rsidR="003D21AA" w:rsidRPr="004E5EDA" w:rsidRDefault="003D21AA" w:rsidP="00BF3232">
      <w:pPr>
        <w:pStyle w:val="Prrafodelista"/>
        <w:spacing w:after="0" w:line="240" w:lineRule="auto"/>
        <w:jc w:val="both"/>
        <w:rPr>
          <w:rFonts w:ascii="Arial" w:hAnsi="Arial" w:cs="Arial"/>
          <w:b/>
          <w:color w:val="000000"/>
        </w:rPr>
      </w:pPr>
    </w:p>
    <w:p w14:paraId="17E5F52A" w14:textId="77777777" w:rsidR="00BF3232" w:rsidRDefault="00BF3232" w:rsidP="00BF3232">
      <w:pPr>
        <w:spacing w:after="0" w:line="240" w:lineRule="auto"/>
        <w:jc w:val="both"/>
        <w:rPr>
          <w:rFonts w:ascii="Arial" w:hAnsi="Arial" w:cs="Arial"/>
          <w:b/>
          <w:color w:val="000000"/>
        </w:rPr>
      </w:pPr>
      <w:r>
        <w:rPr>
          <w:rFonts w:ascii="Arial" w:hAnsi="Arial" w:cs="Arial"/>
          <w:b/>
          <w:color w:val="000000"/>
        </w:rPr>
        <w:t xml:space="preserve">Tesis Doctorales predefendidas en </w:t>
      </w:r>
      <w:r w:rsidR="003D21AA">
        <w:rPr>
          <w:rFonts w:ascii="Arial" w:hAnsi="Arial" w:cs="Arial"/>
          <w:b/>
          <w:color w:val="000000"/>
        </w:rPr>
        <w:t xml:space="preserve">Comisión Científica y </w:t>
      </w:r>
      <w:r>
        <w:rPr>
          <w:rFonts w:ascii="Arial" w:hAnsi="Arial" w:cs="Arial"/>
          <w:b/>
          <w:color w:val="000000"/>
        </w:rPr>
        <w:t>Consejo</w:t>
      </w:r>
      <w:r w:rsidR="003D21AA">
        <w:rPr>
          <w:rFonts w:ascii="Arial" w:hAnsi="Arial" w:cs="Arial"/>
          <w:b/>
          <w:color w:val="000000"/>
        </w:rPr>
        <w:t xml:space="preserve"> científico. (1</w:t>
      </w:r>
      <w:r>
        <w:rPr>
          <w:rFonts w:ascii="Arial" w:hAnsi="Arial" w:cs="Arial"/>
          <w:b/>
          <w:color w:val="000000"/>
        </w:rPr>
        <w:t>)</w:t>
      </w:r>
    </w:p>
    <w:p w14:paraId="6BFB1BE7" w14:textId="77777777" w:rsidR="00F5185C" w:rsidRDefault="00F5185C" w:rsidP="00F5185C">
      <w:pPr>
        <w:spacing w:after="0" w:line="240" w:lineRule="auto"/>
        <w:jc w:val="both"/>
        <w:rPr>
          <w:rFonts w:ascii="Arial" w:hAnsi="Arial" w:cs="Arial"/>
        </w:rPr>
      </w:pPr>
      <w:r w:rsidRPr="00F2571F">
        <w:rPr>
          <w:rFonts w:ascii="Arial" w:hAnsi="Arial" w:cs="Arial"/>
        </w:rPr>
        <w:t>Selección de rizobios y cultivares de garbanzo (</w:t>
      </w:r>
      <w:r w:rsidRPr="00F5185C">
        <w:rPr>
          <w:rFonts w:ascii="Arial" w:hAnsi="Arial" w:cs="Arial"/>
          <w:i/>
        </w:rPr>
        <w:t>Cicer arietinum</w:t>
      </w:r>
      <w:r w:rsidRPr="00F2571F">
        <w:rPr>
          <w:rFonts w:ascii="Arial" w:hAnsi="Arial" w:cs="Arial"/>
        </w:rPr>
        <w:t xml:space="preserve"> L.) Propuesta de fertilización del cultivo. Ing. Marisel Ortega García,</w:t>
      </w:r>
      <w:r>
        <w:rPr>
          <w:rFonts w:ascii="Arial" w:hAnsi="Arial" w:cs="Arial"/>
        </w:rPr>
        <w:t xml:space="preserve"> INIFAT</w:t>
      </w:r>
      <w:r w:rsidR="00120FBE">
        <w:rPr>
          <w:rFonts w:ascii="Arial" w:hAnsi="Arial" w:cs="Arial"/>
        </w:rPr>
        <w:t>.</w:t>
      </w:r>
      <w:r w:rsidRPr="00F2571F">
        <w:rPr>
          <w:rFonts w:ascii="Arial" w:hAnsi="Arial" w:cs="Arial"/>
        </w:rPr>
        <w:t xml:space="preserve"> Tutores: Dr. C. </w:t>
      </w:r>
      <w:r w:rsidRPr="005F1DEA">
        <w:rPr>
          <w:rFonts w:ascii="Arial" w:hAnsi="Arial" w:cs="Arial"/>
          <w:b/>
        </w:rPr>
        <w:t>Ma. Caridad Nápoles García</w:t>
      </w:r>
      <w:r w:rsidRPr="00F2571F">
        <w:rPr>
          <w:rFonts w:ascii="Arial" w:hAnsi="Arial" w:cs="Arial"/>
        </w:rPr>
        <w:t>, Dr. C. Bernardo Dibut Álvarez y Dr. C. Luis Gómez Jorrín (Consultante).</w:t>
      </w:r>
    </w:p>
    <w:p w14:paraId="1B6A7058" w14:textId="77777777" w:rsidR="00BF3232" w:rsidRDefault="00BF3232" w:rsidP="00BF3232">
      <w:pPr>
        <w:pStyle w:val="Prrafodelista"/>
        <w:spacing w:after="0" w:line="240" w:lineRule="auto"/>
        <w:jc w:val="both"/>
        <w:rPr>
          <w:rFonts w:ascii="Arial" w:hAnsi="Arial" w:cs="Arial"/>
        </w:rPr>
      </w:pPr>
    </w:p>
    <w:p w14:paraId="5D64AA85" w14:textId="77777777" w:rsidR="005A5339" w:rsidRPr="003D21AA" w:rsidRDefault="005A5339" w:rsidP="00BF3232">
      <w:pPr>
        <w:pStyle w:val="Prrafodelista"/>
        <w:spacing w:after="0" w:line="240" w:lineRule="auto"/>
        <w:jc w:val="both"/>
        <w:rPr>
          <w:rFonts w:ascii="Arial" w:hAnsi="Arial" w:cs="Arial"/>
        </w:rPr>
      </w:pPr>
    </w:p>
    <w:p w14:paraId="79EEA640" w14:textId="77777777" w:rsidR="003D21AA" w:rsidRPr="00CA0857" w:rsidRDefault="003D21AA" w:rsidP="003D21AA">
      <w:pPr>
        <w:spacing w:after="0" w:line="240" w:lineRule="auto"/>
        <w:jc w:val="both"/>
        <w:rPr>
          <w:rFonts w:ascii="Arial" w:hAnsi="Arial" w:cs="Arial"/>
          <w:b/>
          <w:lang w:val="es-ES"/>
        </w:rPr>
      </w:pPr>
      <w:r w:rsidRPr="00CA0857">
        <w:rPr>
          <w:rFonts w:ascii="Arial" w:hAnsi="Arial" w:cs="Arial"/>
          <w:b/>
          <w:lang w:val="es-ES"/>
        </w:rPr>
        <w:t xml:space="preserve">Tribunal de Predefensa de tesis de Doctorado </w:t>
      </w:r>
    </w:p>
    <w:p w14:paraId="6CB2C5EB" w14:textId="77777777" w:rsidR="003D21AA" w:rsidRDefault="003D21AA" w:rsidP="003D21AA">
      <w:pPr>
        <w:spacing w:after="0" w:line="240" w:lineRule="auto"/>
        <w:jc w:val="both"/>
        <w:rPr>
          <w:rFonts w:ascii="Arial" w:hAnsi="Arial" w:cs="Arial"/>
          <w:color w:val="000000"/>
          <w:lang w:val="es-ES"/>
        </w:rPr>
      </w:pPr>
    </w:p>
    <w:p w14:paraId="215FBD69" w14:textId="77777777" w:rsidR="003D21AA" w:rsidRPr="003D21AA" w:rsidRDefault="003D21AA" w:rsidP="003D21AA">
      <w:pPr>
        <w:spacing w:after="0" w:line="240" w:lineRule="auto"/>
        <w:jc w:val="both"/>
        <w:rPr>
          <w:rFonts w:ascii="Arial" w:hAnsi="Arial" w:cs="Arial"/>
          <w:b/>
          <w:color w:val="000000"/>
          <w:lang w:val="es-ES"/>
        </w:rPr>
      </w:pPr>
      <w:r w:rsidRPr="003D21AA">
        <w:rPr>
          <w:rFonts w:ascii="Arial" w:hAnsi="Arial" w:cs="Arial"/>
          <w:b/>
          <w:color w:val="000000"/>
          <w:lang w:val="es-ES"/>
        </w:rPr>
        <w:t>Planes de doctorado</w:t>
      </w:r>
    </w:p>
    <w:p w14:paraId="70F2347E" w14:textId="77777777" w:rsidR="003D21AA" w:rsidRDefault="003D21AA" w:rsidP="003D21AA">
      <w:pPr>
        <w:spacing w:after="0" w:line="240" w:lineRule="auto"/>
        <w:jc w:val="both"/>
        <w:rPr>
          <w:rFonts w:ascii="Arial" w:hAnsi="Arial" w:cs="Arial"/>
          <w:lang w:val="es-ES"/>
        </w:rPr>
      </w:pPr>
    </w:p>
    <w:p w14:paraId="2A095BC0" w14:textId="77777777" w:rsidR="00766717" w:rsidRPr="00766717" w:rsidRDefault="00766717" w:rsidP="00766717">
      <w:pPr>
        <w:spacing w:after="0" w:line="240" w:lineRule="auto"/>
        <w:jc w:val="both"/>
        <w:rPr>
          <w:rFonts w:ascii="Arial" w:hAnsi="Arial" w:cs="Arial"/>
          <w:lang w:val="es-ES"/>
        </w:rPr>
      </w:pPr>
    </w:p>
    <w:p w14:paraId="4411B110" w14:textId="77777777" w:rsidR="00F418D4" w:rsidRDefault="00F418D4" w:rsidP="000F1278">
      <w:pPr>
        <w:spacing w:after="0" w:line="240" w:lineRule="auto"/>
        <w:jc w:val="both"/>
        <w:rPr>
          <w:rFonts w:ascii="Arial" w:hAnsi="Arial" w:cs="Arial"/>
          <w:b/>
          <w:lang w:val="es-ES"/>
        </w:rPr>
      </w:pPr>
    </w:p>
    <w:p w14:paraId="75C28442" w14:textId="77777777" w:rsidR="00BF3232" w:rsidRPr="00F65718" w:rsidRDefault="00B62554" w:rsidP="00BF3232">
      <w:pPr>
        <w:spacing w:after="0" w:line="240" w:lineRule="auto"/>
        <w:jc w:val="both"/>
        <w:rPr>
          <w:rFonts w:ascii="Arial" w:hAnsi="Arial" w:cs="Arial"/>
          <w:b/>
        </w:rPr>
      </w:pPr>
      <w:r>
        <w:rPr>
          <w:rFonts w:ascii="Arial" w:hAnsi="Arial" w:cs="Arial"/>
          <w:b/>
        </w:rPr>
        <w:t>Tesis de maestría:</w:t>
      </w:r>
    </w:p>
    <w:p w14:paraId="114EEE7F" w14:textId="77777777" w:rsidR="005A5339" w:rsidRDefault="005A5339" w:rsidP="005A5339">
      <w:pPr>
        <w:pStyle w:val="Normal1"/>
        <w:spacing w:after="0" w:line="240" w:lineRule="auto"/>
        <w:jc w:val="both"/>
        <w:rPr>
          <w:rFonts w:ascii="Arial" w:eastAsia="Arial" w:hAnsi="Arial" w:cs="Arial"/>
        </w:rPr>
      </w:pPr>
    </w:p>
    <w:p w14:paraId="1C202A92" w14:textId="77777777" w:rsidR="00BF3232" w:rsidRPr="004E5EDA" w:rsidRDefault="00BF3232" w:rsidP="00BF3232">
      <w:pPr>
        <w:pStyle w:val="Prrafodelista"/>
        <w:spacing w:after="0" w:line="240" w:lineRule="auto"/>
        <w:jc w:val="both"/>
        <w:rPr>
          <w:rFonts w:ascii="Arial" w:hAnsi="Arial" w:cs="Arial"/>
        </w:rPr>
      </w:pPr>
    </w:p>
    <w:p w14:paraId="190DF1DE" w14:textId="77777777" w:rsidR="00BF3232" w:rsidRPr="000F1278" w:rsidRDefault="00BF3232" w:rsidP="00BF3232">
      <w:pPr>
        <w:spacing w:after="0" w:line="240" w:lineRule="auto"/>
        <w:jc w:val="both"/>
        <w:rPr>
          <w:rFonts w:ascii="Arial" w:hAnsi="Arial" w:cs="Arial"/>
          <w:b/>
          <w:color w:val="000000"/>
          <w:lang w:val="es-ES"/>
        </w:rPr>
      </w:pPr>
    </w:p>
    <w:p w14:paraId="4704886C" w14:textId="77777777" w:rsidR="00BF3232" w:rsidRPr="008E62E0" w:rsidRDefault="00BF3232" w:rsidP="00BF3232">
      <w:pPr>
        <w:spacing w:after="0" w:line="240" w:lineRule="auto"/>
        <w:jc w:val="both"/>
        <w:rPr>
          <w:rFonts w:ascii="Arial" w:hAnsi="Arial" w:cs="Arial"/>
          <w:b/>
          <w:color w:val="000000"/>
        </w:rPr>
      </w:pPr>
      <w:r>
        <w:rPr>
          <w:rFonts w:ascii="Arial" w:hAnsi="Arial" w:cs="Arial"/>
          <w:b/>
          <w:color w:val="000000"/>
        </w:rPr>
        <w:t xml:space="preserve">Programa de doctorado. </w:t>
      </w:r>
      <w:r w:rsidRPr="008E62E0">
        <w:rPr>
          <w:rFonts w:ascii="Arial" w:hAnsi="Arial" w:cs="Arial"/>
          <w:b/>
          <w:bCs/>
          <w:i/>
          <w:iCs/>
        </w:rPr>
        <w:t>Producción Agrícola Sostenible</w:t>
      </w:r>
    </w:p>
    <w:p w14:paraId="13F2689C" w14:textId="77777777" w:rsidR="00BF3232" w:rsidRDefault="00BF3232" w:rsidP="00BF3232">
      <w:pPr>
        <w:spacing w:after="0" w:line="240" w:lineRule="auto"/>
        <w:jc w:val="both"/>
        <w:rPr>
          <w:rFonts w:ascii="Arial" w:hAnsi="Arial" w:cs="Arial"/>
        </w:rPr>
      </w:pPr>
    </w:p>
    <w:p w14:paraId="55A3E630" w14:textId="77777777" w:rsidR="00BF3232" w:rsidRDefault="00BF3232" w:rsidP="00BF3232">
      <w:pPr>
        <w:spacing w:after="0" w:line="240" w:lineRule="auto"/>
        <w:jc w:val="both"/>
        <w:rPr>
          <w:rFonts w:ascii="Arial" w:hAnsi="Arial" w:cs="Arial"/>
          <w:b/>
        </w:rPr>
      </w:pPr>
      <w:r w:rsidRPr="003664AD">
        <w:rPr>
          <w:rFonts w:ascii="Arial" w:hAnsi="Arial" w:cs="Arial"/>
          <w:b/>
        </w:rPr>
        <w:t xml:space="preserve">Se coordinan dos líneas del doctorado Línea 4 Ecofisiología </w:t>
      </w:r>
      <w:r w:rsidRPr="003664AD">
        <w:rPr>
          <w:rFonts w:ascii="Arial" w:hAnsi="Arial" w:cs="Arial"/>
          <w:b/>
          <w:lang w:val="es-ES"/>
        </w:rPr>
        <w:t>Vegetal (Yanelis)</w:t>
      </w:r>
      <w:r w:rsidRPr="003664AD">
        <w:rPr>
          <w:rFonts w:ascii="Arial" w:hAnsi="Arial" w:cs="Arial"/>
          <w:b/>
        </w:rPr>
        <w:t xml:space="preserve"> y Línea 6 Bioproductos de Uso Agrícola (Tere)</w:t>
      </w:r>
      <w:r w:rsidR="005C1FE8">
        <w:rPr>
          <w:rFonts w:ascii="Arial" w:hAnsi="Arial" w:cs="Arial"/>
          <w:b/>
        </w:rPr>
        <w:t>.</w:t>
      </w:r>
    </w:p>
    <w:p w14:paraId="0BC29E26" w14:textId="77777777" w:rsidR="005C1FE8" w:rsidRDefault="005C1FE8" w:rsidP="00BF3232">
      <w:pPr>
        <w:spacing w:after="0" w:line="240" w:lineRule="auto"/>
        <w:jc w:val="both"/>
        <w:rPr>
          <w:rFonts w:ascii="Arial" w:hAnsi="Arial" w:cs="Arial"/>
          <w:b/>
        </w:rPr>
      </w:pPr>
      <w:r>
        <w:rPr>
          <w:rFonts w:ascii="Arial" w:hAnsi="Arial" w:cs="Arial"/>
          <w:b/>
        </w:rPr>
        <w:t>Se realizan Talleres de presentación de resultados</w:t>
      </w:r>
    </w:p>
    <w:p w14:paraId="4439E20F" w14:textId="77777777" w:rsidR="00810EA1" w:rsidRPr="00F73DC6" w:rsidRDefault="00810EA1" w:rsidP="000C7EAE">
      <w:pPr>
        <w:pStyle w:val="Prrafodelista"/>
        <w:numPr>
          <w:ilvl w:val="0"/>
          <w:numId w:val="18"/>
        </w:numPr>
        <w:spacing w:after="0" w:line="240" w:lineRule="auto"/>
        <w:jc w:val="both"/>
        <w:rPr>
          <w:rFonts w:ascii="Arial" w:hAnsi="Arial" w:cs="Arial"/>
          <w:lang w:val="es-EC"/>
        </w:rPr>
      </w:pPr>
      <w:r w:rsidRPr="00F73DC6">
        <w:rPr>
          <w:rFonts w:ascii="Arial" w:hAnsi="Arial" w:cs="Arial"/>
          <w:lang w:val="es-EC"/>
        </w:rPr>
        <w:t>Respuestas de patrones de cítricos (</w:t>
      </w:r>
      <w:r w:rsidRPr="00F73DC6">
        <w:rPr>
          <w:rFonts w:ascii="Arial" w:hAnsi="Arial" w:cs="Arial"/>
          <w:i/>
          <w:iCs/>
          <w:lang w:val="es-EC"/>
        </w:rPr>
        <w:t>Citrus spp</w:t>
      </w:r>
      <w:r w:rsidRPr="00F73DC6">
        <w:rPr>
          <w:rFonts w:ascii="Arial" w:hAnsi="Arial" w:cs="Arial"/>
          <w:lang w:val="es-EC"/>
        </w:rPr>
        <w:t xml:space="preserve">) ante la aplicación de Oligosacáridos Pécticos con diferentes suministros de agua. </w:t>
      </w:r>
      <w:r w:rsidRPr="00F73DC6">
        <w:rPr>
          <w:rFonts w:ascii="Arial" w:hAnsi="Arial" w:cs="Arial"/>
          <w:bCs/>
          <w:lang w:val="es-EC"/>
        </w:rPr>
        <w:t xml:space="preserve">Aspirante: </w:t>
      </w:r>
      <w:r w:rsidRPr="00F73DC6">
        <w:rPr>
          <w:rFonts w:ascii="Arial" w:hAnsi="Arial" w:cs="Arial"/>
          <w:lang w:val="es-EC"/>
        </w:rPr>
        <w:t>Ing. Bienvenido Máximo Vera Tumbaco (Ecuador)</w:t>
      </w:r>
      <w:r w:rsidRPr="00F73DC6">
        <w:rPr>
          <w:rFonts w:ascii="Arial" w:hAnsi="Arial" w:cs="Arial"/>
          <w:bCs/>
          <w:lang w:val="es-EC"/>
        </w:rPr>
        <w:t xml:space="preserve"> Tutores: </w:t>
      </w:r>
      <w:r w:rsidR="00726A2E" w:rsidRPr="00F73DC6">
        <w:rPr>
          <w:rFonts w:ascii="Arial" w:hAnsi="Arial" w:cs="Arial"/>
          <w:lang w:val="es-EC"/>
        </w:rPr>
        <w:t>Dr C. Miriam</w:t>
      </w:r>
      <w:r w:rsidRPr="00F73DC6">
        <w:rPr>
          <w:rFonts w:ascii="Arial" w:hAnsi="Arial" w:cs="Arial"/>
          <w:lang w:val="es-EC"/>
        </w:rPr>
        <w:t xml:space="preserve"> Núñez Vázquez y Dr C. Donaldo Morales Guevara.</w:t>
      </w:r>
    </w:p>
    <w:p w14:paraId="7BA23382" w14:textId="77777777" w:rsidR="00810EA1" w:rsidRPr="00F73DC6" w:rsidRDefault="00726A2E" w:rsidP="000C7EAE">
      <w:pPr>
        <w:pStyle w:val="Prrafodelista"/>
        <w:numPr>
          <w:ilvl w:val="0"/>
          <w:numId w:val="18"/>
        </w:numPr>
        <w:spacing w:after="0" w:line="240" w:lineRule="auto"/>
        <w:jc w:val="both"/>
        <w:rPr>
          <w:rFonts w:ascii="Arial" w:hAnsi="Arial" w:cs="Arial"/>
          <w:lang w:val="es-EC"/>
        </w:rPr>
      </w:pPr>
      <w:r w:rsidRPr="00F73DC6">
        <w:rPr>
          <w:rFonts w:ascii="Arial" w:hAnsi="Arial" w:cs="Arial"/>
          <w:lang w:val="es-EC"/>
        </w:rPr>
        <w:t>Acción</w:t>
      </w:r>
      <w:r w:rsidR="00FD1070" w:rsidRPr="00F73DC6">
        <w:rPr>
          <w:rFonts w:ascii="Arial" w:hAnsi="Arial" w:cs="Arial"/>
          <w:lang w:val="es-EC"/>
        </w:rPr>
        <w:t xml:space="preserve"> de una mezcla de oligosa</w:t>
      </w:r>
      <w:r w:rsidRPr="00F73DC6">
        <w:rPr>
          <w:rFonts w:ascii="Arial" w:hAnsi="Arial" w:cs="Arial"/>
          <w:lang w:val="es-EC"/>
        </w:rPr>
        <w:t>cáridos péctic</w:t>
      </w:r>
      <w:r w:rsidR="00FD1070" w:rsidRPr="00F73DC6">
        <w:rPr>
          <w:rFonts w:ascii="Arial" w:hAnsi="Arial" w:cs="Arial"/>
          <w:lang w:val="es-EC"/>
        </w:rPr>
        <w:t xml:space="preserve">os en plantas de maíz </w:t>
      </w:r>
      <w:r w:rsidRPr="00F73DC6">
        <w:rPr>
          <w:rFonts w:ascii="Arial" w:hAnsi="Arial" w:cs="Arial"/>
          <w:lang w:val="es-EC"/>
        </w:rPr>
        <w:t>(</w:t>
      </w:r>
      <w:r w:rsidRPr="00F73DC6">
        <w:rPr>
          <w:rFonts w:ascii="Arial" w:hAnsi="Arial" w:cs="Arial"/>
          <w:i/>
          <w:lang w:val="es-EC"/>
        </w:rPr>
        <w:t>Zea mays</w:t>
      </w:r>
      <w:r w:rsidRPr="00F73DC6">
        <w:rPr>
          <w:rFonts w:ascii="Arial" w:hAnsi="Arial" w:cs="Arial"/>
          <w:lang w:val="es-EC"/>
        </w:rPr>
        <w:t xml:space="preserve"> L.) </w:t>
      </w:r>
      <w:r w:rsidR="00FD1070" w:rsidRPr="00F73DC6">
        <w:rPr>
          <w:rFonts w:ascii="Arial" w:hAnsi="Arial" w:cs="Arial"/>
          <w:lang w:val="es-EC"/>
        </w:rPr>
        <w:t xml:space="preserve">en condiciones de deficiencia </w:t>
      </w:r>
      <w:r w:rsidRPr="00F73DC6">
        <w:rPr>
          <w:rFonts w:ascii="Arial" w:hAnsi="Arial" w:cs="Arial"/>
          <w:lang w:val="es-EC"/>
        </w:rPr>
        <w:t>hídrica</w:t>
      </w:r>
      <w:r w:rsidR="00FD1070" w:rsidRPr="00F73DC6">
        <w:rPr>
          <w:rFonts w:ascii="Arial" w:hAnsi="Arial" w:cs="Arial"/>
          <w:lang w:val="es-EC"/>
        </w:rPr>
        <w:t xml:space="preserve">. </w:t>
      </w:r>
      <w:r w:rsidR="00810EA1" w:rsidRPr="00F73DC6">
        <w:rPr>
          <w:rFonts w:ascii="Arial" w:hAnsi="Arial" w:cs="Arial"/>
          <w:lang w:val="es-EC"/>
        </w:rPr>
        <w:t xml:space="preserve">Ana </w:t>
      </w:r>
      <w:r w:rsidRPr="00F73DC6">
        <w:rPr>
          <w:rFonts w:ascii="Arial" w:hAnsi="Arial" w:cs="Arial"/>
          <w:lang w:val="es-EC"/>
        </w:rPr>
        <w:t>Sáez C</w:t>
      </w:r>
      <w:r w:rsidR="00F73DC6" w:rsidRPr="00F73DC6">
        <w:rPr>
          <w:rFonts w:ascii="Arial" w:hAnsi="Arial" w:cs="Arial"/>
          <w:lang w:val="es-EC"/>
        </w:rPr>
        <w:t xml:space="preserve">igarruista </w:t>
      </w:r>
      <w:r w:rsidRPr="00F73DC6">
        <w:rPr>
          <w:rFonts w:ascii="Arial" w:hAnsi="Arial" w:cs="Arial"/>
          <w:lang w:val="es-EC"/>
        </w:rPr>
        <w:t>(Panamá)</w:t>
      </w:r>
      <w:r w:rsidR="00F73DC6" w:rsidRPr="00F73DC6">
        <w:rPr>
          <w:rFonts w:ascii="Arial" w:hAnsi="Arial" w:cs="Arial"/>
          <w:lang w:val="es-EC"/>
        </w:rPr>
        <w:t>.</w:t>
      </w:r>
      <w:r w:rsidR="00FD1070" w:rsidRPr="00F73DC6">
        <w:rPr>
          <w:rFonts w:ascii="Arial" w:hAnsi="Arial" w:cs="Arial"/>
          <w:lang w:val="es-EC"/>
        </w:rPr>
        <w:t xml:space="preserve"> Tutor</w:t>
      </w:r>
      <w:r w:rsidRPr="00F73DC6">
        <w:rPr>
          <w:rFonts w:ascii="Arial" w:hAnsi="Arial" w:cs="Arial"/>
          <w:lang w:val="es-EC"/>
        </w:rPr>
        <w:t>: Dr. C. Donaldo Morales Guevara</w:t>
      </w:r>
    </w:p>
    <w:p w14:paraId="189F0F2B" w14:textId="77777777" w:rsidR="00810EA1" w:rsidRPr="00F73DC6" w:rsidRDefault="00734B97" w:rsidP="000C7EAE">
      <w:pPr>
        <w:pStyle w:val="Prrafodelista"/>
        <w:numPr>
          <w:ilvl w:val="0"/>
          <w:numId w:val="18"/>
        </w:numPr>
        <w:spacing w:after="0" w:line="240" w:lineRule="auto"/>
        <w:jc w:val="both"/>
        <w:rPr>
          <w:rFonts w:ascii="Arial" w:hAnsi="Arial" w:cs="Arial"/>
          <w:b/>
          <w:bCs/>
        </w:rPr>
      </w:pPr>
      <w:r w:rsidRPr="00F73DC6">
        <w:rPr>
          <w:rFonts w:ascii="Arial" w:hAnsi="Arial" w:cs="Arial"/>
          <w:bCs/>
        </w:rPr>
        <w:t>Efecto de la aplicación combinada de extractos de algas y quitosano en la</w:t>
      </w:r>
      <w:r w:rsidR="00FD1070" w:rsidRPr="00F73DC6">
        <w:rPr>
          <w:rFonts w:ascii="Arial" w:hAnsi="Arial" w:cs="Arial"/>
          <w:bCs/>
        </w:rPr>
        <w:t xml:space="preserve"> </w:t>
      </w:r>
      <w:r w:rsidRPr="00F73DC6">
        <w:rPr>
          <w:rFonts w:ascii="Arial" w:hAnsi="Arial" w:cs="Arial"/>
          <w:bCs/>
        </w:rPr>
        <w:t>bi</w:t>
      </w:r>
      <w:r w:rsidR="00FD1070" w:rsidRPr="00F73DC6">
        <w:rPr>
          <w:rFonts w:ascii="Arial" w:hAnsi="Arial" w:cs="Arial"/>
          <w:bCs/>
        </w:rPr>
        <w:t>o</w:t>
      </w:r>
      <w:r w:rsidRPr="00F73DC6">
        <w:rPr>
          <w:rFonts w:ascii="Arial" w:hAnsi="Arial" w:cs="Arial"/>
          <w:bCs/>
        </w:rPr>
        <w:t>estimulación y la bioprotección de posturas de tomate (</w:t>
      </w:r>
      <w:r w:rsidRPr="00F73DC6">
        <w:rPr>
          <w:rFonts w:ascii="Arial" w:hAnsi="Arial" w:cs="Arial"/>
          <w:bCs/>
          <w:i/>
          <w:iCs/>
        </w:rPr>
        <w:t>Solanum</w:t>
      </w:r>
      <w:r w:rsidR="00FD1070" w:rsidRPr="00F73DC6">
        <w:rPr>
          <w:rFonts w:ascii="Arial" w:hAnsi="Arial" w:cs="Arial"/>
          <w:bCs/>
        </w:rPr>
        <w:t xml:space="preserve"> </w:t>
      </w:r>
      <w:r w:rsidRPr="00F73DC6">
        <w:rPr>
          <w:rFonts w:ascii="Arial" w:hAnsi="Arial" w:cs="Arial"/>
          <w:bCs/>
          <w:i/>
          <w:iCs/>
        </w:rPr>
        <w:t xml:space="preserve">lycopersicum </w:t>
      </w:r>
      <w:r w:rsidRPr="00F73DC6">
        <w:rPr>
          <w:rFonts w:ascii="Arial" w:hAnsi="Arial" w:cs="Arial"/>
          <w:bCs/>
        </w:rPr>
        <w:t>L. Aspirante</w:t>
      </w:r>
      <w:r w:rsidRPr="00F73DC6">
        <w:rPr>
          <w:rFonts w:ascii="Arial" w:hAnsi="Arial" w:cs="Arial"/>
        </w:rPr>
        <w:t>: Lic. Yanebis Pérez Madruga</w:t>
      </w:r>
      <w:r w:rsidR="00FD1070" w:rsidRPr="00F73DC6">
        <w:rPr>
          <w:rFonts w:ascii="Arial" w:hAnsi="Arial" w:cs="Arial"/>
          <w:b/>
          <w:bCs/>
        </w:rPr>
        <w:t xml:space="preserve">. </w:t>
      </w:r>
      <w:r w:rsidRPr="00F73DC6">
        <w:rPr>
          <w:rFonts w:ascii="Arial" w:hAnsi="Arial" w:cs="Arial"/>
          <w:bCs/>
        </w:rPr>
        <w:t>Tutores</w:t>
      </w:r>
      <w:r w:rsidR="00FD1070" w:rsidRPr="00F73DC6">
        <w:rPr>
          <w:rFonts w:ascii="Arial" w:hAnsi="Arial" w:cs="Arial"/>
        </w:rPr>
        <w:t xml:space="preserve">: Dr.C. Alejandro B. Falcón </w:t>
      </w:r>
      <w:r w:rsidRPr="00F73DC6">
        <w:rPr>
          <w:rFonts w:ascii="Arial" w:hAnsi="Arial" w:cs="Arial"/>
        </w:rPr>
        <w:t>Rodríguez</w:t>
      </w:r>
      <w:r w:rsidR="00FD1070" w:rsidRPr="00F73DC6">
        <w:rPr>
          <w:rFonts w:ascii="Arial" w:hAnsi="Arial" w:cs="Arial"/>
          <w:b/>
          <w:bCs/>
        </w:rPr>
        <w:t xml:space="preserve">, </w:t>
      </w:r>
      <w:r w:rsidRPr="00F73DC6">
        <w:rPr>
          <w:rFonts w:ascii="Arial" w:hAnsi="Arial" w:cs="Arial"/>
        </w:rPr>
        <w:t>Dr.C. Yanelis Reyes Guerrero</w:t>
      </w:r>
    </w:p>
    <w:p w14:paraId="2915B1B9" w14:textId="77777777" w:rsidR="00BF3232" w:rsidRDefault="00BF3232" w:rsidP="00FD1070">
      <w:pPr>
        <w:spacing w:after="0" w:line="240" w:lineRule="auto"/>
        <w:rPr>
          <w:rFonts w:ascii="Arial" w:hAnsi="Arial" w:cs="Arial"/>
          <w:b/>
        </w:rPr>
      </w:pPr>
    </w:p>
    <w:p w14:paraId="404FDC86" w14:textId="77777777" w:rsidR="00BF3232" w:rsidRDefault="00BF3232" w:rsidP="00BF3232">
      <w:pPr>
        <w:spacing w:after="0" w:line="240" w:lineRule="auto"/>
        <w:jc w:val="both"/>
        <w:rPr>
          <w:rFonts w:ascii="Arial" w:hAnsi="Arial" w:cs="Arial"/>
          <w:b/>
        </w:rPr>
      </w:pPr>
      <w:r>
        <w:rPr>
          <w:rFonts w:ascii="Arial" w:hAnsi="Arial" w:cs="Arial"/>
          <w:b/>
        </w:rPr>
        <w:t>Tesis de diploma:</w:t>
      </w:r>
    </w:p>
    <w:p w14:paraId="52CBE41C" w14:textId="77777777" w:rsidR="00D84FAA" w:rsidRDefault="00D84FAA" w:rsidP="00D84FAA">
      <w:pPr>
        <w:spacing w:after="0" w:line="240" w:lineRule="auto"/>
        <w:jc w:val="both"/>
        <w:rPr>
          <w:rFonts w:ascii="Arial" w:hAnsi="Arial" w:cs="Arial"/>
          <w:lang w:val="es-ES"/>
        </w:rPr>
      </w:pPr>
      <w:r w:rsidRPr="00D84FAA">
        <w:rPr>
          <w:rFonts w:ascii="Arial" w:hAnsi="Arial" w:cs="Arial"/>
          <w:b/>
          <w:lang w:val="es-ES"/>
        </w:rPr>
        <w:t>Tesis de diploma defendida</w:t>
      </w:r>
      <w:r w:rsidRPr="00D84FAA">
        <w:rPr>
          <w:rFonts w:ascii="Arial" w:hAnsi="Arial" w:cs="Arial"/>
          <w:lang w:val="es-ES"/>
        </w:rPr>
        <w:t xml:space="preserve">: </w:t>
      </w:r>
    </w:p>
    <w:p w14:paraId="34A7823A" w14:textId="77777777" w:rsidR="00C31D83" w:rsidRDefault="00C31D83" w:rsidP="00F73DC6">
      <w:pPr>
        <w:spacing w:after="0" w:line="240" w:lineRule="auto"/>
        <w:jc w:val="both"/>
        <w:rPr>
          <w:rFonts w:ascii="Arial" w:hAnsi="Arial" w:cs="Arial"/>
          <w:lang w:val="es-ES"/>
        </w:rPr>
      </w:pPr>
    </w:p>
    <w:p w14:paraId="193BC762" w14:textId="77777777" w:rsidR="00D84FAA" w:rsidRDefault="00C31D83" w:rsidP="00D84FAA">
      <w:pPr>
        <w:spacing w:after="120" w:line="240" w:lineRule="auto"/>
        <w:jc w:val="both"/>
        <w:rPr>
          <w:rFonts w:ascii="Arial" w:hAnsi="Arial" w:cs="Arial"/>
          <w:b/>
          <w:lang w:val="es-ES"/>
        </w:rPr>
      </w:pPr>
      <w:r w:rsidRPr="00C31D83">
        <w:rPr>
          <w:rFonts w:ascii="Arial" w:hAnsi="Arial" w:cs="Arial"/>
          <w:b/>
          <w:lang w:val="es-ES"/>
        </w:rPr>
        <w:t>Tutorías a tesis de diploma defendida</w:t>
      </w:r>
    </w:p>
    <w:p w14:paraId="740CD334" w14:textId="77777777" w:rsidR="00BF3232" w:rsidRDefault="00BF3232" w:rsidP="00BF3232">
      <w:pPr>
        <w:spacing w:after="0" w:line="240" w:lineRule="auto"/>
        <w:jc w:val="both"/>
        <w:rPr>
          <w:rFonts w:ascii="Arial" w:hAnsi="Arial" w:cs="Arial"/>
          <w:b/>
          <w:lang w:val="es-ES"/>
        </w:rPr>
      </w:pPr>
    </w:p>
    <w:p w14:paraId="2B0F72D8" w14:textId="77777777" w:rsidR="00BF3232" w:rsidRPr="00E6093D" w:rsidRDefault="00BF3232" w:rsidP="00BF3232">
      <w:pPr>
        <w:spacing w:after="0" w:line="240" w:lineRule="auto"/>
        <w:jc w:val="both"/>
        <w:rPr>
          <w:rFonts w:ascii="Arial" w:hAnsi="Arial" w:cs="Arial"/>
          <w:b/>
          <w:lang w:val="es-ES"/>
        </w:rPr>
      </w:pPr>
      <w:r>
        <w:rPr>
          <w:rFonts w:ascii="Arial" w:hAnsi="Arial" w:cs="Arial"/>
          <w:b/>
          <w:lang w:val="es-ES"/>
        </w:rPr>
        <w:t>Estudiantes realizando tesis de diploma</w:t>
      </w:r>
    </w:p>
    <w:p w14:paraId="0AB5932D" w14:textId="67C22BEF" w:rsidR="003D0EEC" w:rsidRPr="005A1FF6" w:rsidRDefault="003D0EEC" w:rsidP="005A1FF6">
      <w:pPr>
        <w:spacing w:after="0" w:line="240" w:lineRule="auto"/>
        <w:jc w:val="both"/>
        <w:rPr>
          <w:rFonts w:ascii="Arial" w:hAnsi="Arial" w:cs="Arial"/>
        </w:rPr>
      </w:pPr>
      <w:r w:rsidRPr="005A1FF6">
        <w:rPr>
          <w:rFonts w:ascii="Arial" w:hAnsi="Arial" w:cs="Arial"/>
          <w:lang w:val="es-ES"/>
        </w:rPr>
        <w:t xml:space="preserve">Estudiante: </w:t>
      </w:r>
      <w:r w:rsidR="005A1FF6">
        <w:rPr>
          <w:rFonts w:ascii="Arial" w:hAnsi="Arial" w:cs="Arial"/>
        </w:rPr>
        <w:t>Martha Estévez y Lorena Suarez (UNAH)</w:t>
      </w:r>
      <w:r w:rsidR="005A1FF6" w:rsidRPr="005A1FF6">
        <w:rPr>
          <w:rFonts w:ascii="Arial" w:hAnsi="Arial" w:cs="Arial"/>
        </w:rPr>
        <w:t>.</w:t>
      </w:r>
      <w:r w:rsidRPr="005A1FF6">
        <w:rPr>
          <w:rFonts w:ascii="Arial" w:hAnsi="Arial" w:cs="Arial"/>
          <w:lang w:val="es-ES"/>
        </w:rPr>
        <w:t xml:space="preserve"> María Caridad Nápoles</w:t>
      </w:r>
      <w:r>
        <w:rPr>
          <w:rFonts w:ascii="Arial" w:hAnsi="Arial" w:cs="Arial"/>
          <w:lang w:val="es-ES"/>
        </w:rPr>
        <w:t xml:space="preserve"> </w:t>
      </w:r>
    </w:p>
    <w:p w14:paraId="77A6C1FC" w14:textId="77777777" w:rsidR="00BF3232" w:rsidRPr="00700963" w:rsidRDefault="00BF3232" w:rsidP="00BF3232">
      <w:pPr>
        <w:spacing w:after="0" w:line="240" w:lineRule="auto"/>
        <w:jc w:val="both"/>
        <w:rPr>
          <w:rFonts w:ascii="Arial" w:hAnsi="Arial" w:cs="Arial"/>
        </w:rPr>
      </w:pPr>
    </w:p>
    <w:p w14:paraId="58FFBACD" w14:textId="570C77BD" w:rsidR="00634470" w:rsidRDefault="00325195" w:rsidP="00634470">
      <w:pPr>
        <w:spacing w:after="0" w:line="240" w:lineRule="auto"/>
        <w:jc w:val="both"/>
        <w:rPr>
          <w:rFonts w:ascii="Arial" w:hAnsi="Arial" w:cs="Arial"/>
          <w:bCs/>
        </w:rPr>
      </w:pPr>
      <w:r>
        <w:rPr>
          <w:rFonts w:ascii="Arial" w:hAnsi="Arial" w:cs="Arial"/>
        </w:rPr>
        <w:t xml:space="preserve">Se </w:t>
      </w:r>
      <w:r w:rsidR="00BF3232">
        <w:rPr>
          <w:rFonts w:ascii="Arial" w:hAnsi="Arial" w:cs="Arial"/>
          <w:lang w:val="es-ES"/>
        </w:rPr>
        <w:t xml:space="preserve">atienden a </w:t>
      </w:r>
      <w:r>
        <w:rPr>
          <w:rFonts w:ascii="Arial" w:hAnsi="Arial" w:cs="Arial"/>
          <w:lang w:val="es-ES"/>
        </w:rPr>
        <w:t>dos</w:t>
      </w:r>
      <w:r w:rsidR="0014648B">
        <w:rPr>
          <w:rFonts w:ascii="Arial" w:hAnsi="Arial" w:cs="Arial"/>
          <w:lang w:val="es-ES"/>
        </w:rPr>
        <w:t xml:space="preserve"> reserva</w:t>
      </w:r>
      <w:r>
        <w:rPr>
          <w:rFonts w:ascii="Arial" w:hAnsi="Arial" w:cs="Arial"/>
          <w:lang w:val="es-ES"/>
        </w:rPr>
        <w:t>s</w:t>
      </w:r>
      <w:r w:rsidR="0014648B">
        <w:rPr>
          <w:rFonts w:ascii="Arial" w:hAnsi="Arial" w:cs="Arial"/>
          <w:lang w:val="es-ES"/>
        </w:rPr>
        <w:t xml:space="preserve"> científica</w:t>
      </w:r>
      <w:r>
        <w:rPr>
          <w:rFonts w:ascii="Arial" w:hAnsi="Arial" w:cs="Arial"/>
          <w:lang w:val="es-ES"/>
        </w:rPr>
        <w:t>s</w:t>
      </w:r>
      <w:r w:rsidR="00BF3232">
        <w:rPr>
          <w:rFonts w:ascii="Arial" w:hAnsi="Arial" w:cs="Arial"/>
          <w:lang w:val="es-ES"/>
        </w:rPr>
        <w:t xml:space="preserve"> </w:t>
      </w:r>
      <w:r>
        <w:rPr>
          <w:rFonts w:ascii="Arial" w:hAnsi="Arial" w:cs="Arial"/>
          <w:lang w:val="es-ES"/>
        </w:rPr>
        <w:t>Betsy Herrera y Vivianne Machado</w:t>
      </w:r>
      <w:r w:rsidR="00BF3232">
        <w:rPr>
          <w:rFonts w:ascii="Arial" w:hAnsi="Arial" w:cs="Arial"/>
          <w:lang w:val="es-ES"/>
        </w:rPr>
        <w:t xml:space="preserve"> </w:t>
      </w:r>
    </w:p>
    <w:p w14:paraId="65AE2CDA" w14:textId="77777777" w:rsidR="00634470" w:rsidRPr="00634470" w:rsidRDefault="00634470" w:rsidP="00634470">
      <w:pPr>
        <w:spacing w:after="0" w:line="240" w:lineRule="auto"/>
        <w:jc w:val="both"/>
        <w:rPr>
          <w:rFonts w:ascii="Arial" w:hAnsi="Arial" w:cs="Arial"/>
          <w:bCs/>
        </w:rPr>
      </w:pPr>
      <w:r w:rsidRPr="00634470">
        <w:rPr>
          <w:rFonts w:ascii="Arial" w:hAnsi="Arial" w:cs="Arial"/>
          <w:bCs/>
        </w:rPr>
        <w:lastRenderedPageBreak/>
        <w:t>Atención a estudiante técnico medio en Química Industrial de 3</w:t>
      </w:r>
      <w:r w:rsidRPr="00634470">
        <w:rPr>
          <w:rFonts w:ascii="Arial" w:hAnsi="Arial" w:cs="Arial"/>
          <w:bCs/>
          <w:vertAlign w:val="superscript"/>
        </w:rPr>
        <w:t>er</w:t>
      </w:r>
      <w:r w:rsidRPr="00634470">
        <w:rPr>
          <w:rFonts w:ascii="Arial" w:hAnsi="Arial" w:cs="Arial"/>
          <w:bCs/>
        </w:rPr>
        <w:t xml:space="preserve"> año, en su período de prácticas laboral.</w:t>
      </w:r>
      <w:r>
        <w:rPr>
          <w:rFonts w:ascii="Arial" w:hAnsi="Arial" w:cs="Arial"/>
          <w:bCs/>
        </w:rPr>
        <w:t xml:space="preserve"> Lisbel travieso</w:t>
      </w:r>
    </w:p>
    <w:p w14:paraId="65FB93FD" w14:textId="77777777" w:rsidR="00634470" w:rsidRPr="00700963" w:rsidRDefault="00634470" w:rsidP="00BF3232">
      <w:pPr>
        <w:spacing w:after="0" w:line="240" w:lineRule="auto"/>
        <w:jc w:val="both"/>
        <w:rPr>
          <w:rFonts w:ascii="Arial" w:hAnsi="Arial" w:cs="Arial"/>
        </w:rPr>
      </w:pPr>
    </w:p>
    <w:p w14:paraId="7F694738" w14:textId="77777777" w:rsidR="00BF3232" w:rsidRPr="00007B4B" w:rsidRDefault="00BF3232" w:rsidP="00BF3232">
      <w:pPr>
        <w:spacing w:after="0" w:line="240" w:lineRule="auto"/>
        <w:jc w:val="both"/>
        <w:rPr>
          <w:rFonts w:ascii="Arial" w:hAnsi="Arial" w:cs="Arial"/>
        </w:rPr>
      </w:pPr>
    </w:p>
    <w:p w14:paraId="04DE2848" w14:textId="77777777" w:rsidR="00BF3232" w:rsidRDefault="00BF3232" w:rsidP="00BF3232">
      <w:pPr>
        <w:spacing w:after="0" w:line="240" w:lineRule="auto"/>
        <w:jc w:val="both"/>
        <w:rPr>
          <w:rFonts w:ascii="Arial" w:hAnsi="Arial" w:cs="Arial"/>
          <w:b/>
          <w:lang w:val="es-ES"/>
        </w:rPr>
      </w:pPr>
      <w:r>
        <w:rPr>
          <w:rFonts w:ascii="Arial" w:hAnsi="Arial" w:cs="Arial"/>
          <w:b/>
          <w:lang w:val="es-ES"/>
        </w:rPr>
        <w:t>Tutorías</w:t>
      </w:r>
    </w:p>
    <w:tbl>
      <w:tblPr>
        <w:tblStyle w:val="Tablaconcuadrcula"/>
        <w:tblpPr w:leftFromText="141" w:rightFromText="141" w:vertAnchor="text" w:horzAnchor="margin" w:tblpY="307"/>
        <w:tblW w:w="9747" w:type="dxa"/>
        <w:tblLayout w:type="fixed"/>
        <w:tblLook w:val="04A0" w:firstRow="1" w:lastRow="0" w:firstColumn="1" w:lastColumn="0" w:noHBand="0" w:noVBand="1"/>
      </w:tblPr>
      <w:tblGrid>
        <w:gridCol w:w="2235"/>
        <w:gridCol w:w="1842"/>
        <w:gridCol w:w="1418"/>
        <w:gridCol w:w="2835"/>
        <w:gridCol w:w="1417"/>
      </w:tblGrid>
      <w:tr w:rsidR="00BF3232" w:rsidRPr="008C1526" w14:paraId="5DD323BF" w14:textId="77777777" w:rsidTr="009F5D90">
        <w:trPr>
          <w:trHeight w:val="1020"/>
        </w:trPr>
        <w:tc>
          <w:tcPr>
            <w:tcW w:w="2235" w:type="dxa"/>
          </w:tcPr>
          <w:p w14:paraId="59BC0C39" w14:textId="77777777" w:rsidR="00BF3232" w:rsidRPr="008C1526" w:rsidRDefault="00BF3232" w:rsidP="00BF3232">
            <w:pPr>
              <w:rPr>
                <w:rFonts w:ascii="Arial" w:hAnsi="Arial" w:cs="Arial"/>
                <w:sz w:val="20"/>
                <w:szCs w:val="20"/>
              </w:rPr>
            </w:pPr>
            <w:r w:rsidRPr="008C1526">
              <w:rPr>
                <w:rFonts w:ascii="Arial" w:hAnsi="Arial" w:cs="Arial"/>
                <w:sz w:val="20"/>
                <w:szCs w:val="20"/>
              </w:rPr>
              <w:t>Investigador</w:t>
            </w:r>
          </w:p>
        </w:tc>
        <w:tc>
          <w:tcPr>
            <w:tcW w:w="1842" w:type="dxa"/>
          </w:tcPr>
          <w:p w14:paraId="1E2DDE25" w14:textId="77777777" w:rsidR="00BF3232" w:rsidRPr="008C1526" w:rsidRDefault="00BF3232" w:rsidP="00BF3232">
            <w:pPr>
              <w:rPr>
                <w:rFonts w:ascii="Arial" w:hAnsi="Arial" w:cs="Arial"/>
                <w:sz w:val="20"/>
                <w:szCs w:val="20"/>
              </w:rPr>
            </w:pPr>
            <w:r w:rsidRPr="008C1526">
              <w:rPr>
                <w:rFonts w:ascii="Arial" w:hAnsi="Arial" w:cs="Arial"/>
                <w:sz w:val="20"/>
                <w:szCs w:val="20"/>
              </w:rPr>
              <w:t>Nombre del aspirante</w:t>
            </w:r>
          </w:p>
        </w:tc>
        <w:tc>
          <w:tcPr>
            <w:tcW w:w="1418" w:type="dxa"/>
          </w:tcPr>
          <w:p w14:paraId="60AFF972" w14:textId="77777777" w:rsidR="00BF3232" w:rsidRPr="008C1526" w:rsidRDefault="00BF3232" w:rsidP="00BF3232">
            <w:pPr>
              <w:rPr>
                <w:rFonts w:ascii="Arial" w:hAnsi="Arial" w:cs="Arial"/>
                <w:sz w:val="20"/>
                <w:szCs w:val="20"/>
              </w:rPr>
            </w:pPr>
            <w:r w:rsidRPr="008C1526">
              <w:rPr>
                <w:rFonts w:ascii="Arial" w:hAnsi="Arial" w:cs="Arial"/>
                <w:sz w:val="20"/>
                <w:szCs w:val="20"/>
              </w:rPr>
              <w:t>Maestría o doctorado</w:t>
            </w:r>
          </w:p>
        </w:tc>
        <w:tc>
          <w:tcPr>
            <w:tcW w:w="2835" w:type="dxa"/>
          </w:tcPr>
          <w:p w14:paraId="5A01799B" w14:textId="77777777" w:rsidR="00BF3232" w:rsidRPr="008C1526" w:rsidRDefault="00BF3232" w:rsidP="00BF3232">
            <w:pPr>
              <w:rPr>
                <w:rFonts w:ascii="Arial" w:hAnsi="Arial" w:cs="Arial"/>
                <w:sz w:val="20"/>
                <w:szCs w:val="20"/>
              </w:rPr>
            </w:pPr>
            <w:r w:rsidRPr="008C1526">
              <w:rPr>
                <w:rFonts w:ascii="Arial" w:hAnsi="Arial" w:cs="Arial"/>
                <w:sz w:val="20"/>
                <w:szCs w:val="20"/>
              </w:rPr>
              <w:t>Tema</w:t>
            </w:r>
          </w:p>
        </w:tc>
        <w:tc>
          <w:tcPr>
            <w:tcW w:w="1417" w:type="dxa"/>
          </w:tcPr>
          <w:p w14:paraId="05A31E6E" w14:textId="77777777" w:rsidR="00BF3232" w:rsidRPr="008C1526" w:rsidRDefault="00BF3232" w:rsidP="00BF3232">
            <w:pPr>
              <w:rPr>
                <w:rFonts w:ascii="Arial" w:hAnsi="Arial" w:cs="Arial"/>
                <w:sz w:val="20"/>
                <w:szCs w:val="20"/>
              </w:rPr>
            </w:pPr>
            <w:r w:rsidRPr="008C1526">
              <w:rPr>
                <w:rFonts w:ascii="Arial" w:hAnsi="Arial" w:cs="Arial"/>
                <w:sz w:val="20"/>
                <w:szCs w:val="20"/>
              </w:rPr>
              <w:t>Especialidad</w:t>
            </w:r>
          </w:p>
        </w:tc>
      </w:tr>
      <w:tr w:rsidR="009D0287" w:rsidRPr="008C1526" w14:paraId="3520378F" w14:textId="77777777" w:rsidTr="009F5D90">
        <w:trPr>
          <w:trHeight w:val="672"/>
        </w:trPr>
        <w:tc>
          <w:tcPr>
            <w:tcW w:w="2235" w:type="dxa"/>
            <w:vMerge w:val="restart"/>
          </w:tcPr>
          <w:p w14:paraId="080F42A9" w14:textId="77777777" w:rsidR="009D0287" w:rsidRPr="008C1526" w:rsidRDefault="009D0287" w:rsidP="009D0287">
            <w:pPr>
              <w:rPr>
                <w:rFonts w:ascii="Arial" w:hAnsi="Arial" w:cs="Arial"/>
                <w:sz w:val="20"/>
                <w:szCs w:val="20"/>
                <w:lang w:val="es-ES"/>
              </w:rPr>
            </w:pPr>
            <w:r w:rsidRPr="008C1526">
              <w:rPr>
                <w:rFonts w:ascii="Arial" w:hAnsi="Arial" w:cs="Arial"/>
                <w:sz w:val="20"/>
                <w:szCs w:val="20"/>
                <w:lang w:val="es-ES"/>
              </w:rPr>
              <w:t>Dr. C María Caridad Nápoles García</w:t>
            </w:r>
          </w:p>
          <w:p w14:paraId="4C7D12ED" w14:textId="77777777" w:rsidR="009D0287" w:rsidRPr="008C1526" w:rsidRDefault="009D0287" w:rsidP="009D0287">
            <w:pPr>
              <w:rPr>
                <w:rFonts w:ascii="Arial" w:hAnsi="Arial" w:cs="Arial"/>
                <w:sz w:val="20"/>
                <w:szCs w:val="20"/>
                <w:lang w:val="es-ES"/>
              </w:rPr>
            </w:pPr>
          </w:p>
        </w:tc>
        <w:tc>
          <w:tcPr>
            <w:tcW w:w="1842" w:type="dxa"/>
          </w:tcPr>
          <w:p w14:paraId="754BFD83" w14:textId="7E19CA2B" w:rsidR="009D0287" w:rsidRPr="008C1526" w:rsidRDefault="009D0287" w:rsidP="009D0287">
            <w:pPr>
              <w:rPr>
                <w:rFonts w:ascii="Arial" w:hAnsi="Arial" w:cs="Arial"/>
                <w:sz w:val="20"/>
                <w:szCs w:val="20"/>
                <w:lang w:val="es-ES"/>
              </w:rPr>
            </w:pPr>
            <w:r w:rsidRPr="008C1526">
              <w:rPr>
                <w:rFonts w:ascii="Arial" w:hAnsi="Arial" w:cs="Arial"/>
                <w:sz w:val="20"/>
                <w:szCs w:val="20"/>
                <w:lang w:val="es-ES"/>
              </w:rPr>
              <w:t>Sucleidis Nápoles Vinent (Univ Oriente)</w:t>
            </w:r>
          </w:p>
        </w:tc>
        <w:tc>
          <w:tcPr>
            <w:tcW w:w="1418" w:type="dxa"/>
          </w:tcPr>
          <w:p w14:paraId="7F498E9C" w14:textId="3E6DD52C" w:rsidR="009D0287" w:rsidRPr="008C1526" w:rsidRDefault="009D0287" w:rsidP="009D0287">
            <w:pPr>
              <w:rPr>
                <w:rFonts w:ascii="Arial" w:hAnsi="Arial" w:cs="Arial"/>
                <w:sz w:val="20"/>
                <w:szCs w:val="20"/>
              </w:rPr>
            </w:pPr>
            <w:r w:rsidRPr="008C1526">
              <w:rPr>
                <w:rFonts w:ascii="Arial" w:hAnsi="Arial" w:cs="Arial"/>
                <w:sz w:val="20"/>
                <w:szCs w:val="20"/>
              </w:rPr>
              <w:t xml:space="preserve">Doctorado (Ejecución) </w:t>
            </w:r>
          </w:p>
        </w:tc>
        <w:tc>
          <w:tcPr>
            <w:tcW w:w="2835" w:type="dxa"/>
          </w:tcPr>
          <w:p w14:paraId="43F0F8F9" w14:textId="1697D513" w:rsidR="009D0287" w:rsidRPr="008C1526" w:rsidRDefault="009D0287" w:rsidP="009D0287">
            <w:pPr>
              <w:rPr>
                <w:rFonts w:ascii="Arial" w:hAnsi="Arial" w:cs="Arial"/>
                <w:sz w:val="20"/>
                <w:szCs w:val="20"/>
              </w:rPr>
            </w:pPr>
            <w:r w:rsidRPr="008C1526">
              <w:rPr>
                <w:rFonts w:ascii="Arial" w:hAnsi="Arial" w:cs="Arial"/>
                <w:sz w:val="20"/>
                <w:szCs w:val="20"/>
                <w:lang w:val="es-AR"/>
              </w:rPr>
              <w:t>Rizobios promotores del crecimiento y su interacción con posturas de Café (</w:t>
            </w:r>
            <w:r w:rsidRPr="008C1526">
              <w:rPr>
                <w:rFonts w:ascii="Arial" w:hAnsi="Arial" w:cs="Arial"/>
                <w:i/>
                <w:sz w:val="20"/>
                <w:szCs w:val="20"/>
                <w:lang w:val="es-AR"/>
              </w:rPr>
              <w:t>Coffea arabica</w:t>
            </w:r>
            <w:r w:rsidRPr="008C1526">
              <w:rPr>
                <w:rFonts w:ascii="Arial" w:hAnsi="Arial" w:cs="Arial"/>
                <w:sz w:val="20"/>
                <w:szCs w:val="20"/>
                <w:lang w:val="es-AR"/>
              </w:rPr>
              <w:t xml:space="preserve"> L.).</w:t>
            </w:r>
          </w:p>
        </w:tc>
        <w:tc>
          <w:tcPr>
            <w:tcW w:w="1417" w:type="dxa"/>
          </w:tcPr>
          <w:p w14:paraId="0E8C3D81" w14:textId="59D5F671" w:rsidR="009D0287" w:rsidRPr="008C1526" w:rsidRDefault="009D0287" w:rsidP="009D0287">
            <w:pPr>
              <w:rPr>
                <w:rFonts w:ascii="Arial" w:hAnsi="Arial" w:cs="Arial"/>
                <w:sz w:val="20"/>
                <w:szCs w:val="20"/>
                <w:lang w:val="es-ES"/>
              </w:rPr>
            </w:pPr>
            <w:r w:rsidRPr="008C1526">
              <w:rPr>
                <w:rFonts w:ascii="Arial" w:hAnsi="Arial" w:cs="Arial"/>
                <w:sz w:val="20"/>
                <w:szCs w:val="20"/>
              </w:rPr>
              <w:t>PAS</w:t>
            </w:r>
          </w:p>
        </w:tc>
      </w:tr>
      <w:tr w:rsidR="009D0287" w:rsidRPr="008C1526" w14:paraId="61FBD68F" w14:textId="77777777" w:rsidTr="009F5D90">
        <w:trPr>
          <w:trHeight w:val="672"/>
        </w:trPr>
        <w:tc>
          <w:tcPr>
            <w:tcW w:w="2235" w:type="dxa"/>
            <w:vMerge/>
          </w:tcPr>
          <w:p w14:paraId="30003D8B" w14:textId="77777777" w:rsidR="009D0287" w:rsidRPr="008C1526" w:rsidRDefault="009D0287" w:rsidP="009D0287">
            <w:pPr>
              <w:rPr>
                <w:rFonts w:ascii="Arial" w:hAnsi="Arial" w:cs="Arial"/>
                <w:sz w:val="20"/>
                <w:szCs w:val="20"/>
                <w:lang w:val="es-ES"/>
              </w:rPr>
            </w:pPr>
          </w:p>
        </w:tc>
        <w:tc>
          <w:tcPr>
            <w:tcW w:w="1842" w:type="dxa"/>
          </w:tcPr>
          <w:p w14:paraId="1445DA1C" w14:textId="0AAEFB17" w:rsidR="009D0287" w:rsidRPr="008C1526" w:rsidRDefault="009D0287" w:rsidP="009D0287">
            <w:pPr>
              <w:rPr>
                <w:rFonts w:ascii="Arial" w:hAnsi="Arial" w:cs="Arial"/>
                <w:sz w:val="20"/>
                <w:szCs w:val="20"/>
                <w:lang w:val="es-ES"/>
              </w:rPr>
            </w:pPr>
            <w:r w:rsidRPr="002B7D41">
              <w:rPr>
                <w:rFonts w:ascii="Arial" w:hAnsi="Arial" w:cs="Arial"/>
                <w:sz w:val="20"/>
                <w:szCs w:val="20"/>
                <w:lang w:val="es-ES"/>
              </w:rPr>
              <w:t>Daylén Hdez Rguez</w:t>
            </w:r>
            <w:r>
              <w:rPr>
                <w:rFonts w:ascii="Arial" w:hAnsi="Arial" w:cs="Arial"/>
                <w:sz w:val="20"/>
                <w:szCs w:val="20"/>
                <w:lang w:val="es-ES"/>
              </w:rPr>
              <w:t xml:space="preserve"> (UNAH)</w:t>
            </w:r>
          </w:p>
        </w:tc>
        <w:tc>
          <w:tcPr>
            <w:tcW w:w="1418" w:type="dxa"/>
          </w:tcPr>
          <w:p w14:paraId="75E369E2" w14:textId="77777777" w:rsidR="009D0287" w:rsidRDefault="009D0287" w:rsidP="009D0287">
            <w:pPr>
              <w:spacing w:after="0" w:line="240" w:lineRule="auto"/>
              <w:rPr>
                <w:rFonts w:ascii="Arial" w:hAnsi="Arial" w:cs="Arial"/>
                <w:sz w:val="20"/>
                <w:szCs w:val="20"/>
              </w:rPr>
            </w:pPr>
            <w:r w:rsidRPr="008C1526">
              <w:rPr>
                <w:rFonts w:ascii="Arial" w:hAnsi="Arial" w:cs="Arial"/>
                <w:sz w:val="20"/>
                <w:szCs w:val="20"/>
              </w:rPr>
              <w:t>Doctorado</w:t>
            </w:r>
          </w:p>
          <w:p w14:paraId="56CD2B21" w14:textId="3061FCB6" w:rsidR="009D0287" w:rsidRPr="008C1526" w:rsidRDefault="009D0287" w:rsidP="009D0287">
            <w:pPr>
              <w:rPr>
                <w:rFonts w:ascii="Arial" w:hAnsi="Arial" w:cs="Arial"/>
                <w:sz w:val="20"/>
                <w:szCs w:val="20"/>
              </w:rPr>
            </w:pPr>
            <w:r w:rsidRPr="008C1526">
              <w:rPr>
                <w:rFonts w:ascii="Arial" w:hAnsi="Arial" w:cs="Arial"/>
                <w:sz w:val="20"/>
                <w:szCs w:val="20"/>
              </w:rPr>
              <w:t>(Ejecución)</w:t>
            </w:r>
          </w:p>
        </w:tc>
        <w:tc>
          <w:tcPr>
            <w:tcW w:w="2835" w:type="dxa"/>
          </w:tcPr>
          <w:p w14:paraId="17FC6B5B" w14:textId="3A28A477" w:rsidR="009D0287" w:rsidRPr="008C1526" w:rsidRDefault="009D0287" w:rsidP="009D0287">
            <w:pPr>
              <w:rPr>
                <w:rFonts w:ascii="Arial" w:hAnsi="Arial" w:cs="Arial"/>
                <w:sz w:val="20"/>
                <w:szCs w:val="20"/>
              </w:rPr>
            </w:pPr>
            <w:r w:rsidRPr="002B7D41">
              <w:rPr>
                <w:rFonts w:ascii="Arial" w:hAnsi="Arial" w:cs="Arial"/>
                <w:sz w:val="20"/>
                <w:szCs w:val="20"/>
                <w:lang w:val="es-ES"/>
              </w:rPr>
              <w:t>Efecto de los bioproductos Azofert y Pectimorf en frijol común</w:t>
            </w:r>
          </w:p>
        </w:tc>
        <w:tc>
          <w:tcPr>
            <w:tcW w:w="1417" w:type="dxa"/>
          </w:tcPr>
          <w:p w14:paraId="49AF37C8" w14:textId="443A349C" w:rsidR="009D0287" w:rsidRPr="008C1526" w:rsidRDefault="009D0287" w:rsidP="009D0287">
            <w:pPr>
              <w:rPr>
                <w:rFonts w:ascii="Arial" w:hAnsi="Arial" w:cs="Arial"/>
                <w:sz w:val="20"/>
                <w:szCs w:val="20"/>
              </w:rPr>
            </w:pPr>
            <w:r>
              <w:rPr>
                <w:rFonts w:ascii="Arial" w:hAnsi="Arial" w:cs="Arial"/>
                <w:sz w:val="20"/>
                <w:szCs w:val="20"/>
              </w:rPr>
              <w:t>PAS</w:t>
            </w:r>
          </w:p>
        </w:tc>
      </w:tr>
      <w:tr w:rsidR="009D0287" w:rsidRPr="008C1526" w14:paraId="782B1C56" w14:textId="77777777" w:rsidTr="009F5D90">
        <w:trPr>
          <w:trHeight w:val="342"/>
        </w:trPr>
        <w:tc>
          <w:tcPr>
            <w:tcW w:w="2235" w:type="dxa"/>
            <w:vMerge/>
          </w:tcPr>
          <w:p w14:paraId="1563232A" w14:textId="77777777" w:rsidR="009D0287" w:rsidRPr="008C1526" w:rsidRDefault="009D0287" w:rsidP="009D0287">
            <w:pPr>
              <w:rPr>
                <w:rFonts w:ascii="Arial" w:hAnsi="Arial" w:cs="Arial"/>
                <w:sz w:val="20"/>
                <w:szCs w:val="20"/>
                <w:lang w:val="es-ES"/>
              </w:rPr>
            </w:pPr>
          </w:p>
        </w:tc>
        <w:tc>
          <w:tcPr>
            <w:tcW w:w="1842" w:type="dxa"/>
          </w:tcPr>
          <w:p w14:paraId="1748B55D" w14:textId="01C34FBF" w:rsidR="009D0287" w:rsidRPr="009D0287" w:rsidRDefault="009D0287" w:rsidP="009D0287">
            <w:pPr>
              <w:rPr>
                <w:rFonts w:ascii="Arial" w:hAnsi="Arial" w:cs="Arial"/>
                <w:sz w:val="20"/>
                <w:szCs w:val="20"/>
              </w:rPr>
            </w:pPr>
            <w:r w:rsidRPr="009D0287">
              <w:rPr>
                <w:rFonts w:ascii="Arial" w:hAnsi="Arial" w:cs="Arial"/>
                <w:sz w:val="20"/>
                <w:szCs w:val="20"/>
              </w:rPr>
              <w:t>Alba García</w:t>
            </w:r>
          </w:p>
        </w:tc>
        <w:tc>
          <w:tcPr>
            <w:tcW w:w="1418" w:type="dxa"/>
          </w:tcPr>
          <w:p w14:paraId="5D479791" w14:textId="77777777" w:rsidR="009D0287" w:rsidRDefault="009D0287" w:rsidP="009D0287">
            <w:pPr>
              <w:spacing w:after="0" w:line="240" w:lineRule="auto"/>
              <w:rPr>
                <w:rFonts w:ascii="Arial" w:hAnsi="Arial" w:cs="Arial"/>
                <w:sz w:val="20"/>
                <w:szCs w:val="20"/>
              </w:rPr>
            </w:pPr>
            <w:r w:rsidRPr="008C1526">
              <w:rPr>
                <w:rFonts w:ascii="Arial" w:hAnsi="Arial" w:cs="Arial"/>
                <w:sz w:val="20"/>
                <w:szCs w:val="20"/>
              </w:rPr>
              <w:t>Doctorado</w:t>
            </w:r>
          </w:p>
          <w:p w14:paraId="5B625F9D" w14:textId="1E8E8F83" w:rsidR="009D0287" w:rsidRPr="004D544E" w:rsidRDefault="009D0287" w:rsidP="009D0287">
            <w:pPr>
              <w:rPr>
                <w:rFonts w:ascii="Arial" w:hAnsi="Arial" w:cs="Arial"/>
                <w:sz w:val="20"/>
                <w:szCs w:val="20"/>
                <w:highlight w:val="yellow"/>
              </w:rPr>
            </w:pPr>
            <w:r w:rsidRPr="008C1526">
              <w:rPr>
                <w:rFonts w:ascii="Arial" w:hAnsi="Arial" w:cs="Arial"/>
                <w:sz w:val="20"/>
                <w:szCs w:val="20"/>
              </w:rPr>
              <w:t>(Ejecución)</w:t>
            </w:r>
          </w:p>
        </w:tc>
        <w:tc>
          <w:tcPr>
            <w:tcW w:w="2835" w:type="dxa"/>
          </w:tcPr>
          <w:p w14:paraId="67FAF807" w14:textId="6EB397CD" w:rsidR="009D0287" w:rsidRPr="004D544E" w:rsidRDefault="009D0287" w:rsidP="009D0287">
            <w:pPr>
              <w:rPr>
                <w:rFonts w:ascii="Arial" w:hAnsi="Arial" w:cs="Arial"/>
                <w:sz w:val="20"/>
                <w:szCs w:val="20"/>
                <w:highlight w:val="yellow"/>
              </w:rPr>
            </w:pPr>
          </w:p>
        </w:tc>
        <w:tc>
          <w:tcPr>
            <w:tcW w:w="1417" w:type="dxa"/>
          </w:tcPr>
          <w:p w14:paraId="220A1743" w14:textId="005C4444" w:rsidR="009D0287" w:rsidRPr="008C1526" w:rsidRDefault="009D0287" w:rsidP="009D0287">
            <w:pPr>
              <w:rPr>
                <w:rFonts w:ascii="Arial" w:hAnsi="Arial" w:cs="Arial"/>
                <w:sz w:val="20"/>
                <w:szCs w:val="20"/>
              </w:rPr>
            </w:pPr>
          </w:p>
        </w:tc>
      </w:tr>
      <w:tr w:rsidR="009D0287" w:rsidRPr="008C1526" w14:paraId="7C376348" w14:textId="77777777" w:rsidTr="009F5D90">
        <w:trPr>
          <w:trHeight w:val="448"/>
        </w:trPr>
        <w:tc>
          <w:tcPr>
            <w:tcW w:w="2235" w:type="dxa"/>
            <w:vMerge/>
          </w:tcPr>
          <w:p w14:paraId="28EAF585" w14:textId="77777777" w:rsidR="009D0287" w:rsidRPr="008C1526" w:rsidRDefault="009D0287" w:rsidP="009D0287">
            <w:pPr>
              <w:rPr>
                <w:rFonts w:ascii="Arial" w:hAnsi="Arial" w:cs="Arial"/>
                <w:sz w:val="20"/>
                <w:szCs w:val="20"/>
                <w:lang w:val="es-ES"/>
              </w:rPr>
            </w:pPr>
          </w:p>
        </w:tc>
        <w:tc>
          <w:tcPr>
            <w:tcW w:w="1842" w:type="dxa"/>
          </w:tcPr>
          <w:p w14:paraId="58D9C6E8" w14:textId="04EEDCDE" w:rsidR="009D0287" w:rsidRPr="009D0287" w:rsidRDefault="009D0287" w:rsidP="009D0287">
            <w:pPr>
              <w:rPr>
                <w:rFonts w:ascii="Arial" w:hAnsi="Arial" w:cs="Arial"/>
                <w:sz w:val="20"/>
                <w:szCs w:val="20"/>
              </w:rPr>
            </w:pPr>
            <w:r w:rsidRPr="009D0287">
              <w:rPr>
                <w:rFonts w:ascii="Arial" w:hAnsi="Arial" w:cs="Arial"/>
                <w:sz w:val="20"/>
                <w:szCs w:val="20"/>
              </w:rPr>
              <w:t>Vivianne Machado</w:t>
            </w:r>
          </w:p>
        </w:tc>
        <w:tc>
          <w:tcPr>
            <w:tcW w:w="1418" w:type="dxa"/>
          </w:tcPr>
          <w:p w14:paraId="35B09915" w14:textId="38600BFD" w:rsidR="009D0287" w:rsidRPr="004D544E" w:rsidRDefault="009D0287" w:rsidP="009D0287">
            <w:pPr>
              <w:rPr>
                <w:rFonts w:ascii="Arial" w:hAnsi="Arial" w:cs="Arial"/>
                <w:sz w:val="20"/>
                <w:szCs w:val="20"/>
                <w:highlight w:val="yellow"/>
              </w:rPr>
            </w:pPr>
            <w:r w:rsidRPr="008C1526">
              <w:rPr>
                <w:rFonts w:ascii="Arial" w:hAnsi="Arial" w:cs="Arial"/>
                <w:sz w:val="20"/>
                <w:szCs w:val="20"/>
              </w:rPr>
              <w:t>Maestría (Ejecución)</w:t>
            </w:r>
          </w:p>
        </w:tc>
        <w:tc>
          <w:tcPr>
            <w:tcW w:w="2835" w:type="dxa"/>
          </w:tcPr>
          <w:p w14:paraId="52ED9C8F" w14:textId="31E28E2D" w:rsidR="009D0287" w:rsidRPr="004D544E" w:rsidRDefault="009D0287" w:rsidP="009D0287">
            <w:pPr>
              <w:rPr>
                <w:rFonts w:ascii="Arial" w:hAnsi="Arial" w:cs="Arial"/>
                <w:sz w:val="20"/>
                <w:szCs w:val="20"/>
                <w:highlight w:val="yellow"/>
              </w:rPr>
            </w:pPr>
          </w:p>
        </w:tc>
        <w:tc>
          <w:tcPr>
            <w:tcW w:w="1417" w:type="dxa"/>
          </w:tcPr>
          <w:p w14:paraId="009C034D" w14:textId="63764F8E" w:rsidR="009D0287" w:rsidRPr="008C1526" w:rsidRDefault="009D0287" w:rsidP="009D0287">
            <w:pPr>
              <w:rPr>
                <w:rFonts w:ascii="Arial" w:hAnsi="Arial" w:cs="Arial"/>
                <w:sz w:val="20"/>
                <w:szCs w:val="20"/>
              </w:rPr>
            </w:pPr>
            <w:r>
              <w:rPr>
                <w:rFonts w:ascii="Arial" w:hAnsi="Arial" w:cs="Arial"/>
                <w:sz w:val="20"/>
                <w:szCs w:val="20"/>
              </w:rPr>
              <w:t>UH</w:t>
            </w:r>
          </w:p>
        </w:tc>
      </w:tr>
      <w:tr w:rsidR="009D0287" w:rsidRPr="008C1526" w14:paraId="644E6D93" w14:textId="77777777" w:rsidTr="009F5D90">
        <w:trPr>
          <w:trHeight w:val="709"/>
        </w:trPr>
        <w:tc>
          <w:tcPr>
            <w:tcW w:w="2235" w:type="dxa"/>
            <w:vMerge/>
          </w:tcPr>
          <w:p w14:paraId="73E8B7D7" w14:textId="77777777" w:rsidR="009D0287" w:rsidRPr="008C1526" w:rsidRDefault="009D0287" w:rsidP="009D0287">
            <w:pPr>
              <w:rPr>
                <w:rFonts w:ascii="Arial" w:hAnsi="Arial" w:cs="Arial"/>
                <w:sz w:val="20"/>
                <w:szCs w:val="20"/>
                <w:lang w:val="es-ES"/>
              </w:rPr>
            </w:pPr>
          </w:p>
        </w:tc>
        <w:tc>
          <w:tcPr>
            <w:tcW w:w="1842" w:type="dxa"/>
          </w:tcPr>
          <w:p w14:paraId="41E1B40F" w14:textId="3EC7A011" w:rsidR="009D0287" w:rsidRPr="008C1526" w:rsidRDefault="009D0287" w:rsidP="009D0287">
            <w:pPr>
              <w:spacing w:after="0" w:line="240" w:lineRule="auto"/>
              <w:rPr>
                <w:rFonts w:ascii="Arial" w:hAnsi="Arial" w:cs="Arial"/>
                <w:sz w:val="20"/>
                <w:szCs w:val="20"/>
              </w:rPr>
            </w:pPr>
          </w:p>
        </w:tc>
        <w:tc>
          <w:tcPr>
            <w:tcW w:w="1418" w:type="dxa"/>
          </w:tcPr>
          <w:p w14:paraId="531FABAD" w14:textId="2B2ED5AA" w:rsidR="009D0287" w:rsidRPr="00BF1C53" w:rsidRDefault="009D0287" w:rsidP="009D0287">
            <w:pPr>
              <w:jc w:val="center"/>
              <w:rPr>
                <w:rFonts w:ascii="Arial" w:hAnsi="Arial" w:cs="Arial"/>
                <w:sz w:val="20"/>
                <w:szCs w:val="20"/>
              </w:rPr>
            </w:pPr>
          </w:p>
        </w:tc>
        <w:tc>
          <w:tcPr>
            <w:tcW w:w="2835" w:type="dxa"/>
          </w:tcPr>
          <w:p w14:paraId="010A0011" w14:textId="5A55DDE7" w:rsidR="009D0287" w:rsidRPr="008C1526" w:rsidRDefault="009D0287" w:rsidP="009D0287">
            <w:pPr>
              <w:spacing w:after="0" w:line="240" w:lineRule="auto"/>
              <w:ind w:firstLine="708"/>
              <w:rPr>
                <w:rFonts w:ascii="Arial" w:hAnsi="Arial" w:cs="Arial"/>
                <w:sz w:val="20"/>
                <w:szCs w:val="20"/>
              </w:rPr>
            </w:pPr>
          </w:p>
        </w:tc>
        <w:tc>
          <w:tcPr>
            <w:tcW w:w="1417" w:type="dxa"/>
          </w:tcPr>
          <w:p w14:paraId="77B13515" w14:textId="2703DD84" w:rsidR="009D0287" w:rsidRPr="008C1526" w:rsidRDefault="009D0287" w:rsidP="009D0287">
            <w:pPr>
              <w:spacing w:after="0" w:line="240" w:lineRule="auto"/>
              <w:rPr>
                <w:rFonts w:ascii="Arial" w:hAnsi="Arial" w:cs="Arial"/>
                <w:sz w:val="20"/>
                <w:szCs w:val="20"/>
              </w:rPr>
            </w:pPr>
          </w:p>
        </w:tc>
      </w:tr>
      <w:tr w:rsidR="009D0287" w:rsidRPr="008C1526" w14:paraId="6EE73371" w14:textId="77777777" w:rsidTr="009F5D90">
        <w:trPr>
          <w:trHeight w:val="144"/>
        </w:trPr>
        <w:tc>
          <w:tcPr>
            <w:tcW w:w="2235" w:type="dxa"/>
            <w:vMerge/>
          </w:tcPr>
          <w:p w14:paraId="2FCE8B07" w14:textId="77777777" w:rsidR="009D0287" w:rsidRPr="008C1526" w:rsidRDefault="009D0287" w:rsidP="009D0287">
            <w:pPr>
              <w:rPr>
                <w:rFonts w:ascii="Arial" w:hAnsi="Arial" w:cs="Arial"/>
                <w:sz w:val="20"/>
                <w:szCs w:val="20"/>
                <w:lang w:val="es-ES"/>
              </w:rPr>
            </w:pPr>
          </w:p>
        </w:tc>
        <w:tc>
          <w:tcPr>
            <w:tcW w:w="1842" w:type="dxa"/>
          </w:tcPr>
          <w:p w14:paraId="21B8513A" w14:textId="7BCF326D" w:rsidR="009D0287" w:rsidRPr="008C1526" w:rsidRDefault="009D0287" w:rsidP="009D0287">
            <w:pPr>
              <w:rPr>
                <w:rFonts w:ascii="Arial" w:hAnsi="Arial" w:cs="Arial"/>
                <w:sz w:val="20"/>
                <w:szCs w:val="20"/>
                <w:lang w:val="es-ES"/>
              </w:rPr>
            </w:pPr>
          </w:p>
        </w:tc>
        <w:tc>
          <w:tcPr>
            <w:tcW w:w="1418" w:type="dxa"/>
          </w:tcPr>
          <w:p w14:paraId="3710F510" w14:textId="0AD74209" w:rsidR="009D0287" w:rsidRPr="008C1526" w:rsidRDefault="009D0287" w:rsidP="009D0287">
            <w:pPr>
              <w:rPr>
                <w:rFonts w:ascii="Arial" w:hAnsi="Arial" w:cs="Arial"/>
                <w:sz w:val="20"/>
                <w:szCs w:val="20"/>
              </w:rPr>
            </w:pPr>
          </w:p>
        </w:tc>
        <w:tc>
          <w:tcPr>
            <w:tcW w:w="2835" w:type="dxa"/>
          </w:tcPr>
          <w:p w14:paraId="20963C3C" w14:textId="54A4E53B" w:rsidR="009D0287" w:rsidRPr="008C1526" w:rsidRDefault="009D0287" w:rsidP="009D0287">
            <w:pPr>
              <w:rPr>
                <w:rFonts w:ascii="Arial" w:hAnsi="Arial" w:cs="Arial"/>
                <w:sz w:val="20"/>
                <w:szCs w:val="20"/>
              </w:rPr>
            </w:pPr>
          </w:p>
        </w:tc>
        <w:tc>
          <w:tcPr>
            <w:tcW w:w="1417" w:type="dxa"/>
          </w:tcPr>
          <w:p w14:paraId="3E917FF8" w14:textId="26B3586A" w:rsidR="009D0287" w:rsidRPr="008C1526" w:rsidRDefault="009D0287" w:rsidP="009D0287">
            <w:pPr>
              <w:rPr>
                <w:rFonts w:ascii="Arial" w:hAnsi="Arial" w:cs="Arial"/>
                <w:sz w:val="20"/>
                <w:szCs w:val="20"/>
              </w:rPr>
            </w:pPr>
          </w:p>
        </w:tc>
      </w:tr>
      <w:tr w:rsidR="009D0287" w:rsidRPr="008C1526" w14:paraId="4F5D36C0" w14:textId="77777777" w:rsidTr="009F5D90">
        <w:trPr>
          <w:trHeight w:val="384"/>
        </w:trPr>
        <w:tc>
          <w:tcPr>
            <w:tcW w:w="2235" w:type="dxa"/>
            <w:vMerge/>
          </w:tcPr>
          <w:p w14:paraId="36AD7AE6" w14:textId="77777777" w:rsidR="009D0287" w:rsidRPr="008C1526" w:rsidRDefault="009D0287" w:rsidP="009D0287">
            <w:pPr>
              <w:rPr>
                <w:rFonts w:ascii="Arial" w:hAnsi="Arial" w:cs="Arial"/>
                <w:sz w:val="20"/>
                <w:szCs w:val="20"/>
                <w:lang w:val="es-ES"/>
              </w:rPr>
            </w:pPr>
          </w:p>
        </w:tc>
        <w:tc>
          <w:tcPr>
            <w:tcW w:w="1842" w:type="dxa"/>
          </w:tcPr>
          <w:p w14:paraId="3850A558" w14:textId="77777777" w:rsidR="009D0287" w:rsidRPr="008C1526" w:rsidRDefault="009D0287" w:rsidP="009D0287">
            <w:pPr>
              <w:rPr>
                <w:rFonts w:ascii="Arial" w:hAnsi="Arial" w:cs="Arial"/>
                <w:sz w:val="20"/>
                <w:szCs w:val="20"/>
                <w:lang w:val="es-ES"/>
              </w:rPr>
            </w:pPr>
          </w:p>
        </w:tc>
        <w:tc>
          <w:tcPr>
            <w:tcW w:w="1418" w:type="dxa"/>
          </w:tcPr>
          <w:p w14:paraId="08E3E801" w14:textId="77777777" w:rsidR="009D0287" w:rsidRPr="008C1526" w:rsidRDefault="009D0287" w:rsidP="009D0287">
            <w:pPr>
              <w:rPr>
                <w:rFonts w:ascii="Arial" w:hAnsi="Arial" w:cs="Arial"/>
                <w:sz w:val="20"/>
                <w:szCs w:val="20"/>
              </w:rPr>
            </w:pPr>
          </w:p>
        </w:tc>
        <w:tc>
          <w:tcPr>
            <w:tcW w:w="2835" w:type="dxa"/>
          </w:tcPr>
          <w:p w14:paraId="2A482955" w14:textId="77777777" w:rsidR="009D0287" w:rsidRPr="008C1526" w:rsidRDefault="009D0287" w:rsidP="009D0287">
            <w:pPr>
              <w:rPr>
                <w:rFonts w:ascii="Arial" w:hAnsi="Arial" w:cs="Arial"/>
                <w:sz w:val="20"/>
                <w:szCs w:val="20"/>
              </w:rPr>
            </w:pPr>
          </w:p>
        </w:tc>
        <w:tc>
          <w:tcPr>
            <w:tcW w:w="1417" w:type="dxa"/>
          </w:tcPr>
          <w:p w14:paraId="2D6679D9" w14:textId="77777777" w:rsidR="009D0287" w:rsidRPr="008C1526" w:rsidRDefault="009D0287" w:rsidP="009D0287">
            <w:pPr>
              <w:rPr>
                <w:rFonts w:ascii="Arial" w:hAnsi="Arial" w:cs="Arial"/>
                <w:sz w:val="20"/>
                <w:szCs w:val="20"/>
              </w:rPr>
            </w:pPr>
          </w:p>
        </w:tc>
      </w:tr>
      <w:tr w:rsidR="009D0287" w:rsidRPr="008C1526" w14:paraId="5DC76232" w14:textId="77777777" w:rsidTr="009F5D90">
        <w:trPr>
          <w:trHeight w:val="144"/>
        </w:trPr>
        <w:tc>
          <w:tcPr>
            <w:tcW w:w="2235" w:type="dxa"/>
            <w:vMerge w:val="restart"/>
          </w:tcPr>
          <w:p w14:paraId="460A3113" w14:textId="77777777" w:rsidR="009D0287" w:rsidRPr="008C1526" w:rsidRDefault="009D0287" w:rsidP="009D0287">
            <w:pPr>
              <w:rPr>
                <w:rFonts w:ascii="Arial" w:hAnsi="Arial" w:cs="Arial"/>
                <w:sz w:val="20"/>
                <w:szCs w:val="20"/>
              </w:rPr>
            </w:pPr>
            <w:r w:rsidRPr="008C1526">
              <w:rPr>
                <w:rFonts w:ascii="Arial" w:hAnsi="Arial" w:cs="Arial"/>
                <w:sz w:val="20"/>
                <w:szCs w:val="20"/>
              </w:rPr>
              <w:t>Dr.C. Eduardo Iván Jeréz Mompié</w:t>
            </w:r>
          </w:p>
          <w:p w14:paraId="10099121" w14:textId="77777777" w:rsidR="009D0287" w:rsidRPr="008C1526" w:rsidRDefault="009D0287" w:rsidP="009D0287">
            <w:pPr>
              <w:rPr>
                <w:rFonts w:ascii="Arial" w:hAnsi="Arial" w:cs="Arial"/>
                <w:sz w:val="20"/>
                <w:szCs w:val="20"/>
              </w:rPr>
            </w:pPr>
          </w:p>
        </w:tc>
        <w:tc>
          <w:tcPr>
            <w:tcW w:w="1842" w:type="dxa"/>
          </w:tcPr>
          <w:p w14:paraId="5A114FB1" w14:textId="77777777" w:rsidR="009D0287" w:rsidRPr="008C1526" w:rsidRDefault="009D0287" w:rsidP="009D0287">
            <w:pPr>
              <w:rPr>
                <w:rFonts w:ascii="Arial" w:hAnsi="Arial" w:cs="Arial"/>
                <w:sz w:val="20"/>
                <w:szCs w:val="20"/>
              </w:rPr>
            </w:pPr>
            <w:r w:rsidRPr="008C1526">
              <w:rPr>
                <w:rFonts w:ascii="Arial" w:hAnsi="Arial" w:cs="Arial"/>
                <w:sz w:val="20"/>
                <w:szCs w:val="20"/>
              </w:rPr>
              <w:t>Osmel Rodríguez González</w:t>
            </w:r>
          </w:p>
        </w:tc>
        <w:tc>
          <w:tcPr>
            <w:tcW w:w="1418" w:type="dxa"/>
          </w:tcPr>
          <w:p w14:paraId="652B15AF" w14:textId="3727994F" w:rsidR="009D0287" w:rsidRPr="008C1526" w:rsidRDefault="009D0287" w:rsidP="009D0287">
            <w:pPr>
              <w:rPr>
                <w:rFonts w:ascii="Arial" w:hAnsi="Arial" w:cs="Arial"/>
                <w:sz w:val="20"/>
                <w:szCs w:val="20"/>
              </w:rPr>
            </w:pPr>
            <w:r w:rsidRPr="008C1526">
              <w:rPr>
                <w:rFonts w:ascii="Arial" w:hAnsi="Arial" w:cs="Arial"/>
                <w:sz w:val="20"/>
                <w:szCs w:val="20"/>
              </w:rPr>
              <w:t xml:space="preserve">Doctorado </w:t>
            </w:r>
            <w:r>
              <w:rPr>
                <w:rFonts w:ascii="Arial" w:hAnsi="Arial" w:cs="Arial"/>
                <w:sz w:val="20"/>
                <w:szCs w:val="20"/>
              </w:rPr>
              <w:t>predefensa y defensa exitosa</w:t>
            </w:r>
          </w:p>
        </w:tc>
        <w:tc>
          <w:tcPr>
            <w:tcW w:w="2835" w:type="dxa"/>
          </w:tcPr>
          <w:p w14:paraId="40EBD95A" w14:textId="77777777" w:rsidR="009D0287" w:rsidRPr="0077252D" w:rsidRDefault="009D0287" w:rsidP="009D0287">
            <w:pPr>
              <w:rPr>
                <w:rFonts w:ascii="Arial" w:hAnsi="Arial" w:cs="Arial"/>
                <w:sz w:val="20"/>
                <w:szCs w:val="20"/>
              </w:rPr>
            </w:pPr>
            <w:r w:rsidRPr="0077252D">
              <w:rPr>
                <w:rFonts w:ascii="Arial" w:hAnsi="Arial" w:cs="Arial"/>
                <w:sz w:val="20"/>
                <w:szCs w:val="20"/>
              </w:rPr>
              <w:t>EMPLEO DE DSSAT PARA LA SIMULACIÓN DEL CRECIMIENTO Y DESARROLLO DEL MAIZ (</w:t>
            </w:r>
            <w:r w:rsidRPr="0077252D">
              <w:rPr>
                <w:rFonts w:ascii="Arial" w:hAnsi="Arial" w:cs="Arial"/>
                <w:i/>
                <w:sz w:val="20"/>
                <w:szCs w:val="20"/>
              </w:rPr>
              <w:t>Zea may</w:t>
            </w:r>
            <w:r>
              <w:rPr>
                <w:rFonts w:ascii="Arial" w:hAnsi="Arial" w:cs="Arial"/>
                <w:i/>
                <w:sz w:val="20"/>
                <w:szCs w:val="20"/>
              </w:rPr>
              <w:t>s</w:t>
            </w:r>
            <w:r w:rsidRPr="0077252D">
              <w:rPr>
                <w:rFonts w:ascii="Arial" w:hAnsi="Arial" w:cs="Arial"/>
                <w:sz w:val="20"/>
                <w:szCs w:val="20"/>
              </w:rPr>
              <w:t xml:space="preserve"> L.)</w:t>
            </w:r>
          </w:p>
        </w:tc>
        <w:tc>
          <w:tcPr>
            <w:tcW w:w="1417" w:type="dxa"/>
          </w:tcPr>
          <w:p w14:paraId="32FE386C" w14:textId="77777777" w:rsidR="009D0287" w:rsidRPr="008C1526" w:rsidRDefault="009D0287" w:rsidP="009D0287">
            <w:pPr>
              <w:rPr>
                <w:rFonts w:ascii="Arial" w:hAnsi="Arial" w:cs="Arial"/>
                <w:sz w:val="20"/>
                <w:szCs w:val="20"/>
              </w:rPr>
            </w:pPr>
            <w:r w:rsidRPr="008C1526">
              <w:rPr>
                <w:rFonts w:ascii="Arial" w:hAnsi="Arial" w:cs="Arial"/>
                <w:sz w:val="20"/>
                <w:szCs w:val="20"/>
              </w:rPr>
              <w:t>PAS</w:t>
            </w:r>
          </w:p>
        </w:tc>
      </w:tr>
      <w:tr w:rsidR="009D0287" w:rsidRPr="008C1526" w14:paraId="0A879F50" w14:textId="77777777" w:rsidTr="009F5D90">
        <w:trPr>
          <w:trHeight w:val="144"/>
        </w:trPr>
        <w:tc>
          <w:tcPr>
            <w:tcW w:w="2235" w:type="dxa"/>
            <w:vMerge/>
          </w:tcPr>
          <w:p w14:paraId="450F05A2" w14:textId="77777777" w:rsidR="009D0287" w:rsidRPr="008C1526" w:rsidRDefault="009D0287" w:rsidP="009D0287">
            <w:pPr>
              <w:rPr>
                <w:rFonts w:ascii="Arial" w:hAnsi="Arial" w:cs="Arial"/>
                <w:sz w:val="20"/>
                <w:szCs w:val="20"/>
              </w:rPr>
            </w:pPr>
          </w:p>
        </w:tc>
        <w:tc>
          <w:tcPr>
            <w:tcW w:w="1842" w:type="dxa"/>
          </w:tcPr>
          <w:p w14:paraId="6C580026" w14:textId="77777777" w:rsidR="009D0287" w:rsidRPr="008C1526" w:rsidRDefault="009D0287" w:rsidP="009D0287">
            <w:pPr>
              <w:rPr>
                <w:rFonts w:ascii="Arial" w:hAnsi="Arial" w:cs="Arial"/>
                <w:sz w:val="20"/>
                <w:szCs w:val="20"/>
              </w:rPr>
            </w:pPr>
            <w:r w:rsidRPr="008C1526">
              <w:rPr>
                <w:rFonts w:ascii="Arial" w:hAnsi="Arial" w:cs="Arial"/>
                <w:sz w:val="20"/>
                <w:szCs w:val="20"/>
              </w:rPr>
              <w:t>Gabriel López Salvador</w:t>
            </w:r>
            <w:r>
              <w:rPr>
                <w:rFonts w:ascii="Arial" w:hAnsi="Arial" w:cs="Arial"/>
                <w:sz w:val="20"/>
                <w:szCs w:val="20"/>
              </w:rPr>
              <w:t xml:space="preserve"> </w:t>
            </w:r>
            <w:r w:rsidRPr="008C1526">
              <w:rPr>
                <w:rFonts w:ascii="Arial" w:hAnsi="Arial" w:cs="Arial"/>
                <w:sz w:val="20"/>
                <w:szCs w:val="20"/>
              </w:rPr>
              <w:t>(Instituto Tecnológico Nacional de Tecomatlán, México)</w:t>
            </w:r>
          </w:p>
        </w:tc>
        <w:tc>
          <w:tcPr>
            <w:tcW w:w="1418" w:type="dxa"/>
          </w:tcPr>
          <w:p w14:paraId="070AAC04" w14:textId="77777777" w:rsidR="009D0287" w:rsidRPr="008C1526" w:rsidRDefault="009D0287" w:rsidP="009D0287">
            <w:pPr>
              <w:rPr>
                <w:rFonts w:ascii="Arial" w:hAnsi="Arial" w:cs="Arial"/>
                <w:sz w:val="20"/>
                <w:szCs w:val="20"/>
              </w:rPr>
            </w:pPr>
            <w:r w:rsidRPr="008C1526">
              <w:rPr>
                <w:rFonts w:ascii="Arial" w:hAnsi="Arial" w:cs="Arial"/>
                <w:sz w:val="20"/>
                <w:szCs w:val="20"/>
              </w:rPr>
              <w:t>Doctorado (Ejecución)</w:t>
            </w:r>
          </w:p>
        </w:tc>
        <w:tc>
          <w:tcPr>
            <w:tcW w:w="2835" w:type="dxa"/>
          </w:tcPr>
          <w:p w14:paraId="3F75D2D2" w14:textId="77777777" w:rsidR="009D0287" w:rsidRPr="0077252D" w:rsidRDefault="009D0287" w:rsidP="009D0287">
            <w:pPr>
              <w:rPr>
                <w:rFonts w:ascii="Arial" w:hAnsi="Arial" w:cs="Arial"/>
                <w:sz w:val="20"/>
                <w:szCs w:val="20"/>
              </w:rPr>
            </w:pPr>
            <w:r>
              <w:rPr>
                <w:rFonts w:ascii="Arial" w:hAnsi="Arial" w:cs="Arial"/>
                <w:sz w:val="20"/>
                <w:szCs w:val="20"/>
              </w:rPr>
              <w:t>ESTABLE</w:t>
            </w:r>
            <w:r w:rsidRPr="0077252D">
              <w:rPr>
                <w:rFonts w:ascii="Arial" w:hAnsi="Arial" w:cs="Arial"/>
                <w:sz w:val="20"/>
                <w:szCs w:val="20"/>
              </w:rPr>
              <w:t>CIMIENTO DE UNA TECNOLOGÍA PARA LA PRODUCCIÓN DE CUATOMATE</w:t>
            </w:r>
          </w:p>
        </w:tc>
        <w:tc>
          <w:tcPr>
            <w:tcW w:w="1417" w:type="dxa"/>
          </w:tcPr>
          <w:p w14:paraId="26259310" w14:textId="77777777" w:rsidR="009D0287" w:rsidRPr="008C1526" w:rsidRDefault="009D0287" w:rsidP="009D0287">
            <w:pPr>
              <w:rPr>
                <w:rFonts w:ascii="Arial" w:hAnsi="Arial" w:cs="Arial"/>
                <w:sz w:val="20"/>
                <w:szCs w:val="20"/>
              </w:rPr>
            </w:pPr>
            <w:r w:rsidRPr="008C1526">
              <w:rPr>
                <w:rFonts w:ascii="Arial" w:hAnsi="Arial" w:cs="Arial"/>
                <w:sz w:val="20"/>
                <w:szCs w:val="20"/>
              </w:rPr>
              <w:t>PAS</w:t>
            </w:r>
          </w:p>
        </w:tc>
      </w:tr>
      <w:tr w:rsidR="009D0287" w:rsidRPr="008C1526" w14:paraId="5AC2D38A" w14:textId="77777777" w:rsidTr="009F5D90">
        <w:trPr>
          <w:trHeight w:val="144"/>
        </w:trPr>
        <w:tc>
          <w:tcPr>
            <w:tcW w:w="2235" w:type="dxa"/>
            <w:vMerge/>
          </w:tcPr>
          <w:p w14:paraId="0FF77304" w14:textId="77777777" w:rsidR="009D0287" w:rsidRPr="008C1526" w:rsidRDefault="009D0287" w:rsidP="009D0287">
            <w:pPr>
              <w:rPr>
                <w:rFonts w:ascii="Arial" w:hAnsi="Arial" w:cs="Arial"/>
                <w:sz w:val="20"/>
                <w:szCs w:val="20"/>
              </w:rPr>
            </w:pPr>
          </w:p>
        </w:tc>
        <w:tc>
          <w:tcPr>
            <w:tcW w:w="1842" w:type="dxa"/>
          </w:tcPr>
          <w:p w14:paraId="230427B6" w14:textId="77777777" w:rsidR="009D0287" w:rsidRPr="00B4182E" w:rsidRDefault="009D0287" w:rsidP="009D0287">
            <w:pPr>
              <w:rPr>
                <w:rFonts w:ascii="Arial" w:hAnsi="Arial" w:cs="Arial"/>
                <w:sz w:val="20"/>
                <w:szCs w:val="20"/>
              </w:rPr>
            </w:pPr>
            <w:r w:rsidRPr="00B4182E">
              <w:rPr>
                <w:rFonts w:ascii="Arial" w:hAnsi="Arial" w:cs="Arial"/>
                <w:sz w:val="20"/>
                <w:szCs w:val="20"/>
              </w:rPr>
              <w:t>Lilibeth Rodríguez Izquierdo</w:t>
            </w:r>
            <w:r>
              <w:rPr>
                <w:rFonts w:ascii="Arial" w:hAnsi="Arial" w:cs="Arial"/>
                <w:sz w:val="20"/>
                <w:szCs w:val="20"/>
              </w:rPr>
              <w:t xml:space="preserve"> (Universidad de Matanzas)</w:t>
            </w:r>
          </w:p>
          <w:p w14:paraId="717440FD" w14:textId="77777777" w:rsidR="009D0287" w:rsidRPr="008C1526" w:rsidRDefault="009D0287" w:rsidP="009D0287">
            <w:pPr>
              <w:rPr>
                <w:rFonts w:ascii="Arial" w:hAnsi="Arial" w:cs="Arial"/>
                <w:sz w:val="20"/>
                <w:szCs w:val="20"/>
              </w:rPr>
            </w:pPr>
          </w:p>
        </w:tc>
        <w:tc>
          <w:tcPr>
            <w:tcW w:w="1418" w:type="dxa"/>
          </w:tcPr>
          <w:p w14:paraId="13EE1BE1" w14:textId="77777777" w:rsidR="009D0287" w:rsidRPr="008C1526" w:rsidRDefault="009D0287" w:rsidP="009D0287">
            <w:pPr>
              <w:rPr>
                <w:rFonts w:ascii="Arial" w:hAnsi="Arial" w:cs="Arial"/>
                <w:sz w:val="20"/>
                <w:szCs w:val="20"/>
              </w:rPr>
            </w:pPr>
            <w:r>
              <w:rPr>
                <w:rFonts w:ascii="Arial" w:hAnsi="Arial" w:cs="Arial"/>
                <w:sz w:val="20"/>
                <w:szCs w:val="20"/>
              </w:rPr>
              <w:t>Doctorado (Ejecución)</w:t>
            </w:r>
          </w:p>
        </w:tc>
        <w:tc>
          <w:tcPr>
            <w:tcW w:w="2835" w:type="dxa"/>
          </w:tcPr>
          <w:p w14:paraId="30B044DB" w14:textId="77777777" w:rsidR="009D0287" w:rsidRPr="0077252D" w:rsidRDefault="009D0287" w:rsidP="009D0287">
            <w:pPr>
              <w:rPr>
                <w:rFonts w:ascii="Arial" w:hAnsi="Arial" w:cs="Arial"/>
                <w:sz w:val="20"/>
                <w:szCs w:val="20"/>
              </w:rPr>
            </w:pPr>
            <w:r w:rsidRPr="00B4182E">
              <w:rPr>
                <w:rFonts w:ascii="Arial" w:hAnsi="Arial" w:cs="Arial"/>
                <w:sz w:val="20"/>
                <w:szCs w:val="20"/>
              </w:rPr>
              <w:t>Bases para la reducción de la fertilización mineral en el cultivo de la papa (</w:t>
            </w:r>
            <w:r w:rsidRPr="00B4182E">
              <w:rPr>
                <w:rFonts w:ascii="Arial" w:hAnsi="Arial" w:cs="Arial"/>
                <w:i/>
                <w:iCs/>
                <w:sz w:val="20"/>
                <w:szCs w:val="20"/>
              </w:rPr>
              <w:t>Solanum</w:t>
            </w:r>
            <w:r>
              <w:rPr>
                <w:rFonts w:ascii="Arial" w:hAnsi="Arial" w:cs="Arial"/>
                <w:i/>
                <w:iCs/>
                <w:sz w:val="20"/>
                <w:szCs w:val="20"/>
              </w:rPr>
              <w:t xml:space="preserve"> </w:t>
            </w:r>
            <w:r w:rsidRPr="00B4182E">
              <w:rPr>
                <w:rFonts w:ascii="Arial" w:hAnsi="Arial" w:cs="Arial"/>
                <w:i/>
                <w:iCs/>
                <w:sz w:val="20"/>
                <w:szCs w:val="20"/>
              </w:rPr>
              <w:t>tuberosum</w:t>
            </w:r>
            <w:r w:rsidRPr="00B4182E">
              <w:rPr>
                <w:rFonts w:ascii="Arial" w:hAnsi="Arial" w:cs="Arial"/>
                <w:sz w:val="20"/>
                <w:szCs w:val="20"/>
              </w:rPr>
              <w:t xml:space="preserve"> L.) a partir del empleo de bioestimulantes.</w:t>
            </w:r>
          </w:p>
        </w:tc>
        <w:tc>
          <w:tcPr>
            <w:tcW w:w="1417" w:type="dxa"/>
          </w:tcPr>
          <w:p w14:paraId="754E4F49" w14:textId="77777777" w:rsidR="009D0287" w:rsidRDefault="009D0287" w:rsidP="009D0287">
            <w:pPr>
              <w:rPr>
                <w:rFonts w:ascii="Arial" w:hAnsi="Arial" w:cs="Arial"/>
                <w:sz w:val="20"/>
                <w:szCs w:val="20"/>
              </w:rPr>
            </w:pPr>
            <w:r>
              <w:rPr>
                <w:rFonts w:ascii="Arial" w:hAnsi="Arial" w:cs="Arial"/>
                <w:sz w:val="20"/>
                <w:szCs w:val="20"/>
              </w:rPr>
              <w:t>PSAA</w:t>
            </w:r>
          </w:p>
          <w:p w14:paraId="58449988" w14:textId="77777777" w:rsidR="009D0287" w:rsidRPr="008C1526" w:rsidRDefault="009D0287" w:rsidP="009D0287">
            <w:pPr>
              <w:rPr>
                <w:rFonts w:ascii="Arial" w:hAnsi="Arial" w:cs="Arial"/>
                <w:sz w:val="20"/>
                <w:szCs w:val="20"/>
              </w:rPr>
            </w:pPr>
            <w:r w:rsidRPr="00EB7B69">
              <w:rPr>
                <w:rFonts w:ascii="Arial" w:hAnsi="Arial" w:cs="Arial"/>
                <w:sz w:val="18"/>
                <w:szCs w:val="18"/>
              </w:rPr>
              <w:t>Programa Sostenible para Alimentos Agropecuarios</w:t>
            </w:r>
          </w:p>
        </w:tc>
      </w:tr>
      <w:tr w:rsidR="009D0287" w:rsidRPr="008C1526" w14:paraId="4FEE2F28" w14:textId="77777777" w:rsidTr="009F5D90">
        <w:trPr>
          <w:trHeight w:val="144"/>
        </w:trPr>
        <w:tc>
          <w:tcPr>
            <w:tcW w:w="2235" w:type="dxa"/>
            <w:vMerge/>
          </w:tcPr>
          <w:p w14:paraId="7F3A4CDD" w14:textId="77777777" w:rsidR="009D0287" w:rsidRPr="008C1526" w:rsidRDefault="009D0287" w:rsidP="009D0287">
            <w:pPr>
              <w:rPr>
                <w:rFonts w:ascii="Arial" w:hAnsi="Arial" w:cs="Arial"/>
                <w:sz w:val="20"/>
                <w:szCs w:val="20"/>
              </w:rPr>
            </w:pPr>
          </w:p>
        </w:tc>
        <w:tc>
          <w:tcPr>
            <w:tcW w:w="1842" w:type="dxa"/>
          </w:tcPr>
          <w:p w14:paraId="7AA3C486" w14:textId="77777777" w:rsidR="009D0287" w:rsidRPr="008C1526" w:rsidRDefault="009D0287" w:rsidP="009D0287">
            <w:pPr>
              <w:rPr>
                <w:rFonts w:ascii="Arial" w:hAnsi="Arial" w:cs="Arial"/>
                <w:sz w:val="20"/>
                <w:szCs w:val="20"/>
              </w:rPr>
            </w:pPr>
          </w:p>
        </w:tc>
        <w:tc>
          <w:tcPr>
            <w:tcW w:w="1418" w:type="dxa"/>
          </w:tcPr>
          <w:p w14:paraId="77B74DD3" w14:textId="77777777" w:rsidR="009D0287" w:rsidRPr="008C1526" w:rsidRDefault="009D0287" w:rsidP="009D0287">
            <w:pPr>
              <w:rPr>
                <w:rFonts w:ascii="Arial" w:hAnsi="Arial" w:cs="Arial"/>
                <w:sz w:val="20"/>
                <w:szCs w:val="20"/>
              </w:rPr>
            </w:pPr>
          </w:p>
        </w:tc>
        <w:tc>
          <w:tcPr>
            <w:tcW w:w="2835" w:type="dxa"/>
          </w:tcPr>
          <w:p w14:paraId="4E318F50" w14:textId="77777777" w:rsidR="009D0287" w:rsidRPr="0077252D" w:rsidRDefault="009D0287" w:rsidP="009D0287">
            <w:pPr>
              <w:rPr>
                <w:rFonts w:ascii="Arial" w:hAnsi="Arial" w:cs="Arial"/>
                <w:sz w:val="20"/>
                <w:szCs w:val="20"/>
              </w:rPr>
            </w:pPr>
          </w:p>
        </w:tc>
        <w:tc>
          <w:tcPr>
            <w:tcW w:w="1417" w:type="dxa"/>
          </w:tcPr>
          <w:p w14:paraId="5E53CD0C" w14:textId="77777777" w:rsidR="009D0287" w:rsidRPr="008C1526" w:rsidRDefault="009D0287" w:rsidP="009D0287">
            <w:pPr>
              <w:rPr>
                <w:rFonts w:ascii="Arial" w:hAnsi="Arial" w:cs="Arial"/>
                <w:sz w:val="20"/>
                <w:szCs w:val="20"/>
              </w:rPr>
            </w:pPr>
          </w:p>
        </w:tc>
      </w:tr>
      <w:tr w:rsidR="009D0287" w:rsidRPr="008C1526" w14:paraId="2A0F6F93" w14:textId="77777777" w:rsidTr="009F5D90">
        <w:trPr>
          <w:trHeight w:val="144"/>
        </w:trPr>
        <w:tc>
          <w:tcPr>
            <w:tcW w:w="2235" w:type="dxa"/>
            <w:vMerge w:val="restart"/>
          </w:tcPr>
          <w:p w14:paraId="7F93FDA6" w14:textId="77777777" w:rsidR="009D0287" w:rsidRPr="008C1526" w:rsidRDefault="009D0287" w:rsidP="009D0287">
            <w:pPr>
              <w:spacing w:after="0" w:line="240" w:lineRule="auto"/>
              <w:rPr>
                <w:rFonts w:ascii="Arial" w:hAnsi="Arial" w:cs="Arial"/>
                <w:sz w:val="20"/>
                <w:szCs w:val="20"/>
              </w:rPr>
            </w:pPr>
            <w:r>
              <w:rPr>
                <w:rFonts w:ascii="Arial" w:hAnsi="Arial" w:cs="Arial"/>
                <w:sz w:val="20"/>
                <w:szCs w:val="20"/>
              </w:rPr>
              <w:t xml:space="preserve">Dr.C. </w:t>
            </w:r>
            <w:r w:rsidRPr="008C1526">
              <w:rPr>
                <w:rFonts w:ascii="Arial" w:hAnsi="Arial" w:cs="Arial"/>
                <w:sz w:val="20"/>
                <w:szCs w:val="20"/>
              </w:rPr>
              <w:t>Miriam Núñez Vázquez</w:t>
            </w:r>
          </w:p>
        </w:tc>
        <w:tc>
          <w:tcPr>
            <w:tcW w:w="1842" w:type="dxa"/>
          </w:tcPr>
          <w:p w14:paraId="6B76CDA0" w14:textId="77777777" w:rsidR="009D0287" w:rsidRPr="008C1526" w:rsidRDefault="009D0287" w:rsidP="009D0287">
            <w:pPr>
              <w:spacing w:after="0" w:line="240" w:lineRule="auto"/>
              <w:rPr>
                <w:rFonts w:ascii="Arial" w:hAnsi="Arial" w:cs="Arial"/>
                <w:sz w:val="20"/>
                <w:szCs w:val="20"/>
              </w:rPr>
            </w:pPr>
            <w:r w:rsidRPr="008C1526">
              <w:rPr>
                <w:rFonts w:ascii="Arial" w:hAnsi="Arial" w:cs="Arial"/>
                <w:sz w:val="20"/>
                <w:szCs w:val="20"/>
              </w:rPr>
              <w:t>Osmany Roján Herrera ( INCA UCTB- LP)</w:t>
            </w:r>
          </w:p>
        </w:tc>
        <w:tc>
          <w:tcPr>
            <w:tcW w:w="1418" w:type="dxa"/>
          </w:tcPr>
          <w:p w14:paraId="47BB6AEF" w14:textId="77777777" w:rsidR="009D0287" w:rsidRPr="008C1526" w:rsidRDefault="009D0287" w:rsidP="009D0287">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14:paraId="7C023DBE" w14:textId="77777777" w:rsidR="009D0287" w:rsidRPr="008C1526" w:rsidRDefault="009D0287" w:rsidP="009D0287">
            <w:pPr>
              <w:spacing w:after="0" w:line="240" w:lineRule="auto"/>
              <w:rPr>
                <w:rFonts w:ascii="Arial" w:hAnsi="Arial" w:cs="Arial"/>
                <w:sz w:val="20"/>
                <w:szCs w:val="20"/>
              </w:rPr>
            </w:pPr>
            <w:r w:rsidRPr="003743CE">
              <w:rPr>
                <w:rFonts w:ascii="Arial" w:hAnsi="Arial" w:cs="Arial"/>
                <w:sz w:val="20"/>
                <w:szCs w:val="20"/>
              </w:rPr>
              <w:t>Rendimiento agrícola de cultivares de soya (</w:t>
            </w:r>
            <w:r w:rsidRPr="003743CE">
              <w:rPr>
                <w:rFonts w:ascii="Arial" w:hAnsi="Arial" w:cs="Arial"/>
                <w:i/>
                <w:iCs/>
                <w:sz w:val="20"/>
                <w:szCs w:val="20"/>
              </w:rPr>
              <w:t>Glycine max</w:t>
            </w:r>
            <w:r w:rsidRPr="003743CE">
              <w:rPr>
                <w:rFonts w:ascii="Arial" w:hAnsi="Arial" w:cs="Arial"/>
                <w:sz w:val="20"/>
                <w:szCs w:val="20"/>
              </w:rPr>
              <w:t xml:space="preserve"> (L.) </w:t>
            </w:r>
            <w:r w:rsidRPr="003743CE">
              <w:rPr>
                <w:rFonts w:ascii="Arial" w:hAnsi="Arial" w:cs="Arial"/>
                <w:i/>
                <w:iCs/>
                <w:sz w:val="20"/>
                <w:szCs w:val="20"/>
              </w:rPr>
              <w:t>Merrill</w:t>
            </w:r>
            <w:r w:rsidRPr="003743CE">
              <w:rPr>
                <w:rFonts w:ascii="Arial" w:hAnsi="Arial" w:cs="Arial"/>
                <w:sz w:val="20"/>
                <w:szCs w:val="20"/>
              </w:rPr>
              <w:t>) y su relación con indicadores del crecimiento y variables meteorológicas, según la época de siembra en Cuba.</w:t>
            </w:r>
          </w:p>
        </w:tc>
        <w:tc>
          <w:tcPr>
            <w:tcW w:w="1417" w:type="dxa"/>
          </w:tcPr>
          <w:p w14:paraId="7D07A9F1" w14:textId="77777777" w:rsidR="009D0287" w:rsidRPr="008C1526" w:rsidRDefault="009D0287" w:rsidP="009D0287">
            <w:pPr>
              <w:spacing w:after="0" w:line="240" w:lineRule="auto"/>
              <w:rPr>
                <w:rFonts w:ascii="Arial" w:hAnsi="Arial" w:cs="Arial"/>
                <w:sz w:val="20"/>
                <w:szCs w:val="20"/>
              </w:rPr>
            </w:pPr>
            <w:r w:rsidRPr="008C1526">
              <w:rPr>
                <w:rFonts w:ascii="Arial" w:hAnsi="Arial" w:cs="Arial"/>
                <w:sz w:val="20"/>
                <w:szCs w:val="20"/>
              </w:rPr>
              <w:t>PAS</w:t>
            </w:r>
          </w:p>
        </w:tc>
      </w:tr>
      <w:tr w:rsidR="00335082" w:rsidRPr="008C1526" w14:paraId="4F7EB875" w14:textId="77777777" w:rsidTr="009F5D90">
        <w:trPr>
          <w:trHeight w:val="144"/>
        </w:trPr>
        <w:tc>
          <w:tcPr>
            <w:tcW w:w="2235" w:type="dxa"/>
            <w:vMerge/>
          </w:tcPr>
          <w:p w14:paraId="2D3818F8" w14:textId="77777777" w:rsidR="00335082" w:rsidRPr="008C1526" w:rsidRDefault="00335082" w:rsidP="00335082">
            <w:pPr>
              <w:spacing w:after="0" w:line="240" w:lineRule="auto"/>
              <w:rPr>
                <w:rFonts w:ascii="Arial" w:hAnsi="Arial" w:cs="Arial"/>
                <w:sz w:val="20"/>
                <w:szCs w:val="20"/>
              </w:rPr>
            </w:pPr>
          </w:p>
        </w:tc>
        <w:tc>
          <w:tcPr>
            <w:tcW w:w="1842" w:type="dxa"/>
          </w:tcPr>
          <w:p w14:paraId="5C22AF45" w14:textId="459B7F06" w:rsidR="00335082" w:rsidRPr="008C1526" w:rsidRDefault="00335082" w:rsidP="00335082">
            <w:pPr>
              <w:spacing w:after="0" w:line="240" w:lineRule="auto"/>
              <w:rPr>
                <w:rFonts w:ascii="Arial" w:hAnsi="Arial" w:cs="Arial"/>
                <w:sz w:val="20"/>
                <w:szCs w:val="20"/>
              </w:rPr>
            </w:pPr>
            <w:r w:rsidRPr="008C1526">
              <w:rPr>
                <w:rFonts w:ascii="Arial" w:hAnsi="Arial" w:cs="Arial"/>
                <w:sz w:val="20"/>
                <w:szCs w:val="20"/>
              </w:rPr>
              <w:t xml:space="preserve">Geydi Pérez Domínguez </w:t>
            </w:r>
          </w:p>
        </w:tc>
        <w:tc>
          <w:tcPr>
            <w:tcW w:w="1418" w:type="dxa"/>
          </w:tcPr>
          <w:p w14:paraId="39AAC75A" w14:textId="7964D920" w:rsidR="00335082" w:rsidRPr="008C1526" w:rsidRDefault="00335082" w:rsidP="00335082">
            <w:pPr>
              <w:spacing w:after="0" w:line="240" w:lineRule="auto"/>
              <w:rPr>
                <w:rFonts w:ascii="Arial" w:hAnsi="Arial" w:cs="Arial"/>
                <w:sz w:val="20"/>
                <w:szCs w:val="20"/>
              </w:rPr>
            </w:pPr>
            <w:r>
              <w:rPr>
                <w:rFonts w:ascii="Arial" w:hAnsi="Arial" w:cs="Arial"/>
                <w:sz w:val="20"/>
                <w:szCs w:val="20"/>
              </w:rPr>
              <w:t>Doctorado</w:t>
            </w:r>
          </w:p>
        </w:tc>
        <w:tc>
          <w:tcPr>
            <w:tcW w:w="2835" w:type="dxa"/>
          </w:tcPr>
          <w:p w14:paraId="67AEA701" w14:textId="2CEA9990" w:rsidR="00335082" w:rsidRPr="008C1526" w:rsidRDefault="00335082" w:rsidP="00335082">
            <w:pPr>
              <w:spacing w:after="0" w:line="240" w:lineRule="auto"/>
              <w:rPr>
                <w:rFonts w:ascii="Arial" w:hAnsi="Arial" w:cs="Arial"/>
                <w:sz w:val="20"/>
                <w:szCs w:val="20"/>
              </w:rPr>
            </w:pPr>
            <w:r>
              <w:rPr>
                <w:rFonts w:ascii="Arial" w:hAnsi="Arial" w:cs="Arial"/>
                <w:sz w:val="20"/>
                <w:szCs w:val="20"/>
              </w:rPr>
              <w:t>Extractos de algas en la respuesta de las plantas al estrés salino</w:t>
            </w:r>
          </w:p>
        </w:tc>
        <w:tc>
          <w:tcPr>
            <w:tcW w:w="1417" w:type="dxa"/>
          </w:tcPr>
          <w:p w14:paraId="3249AD00" w14:textId="3F11E362" w:rsidR="00335082" w:rsidRPr="008C1526" w:rsidRDefault="00335082" w:rsidP="00335082">
            <w:pPr>
              <w:spacing w:after="0" w:line="240" w:lineRule="auto"/>
              <w:rPr>
                <w:rFonts w:ascii="Arial" w:hAnsi="Arial" w:cs="Arial"/>
                <w:sz w:val="20"/>
                <w:szCs w:val="20"/>
              </w:rPr>
            </w:pPr>
            <w:r>
              <w:rPr>
                <w:rFonts w:ascii="Arial" w:hAnsi="Arial" w:cs="Arial"/>
                <w:sz w:val="20"/>
                <w:szCs w:val="20"/>
              </w:rPr>
              <w:t>PAS</w:t>
            </w:r>
          </w:p>
        </w:tc>
      </w:tr>
      <w:tr w:rsidR="00335082" w:rsidRPr="008C1526" w14:paraId="2D487AD4" w14:textId="77777777" w:rsidTr="009F5D90">
        <w:trPr>
          <w:trHeight w:val="144"/>
        </w:trPr>
        <w:tc>
          <w:tcPr>
            <w:tcW w:w="2235" w:type="dxa"/>
            <w:vMerge/>
          </w:tcPr>
          <w:p w14:paraId="4B774A14" w14:textId="77777777" w:rsidR="00335082" w:rsidRPr="008C1526" w:rsidRDefault="00335082" w:rsidP="00335082">
            <w:pPr>
              <w:spacing w:after="0" w:line="240" w:lineRule="auto"/>
              <w:rPr>
                <w:rFonts w:ascii="Arial" w:hAnsi="Arial" w:cs="Arial"/>
                <w:sz w:val="20"/>
                <w:szCs w:val="20"/>
              </w:rPr>
            </w:pPr>
          </w:p>
        </w:tc>
        <w:tc>
          <w:tcPr>
            <w:tcW w:w="1842" w:type="dxa"/>
          </w:tcPr>
          <w:p w14:paraId="3A61B87C" w14:textId="081235F9" w:rsidR="00335082" w:rsidRPr="008C1526" w:rsidRDefault="00C121C6" w:rsidP="00335082">
            <w:pPr>
              <w:spacing w:after="0" w:line="240" w:lineRule="auto"/>
              <w:rPr>
                <w:rFonts w:ascii="Arial" w:hAnsi="Arial" w:cs="Arial"/>
                <w:sz w:val="20"/>
                <w:szCs w:val="20"/>
              </w:rPr>
            </w:pPr>
            <w:r>
              <w:rPr>
                <w:rFonts w:ascii="Arial" w:hAnsi="Arial" w:cs="Arial"/>
                <w:sz w:val="20"/>
                <w:szCs w:val="20"/>
              </w:rPr>
              <w:t>Ana</w:t>
            </w:r>
            <w:r w:rsidR="007935BA">
              <w:rPr>
                <w:rFonts w:ascii="Arial" w:hAnsi="Arial" w:cs="Arial"/>
                <w:sz w:val="20"/>
                <w:szCs w:val="20"/>
              </w:rPr>
              <w:t xml:space="preserve">ysa </w:t>
            </w:r>
            <w:r w:rsidR="003E4B98">
              <w:rPr>
                <w:rFonts w:ascii="Arial" w:hAnsi="Arial" w:cs="Arial"/>
                <w:sz w:val="20"/>
                <w:szCs w:val="20"/>
              </w:rPr>
              <w:t>Gutiérrez</w:t>
            </w:r>
          </w:p>
        </w:tc>
        <w:tc>
          <w:tcPr>
            <w:tcW w:w="1418" w:type="dxa"/>
          </w:tcPr>
          <w:p w14:paraId="51EF3102" w14:textId="39C4A74F" w:rsidR="00335082" w:rsidRPr="008C1526" w:rsidRDefault="003E4B98" w:rsidP="00335082">
            <w:pPr>
              <w:spacing w:after="0" w:line="240" w:lineRule="auto"/>
              <w:rPr>
                <w:rFonts w:ascii="Arial" w:hAnsi="Arial" w:cs="Arial"/>
                <w:sz w:val="20"/>
                <w:szCs w:val="20"/>
              </w:rPr>
            </w:pPr>
            <w:r w:rsidRPr="008C1526">
              <w:rPr>
                <w:rFonts w:ascii="Arial" w:hAnsi="Arial" w:cs="Arial"/>
                <w:sz w:val="20"/>
                <w:szCs w:val="20"/>
              </w:rPr>
              <w:t>Maestría (Ejecución)</w:t>
            </w:r>
          </w:p>
        </w:tc>
        <w:tc>
          <w:tcPr>
            <w:tcW w:w="2835" w:type="dxa"/>
          </w:tcPr>
          <w:p w14:paraId="6037E9E6" w14:textId="470F0F31" w:rsidR="00335082" w:rsidRPr="008C1526" w:rsidRDefault="003E4B98" w:rsidP="00335082">
            <w:pPr>
              <w:spacing w:after="0" w:line="240" w:lineRule="auto"/>
              <w:rPr>
                <w:rFonts w:ascii="Arial" w:hAnsi="Arial" w:cs="Arial"/>
                <w:sz w:val="20"/>
                <w:szCs w:val="20"/>
              </w:rPr>
            </w:pPr>
            <w:r>
              <w:rPr>
                <w:rFonts w:ascii="Arial" w:hAnsi="Arial" w:cs="Arial"/>
                <w:sz w:val="20"/>
                <w:szCs w:val="20"/>
              </w:rPr>
              <w:t>Obtención, caracterización y actividad biológica de extractos de algas</w:t>
            </w:r>
          </w:p>
        </w:tc>
        <w:tc>
          <w:tcPr>
            <w:tcW w:w="1417" w:type="dxa"/>
          </w:tcPr>
          <w:p w14:paraId="5C150407" w14:textId="64412DCB" w:rsidR="00335082" w:rsidRPr="008C1526" w:rsidRDefault="003E4B98" w:rsidP="00335082">
            <w:pPr>
              <w:spacing w:after="0" w:line="240" w:lineRule="auto"/>
              <w:rPr>
                <w:rFonts w:ascii="Arial" w:hAnsi="Arial" w:cs="Arial"/>
                <w:sz w:val="20"/>
                <w:szCs w:val="20"/>
              </w:rPr>
            </w:pPr>
            <w:r w:rsidRPr="008C1526">
              <w:rPr>
                <w:rFonts w:ascii="Arial" w:hAnsi="Arial" w:cs="Arial"/>
                <w:sz w:val="20"/>
                <w:szCs w:val="20"/>
              </w:rPr>
              <w:t>Biofertilizantes</w:t>
            </w:r>
          </w:p>
        </w:tc>
      </w:tr>
      <w:tr w:rsidR="00335082" w:rsidRPr="008C1526" w14:paraId="1C567EB3" w14:textId="77777777" w:rsidTr="009F5D90">
        <w:trPr>
          <w:trHeight w:val="144"/>
        </w:trPr>
        <w:tc>
          <w:tcPr>
            <w:tcW w:w="2235" w:type="dxa"/>
            <w:vMerge/>
          </w:tcPr>
          <w:p w14:paraId="509CDB46" w14:textId="77777777" w:rsidR="00335082" w:rsidRPr="008C1526" w:rsidRDefault="00335082" w:rsidP="00335082">
            <w:pPr>
              <w:spacing w:after="0" w:line="240" w:lineRule="auto"/>
              <w:rPr>
                <w:rFonts w:ascii="Arial" w:hAnsi="Arial" w:cs="Arial"/>
                <w:sz w:val="20"/>
                <w:szCs w:val="20"/>
              </w:rPr>
            </w:pPr>
          </w:p>
        </w:tc>
        <w:tc>
          <w:tcPr>
            <w:tcW w:w="1842" w:type="dxa"/>
          </w:tcPr>
          <w:p w14:paraId="2C94F87A" w14:textId="0348DE16" w:rsidR="00335082" w:rsidRPr="004D544E" w:rsidRDefault="00335082" w:rsidP="00335082">
            <w:pPr>
              <w:spacing w:after="0" w:line="240" w:lineRule="auto"/>
              <w:rPr>
                <w:rFonts w:ascii="Arial" w:hAnsi="Arial" w:cs="Arial"/>
                <w:sz w:val="20"/>
                <w:szCs w:val="20"/>
                <w:highlight w:val="yellow"/>
              </w:rPr>
            </w:pPr>
          </w:p>
        </w:tc>
        <w:tc>
          <w:tcPr>
            <w:tcW w:w="1418" w:type="dxa"/>
          </w:tcPr>
          <w:p w14:paraId="6A0D374F" w14:textId="1ABDED64" w:rsidR="00335082" w:rsidRPr="004D544E" w:rsidRDefault="00335082" w:rsidP="00335082">
            <w:pPr>
              <w:spacing w:after="0" w:line="240" w:lineRule="auto"/>
              <w:rPr>
                <w:rFonts w:ascii="Arial" w:hAnsi="Arial" w:cs="Arial"/>
                <w:sz w:val="20"/>
                <w:szCs w:val="20"/>
                <w:highlight w:val="yellow"/>
              </w:rPr>
            </w:pPr>
          </w:p>
        </w:tc>
        <w:tc>
          <w:tcPr>
            <w:tcW w:w="2835" w:type="dxa"/>
          </w:tcPr>
          <w:p w14:paraId="180FCD7C" w14:textId="1FC66FDB" w:rsidR="00335082" w:rsidRPr="004D544E" w:rsidRDefault="00335082" w:rsidP="00335082">
            <w:pPr>
              <w:spacing w:after="0" w:line="240" w:lineRule="auto"/>
              <w:rPr>
                <w:rFonts w:ascii="Arial" w:hAnsi="Arial" w:cs="Arial"/>
                <w:sz w:val="20"/>
                <w:szCs w:val="20"/>
                <w:highlight w:val="yellow"/>
              </w:rPr>
            </w:pPr>
          </w:p>
        </w:tc>
        <w:tc>
          <w:tcPr>
            <w:tcW w:w="1417" w:type="dxa"/>
          </w:tcPr>
          <w:p w14:paraId="314AC439" w14:textId="2C4CF7AD" w:rsidR="00335082" w:rsidRPr="004D544E" w:rsidRDefault="00335082" w:rsidP="00335082">
            <w:pPr>
              <w:spacing w:after="0" w:line="240" w:lineRule="auto"/>
              <w:rPr>
                <w:rFonts w:ascii="Arial" w:hAnsi="Arial" w:cs="Arial"/>
                <w:sz w:val="20"/>
                <w:szCs w:val="20"/>
                <w:highlight w:val="yellow"/>
              </w:rPr>
            </w:pPr>
          </w:p>
        </w:tc>
      </w:tr>
      <w:tr w:rsidR="00335082" w:rsidRPr="008C1526" w14:paraId="2C452286" w14:textId="77777777" w:rsidTr="009F5D90">
        <w:trPr>
          <w:trHeight w:val="144"/>
        </w:trPr>
        <w:tc>
          <w:tcPr>
            <w:tcW w:w="2235" w:type="dxa"/>
            <w:vMerge w:val="restart"/>
          </w:tcPr>
          <w:p w14:paraId="3D475126" w14:textId="77777777" w:rsidR="00335082" w:rsidRPr="008C1526" w:rsidRDefault="00335082" w:rsidP="00335082">
            <w:pPr>
              <w:rPr>
                <w:rFonts w:ascii="Arial" w:hAnsi="Arial" w:cs="Arial"/>
                <w:sz w:val="20"/>
                <w:szCs w:val="20"/>
                <w:lang w:val="es-ES"/>
              </w:rPr>
            </w:pPr>
            <w:r>
              <w:rPr>
                <w:rFonts w:ascii="Arial" w:hAnsi="Arial" w:cs="Arial"/>
                <w:sz w:val="20"/>
                <w:szCs w:val="20"/>
                <w:lang w:val="es-ES"/>
              </w:rPr>
              <w:t>Dr. C. Donaldo Morales Guevara,</w:t>
            </w:r>
          </w:p>
        </w:tc>
        <w:tc>
          <w:tcPr>
            <w:tcW w:w="1842" w:type="dxa"/>
          </w:tcPr>
          <w:p w14:paraId="7400FA84" w14:textId="2B776DE2" w:rsidR="00335082" w:rsidRPr="008C1526" w:rsidRDefault="00335082" w:rsidP="00335082">
            <w:pPr>
              <w:spacing w:after="0" w:line="240" w:lineRule="auto"/>
              <w:rPr>
                <w:rFonts w:ascii="Arial" w:hAnsi="Arial" w:cs="Arial"/>
                <w:sz w:val="20"/>
                <w:szCs w:val="20"/>
              </w:rPr>
            </w:pPr>
            <w:r w:rsidRPr="003743CE">
              <w:rPr>
                <w:rFonts w:ascii="Arial" w:hAnsi="Arial" w:cs="Arial"/>
                <w:bCs/>
                <w:sz w:val="20"/>
                <w:szCs w:val="20"/>
                <w:lang w:val="es-VE"/>
              </w:rPr>
              <w:t>Ana Elida Sáez Cigarruista</w:t>
            </w:r>
            <w:r>
              <w:rPr>
                <w:rFonts w:ascii="Arial" w:hAnsi="Arial" w:cs="Arial"/>
                <w:bCs/>
                <w:sz w:val="20"/>
                <w:szCs w:val="20"/>
                <w:lang w:val="es-VE"/>
              </w:rPr>
              <w:t xml:space="preserve"> (Panamá)</w:t>
            </w:r>
          </w:p>
        </w:tc>
        <w:tc>
          <w:tcPr>
            <w:tcW w:w="1418" w:type="dxa"/>
          </w:tcPr>
          <w:p w14:paraId="64978061" w14:textId="1FBF4182" w:rsidR="00335082" w:rsidRPr="008C1526" w:rsidRDefault="00335082" w:rsidP="00335082">
            <w:pPr>
              <w:spacing w:after="0" w:line="240" w:lineRule="auto"/>
              <w:rPr>
                <w:rFonts w:ascii="Arial" w:hAnsi="Arial" w:cs="Arial"/>
                <w:sz w:val="20"/>
                <w:szCs w:val="20"/>
              </w:rPr>
            </w:pPr>
            <w:r w:rsidRPr="008C1526">
              <w:rPr>
                <w:rFonts w:ascii="Arial" w:hAnsi="Arial" w:cs="Arial"/>
                <w:sz w:val="20"/>
                <w:szCs w:val="20"/>
              </w:rPr>
              <w:t>Doctorado (Ejecución)</w:t>
            </w:r>
          </w:p>
        </w:tc>
        <w:tc>
          <w:tcPr>
            <w:tcW w:w="2835" w:type="dxa"/>
          </w:tcPr>
          <w:p w14:paraId="2324EEC5" w14:textId="0740D9DE" w:rsidR="00335082" w:rsidRPr="008C1526" w:rsidRDefault="00335082" w:rsidP="00335082">
            <w:pPr>
              <w:rPr>
                <w:rFonts w:ascii="Arial" w:hAnsi="Arial" w:cs="Arial"/>
                <w:sz w:val="20"/>
                <w:szCs w:val="20"/>
              </w:rPr>
            </w:pPr>
            <w:r w:rsidRPr="003743CE">
              <w:rPr>
                <w:rFonts w:ascii="Arial" w:hAnsi="Arial" w:cs="Arial"/>
                <w:sz w:val="20"/>
                <w:szCs w:val="20"/>
                <w:lang w:val="es-AR"/>
              </w:rPr>
              <w:t>Estrategias de Riego Deficitario y empleo de Bioestimulante como alternativa para ahorrar agua en el cultivo del maíz (</w:t>
            </w:r>
            <w:r w:rsidRPr="003743CE">
              <w:rPr>
                <w:rFonts w:ascii="Arial" w:hAnsi="Arial" w:cs="Arial"/>
                <w:i/>
                <w:sz w:val="20"/>
                <w:szCs w:val="20"/>
                <w:lang w:val="es-AR"/>
              </w:rPr>
              <w:t>Zea may</w:t>
            </w:r>
            <w:r>
              <w:rPr>
                <w:rFonts w:ascii="Arial" w:hAnsi="Arial" w:cs="Arial"/>
                <w:i/>
                <w:sz w:val="20"/>
                <w:szCs w:val="20"/>
                <w:lang w:val="es-AR"/>
              </w:rPr>
              <w:t>s</w:t>
            </w:r>
            <w:r w:rsidRPr="003743CE">
              <w:rPr>
                <w:rFonts w:ascii="Arial" w:hAnsi="Arial" w:cs="Arial"/>
                <w:sz w:val="20"/>
                <w:szCs w:val="20"/>
                <w:lang w:val="es-AR"/>
              </w:rPr>
              <w:t xml:space="preserve"> L.)</w:t>
            </w:r>
          </w:p>
        </w:tc>
        <w:tc>
          <w:tcPr>
            <w:tcW w:w="1417" w:type="dxa"/>
          </w:tcPr>
          <w:p w14:paraId="5AE8B3C3" w14:textId="5DF2D19E" w:rsidR="00335082" w:rsidRPr="008C1526" w:rsidRDefault="00335082" w:rsidP="00335082">
            <w:pPr>
              <w:rPr>
                <w:rFonts w:ascii="Arial" w:hAnsi="Arial" w:cs="Arial"/>
                <w:sz w:val="20"/>
                <w:szCs w:val="20"/>
              </w:rPr>
            </w:pPr>
            <w:r>
              <w:rPr>
                <w:rFonts w:ascii="Arial" w:hAnsi="Arial" w:cs="Arial"/>
                <w:sz w:val="20"/>
                <w:szCs w:val="20"/>
              </w:rPr>
              <w:t>PAS</w:t>
            </w:r>
          </w:p>
        </w:tc>
      </w:tr>
      <w:tr w:rsidR="005A1FF6" w:rsidRPr="008C1526" w14:paraId="4FF936B5" w14:textId="77777777" w:rsidTr="009F5D90">
        <w:trPr>
          <w:trHeight w:val="144"/>
        </w:trPr>
        <w:tc>
          <w:tcPr>
            <w:tcW w:w="2235" w:type="dxa"/>
            <w:vMerge/>
          </w:tcPr>
          <w:p w14:paraId="734A2A9F" w14:textId="77777777" w:rsidR="005A1FF6" w:rsidRDefault="005A1FF6" w:rsidP="005A1FF6">
            <w:pPr>
              <w:rPr>
                <w:rFonts w:ascii="Arial" w:hAnsi="Arial" w:cs="Arial"/>
                <w:sz w:val="20"/>
                <w:szCs w:val="20"/>
                <w:lang w:val="es-ES"/>
              </w:rPr>
            </w:pPr>
          </w:p>
        </w:tc>
        <w:tc>
          <w:tcPr>
            <w:tcW w:w="1842" w:type="dxa"/>
          </w:tcPr>
          <w:p w14:paraId="7F51FB96" w14:textId="05F3E009" w:rsidR="005A1FF6" w:rsidRPr="008C1526" w:rsidRDefault="005A1FF6" w:rsidP="005A1FF6">
            <w:pPr>
              <w:spacing w:after="0" w:line="240" w:lineRule="auto"/>
              <w:rPr>
                <w:rFonts w:ascii="Arial" w:hAnsi="Arial" w:cs="Arial"/>
                <w:sz w:val="20"/>
                <w:szCs w:val="20"/>
              </w:rPr>
            </w:pPr>
            <w:r>
              <w:rPr>
                <w:rFonts w:ascii="Arial" w:hAnsi="Arial" w:cs="Arial"/>
                <w:sz w:val="20"/>
                <w:szCs w:val="20"/>
                <w:lang w:val="es-ES"/>
              </w:rPr>
              <w:t>Betsy Herrera</w:t>
            </w:r>
          </w:p>
        </w:tc>
        <w:tc>
          <w:tcPr>
            <w:tcW w:w="1418" w:type="dxa"/>
          </w:tcPr>
          <w:p w14:paraId="072DA401" w14:textId="77E674E9" w:rsidR="005A1FF6" w:rsidRPr="008C1526" w:rsidRDefault="005A1FF6" w:rsidP="005A1FF6">
            <w:pPr>
              <w:spacing w:after="0" w:line="240" w:lineRule="auto"/>
              <w:rPr>
                <w:rFonts w:ascii="Arial" w:hAnsi="Arial" w:cs="Arial"/>
                <w:sz w:val="20"/>
                <w:szCs w:val="20"/>
              </w:rPr>
            </w:pPr>
            <w:r w:rsidRPr="008C1526">
              <w:rPr>
                <w:rFonts w:ascii="Arial" w:hAnsi="Arial" w:cs="Arial"/>
                <w:sz w:val="20"/>
                <w:szCs w:val="20"/>
              </w:rPr>
              <w:t>Maestría (Ejecución)</w:t>
            </w:r>
          </w:p>
        </w:tc>
        <w:tc>
          <w:tcPr>
            <w:tcW w:w="2835" w:type="dxa"/>
          </w:tcPr>
          <w:p w14:paraId="7CF96D3C" w14:textId="5F1FFEF6" w:rsidR="005A1FF6" w:rsidRPr="008C1526" w:rsidRDefault="005A1FF6" w:rsidP="005A1FF6">
            <w:pPr>
              <w:rPr>
                <w:rFonts w:ascii="Arial" w:hAnsi="Arial" w:cs="Arial"/>
                <w:sz w:val="20"/>
                <w:szCs w:val="20"/>
              </w:rPr>
            </w:pPr>
            <w:r w:rsidRPr="003743CE">
              <w:rPr>
                <w:rFonts w:ascii="Arial" w:hAnsi="Arial" w:cs="Arial"/>
                <w:sz w:val="20"/>
                <w:szCs w:val="20"/>
              </w:rPr>
              <w:t>Rhizobium en el crecimiento y desarrollo de plantas de maíz (</w:t>
            </w:r>
            <w:r w:rsidRPr="003743CE">
              <w:rPr>
                <w:rFonts w:ascii="Arial" w:hAnsi="Arial" w:cs="Arial"/>
                <w:i/>
                <w:iCs/>
                <w:sz w:val="20"/>
                <w:szCs w:val="20"/>
              </w:rPr>
              <w:t xml:space="preserve">Zea mays </w:t>
            </w:r>
            <w:r w:rsidRPr="003743CE">
              <w:rPr>
                <w:rFonts w:ascii="Arial" w:hAnsi="Arial" w:cs="Arial"/>
                <w:sz w:val="20"/>
                <w:szCs w:val="20"/>
              </w:rPr>
              <w:t>L.)</w:t>
            </w:r>
          </w:p>
        </w:tc>
        <w:tc>
          <w:tcPr>
            <w:tcW w:w="1417" w:type="dxa"/>
          </w:tcPr>
          <w:p w14:paraId="07E0A3D1" w14:textId="698507FE" w:rsidR="005A1FF6" w:rsidRDefault="005A1FF6" w:rsidP="005A1FF6">
            <w:pPr>
              <w:rPr>
                <w:rFonts w:ascii="Arial" w:hAnsi="Arial" w:cs="Arial"/>
                <w:sz w:val="20"/>
                <w:szCs w:val="20"/>
              </w:rPr>
            </w:pPr>
            <w:r w:rsidRPr="008C1526">
              <w:rPr>
                <w:rFonts w:ascii="Arial" w:hAnsi="Arial" w:cs="Arial"/>
                <w:sz w:val="20"/>
                <w:szCs w:val="20"/>
              </w:rPr>
              <w:t>Biofertilizantes</w:t>
            </w:r>
          </w:p>
        </w:tc>
      </w:tr>
      <w:tr w:rsidR="005A1FF6" w:rsidRPr="008C1526" w14:paraId="67979290" w14:textId="77777777" w:rsidTr="009F5D90">
        <w:trPr>
          <w:trHeight w:val="144"/>
        </w:trPr>
        <w:tc>
          <w:tcPr>
            <w:tcW w:w="2235" w:type="dxa"/>
            <w:vMerge/>
          </w:tcPr>
          <w:p w14:paraId="26B496EC" w14:textId="77777777" w:rsidR="005A1FF6" w:rsidRDefault="005A1FF6" w:rsidP="005A1FF6">
            <w:pPr>
              <w:rPr>
                <w:rFonts w:ascii="Arial" w:hAnsi="Arial" w:cs="Arial"/>
                <w:sz w:val="20"/>
                <w:szCs w:val="20"/>
                <w:lang w:val="es-ES"/>
              </w:rPr>
            </w:pPr>
          </w:p>
        </w:tc>
        <w:tc>
          <w:tcPr>
            <w:tcW w:w="1842" w:type="dxa"/>
          </w:tcPr>
          <w:p w14:paraId="790E950D" w14:textId="76994B75" w:rsidR="005A1FF6" w:rsidRPr="008C1526" w:rsidRDefault="005A1FF6" w:rsidP="005A1FF6">
            <w:pPr>
              <w:rPr>
                <w:rFonts w:ascii="Arial" w:hAnsi="Arial" w:cs="Arial"/>
                <w:sz w:val="20"/>
                <w:szCs w:val="20"/>
                <w:lang w:val="es-ES"/>
              </w:rPr>
            </w:pPr>
          </w:p>
        </w:tc>
        <w:tc>
          <w:tcPr>
            <w:tcW w:w="1418" w:type="dxa"/>
          </w:tcPr>
          <w:p w14:paraId="3F791234" w14:textId="349C98A9" w:rsidR="005A1FF6" w:rsidRPr="008C1526" w:rsidRDefault="005A1FF6" w:rsidP="005A1FF6">
            <w:pPr>
              <w:rPr>
                <w:rFonts w:ascii="Arial" w:hAnsi="Arial" w:cs="Arial"/>
                <w:sz w:val="20"/>
                <w:szCs w:val="20"/>
              </w:rPr>
            </w:pPr>
          </w:p>
        </w:tc>
        <w:tc>
          <w:tcPr>
            <w:tcW w:w="2835" w:type="dxa"/>
          </w:tcPr>
          <w:p w14:paraId="22BC1FBF" w14:textId="135EBD9B" w:rsidR="005A1FF6" w:rsidRPr="008C1526" w:rsidRDefault="005A1FF6" w:rsidP="005A1FF6">
            <w:pPr>
              <w:rPr>
                <w:rFonts w:ascii="Arial" w:hAnsi="Arial" w:cs="Arial"/>
                <w:sz w:val="20"/>
                <w:szCs w:val="20"/>
              </w:rPr>
            </w:pPr>
          </w:p>
        </w:tc>
        <w:tc>
          <w:tcPr>
            <w:tcW w:w="1417" w:type="dxa"/>
          </w:tcPr>
          <w:p w14:paraId="261AA779" w14:textId="27556DB7" w:rsidR="005A1FF6" w:rsidRPr="008C1526" w:rsidRDefault="005A1FF6" w:rsidP="005A1FF6">
            <w:pPr>
              <w:rPr>
                <w:rFonts w:ascii="Arial" w:hAnsi="Arial" w:cs="Arial"/>
                <w:sz w:val="20"/>
                <w:szCs w:val="20"/>
              </w:rPr>
            </w:pPr>
          </w:p>
        </w:tc>
      </w:tr>
      <w:tr w:rsidR="005A1FF6" w:rsidRPr="008C1526" w14:paraId="0D516EFB" w14:textId="77777777" w:rsidTr="009F5D90">
        <w:trPr>
          <w:trHeight w:val="144"/>
        </w:trPr>
        <w:tc>
          <w:tcPr>
            <w:tcW w:w="2235" w:type="dxa"/>
            <w:vMerge w:val="restart"/>
          </w:tcPr>
          <w:p w14:paraId="3CDE94B3" w14:textId="77777777" w:rsidR="005A1FF6" w:rsidRPr="008C1526" w:rsidRDefault="005A1FF6" w:rsidP="005A1FF6">
            <w:pPr>
              <w:spacing w:after="0" w:line="240" w:lineRule="auto"/>
              <w:rPr>
                <w:rFonts w:ascii="Arial" w:hAnsi="Arial" w:cs="Arial"/>
                <w:sz w:val="20"/>
                <w:szCs w:val="20"/>
              </w:rPr>
            </w:pPr>
            <w:r>
              <w:rPr>
                <w:rFonts w:ascii="Arial" w:hAnsi="Arial" w:cs="Arial"/>
                <w:sz w:val="20"/>
                <w:szCs w:val="20"/>
              </w:rPr>
              <w:t xml:space="preserve">Dr. Alejandro Falcón Rodríguez </w:t>
            </w:r>
          </w:p>
        </w:tc>
        <w:tc>
          <w:tcPr>
            <w:tcW w:w="1842" w:type="dxa"/>
          </w:tcPr>
          <w:p w14:paraId="41FB7091" w14:textId="5240CC18" w:rsidR="005A1FF6" w:rsidRPr="008C1526" w:rsidRDefault="005A1FF6" w:rsidP="005A1FF6">
            <w:pPr>
              <w:spacing w:after="0" w:line="240" w:lineRule="auto"/>
              <w:rPr>
                <w:rFonts w:ascii="Arial" w:hAnsi="Arial" w:cs="Arial"/>
                <w:sz w:val="20"/>
                <w:szCs w:val="20"/>
              </w:rPr>
            </w:pPr>
            <w:r w:rsidRPr="008C1526">
              <w:rPr>
                <w:rFonts w:ascii="Arial" w:hAnsi="Arial" w:cs="Arial"/>
                <w:sz w:val="20"/>
                <w:szCs w:val="20"/>
              </w:rPr>
              <w:t>Yanebis Pérez Madruga</w:t>
            </w:r>
          </w:p>
        </w:tc>
        <w:tc>
          <w:tcPr>
            <w:tcW w:w="1418" w:type="dxa"/>
          </w:tcPr>
          <w:p w14:paraId="1AE2A291" w14:textId="77777777" w:rsidR="005A1FF6" w:rsidRDefault="005A1FF6" w:rsidP="005A1FF6">
            <w:pPr>
              <w:spacing w:after="0" w:line="240" w:lineRule="auto"/>
              <w:rPr>
                <w:rFonts w:ascii="Arial" w:hAnsi="Arial" w:cs="Arial"/>
                <w:sz w:val="20"/>
                <w:szCs w:val="20"/>
              </w:rPr>
            </w:pPr>
            <w:r w:rsidRPr="008C1526">
              <w:rPr>
                <w:rFonts w:ascii="Arial" w:hAnsi="Arial" w:cs="Arial"/>
                <w:sz w:val="20"/>
                <w:szCs w:val="20"/>
              </w:rPr>
              <w:t>Doctorado</w:t>
            </w:r>
          </w:p>
          <w:p w14:paraId="69253009" w14:textId="77777777" w:rsidR="005A1FF6" w:rsidRDefault="005A1FF6" w:rsidP="005A1FF6">
            <w:pPr>
              <w:rPr>
                <w:rFonts w:ascii="Arial" w:hAnsi="Arial" w:cs="Arial"/>
                <w:sz w:val="20"/>
                <w:szCs w:val="20"/>
              </w:rPr>
            </w:pPr>
            <w:r w:rsidRPr="008C1526">
              <w:rPr>
                <w:rFonts w:ascii="Arial" w:hAnsi="Arial" w:cs="Arial"/>
                <w:sz w:val="20"/>
                <w:szCs w:val="20"/>
              </w:rPr>
              <w:t>(Ejecución)</w:t>
            </w:r>
          </w:p>
          <w:p w14:paraId="191C699E" w14:textId="7436FF79" w:rsidR="005A1FF6" w:rsidRPr="002B7D41" w:rsidRDefault="005A1FF6" w:rsidP="005A1FF6">
            <w:pPr>
              <w:rPr>
                <w:rFonts w:ascii="Arial" w:hAnsi="Arial" w:cs="Arial"/>
                <w:color w:val="FF0000"/>
                <w:sz w:val="20"/>
                <w:szCs w:val="20"/>
              </w:rPr>
            </w:pPr>
            <w:r>
              <w:rPr>
                <w:rFonts w:ascii="Arial" w:hAnsi="Arial" w:cs="Arial"/>
                <w:sz w:val="20"/>
                <w:szCs w:val="20"/>
              </w:rPr>
              <w:t>Lic. maternidad</w:t>
            </w:r>
          </w:p>
        </w:tc>
        <w:tc>
          <w:tcPr>
            <w:tcW w:w="2835" w:type="dxa"/>
          </w:tcPr>
          <w:p w14:paraId="720C9F1F" w14:textId="60177EF5" w:rsidR="005A1FF6" w:rsidRPr="008C1526" w:rsidRDefault="005A1FF6" w:rsidP="005A1FF6">
            <w:pPr>
              <w:spacing w:after="0" w:line="240" w:lineRule="auto"/>
              <w:ind w:firstLine="708"/>
              <w:rPr>
                <w:rFonts w:ascii="Arial" w:hAnsi="Arial" w:cs="Arial"/>
                <w:sz w:val="20"/>
                <w:szCs w:val="20"/>
              </w:rPr>
            </w:pPr>
            <w:r w:rsidRPr="008C1526">
              <w:rPr>
                <w:rFonts w:ascii="Arial" w:hAnsi="Arial" w:cs="Arial"/>
                <w:bCs/>
                <w:sz w:val="20"/>
                <w:szCs w:val="20"/>
              </w:rPr>
              <w:t>Efecto de la aplicación combinada de extractos de spirulina y quitosano en el crecimiento y la protección de posturas de tomate (</w:t>
            </w:r>
            <w:r w:rsidRPr="008C1526">
              <w:rPr>
                <w:rFonts w:ascii="Arial" w:hAnsi="Arial" w:cs="Arial"/>
                <w:bCs/>
                <w:i/>
                <w:iCs/>
                <w:sz w:val="20"/>
                <w:szCs w:val="20"/>
              </w:rPr>
              <w:t>Solanum lycopersicum</w:t>
            </w:r>
            <w:r w:rsidRPr="008C1526">
              <w:rPr>
                <w:rFonts w:ascii="Arial" w:hAnsi="Arial" w:cs="Arial"/>
                <w:bCs/>
                <w:sz w:val="20"/>
                <w:szCs w:val="20"/>
              </w:rPr>
              <w:t xml:space="preserve"> L.)</w:t>
            </w:r>
          </w:p>
        </w:tc>
        <w:tc>
          <w:tcPr>
            <w:tcW w:w="1417" w:type="dxa"/>
          </w:tcPr>
          <w:p w14:paraId="69416876" w14:textId="006E6289" w:rsidR="005A1FF6" w:rsidRPr="008C1526" w:rsidRDefault="005A1FF6" w:rsidP="005A1FF6">
            <w:pPr>
              <w:spacing w:after="0" w:line="240" w:lineRule="auto"/>
              <w:rPr>
                <w:rFonts w:ascii="Arial" w:hAnsi="Arial" w:cs="Arial"/>
                <w:sz w:val="20"/>
                <w:szCs w:val="20"/>
              </w:rPr>
            </w:pPr>
            <w:r w:rsidRPr="008C1526">
              <w:rPr>
                <w:rFonts w:ascii="Arial" w:hAnsi="Arial" w:cs="Arial"/>
                <w:sz w:val="20"/>
                <w:szCs w:val="20"/>
              </w:rPr>
              <w:t>PAS</w:t>
            </w:r>
          </w:p>
        </w:tc>
      </w:tr>
      <w:tr w:rsidR="005A1FF6" w:rsidRPr="008C1526" w14:paraId="55C08C43" w14:textId="77777777" w:rsidTr="009F5D90">
        <w:trPr>
          <w:trHeight w:val="144"/>
        </w:trPr>
        <w:tc>
          <w:tcPr>
            <w:tcW w:w="2235" w:type="dxa"/>
            <w:vMerge/>
          </w:tcPr>
          <w:p w14:paraId="081B4D2F" w14:textId="77777777" w:rsidR="005A1FF6" w:rsidRDefault="005A1FF6" w:rsidP="005A1FF6">
            <w:pPr>
              <w:spacing w:after="0" w:line="240" w:lineRule="auto"/>
              <w:rPr>
                <w:rFonts w:ascii="Arial" w:hAnsi="Arial" w:cs="Arial"/>
                <w:sz w:val="20"/>
                <w:szCs w:val="20"/>
              </w:rPr>
            </w:pPr>
          </w:p>
        </w:tc>
        <w:tc>
          <w:tcPr>
            <w:tcW w:w="1842" w:type="dxa"/>
          </w:tcPr>
          <w:p w14:paraId="1A6CA7D1" w14:textId="25C6D9F8" w:rsidR="005A1FF6" w:rsidRPr="008C1526" w:rsidRDefault="005A1FF6" w:rsidP="005A1FF6">
            <w:pPr>
              <w:spacing w:after="0" w:line="240" w:lineRule="auto"/>
              <w:rPr>
                <w:rFonts w:ascii="Arial" w:hAnsi="Arial" w:cs="Arial"/>
                <w:sz w:val="20"/>
                <w:szCs w:val="20"/>
              </w:rPr>
            </w:pPr>
            <w:r w:rsidRPr="002B7D41">
              <w:rPr>
                <w:rFonts w:ascii="Arial" w:hAnsi="Arial" w:cs="Arial"/>
                <w:sz w:val="20"/>
                <w:szCs w:val="20"/>
                <w:lang w:val="es-ES"/>
              </w:rPr>
              <w:t>Daylén Hdez Rguez</w:t>
            </w:r>
            <w:r>
              <w:rPr>
                <w:rFonts w:ascii="Arial" w:hAnsi="Arial" w:cs="Arial"/>
                <w:sz w:val="20"/>
                <w:szCs w:val="20"/>
                <w:lang w:val="es-ES"/>
              </w:rPr>
              <w:t xml:space="preserve"> (UNAH)</w:t>
            </w:r>
          </w:p>
        </w:tc>
        <w:tc>
          <w:tcPr>
            <w:tcW w:w="1418" w:type="dxa"/>
          </w:tcPr>
          <w:p w14:paraId="58A4BB69" w14:textId="77777777" w:rsidR="005A1FF6" w:rsidRDefault="005A1FF6" w:rsidP="005A1FF6">
            <w:pPr>
              <w:spacing w:after="0" w:line="240" w:lineRule="auto"/>
              <w:rPr>
                <w:rFonts w:ascii="Arial" w:hAnsi="Arial" w:cs="Arial"/>
                <w:sz w:val="20"/>
                <w:szCs w:val="20"/>
              </w:rPr>
            </w:pPr>
            <w:r w:rsidRPr="008C1526">
              <w:rPr>
                <w:rFonts w:ascii="Arial" w:hAnsi="Arial" w:cs="Arial"/>
                <w:sz w:val="20"/>
                <w:szCs w:val="20"/>
              </w:rPr>
              <w:t>Doctorado</w:t>
            </w:r>
          </w:p>
          <w:p w14:paraId="1623E68B" w14:textId="6B636D93" w:rsidR="005A1FF6" w:rsidRPr="00BF1C53" w:rsidRDefault="005A1FF6" w:rsidP="005A1FF6">
            <w:pPr>
              <w:jc w:val="center"/>
              <w:rPr>
                <w:rFonts w:ascii="Arial" w:hAnsi="Arial" w:cs="Arial"/>
                <w:sz w:val="20"/>
                <w:szCs w:val="20"/>
              </w:rPr>
            </w:pPr>
            <w:r w:rsidRPr="008C1526">
              <w:rPr>
                <w:rFonts w:ascii="Arial" w:hAnsi="Arial" w:cs="Arial"/>
                <w:sz w:val="20"/>
                <w:szCs w:val="20"/>
              </w:rPr>
              <w:t>(Ejecución)</w:t>
            </w:r>
            <w:r>
              <w:rPr>
                <w:rFonts w:ascii="Arial" w:hAnsi="Arial" w:cs="Arial"/>
                <w:sz w:val="20"/>
                <w:szCs w:val="20"/>
              </w:rPr>
              <w:t xml:space="preserve"> </w:t>
            </w:r>
            <w:r>
              <w:rPr>
                <w:rFonts w:ascii="Arial" w:hAnsi="Arial" w:cs="Arial"/>
                <w:sz w:val="20"/>
                <w:szCs w:val="20"/>
              </w:rPr>
              <w:t>Lic. maternidad</w:t>
            </w:r>
          </w:p>
        </w:tc>
        <w:tc>
          <w:tcPr>
            <w:tcW w:w="2835" w:type="dxa"/>
          </w:tcPr>
          <w:p w14:paraId="7A502EC5" w14:textId="721696B7" w:rsidR="005A1FF6" w:rsidRPr="008C1526" w:rsidRDefault="005A1FF6" w:rsidP="005A1FF6">
            <w:pPr>
              <w:spacing w:after="0" w:line="240" w:lineRule="auto"/>
              <w:ind w:firstLine="708"/>
              <w:rPr>
                <w:rFonts w:ascii="Arial" w:hAnsi="Arial" w:cs="Arial"/>
                <w:sz w:val="20"/>
                <w:szCs w:val="20"/>
              </w:rPr>
            </w:pPr>
            <w:r w:rsidRPr="002B7D41">
              <w:rPr>
                <w:rFonts w:ascii="Arial" w:hAnsi="Arial" w:cs="Arial"/>
                <w:sz w:val="20"/>
                <w:szCs w:val="20"/>
                <w:lang w:val="es-ES"/>
              </w:rPr>
              <w:t>Efecto de los bioproductos Azofert y Pectimorf en frijol común</w:t>
            </w:r>
          </w:p>
        </w:tc>
        <w:tc>
          <w:tcPr>
            <w:tcW w:w="1417" w:type="dxa"/>
          </w:tcPr>
          <w:p w14:paraId="711F3852" w14:textId="67A0CEA8" w:rsidR="005A1FF6" w:rsidRPr="008C1526" w:rsidRDefault="005A1FF6" w:rsidP="005A1FF6">
            <w:pPr>
              <w:spacing w:after="0" w:line="240" w:lineRule="auto"/>
              <w:rPr>
                <w:rFonts w:ascii="Arial" w:hAnsi="Arial" w:cs="Arial"/>
                <w:sz w:val="20"/>
                <w:szCs w:val="20"/>
              </w:rPr>
            </w:pPr>
            <w:r>
              <w:rPr>
                <w:rFonts w:ascii="Arial" w:hAnsi="Arial" w:cs="Arial"/>
                <w:sz w:val="20"/>
                <w:szCs w:val="20"/>
              </w:rPr>
              <w:t>PAS</w:t>
            </w:r>
          </w:p>
        </w:tc>
      </w:tr>
      <w:tr w:rsidR="005A1FF6" w:rsidRPr="008C1526" w14:paraId="750DB5B1" w14:textId="77777777" w:rsidTr="009F5D90">
        <w:trPr>
          <w:trHeight w:val="144"/>
        </w:trPr>
        <w:tc>
          <w:tcPr>
            <w:tcW w:w="2235" w:type="dxa"/>
            <w:vMerge/>
          </w:tcPr>
          <w:p w14:paraId="56D1C486" w14:textId="77777777" w:rsidR="005A1FF6" w:rsidRDefault="005A1FF6" w:rsidP="005A1FF6">
            <w:pPr>
              <w:spacing w:after="0" w:line="240" w:lineRule="auto"/>
              <w:rPr>
                <w:rFonts w:ascii="Arial" w:hAnsi="Arial" w:cs="Arial"/>
                <w:sz w:val="20"/>
                <w:szCs w:val="20"/>
              </w:rPr>
            </w:pPr>
          </w:p>
        </w:tc>
        <w:tc>
          <w:tcPr>
            <w:tcW w:w="1842" w:type="dxa"/>
          </w:tcPr>
          <w:p w14:paraId="486D2EE2" w14:textId="4F511B3D" w:rsidR="005A1FF6" w:rsidRPr="008C1526" w:rsidRDefault="005A1FF6" w:rsidP="005A1FF6">
            <w:pPr>
              <w:spacing w:after="0" w:line="240" w:lineRule="auto"/>
              <w:rPr>
                <w:rFonts w:ascii="Arial" w:hAnsi="Arial" w:cs="Arial"/>
                <w:sz w:val="20"/>
                <w:szCs w:val="20"/>
              </w:rPr>
            </w:pPr>
            <w:r w:rsidRPr="002B7D41">
              <w:rPr>
                <w:rFonts w:ascii="Arial" w:hAnsi="Arial" w:cs="Arial"/>
                <w:sz w:val="20"/>
                <w:szCs w:val="20"/>
                <w:lang w:val="es-ES"/>
              </w:rPr>
              <w:t>Alianna Machín Suárez</w:t>
            </w:r>
            <w:r>
              <w:rPr>
                <w:rFonts w:ascii="Arial" w:hAnsi="Arial" w:cs="Arial"/>
                <w:sz w:val="20"/>
                <w:szCs w:val="20"/>
                <w:lang w:val="es-ES"/>
              </w:rPr>
              <w:t xml:space="preserve"> (UNAH)</w:t>
            </w:r>
          </w:p>
        </w:tc>
        <w:tc>
          <w:tcPr>
            <w:tcW w:w="1418" w:type="dxa"/>
          </w:tcPr>
          <w:p w14:paraId="758ED7F0" w14:textId="77777777" w:rsidR="005A1FF6" w:rsidRDefault="005A1FF6" w:rsidP="005A1FF6">
            <w:pPr>
              <w:spacing w:after="0" w:line="240" w:lineRule="auto"/>
              <w:rPr>
                <w:rFonts w:ascii="Arial" w:hAnsi="Arial" w:cs="Arial"/>
                <w:sz w:val="20"/>
                <w:szCs w:val="20"/>
              </w:rPr>
            </w:pPr>
            <w:r w:rsidRPr="008C1526">
              <w:rPr>
                <w:rFonts w:ascii="Arial" w:hAnsi="Arial" w:cs="Arial"/>
                <w:sz w:val="20"/>
                <w:szCs w:val="20"/>
              </w:rPr>
              <w:t>Doctorado</w:t>
            </w:r>
          </w:p>
          <w:p w14:paraId="339E1843" w14:textId="03FEF7CB" w:rsidR="005A1FF6" w:rsidRPr="00BF1C53" w:rsidRDefault="005A1FF6" w:rsidP="005A1FF6">
            <w:pPr>
              <w:jc w:val="center"/>
              <w:rPr>
                <w:rFonts w:ascii="Arial" w:hAnsi="Arial" w:cs="Arial"/>
                <w:sz w:val="20"/>
                <w:szCs w:val="20"/>
              </w:rPr>
            </w:pPr>
            <w:r w:rsidRPr="008C1526">
              <w:rPr>
                <w:rFonts w:ascii="Arial" w:hAnsi="Arial" w:cs="Arial"/>
                <w:sz w:val="20"/>
                <w:szCs w:val="20"/>
              </w:rPr>
              <w:t>(Ejecución)</w:t>
            </w:r>
          </w:p>
        </w:tc>
        <w:tc>
          <w:tcPr>
            <w:tcW w:w="2835" w:type="dxa"/>
          </w:tcPr>
          <w:p w14:paraId="531581A7" w14:textId="6774E5E9" w:rsidR="005A1FF6" w:rsidRPr="008C1526" w:rsidRDefault="005A1FF6" w:rsidP="005A1FF6">
            <w:pPr>
              <w:spacing w:after="0" w:line="240" w:lineRule="auto"/>
              <w:ind w:firstLine="708"/>
              <w:rPr>
                <w:rFonts w:ascii="Arial" w:hAnsi="Arial" w:cs="Arial"/>
                <w:sz w:val="20"/>
                <w:szCs w:val="20"/>
              </w:rPr>
            </w:pPr>
            <w:r w:rsidRPr="009F5D90">
              <w:rPr>
                <w:rFonts w:ascii="Arial" w:hAnsi="Arial" w:cs="Arial"/>
                <w:sz w:val="20"/>
                <w:szCs w:val="20"/>
                <w:lang w:val="es-ES"/>
              </w:rPr>
              <w:t xml:space="preserve">Aporte bioestimulante y bioprotector de </w:t>
            </w:r>
            <w:r w:rsidRPr="009F5D90">
              <w:rPr>
                <w:rFonts w:ascii="Arial" w:hAnsi="Arial" w:cs="Arial"/>
                <w:i/>
                <w:sz w:val="20"/>
                <w:szCs w:val="20"/>
                <w:lang w:val="es-ES"/>
              </w:rPr>
              <w:t>Trichoderma</w:t>
            </w:r>
            <w:r>
              <w:rPr>
                <w:rFonts w:ascii="Arial" w:hAnsi="Arial" w:cs="Arial"/>
                <w:sz w:val="20"/>
                <w:szCs w:val="20"/>
                <w:lang w:val="es-ES"/>
              </w:rPr>
              <w:t xml:space="preserve"> </w:t>
            </w:r>
            <w:r w:rsidRPr="009F5D90">
              <w:rPr>
                <w:rFonts w:ascii="Arial" w:hAnsi="Arial" w:cs="Arial"/>
                <w:sz w:val="20"/>
                <w:szCs w:val="20"/>
                <w:lang w:val="es-ES"/>
              </w:rPr>
              <w:t>sp. en el cultivo de la soya inoculada y bioestimulada con quitosano</w:t>
            </w:r>
          </w:p>
        </w:tc>
        <w:tc>
          <w:tcPr>
            <w:tcW w:w="1417" w:type="dxa"/>
          </w:tcPr>
          <w:p w14:paraId="7B1BD029" w14:textId="0AA4FA35" w:rsidR="005A1FF6" w:rsidRPr="008C1526" w:rsidRDefault="005A1FF6" w:rsidP="005A1FF6">
            <w:pPr>
              <w:spacing w:after="0" w:line="240" w:lineRule="auto"/>
              <w:rPr>
                <w:rFonts w:ascii="Arial" w:hAnsi="Arial" w:cs="Arial"/>
                <w:sz w:val="20"/>
                <w:szCs w:val="20"/>
              </w:rPr>
            </w:pPr>
            <w:r>
              <w:rPr>
                <w:rFonts w:ascii="Arial" w:hAnsi="Arial" w:cs="Arial"/>
                <w:sz w:val="20"/>
                <w:szCs w:val="20"/>
              </w:rPr>
              <w:t>PAS</w:t>
            </w:r>
          </w:p>
        </w:tc>
      </w:tr>
      <w:tr w:rsidR="005A1FF6" w:rsidRPr="008C1526" w14:paraId="586B29E7" w14:textId="77777777" w:rsidTr="009F5D90">
        <w:trPr>
          <w:trHeight w:val="144"/>
        </w:trPr>
        <w:tc>
          <w:tcPr>
            <w:tcW w:w="2235" w:type="dxa"/>
            <w:vMerge/>
          </w:tcPr>
          <w:p w14:paraId="2A0050CC" w14:textId="77777777" w:rsidR="005A1FF6" w:rsidRDefault="005A1FF6" w:rsidP="005A1FF6">
            <w:pPr>
              <w:spacing w:after="0" w:line="240" w:lineRule="auto"/>
              <w:rPr>
                <w:rFonts w:ascii="Arial" w:hAnsi="Arial" w:cs="Arial"/>
                <w:sz w:val="20"/>
                <w:szCs w:val="20"/>
              </w:rPr>
            </w:pPr>
          </w:p>
        </w:tc>
        <w:tc>
          <w:tcPr>
            <w:tcW w:w="1842" w:type="dxa"/>
          </w:tcPr>
          <w:p w14:paraId="69286192" w14:textId="5B0FBA4A" w:rsidR="005A1FF6" w:rsidRPr="008C1526" w:rsidRDefault="005A1FF6" w:rsidP="005A1FF6">
            <w:pPr>
              <w:spacing w:after="0" w:line="240" w:lineRule="auto"/>
              <w:rPr>
                <w:rFonts w:ascii="Arial" w:hAnsi="Arial" w:cs="Arial"/>
                <w:sz w:val="20"/>
                <w:szCs w:val="20"/>
              </w:rPr>
            </w:pPr>
            <w:r w:rsidRPr="00BF1C53">
              <w:rPr>
                <w:rFonts w:ascii="Arial" w:hAnsi="Arial" w:cs="Arial"/>
                <w:sz w:val="20"/>
                <w:szCs w:val="20"/>
                <w:lang w:val="es-ES"/>
              </w:rPr>
              <w:t>José C. González</w:t>
            </w:r>
            <w:r w:rsidRPr="008A49DC">
              <w:rPr>
                <w:rFonts w:ascii="Arial" w:hAnsi="Arial" w:cs="Arial"/>
                <w:color w:val="000000" w:themeColor="text1"/>
                <w:sz w:val="20"/>
                <w:szCs w:val="20"/>
              </w:rPr>
              <w:t xml:space="preserve"> </w:t>
            </w:r>
            <w:r>
              <w:rPr>
                <w:rFonts w:ascii="Arial" w:hAnsi="Arial" w:cs="Arial"/>
                <w:color w:val="000000" w:themeColor="text1"/>
                <w:sz w:val="20"/>
                <w:szCs w:val="20"/>
              </w:rPr>
              <w:t>(E</w:t>
            </w:r>
            <w:r w:rsidRPr="008A49DC">
              <w:rPr>
                <w:rFonts w:ascii="Arial" w:hAnsi="Arial" w:cs="Arial"/>
                <w:color w:val="000000" w:themeColor="text1"/>
                <w:sz w:val="20"/>
                <w:szCs w:val="20"/>
              </w:rPr>
              <w:t>stación</w:t>
            </w:r>
            <w:r>
              <w:rPr>
                <w:rFonts w:ascii="Arial" w:hAnsi="Arial" w:cs="Arial"/>
                <w:color w:val="000000" w:themeColor="text1"/>
                <w:sz w:val="20"/>
                <w:szCs w:val="20"/>
              </w:rPr>
              <w:t xml:space="preserve"> experimental de Tabaco</w:t>
            </w:r>
            <w:r w:rsidRPr="008A49DC">
              <w:rPr>
                <w:rFonts w:ascii="Arial" w:hAnsi="Arial" w:cs="Arial"/>
                <w:color w:val="000000" w:themeColor="text1"/>
                <w:sz w:val="20"/>
                <w:szCs w:val="20"/>
              </w:rPr>
              <w:t xml:space="preserve"> de San Juan y Mtnez</w:t>
            </w:r>
            <w:r>
              <w:rPr>
                <w:rFonts w:ascii="Arial" w:hAnsi="Arial" w:cs="Arial"/>
                <w:color w:val="000000" w:themeColor="text1"/>
                <w:sz w:val="20"/>
                <w:szCs w:val="20"/>
              </w:rPr>
              <w:t>)</w:t>
            </w:r>
          </w:p>
        </w:tc>
        <w:tc>
          <w:tcPr>
            <w:tcW w:w="1418" w:type="dxa"/>
          </w:tcPr>
          <w:p w14:paraId="629BAC27" w14:textId="056A7C82" w:rsidR="005A1FF6" w:rsidRPr="00BF1C53" w:rsidRDefault="005A1FF6" w:rsidP="005A1FF6">
            <w:pPr>
              <w:jc w:val="center"/>
              <w:rPr>
                <w:rFonts w:ascii="Arial" w:hAnsi="Arial" w:cs="Arial"/>
                <w:sz w:val="20"/>
                <w:szCs w:val="20"/>
              </w:rPr>
            </w:pPr>
            <w:r>
              <w:rPr>
                <w:rFonts w:ascii="Arial" w:hAnsi="Arial" w:cs="Arial"/>
                <w:sz w:val="20"/>
                <w:szCs w:val="20"/>
              </w:rPr>
              <w:t>Maestría (Ejecución )</w:t>
            </w:r>
          </w:p>
        </w:tc>
        <w:tc>
          <w:tcPr>
            <w:tcW w:w="2835" w:type="dxa"/>
          </w:tcPr>
          <w:p w14:paraId="092837FA" w14:textId="61372F9C" w:rsidR="005A1FF6" w:rsidRPr="008C1526" w:rsidRDefault="005A1FF6" w:rsidP="005A1FF6">
            <w:pPr>
              <w:spacing w:after="0" w:line="240" w:lineRule="auto"/>
              <w:ind w:firstLine="708"/>
              <w:rPr>
                <w:rFonts w:ascii="Arial" w:hAnsi="Arial" w:cs="Arial"/>
                <w:sz w:val="20"/>
                <w:szCs w:val="20"/>
              </w:rPr>
            </w:pPr>
            <w:r w:rsidRPr="008A49DC">
              <w:rPr>
                <w:rFonts w:ascii="Arial" w:hAnsi="Arial" w:cs="Arial"/>
                <w:color w:val="000000" w:themeColor="text1"/>
                <w:sz w:val="20"/>
                <w:szCs w:val="20"/>
              </w:rPr>
              <w:t>Bioestimulantes en tabaco</w:t>
            </w:r>
          </w:p>
        </w:tc>
        <w:tc>
          <w:tcPr>
            <w:tcW w:w="1417" w:type="dxa"/>
          </w:tcPr>
          <w:p w14:paraId="66F82332" w14:textId="27251E47" w:rsidR="005A1FF6" w:rsidRPr="008C1526" w:rsidRDefault="005A1FF6" w:rsidP="005A1FF6">
            <w:pPr>
              <w:spacing w:after="0" w:line="240" w:lineRule="auto"/>
              <w:rPr>
                <w:rFonts w:ascii="Arial" w:hAnsi="Arial" w:cs="Arial"/>
                <w:sz w:val="20"/>
                <w:szCs w:val="20"/>
              </w:rPr>
            </w:pPr>
          </w:p>
        </w:tc>
      </w:tr>
      <w:tr w:rsidR="005A1FF6" w:rsidRPr="008C1526" w14:paraId="7C16C6CA" w14:textId="77777777" w:rsidTr="009F5D90">
        <w:trPr>
          <w:trHeight w:val="144"/>
        </w:trPr>
        <w:tc>
          <w:tcPr>
            <w:tcW w:w="2235" w:type="dxa"/>
            <w:vMerge/>
          </w:tcPr>
          <w:p w14:paraId="22335C9C" w14:textId="77777777" w:rsidR="005A1FF6" w:rsidRDefault="005A1FF6" w:rsidP="005A1FF6">
            <w:pPr>
              <w:spacing w:after="0" w:line="240" w:lineRule="auto"/>
              <w:rPr>
                <w:rFonts w:ascii="Arial" w:hAnsi="Arial" w:cs="Arial"/>
                <w:sz w:val="20"/>
                <w:szCs w:val="20"/>
              </w:rPr>
            </w:pPr>
          </w:p>
        </w:tc>
        <w:tc>
          <w:tcPr>
            <w:tcW w:w="1842" w:type="dxa"/>
          </w:tcPr>
          <w:p w14:paraId="27749069" w14:textId="602AA3CB" w:rsidR="005A1FF6" w:rsidRPr="004D544E" w:rsidRDefault="005A1FF6" w:rsidP="005A1FF6">
            <w:pPr>
              <w:spacing w:after="0" w:line="240" w:lineRule="auto"/>
              <w:rPr>
                <w:rFonts w:ascii="Arial" w:hAnsi="Arial" w:cs="Arial"/>
                <w:sz w:val="20"/>
                <w:szCs w:val="20"/>
                <w:highlight w:val="yellow"/>
              </w:rPr>
            </w:pPr>
          </w:p>
        </w:tc>
        <w:tc>
          <w:tcPr>
            <w:tcW w:w="1418" w:type="dxa"/>
          </w:tcPr>
          <w:p w14:paraId="3DD4C76A" w14:textId="316DE659" w:rsidR="005A1FF6" w:rsidRPr="004D544E" w:rsidRDefault="005A1FF6" w:rsidP="005A1FF6">
            <w:pPr>
              <w:spacing w:after="0" w:line="240" w:lineRule="auto"/>
              <w:rPr>
                <w:rFonts w:ascii="Arial" w:hAnsi="Arial" w:cs="Arial"/>
                <w:sz w:val="20"/>
                <w:szCs w:val="20"/>
                <w:highlight w:val="yellow"/>
              </w:rPr>
            </w:pPr>
          </w:p>
        </w:tc>
        <w:tc>
          <w:tcPr>
            <w:tcW w:w="2835" w:type="dxa"/>
          </w:tcPr>
          <w:p w14:paraId="26F2FAFC" w14:textId="761F7F91" w:rsidR="005A1FF6" w:rsidRPr="004D544E" w:rsidRDefault="005A1FF6" w:rsidP="005A1FF6">
            <w:pPr>
              <w:spacing w:after="0" w:line="240" w:lineRule="auto"/>
              <w:rPr>
                <w:rFonts w:ascii="Arial" w:hAnsi="Arial" w:cs="Arial"/>
                <w:sz w:val="20"/>
                <w:szCs w:val="20"/>
                <w:highlight w:val="yellow"/>
              </w:rPr>
            </w:pPr>
          </w:p>
        </w:tc>
        <w:tc>
          <w:tcPr>
            <w:tcW w:w="1417" w:type="dxa"/>
          </w:tcPr>
          <w:p w14:paraId="52936858" w14:textId="77777777" w:rsidR="005A1FF6" w:rsidRDefault="005A1FF6" w:rsidP="005A1FF6">
            <w:pPr>
              <w:spacing w:after="0" w:line="240" w:lineRule="auto"/>
              <w:rPr>
                <w:rFonts w:ascii="Arial" w:hAnsi="Arial" w:cs="Arial"/>
                <w:sz w:val="20"/>
                <w:szCs w:val="20"/>
              </w:rPr>
            </w:pPr>
          </w:p>
        </w:tc>
      </w:tr>
      <w:tr w:rsidR="005A1FF6" w:rsidRPr="008C1526" w14:paraId="22C73620" w14:textId="77777777" w:rsidTr="009F5D90">
        <w:trPr>
          <w:trHeight w:val="144"/>
        </w:trPr>
        <w:tc>
          <w:tcPr>
            <w:tcW w:w="2235" w:type="dxa"/>
            <w:vMerge/>
          </w:tcPr>
          <w:p w14:paraId="10D536E3" w14:textId="77777777" w:rsidR="005A1FF6" w:rsidRPr="008C1526" w:rsidRDefault="005A1FF6" w:rsidP="005A1FF6">
            <w:pPr>
              <w:spacing w:after="0" w:line="240" w:lineRule="auto"/>
              <w:rPr>
                <w:rFonts w:ascii="Arial" w:hAnsi="Arial" w:cs="Arial"/>
                <w:sz w:val="20"/>
                <w:szCs w:val="20"/>
              </w:rPr>
            </w:pPr>
          </w:p>
        </w:tc>
        <w:tc>
          <w:tcPr>
            <w:tcW w:w="1842" w:type="dxa"/>
          </w:tcPr>
          <w:p w14:paraId="5EA74D8C" w14:textId="2F85177E" w:rsidR="005A1FF6" w:rsidRPr="00BF1C53" w:rsidRDefault="005A1FF6" w:rsidP="005A1FF6">
            <w:pPr>
              <w:spacing w:after="0" w:line="240" w:lineRule="auto"/>
              <w:rPr>
                <w:rFonts w:ascii="Arial" w:hAnsi="Arial" w:cs="Arial"/>
                <w:sz w:val="20"/>
                <w:szCs w:val="20"/>
              </w:rPr>
            </w:pPr>
          </w:p>
        </w:tc>
        <w:tc>
          <w:tcPr>
            <w:tcW w:w="1418" w:type="dxa"/>
          </w:tcPr>
          <w:p w14:paraId="5356DEB5" w14:textId="0C262C7B" w:rsidR="005A1FF6" w:rsidRPr="00BF1C53" w:rsidRDefault="005A1FF6" w:rsidP="005A1FF6">
            <w:pPr>
              <w:jc w:val="center"/>
              <w:rPr>
                <w:rFonts w:ascii="Arial" w:hAnsi="Arial" w:cs="Arial"/>
                <w:sz w:val="20"/>
                <w:szCs w:val="20"/>
              </w:rPr>
            </w:pPr>
          </w:p>
        </w:tc>
        <w:tc>
          <w:tcPr>
            <w:tcW w:w="2835" w:type="dxa"/>
          </w:tcPr>
          <w:p w14:paraId="46AAA058" w14:textId="531C9FAA" w:rsidR="005A1FF6" w:rsidRPr="008C1526" w:rsidRDefault="005A1FF6" w:rsidP="005A1FF6">
            <w:pPr>
              <w:spacing w:after="0" w:line="240" w:lineRule="auto"/>
              <w:rPr>
                <w:rFonts w:ascii="Arial" w:hAnsi="Arial" w:cs="Arial"/>
                <w:sz w:val="20"/>
                <w:szCs w:val="20"/>
              </w:rPr>
            </w:pPr>
          </w:p>
        </w:tc>
        <w:tc>
          <w:tcPr>
            <w:tcW w:w="1417" w:type="dxa"/>
          </w:tcPr>
          <w:p w14:paraId="1AD61A9A" w14:textId="77777777" w:rsidR="005A1FF6" w:rsidRPr="008C1526" w:rsidRDefault="005A1FF6" w:rsidP="005A1FF6">
            <w:pPr>
              <w:spacing w:after="0" w:line="240" w:lineRule="auto"/>
              <w:rPr>
                <w:rFonts w:ascii="Arial" w:hAnsi="Arial" w:cs="Arial"/>
                <w:sz w:val="20"/>
                <w:szCs w:val="20"/>
              </w:rPr>
            </w:pPr>
          </w:p>
        </w:tc>
      </w:tr>
      <w:tr w:rsidR="003E4B98" w:rsidRPr="008C1526" w14:paraId="3894E88A" w14:textId="77777777" w:rsidTr="009F5D90">
        <w:trPr>
          <w:trHeight w:val="144"/>
        </w:trPr>
        <w:tc>
          <w:tcPr>
            <w:tcW w:w="2235" w:type="dxa"/>
            <w:vMerge w:val="restart"/>
          </w:tcPr>
          <w:p w14:paraId="4F743B99" w14:textId="77777777" w:rsidR="003E4B98" w:rsidRPr="008C1526" w:rsidRDefault="003E4B98" w:rsidP="005A1FF6">
            <w:pPr>
              <w:spacing w:after="0" w:line="240" w:lineRule="auto"/>
              <w:rPr>
                <w:rFonts w:ascii="Arial" w:hAnsi="Arial" w:cs="Arial"/>
                <w:sz w:val="20"/>
                <w:szCs w:val="20"/>
              </w:rPr>
            </w:pPr>
            <w:r w:rsidRPr="008C1526">
              <w:rPr>
                <w:rFonts w:ascii="Arial" w:hAnsi="Arial" w:cs="Arial"/>
                <w:sz w:val="20"/>
                <w:szCs w:val="20"/>
              </w:rPr>
              <w:lastRenderedPageBreak/>
              <w:t>Dra. C Yanelis Reyes Guerrero</w:t>
            </w:r>
          </w:p>
        </w:tc>
        <w:tc>
          <w:tcPr>
            <w:tcW w:w="1842" w:type="dxa"/>
          </w:tcPr>
          <w:p w14:paraId="391F2B7B" w14:textId="77777777" w:rsidR="003E4B98" w:rsidRPr="008C1526" w:rsidRDefault="003E4B98" w:rsidP="005A1FF6">
            <w:pPr>
              <w:spacing w:after="0" w:line="240" w:lineRule="auto"/>
              <w:rPr>
                <w:rFonts w:ascii="Arial" w:hAnsi="Arial" w:cs="Arial"/>
                <w:sz w:val="20"/>
                <w:szCs w:val="20"/>
              </w:rPr>
            </w:pPr>
            <w:r w:rsidRPr="008C1526">
              <w:rPr>
                <w:rFonts w:ascii="Arial" w:hAnsi="Arial" w:cs="Arial"/>
                <w:sz w:val="20"/>
                <w:szCs w:val="20"/>
              </w:rPr>
              <w:t>Yanebis Pérez Madruga</w:t>
            </w:r>
          </w:p>
        </w:tc>
        <w:tc>
          <w:tcPr>
            <w:tcW w:w="1418" w:type="dxa"/>
          </w:tcPr>
          <w:p w14:paraId="7BD3F1C9" w14:textId="77777777" w:rsidR="003E4B98" w:rsidRDefault="003E4B98" w:rsidP="005A1FF6">
            <w:pPr>
              <w:spacing w:after="0" w:line="240" w:lineRule="auto"/>
              <w:rPr>
                <w:rFonts w:ascii="Arial" w:hAnsi="Arial" w:cs="Arial"/>
                <w:sz w:val="20"/>
                <w:szCs w:val="20"/>
              </w:rPr>
            </w:pPr>
            <w:r w:rsidRPr="008C1526">
              <w:rPr>
                <w:rFonts w:ascii="Arial" w:hAnsi="Arial" w:cs="Arial"/>
                <w:sz w:val="20"/>
                <w:szCs w:val="20"/>
              </w:rPr>
              <w:t>Doctorado</w:t>
            </w:r>
          </w:p>
          <w:p w14:paraId="0CEF9FA3" w14:textId="77777777" w:rsidR="003E4B98" w:rsidRPr="008C1526" w:rsidRDefault="003E4B98" w:rsidP="005A1FF6">
            <w:pPr>
              <w:spacing w:after="0" w:line="240" w:lineRule="auto"/>
              <w:rPr>
                <w:rFonts w:ascii="Arial" w:hAnsi="Arial" w:cs="Arial"/>
                <w:sz w:val="20"/>
                <w:szCs w:val="20"/>
              </w:rPr>
            </w:pPr>
            <w:r w:rsidRPr="008C1526">
              <w:rPr>
                <w:rFonts w:ascii="Arial" w:hAnsi="Arial" w:cs="Arial"/>
                <w:sz w:val="20"/>
                <w:szCs w:val="20"/>
              </w:rPr>
              <w:t>(Ejecución)</w:t>
            </w:r>
          </w:p>
        </w:tc>
        <w:tc>
          <w:tcPr>
            <w:tcW w:w="2835" w:type="dxa"/>
          </w:tcPr>
          <w:p w14:paraId="5FCBEE2E" w14:textId="77777777" w:rsidR="003E4B98" w:rsidRPr="008C1526" w:rsidRDefault="003E4B98" w:rsidP="005A1FF6">
            <w:pPr>
              <w:spacing w:after="0" w:line="240" w:lineRule="auto"/>
              <w:ind w:firstLine="708"/>
              <w:rPr>
                <w:rFonts w:ascii="Arial" w:hAnsi="Arial" w:cs="Arial"/>
                <w:sz w:val="20"/>
                <w:szCs w:val="20"/>
              </w:rPr>
            </w:pPr>
          </w:p>
        </w:tc>
        <w:tc>
          <w:tcPr>
            <w:tcW w:w="1417" w:type="dxa"/>
          </w:tcPr>
          <w:p w14:paraId="2D7D3CDE" w14:textId="77777777" w:rsidR="003E4B98" w:rsidRPr="008C1526" w:rsidRDefault="003E4B98" w:rsidP="005A1FF6">
            <w:pPr>
              <w:spacing w:after="0" w:line="240" w:lineRule="auto"/>
              <w:rPr>
                <w:rFonts w:ascii="Arial" w:hAnsi="Arial" w:cs="Arial"/>
                <w:sz w:val="20"/>
                <w:szCs w:val="20"/>
              </w:rPr>
            </w:pPr>
            <w:r w:rsidRPr="008C1526">
              <w:rPr>
                <w:rFonts w:ascii="Arial" w:hAnsi="Arial" w:cs="Arial"/>
                <w:sz w:val="20"/>
                <w:szCs w:val="20"/>
              </w:rPr>
              <w:t>PAS</w:t>
            </w:r>
          </w:p>
        </w:tc>
      </w:tr>
      <w:tr w:rsidR="003E4B98" w:rsidRPr="008C1526" w14:paraId="1FB8FA70" w14:textId="77777777" w:rsidTr="009F5D90">
        <w:trPr>
          <w:trHeight w:val="144"/>
        </w:trPr>
        <w:tc>
          <w:tcPr>
            <w:tcW w:w="2235" w:type="dxa"/>
            <w:vMerge/>
          </w:tcPr>
          <w:p w14:paraId="43A9D272" w14:textId="77777777" w:rsidR="003E4B98" w:rsidRPr="008C1526" w:rsidRDefault="003E4B98" w:rsidP="005A1FF6">
            <w:pPr>
              <w:spacing w:after="0" w:line="240" w:lineRule="auto"/>
              <w:rPr>
                <w:rFonts w:ascii="Arial" w:hAnsi="Arial" w:cs="Arial"/>
                <w:sz w:val="20"/>
                <w:szCs w:val="20"/>
              </w:rPr>
            </w:pPr>
          </w:p>
        </w:tc>
        <w:tc>
          <w:tcPr>
            <w:tcW w:w="1842" w:type="dxa"/>
          </w:tcPr>
          <w:p w14:paraId="64FB30DC" w14:textId="77777777" w:rsidR="003E4B98" w:rsidRPr="008C1526" w:rsidRDefault="003E4B98" w:rsidP="005A1FF6">
            <w:pPr>
              <w:spacing w:after="0" w:line="240" w:lineRule="auto"/>
              <w:rPr>
                <w:rFonts w:ascii="Arial" w:hAnsi="Arial" w:cs="Arial"/>
                <w:sz w:val="20"/>
                <w:szCs w:val="20"/>
              </w:rPr>
            </w:pPr>
            <w:r w:rsidRPr="008C1526">
              <w:rPr>
                <w:rFonts w:ascii="Arial" w:hAnsi="Arial" w:cs="Arial"/>
                <w:sz w:val="20"/>
                <w:szCs w:val="20"/>
              </w:rPr>
              <w:t xml:space="preserve">Geydi Pérez Domínguez </w:t>
            </w:r>
          </w:p>
        </w:tc>
        <w:tc>
          <w:tcPr>
            <w:tcW w:w="1418" w:type="dxa"/>
          </w:tcPr>
          <w:p w14:paraId="138E52C6" w14:textId="77777777" w:rsidR="003E4B98" w:rsidRPr="008C1526" w:rsidRDefault="003E4B98" w:rsidP="005A1FF6">
            <w:pPr>
              <w:spacing w:after="0" w:line="240" w:lineRule="auto"/>
              <w:rPr>
                <w:rFonts w:ascii="Arial" w:hAnsi="Arial" w:cs="Arial"/>
                <w:sz w:val="20"/>
                <w:szCs w:val="20"/>
              </w:rPr>
            </w:pPr>
            <w:r>
              <w:rPr>
                <w:rFonts w:ascii="Arial" w:hAnsi="Arial" w:cs="Arial"/>
                <w:sz w:val="20"/>
                <w:szCs w:val="20"/>
              </w:rPr>
              <w:t>Doctorado</w:t>
            </w:r>
          </w:p>
        </w:tc>
        <w:tc>
          <w:tcPr>
            <w:tcW w:w="2835" w:type="dxa"/>
          </w:tcPr>
          <w:p w14:paraId="560A2A27" w14:textId="77777777" w:rsidR="003E4B98" w:rsidRPr="008C1526" w:rsidRDefault="003E4B98" w:rsidP="005A1FF6">
            <w:pPr>
              <w:spacing w:after="0" w:line="240" w:lineRule="auto"/>
              <w:rPr>
                <w:rFonts w:ascii="Arial" w:hAnsi="Arial" w:cs="Arial"/>
                <w:sz w:val="20"/>
                <w:szCs w:val="20"/>
              </w:rPr>
            </w:pPr>
          </w:p>
        </w:tc>
        <w:tc>
          <w:tcPr>
            <w:tcW w:w="1417" w:type="dxa"/>
          </w:tcPr>
          <w:p w14:paraId="5F000B29" w14:textId="77777777" w:rsidR="003E4B98" w:rsidRPr="008C1526" w:rsidRDefault="003E4B98" w:rsidP="005A1FF6">
            <w:pPr>
              <w:spacing w:after="0" w:line="240" w:lineRule="auto"/>
              <w:rPr>
                <w:rFonts w:ascii="Arial" w:hAnsi="Arial" w:cs="Arial"/>
                <w:sz w:val="20"/>
                <w:szCs w:val="20"/>
              </w:rPr>
            </w:pPr>
            <w:r>
              <w:rPr>
                <w:rFonts w:ascii="Arial" w:hAnsi="Arial" w:cs="Arial"/>
                <w:sz w:val="20"/>
                <w:szCs w:val="20"/>
              </w:rPr>
              <w:t>PAS</w:t>
            </w:r>
          </w:p>
        </w:tc>
      </w:tr>
      <w:tr w:rsidR="003E4B98" w:rsidRPr="008C1526" w14:paraId="25DF45C2" w14:textId="77777777" w:rsidTr="001D0DD9">
        <w:trPr>
          <w:trHeight w:val="144"/>
        </w:trPr>
        <w:tc>
          <w:tcPr>
            <w:tcW w:w="2235" w:type="dxa"/>
            <w:vMerge/>
          </w:tcPr>
          <w:p w14:paraId="0CF86045" w14:textId="2072BC43" w:rsidR="003E4B98" w:rsidRPr="00F05CA7" w:rsidRDefault="003E4B98" w:rsidP="003E4B98">
            <w:pPr>
              <w:rPr>
                <w:rFonts w:ascii="Arial" w:hAnsi="Arial" w:cs="Arial"/>
                <w:sz w:val="20"/>
                <w:szCs w:val="20"/>
              </w:rPr>
            </w:pPr>
          </w:p>
        </w:tc>
        <w:tc>
          <w:tcPr>
            <w:tcW w:w="1842" w:type="dxa"/>
          </w:tcPr>
          <w:p w14:paraId="2F91F15D" w14:textId="477E8AD1" w:rsidR="003E4B98" w:rsidRPr="008C1526" w:rsidRDefault="003E4B98" w:rsidP="003E4B98">
            <w:pPr>
              <w:rPr>
                <w:rFonts w:ascii="Arial" w:hAnsi="Arial" w:cs="Arial"/>
                <w:i/>
                <w:sz w:val="20"/>
                <w:szCs w:val="20"/>
              </w:rPr>
            </w:pPr>
            <w:r>
              <w:rPr>
                <w:rFonts w:ascii="Arial" w:hAnsi="Arial" w:cs="Arial"/>
                <w:sz w:val="20"/>
                <w:szCs w:val="20"/>
              </w:rPr>
              <w:t>Anaysa Gutiérrez</w:t>
            </w:r>
          </w:p>
        </w:tc>
        <w:tc>
          <w:tcPr>
            <w:tcW w:w="1418" w:type="dxa"/>
          </w:tcPr>
          <w:p w14:paraId="0CE53C67" w14:textId="5CA041C6" w:rsidR="003E4B98" w:rsidRPr="008C1526" w:rsidRDefault="003E4B98" w:rsidP="003E4B98">
            <w:pPr>
              <w:rPr>
                <w:rFonts w:ascii="Arial" w:hAnsi="Arial" w:cs="Arial"/>
                <w:sz w:val="20"/>
                <w:szCs w:val="20"/>
              </w:rPr>
            </w:pPr>
            <w:r w:rsidRPr="008C1526">
              <w:rPr>
                <w:rFonts w:ascii="Arial" w:hAnsi="Arial" w:cs="Arial"/>
                <w:sz w:val="20"/>
                <w:szCs w:val="20"/>
              </w:rPr>
              <w:t>Maestría (Ejecución)</w:t>
            </w:r>
          </w:p>
        </w:tc>
        <w:tc>
          <w:tcPr>
            <w:tcW w:w="2835" w:type="dxa"/>
          </w:tcPr>
          <w:p w14:paraId="514AF70F" w14:textId="0B083E92" w:rsidR="003E4B98" w:rsidRPr="008C1526" w:rsidRDefault="003E4B98" w:rsidP="003E4B98">
            <w:pPr>
              <w:rPr>
                <w:rFonts w:ascii="Arial" w:hAnsi="Arial" w:cs="Arial"/>
                <w:sz w:val="20"/>
                <w:szCs w:val="20"/>
              </w:rPr>
            </w:pPr>
            <w:r>
              <w:rPr>
                <w:rFonts w:ascii="Arial" w:hAnsi="Arial" w:cs="Arial"/>
                <w:sz w:val="20"/>
                <w:szCs w:val="20"/>
              </w:rPr>
              <w:t>Obtención, caracterización y actividad biológica de extractos de algas</w:t>
            </w:r>
          </w:p>
        </w:tc>
        <w:tc>
          <w:tcPr>
            <w:tcW w:w="1417" w:type="dxa"/>
          </w:tcPr>
          <w:p w14:paraId="43F4EAC4" w14:textId="56552142" w:rsidR="003E4B98" w:rsidRPr="008C1526" w:rsidRDefault="003E4B98" w:rsidP="003E4B98">
            <w:pPr>
              <w:rPr>
                <w:rFonts w:ascii="Arial" w:hAnsi="Arial" w:cs="Arial"/>
                <w:sz w:val="20"/>
                <w:szCs w:val="20"/>
              </w:rPr>
            </w:pPr>
            <w:r w:rsidRPr="008C1526">
              <w:rPr>
                <w:rFonts w:ascii="Arial" w:hAnsi="Arial" w:cs="Arial"/>
                <w:sz w:val="20"/>
                <w:szCs w:val="20"/>
              </w:rPr>
              <w:t>Biofertilizantes</w:t>
            </w:r>
          </w:p>
        </w:tc>
      </w:tr>
      <w:tr w:rsidR="003E4B98" w:rsidRPr="008C1526" w14:paraId="73FC4F5D" w14:textId="77777777" w:rsidTr="001D0DD9">
        <w:trPr>
          <w:trHeight w:val="144"/>
        </w:trPr>
        <w:tc>
          <w:tcPr>
            <w:tcW w:w="2235" w:type="dxa"/>
            <w:vMerge/>
          </w:tcPr>
          <w:p w14:paraId="57FF3BA0" w14:textId="77777777" w:rsidR="003E4B98" w:rsidRPr="00F05CA7" w:rsidRDefault="003E4B98" w:rsidP="003E4B98">
            <w:pPr>
              <w:rPr>
                <w:rFonts w:ascii="Arial" w:hAnsi="Arial" w:cs="Arial"/>
                <w:sz w:val="20"/>
                <w:szCs w:val="20"/>
              </w:rPr>
            </w:pPr>
          </w:p>
        </w:tc>
        <w:tc>
          <w:tcPr>
            <w:tcW w:w="1842" w:type="dxa"/>
          </w:tcPr>
          <w:p w14:paraId="759F3B18" w14:textId="77777777" w:rsidR="003E4B98" w:rsidRPr="008C1526" w:rsidRDefault="003E4B98" w:rsidP="003E4B98">
            <w:pPr>
              <w:rPr>
                <w:rFonts w:ascii="Arial" w:hAnsi="Arial" w:cs="Arial"/>
                <w:sz w:val="20"/>
                <w:szCs w:val="20"/>
              </w:rPr>
            </w:pPr>
          </w:p>
        </w:tc>
        <w:tc>
          <w:tcPr>
            <w:tcW w:w="1418" w:type="dxa"/>
          </w:tcPr>
          <w:p w14:paraId="78AAFCFA" w14:textId="77777777" w:rsidR="003E4B98" w:rsidRPr="008C1526" w:rsidRDefault="003E4B98" w:rsidP="003E4B98">
            <w:pPr>
              <w:rPr>
                <w:rFonts w:ascii="Arial" w:hAnsi="Arial" w:cs="Arial"/>
                <w:sz w:val="20"/>
                <w:szCs w:val="20"/>
              </w:rPr>
            </w:pPr>
          </w:p>
        </w:tc>
        <w:tc>
          <w:tcPr>
            <w:tcW w:w="2835" w:type="dxa"/>
          </w:tcPr>
          <w:p w14:paraId="52B80D5D" w14:textId="77777777" w:rsidR="003E4B98" w:rsidRPr="008C1526" w:rsidRDefault="003E4B98" w:rsidP="003E4B98">
            <w:pPr>
              <w:rPr>
                <w:rFonts w:ascii="Arial" w:hAnsi="Arial" w:cs="Arial"/>
                <w:sz w:val="20"/>
                <w:szCs w:val="20"/>
              </w:rPr>
            </w:pPr>
          </w:p>
        </w:tc>
        <w:tc>
          <w:tcPr>
            <w:tcW w:w="1417" w:type="dxa"/>
          </w:tcPr>
          <w:p w14:paraId="79E57D14" w14:textId="77777777" w:rsidR="003E4B98" w:rsidRPr="008C1526" w:rsidRDefault="003E4B98" w:rsidP="003E4B98">
            <w:pPr>
              <w:rPr>
                <w:rFonts w:ascii="Arial" w:hAnsi="Arial" w:cs="Arial"/>
                <w:sz w:val="20"/>
                <w:szCs w:val="20"/>
              </w:rPr>
            </w:pPr>
          </w:p>
        </w:tc>
      </w:tr>
      <w:tr w:rsidR="003E4B98" w:rsidRPr="008C1526" w14:paraId="2F45E51F" w14:textId="77777777" w:rsidTr="009F5D90">
        <w:trPr>
          <w:trHeight w:val="144"/>
        </w:trPr>
        <w:tc>
          <w:tcPr>
            <w:tcW w:w="2235" w:type="dxa"/>
          </w:tcPr>
          <w:p w14:paraId="21145E22" w14:textId="2B1E3164" w:rsidR="003E4B98" w:rsidRPr="00F05CA7" w:rsidRDefault="003E4B98" w:rsidP="003E4B98">
            <w:pPr>
              <w:rPr>
                <w:rFonts w:ascii="Arial" w:hAnsi="Arial" w:cs="Arial"/>
                <w:sz w:val="20"/>
                <w:szCs w:val="20"/>
              </w:rPr>
            </w:pPr>
            <w:r w:rsidRPr="00F05CA7">
              <w:rPr>
                <w:rFonts w:ascii="Arial" w:hAnsi="Arial" w:cs="Arial"/>
                <w:sz w:val="20"/>
                <w:szCs w:val="20"/>
              </w:rPr>
              <w:t>Dr. C. Omar Cartaya Rubio</w:t>
            </w:r>
          </w:p>
        </w:tc>
        <w:tc>
          <w:tcPr>
            <w:tcW w:w="1842" w:type="dxa"/>
          </w:tcPr>
          <w:p w14:paraId="256C035D" w14:textId="40599BAD" w:rsidR="003E4B98" w:rsidRPr="008C1526" w:rsidRDefault="003E4B98" w:rsidP="003E4B98">
            <w:pPr>
              <w:rPr>
                <w:rFonts w:ascii="Arial" w:hAnsi="Arial" w:cs="Arial"/>
                <w:sz w:val="20"/>
                <w:szCs w:val="20"/>
              </w:rPr>
            </w:pPr>
            <w:r w:rsidRPr="008C1526">
              <w:rPr>
                <w:rFonts w:ascii="Arial" w:hAnsi="Arial" w:cs="Arial"/>
                <w:sz w:val="20"/>
                <w:szCs w:val="20"/>
              </w:rPr>
              <w:t>Yailyn Quiñones Lemus (UNAH)</w:t>
            </w:r>
          </w:p>
        </w:tc>
        <w:tc>
          <w:tcPr>
            <w:tcW w:w="1418" w:type="dxa"/>
          </w:tcPr>
          <w:p w14:paraId="3BC9C56D" w14:textId="48B6073A" w:rsidR="003E4B98" w:rsidRPr="008C1526" w:rsidRDefault="003E4B98" w:rsidP="003E4B98">
            <w:pPr>
              <w:rPr>
                <w:rFonts w:ascii="Arial" w:hAnsi="Arial" w:cs="Arial"/>
                <w:sz w:val="20"/>
                <w:szCs w:val="20"/>
              </w:rPr>
            </w:pPr>
            <w:r w:rsidRPr="008C1526">
              <w:rPr>
                <w:rFonts w:ascii="Arial" w:hAnsi="Arial" w:cs="Arial"/>
                <w:sz w:val="20"/>
                <w:szCs w:val="20"/>
              </w:rPr>
              <w:t>Maestría</w:t>
            </w:r>
          </w:p>
        </w:tc>
        <w:tc>
          <w:tcPr>
            <w:tcW w:w="2835" w:type="dxa"/>
          </w:tcPr>
          <w:p w14:paraId="46A7BABE" w14:textId="77777777" w:rsidR="003E4B98" w:rsidRPr="008C1526" w:rsidRDefault="003E4B98" w:rsidP="003E4B98">
            <w:pPr>
              <w:rPr>
                <w:rFonts w:ascii="Arial" w:hAnsi="Arial" w:cs="Arial"/>
                <w:sz w:val="20"/>
                <w:szCs w:val="20"/>
              </w:rPr>
            </w:pPr>
          </w:p>
        </w:tc>
        <w:tc>
          <w:tcPr>
            <w:tcW w:w="1417" w:type="dxa"/>
          </w:tcPr>
          <w:p w14:paraId="2BB3E431" w14:textId="0A400B93" w:rsidR="003E4B98" w:rsidRPr="008C1526" w:rsidRDefault="003E4B98" w:rsidP="003E4B98">
            <w:pPr>
              <w:rPr>
                <w:rFonts w:ascii="Arial" w:hAnsi="Arial" w:cs="Arial"/>
                <w:sz w:val="20"/>
                <w:szCs w:val="20"/>
              </w:rPr>
            </w:pPr>
            <w:r w:rsidRPr="008C1526">
              <w:rPr>
                <w:rFonts w:ascii="Arial" w:hAnsi="Arial" w:cs="Arial"/>
                <w:sz w:val="20"/>
                <w:szCs w:val="20"/>
              </w:rPr>
              <w:t>Sanidad Vegetal</w:t>
            </w:r>
          </w:p>
        </w:tc>
      </w:tr>
      <w:tr w:rsidR="003E4B98" w:rsidRPr="008C1526" w14:paraId="1E15DCB4" w14:textId="77777777" w:rsidTr="009F5D90">
        <w:trPr>
          <w:trHeight w:val="144"/>
        </w:trPr>
        <w:tc>
          <w:tcPr>
            <w:tcW w:w="2235" w:type="dxa"/>
            <w:vMerge w:val="restart"/>
          </w:tcPr>
          <w:p w14:paraId="1DB84937" w14:textId="77777777" w:rsidR="003E4B98" w:rsidRPr="008C1526" w:rsidRDefault="003E4B98" w:rsidP="003E4B98">
            <w:pPr>
              <w:rPr>
                <w:rFonts w:ascii="Arial" w:hAnsi="Arial" w:cs="Arial"/>
                <w:sz w:val="20"/>
                <w:szCs w:val="20"/>
              </w:rPr>
            </w:pPr>
            <w:r>
              <w:rPr>
                <w:rFonts w:ascii="Arial" w:hAnsi="Arial" w:cs="Arial"/>
                <w:sz w:val="20"/>
                <w:szCs w:val="20"/>
              </w:rPr>
              <w:t>Dr.C. José Dell´Amico</w:t>
            </w:r>
          </w:p>
        </w:tc>
        <w:tc>
          <w:tcPr>
            <w:tcW w:w="1842" w:type="dxa"/>
          </w:tcPr>
          <w:p w14:paraId="41DD788E" w14:textId="3B9DC90F" w:rsidR="003E4B98" w:rsidRPr="008C1526" w:rsidRDefault="003E4B98" w:rsidP="003E4B98">
            <w:pPr>
              <w:rPr>
                <w:rFonts w:ascii="Arial" w:hAnsi="Arial" w:cs="Arial"/>
                <w:sz w:val="20"/>
                <w:szCs w:val="20"/>
                <w:lang w:val="es-ES"/>
              </w:rPr>
            </w:pPr>
            <w:r>
              <w:rPr>
                <w:rFonts w:ascii="Arial" w:hAnsi="Arial" w:cs="Arial"/>
                <w:sz w:val="20"/>
                <w:szCs w:val="20"/>
                <w:lang w:val="es-ES"/>
              </w:rPr>
              <w:t>Yanitza Meriño (UDG)</w:t>
            </w:r>
            <w:r>
              <w:rPr>
                <w:rFonts w:ascii="Arial" w:hAnsi="Arial" w:cs="Arial"/>
                <w:sz w:val="20"/>
                <w:szCs w:val="20"/>
                <w:lang w:val="es-ES"/>
              </w:rPr>
              <w:t xml:space="preserve"> predefensa exitosa y próxima defensa</w:t>
            </w:r>
          </w:p>
        </w:tc>
        <w:tc>
          <w:tcPr>
            <w:tcW w:w="1418" w:type="dxa"/>
          </w:tcPr>
          <w:p w14:paraId="348A3FC9" w14:textId="77777777" w:rsidR="003E4B98" w:rsidRDefault="003E4B98" w:rsidP="003E4B98">
            <w:pPr>
              <w:spacing w:after="0" w:line="240" w:lineRule="auto"/>
              <w:rPr>
                <w:rFonts w:ascii="Arial" w:hAnsi="Arial" w:cs="Arial"/>
                <w:sz w:val="20"/>
                <w:szCs w:val="20"/>
              </w:rPr>
            </w:pPr>
            <w:r w:rsidRPr="008C1526">
              <w:rPr>
                <w:rFonts w:ascii="Arial" w:hAnsi="Arial" w:cs="Arial"/>
                <w:sz w:val="20"/>
                <w:szCs w:val="20"/>
              </w:rPr>
              <w:t>Doctorado</w:t>
            </w:r>
          </w:p>
          <w:p w14:paraId="472984AD" w14:textId="36BDE0CE" w:rsidR="003E4B98" w:rsidRPr="008C1526" w:rsidRDefault="003E4B98" w:rsidP="003E4B98">
            <w:pPr>
              <w:rPr>
                <w:rFonts w:ascii="Arial" w:hAnsi="Arial" w:cs="Arial"/>
                <w:sz w:val="20"/>
                <w:szCs w:val="20"/>
              </w:rPr>
            </w:pPr>
            <w:r w:rsidRPr="008C1526">
              <w:rPr>
                <w:rFonts w:ascii="Arial" w:hAnsi="Arial" w:cs="Arial"/>
                <w:sz w:val="20"/>
                <w:szCs w:val="20"/>
              </w:rPr>
              <w:t>(Ejecución)</w:t>
            </w:r>
          </w:p>
        </w:tc>
        <w:tc>
          <w:tcPr>
            <w:tcW w:w="2835" w:type="dxa"/>
          </w:tcPr>
          <w:p w14:paraId="1ED3B991" w14:textId="2D66100F" w:rsidR="003E4B98" w:rsidRPr="008C1526" w:rsidRDefault="003E4B98" w:rsidP="003E4B98">
            <w:pPr>
              <w:rPr>
                <w:rFonts w:ascii="Arial" w:hAnsi="Arial" w:cs="Arial"/>
                <w:sz w:val="20"/>
                <w:szCs w:val="20"/>
              </w:rPr>
            </w:pPr>
            <w:r>
              <w:rPr>
                <w:rFonts w:ascii="Arial" w:hAnsi="Arial" w:cs="Arial"/>
                <w:sz w:val="20"/>
                <w:szCs w:val="20"/>
              </w:rPr>
              <w:t>Efecto de los HMA en plantas de garbanzo en condiciones de salinidad</w:t>
            </w:r>
          </w:p>
        </w:tc>
        <w:tc>
          <w:tcPr>
            <w:tcW w:w="1417" w:type="dxa"/>
          </w:tcPr>
          <w:p w14:paraId="3B82A58D" w14:textId="3F82E564" w:rsidR="003E4B98" w:rsidRPr="008C1526" w:rsidRDefault="003E4B98" w:rsidP="003E4B98">
            <w:pPr>
              <w:rPr>
                <w:rFonts w:ascii="Arial" w:hAnsi="Arial" w:cs="Arial"/>
                <w:sz w:val="20"/>
                <w:szCs w:val="20"/>
              </w:rPr>
            </w:pPr>
            <w:r>
              <w:rPr>
                <w:rFonts w:ascii="Arial" w:hAnsi="Arial" w:cs="Arial"/>
                <w:sz w:val="20"/>
                <w:szCs w:val="20"/>
              </w:rPr>
              <w:t>PAS</w:t>
            </w:r>
          </w:p>
        </w:tc>
      </w:tr>
      <w:tr w:rsidR="003E4B98" w:rsidRPr="008C1526" w14:paraId="1208017C" w14:textId="77777777" w:rsidTr="009F5D90">
        <w:trPr>
          <w:trHeight w:val="144"/>
        </w:trPr>
        <w:tc>
          <w:tcPr>
            <w:tcW w:w="2235" w:type="dxa"/>
            <w:vMerge/>
          </w:tcPr>
          <w:p w14:paraId="47C0ADFF" w14:textId="77777777" w:rsidR="003E4B98" w:rsidRDefault="003E4B98" w:rsidP="003E4B98">
            <w:pPr>
              <w:rPr>
                <w:rFonts w:ascii="Arial" w:hAnsi="Arial" w:cs="Arial"/>
                <w:sz w:val="20"/>
                <w:szCs w:val="20"/>
              </w:rPr>
            </w:pPr>
          </w:p>
        </w:tc>
        <w:tc>
          <w:tcPr>
            <w:tcW w:w="1842" w:type="dxa"/>
          </w:tcPr>
          <w:p w14:paraId="45DFE9DA" w14:textId="1454551B" w:rsidR="003E4B98" w:rsidRDefault="003E4B98" w:rsidP="003E4B98">
            <w:pPr>
              <w:rPr>
                <w:rFonts w:ascii="Arial" w:hAnsi="Arial" w:cs="Arial"/>
                <w:sz w:val="20"/>
                <w:szCs w:val="20"/>
                <w:lang w:val="es-ES"/>
              </w:rPr>
            </w:pPr>
          </w:p>
        </w:tc>
        <w:tc>
          <w:tcPr>
            <w:tcW w:w="1418" w:type="dxa"/>
          </w:tcPr>
          <w:p w14:paraId="3D68011E" w14:textId="67F74664" w:rsidR="003E4B98" w:rsidRPr="008C1526" w:rsidRDefault="003E4B98" w:rsidP="003E4B98">
            <w:pPr>
              <w:spacing w:after="0" w:line="240" w:lineRule="auto"/>
              <w:rPr>
                <w:rFonts w:ascii="Arial" w:hAnsi="Arial" w:cs="Arial"/>
                <w:sz w:val="20"/>
                <w:szCs w:val="20"/>
              </w:rPr>
            </w:pPr>
          </w:p>
        </w:tc>
        <w:tc>
          <w:tcPr>
            <w:tcW w:w="2835" w:type="dxa"/>
          </w:tcPr>
          <w:p w14:paraId="59FFABFF" w14:textId="1EDEE4AB" w:rsidR="003E4B98" w:rsidRPr="005C64B8" w:rsidRDefault="003E4B98" w:rsidP="003E4B98">
            <w:pPr>
              <w:jc w:val="center"/>
              <w:rPr>
                <w:rFonts w:ascii="Arial" w:hAnsi="Arial" w:cs="Arial"/>
                <w:sz w:val="20"/>
                <w:szCs w:val="20"/>
              </w:rPr>
            </w:pPr>
          </w:p>
        </w:tc>
        <w:tc>
          <w:tcPr>
            <w:tcW w:w="1417" w:type="dxa"/>
          </w:tcPr>
          <w:p w14:paraId="40763625" w14:textId="5500E85C" w:rsidR="003E4B98" w:rsidRDefault="003E4B98" w:rsidP="003E4B98">
            <w:pPr>
              <w:rPr>
                <w:rFonts w:ascii="Arial" w:hAnsi="Arial" w:cs="Arial"/>
                <w:sz w:val="20"/>
                <w:szCs w:val="20"/>
              </w:rPr>
            </w:pPr>
          </w:p>
        </w:tc>
      </w:tr>
      <w:tr w:rsidR="003E4B98" w:rsidRPr="008C1526" w14:paraId="7BBBD691" w14:textId="77777777" w:rsidTr="009F5D90">
        <w:trPr>
          <w:trHeight w:val="144"/>
        </w:trPr>
        <w:tc>
          <w:tcPr>
            <w:tcW w:w="2235" w:type="dxa"/>
          </w:tcPr>
          <w:p w14:paraId="582DB5EE" w14:textId="77777777" w:rsidR="003E4B98" w:rsidRPr="008C1526" w:rsidRDefault="003E4B98" w:rsidP="003E4B98">
            <w:pPr>
              <w:rPr>
                <w:rFonts w:ascii="Arial" w:hAnsi="Arial" w:cs="Arial"/>
                <w:sz w:val="20"/>
                <w:szCs w:val="20"/>
              </w:rPr>
            </w:pPr>
            <w:r>
              <w:rPr>
                <w:rFonts w:ascii="Arial" w:hAnsi="Arial" w:cs="Arial"/>
                <w:sz w:val="20"/>
                <w:szCs w:val="20"/>
              </w:rPr>
              <w:t>Dr.C.  Ionel Hdez Forte</w:t>
            </w:r>
          </w:p>
        </w:tc>
        <w:tc>
          <w:tcPr>
            <w:tcW w:w="1842" w:type="dxa"/>
          </w:tcPr>
          <w:p w14:paraId="6CA95B07" w14:textId="77777777" w:rsidR="003E4B98" w:rsidRPr="008C1526" w:rsidRDefault="003E4B98" w:rsidP="003E4B98">
            <w:pPr>
              <w:rPr>
                <w:rFonts w:ascii="Arial" w:hAnsi="Arial" w:cs="Arial"/>
                <w:sz w:val="20"/>
                <w:szCs w:val="20"/>
                <w:lang w:val="es-ES"/>
              </w:rPr>
            </w:pPr>
            <w:r>
              <w:rPr>
                <w:rFonts w:ascii="Arial" w:hAnsi="Arial" w:cs="Arial"/>
                <w:sz w:val="20"/>
                <w:szCs w:val="20"/>
                <w:lang w:val="es-ES"/>
              </w:rPr>
              <w:t>Loreylis Pérez Ortega</w:t>
            </w:r>
          </w:p>
        </w:tc>
        <w:tc>
          <w:tcPr>
            <w:tcW w:w="1418" w:type="dxa"/>
          </w:tcPr>
          <w:p w14:paraId="38160724" w14:textId="77777777" w:rsidR="003E4B98" w:rsidRPr="008C1526" w:rsidRDefault="003E4B98" w:rsidP="003E4B98">
            <w:pPr>
              <w:rPr>
                <w:rFonts w:ascii="Arial" w:hAnsi="Arial" w:cs="Arial"/>
                <w:sz w:val="20"/>
                <w:szCs w:val="20"/>
              </w:rPr>
            </w:pPr>
            <w:r>
              <w:rPr>
                <w:rFonts w:ascii="Arial" w:hAnsi="Arial" w:cs="Arial"/>
                <w:sz w:val="20"/>
                <w:szCs w:val="20"/>
              </w:rPr>
              <w:t xml:space="preserve">Maestría </w:t>
            </w:r>
          </w:p>
        </w:tc>
        <w:tc>
          <w:tcPr>
            <w:tcW w:w="2835" w:type="dxa"/>
          </w:tcPr>
          <w:p w14:paraId="401CC3A0" w14:textId="77777777" w:rsidR="003E4B98" w:rsidRPr="008C1526" w:rsidRDefault="003E4B98" w:rsidP="003E4B98">
            <w:pPr>
              <w:rPr>
                <w:rFonts w:ascii="Arial" w:hAnsi="Arial" w:cs="Arial"/>
                <w:sz w:val="20"/>
                <w:szCs w:val="20"/>
              </w:rPr>
            </w:pPr>
            <w:r w:rsidRPr="007A3D41">
              <w:rPr>
                <w:rFonts w:ascii="Arial" w:hAnsi="Arial" w:cs="Arial"/>
                <w:bCs/>
                <w:i/>
                <w:sz w:val="20"/>
                <w:szCs w:val="20"/>
              </w:rPr>
              <w:t>Rhizobium</w:t>
            </w:r>
            <w:r w:rsidRPr="007A3D41">
              <w:rPr>
                <w:rFonts w:ascii="Arial" w:hAnsi="Arial" w:cs="Arial"/>
                <w:bCs/>
                <w:sz w:val="20"/>
                <w:szCs w:val="20"/>
              </w:rPr>
              <w:t xml:space="preserve"> en el crecimiento del arroz (</w:t>
            </w:r>
            <w:r w:rsidRPr="007A3D41">
              <w:rPr>
                <w:rFonts w:ascii="Arial" w:hAnsi="Arial" w:cs="Arial"/>
                <w:bCs/>
                <w:i/>
                <w:sz w:val="20"/>
                <w:szCs w:val="20"/>
              </w:rPr>
              <w:t>Oryza sativa</w:t>
            </w:r>
            <w:r w:rsidRPr="007A3D41">
              <w:rPr>
                <w:rFonts w:ascii="Arial" w:hAnsi="Arial" w:cs="Arial"/>
                <w:bCs/>
                <w:sz w:val="20"/>
                <w:szCs w:val="20"/>
              </w:rPr>
              <w:t xml:space="preserve"> L.) </w:t>
            </w:r>
          </w:p>
        </w:tc>
        <w:tc>
          <w:tcPr>
            <w:tcW w:w="1417" w:type="dxa"/>
          </w:tcPr>
          <w:p w14:paraId="2A8998E8" w14:textId="77777777" w:rsidR="003E4B98" w:rsidRPr="008C1526" w:rsidRDefault="003E4B98" w:rsidP="003E4B98">
            <w:pPr>
              <w:rPr>
                <w:rFonts w:ascii="Arial" w:hAnsi="Arial" w:cs="Arial"/>
                <w:sz w:val="20"/>
                <w:szCs w:val="20"/>
              </w:rPr>
            </w:pPr>
            <w:r>
              <w:rPr>
                <w:rFonts w:ascii="Arial" w:hAnsi="Arial" w:cs="Arial"/>
                <w:sz w:val="20"/>
                <w:szCs w:val="20"/>
              </w:rPr>
              <w:t xml:space="preserve">Biofertilizantes </w:t>
            </w:r>
          </w:p>
        </w:tc>
      </w:tr>
      <w:tr w:rsidR="003E4B98" w:rsidRPr="008C1526" w14:paraId="0CB22F89" w14:textId="77777777" w:rsidTr="009F5D90">
        <w:trPr>
          <w:trHeight w:val="144"/>
        </w:trPr>
        <w:tc>
          <w:tcPr>
            <w:tcW w:w="2235" w:type="dxa"/>
          </w:tcPr>
          <w:p w14:paraId="135750DE" w14:textId="77777777" w:rsidR="003E4B98" w:rsidRDefault="003E4B98" w:rsidP="003E4B98">
            <w:pPr>
              <w:rPr>
                <w:rFonts w:ascii="Arial" w:hAnsi="Arial" w:cs="Arial"/>
                <w:sz w:val="20"/>
                <w:szCs w:val="20"/>
              </w:rPr>
            </w:pPr>
          </w:p>
        </w:tc>
        <w:tc>
          <w:tcPr>
            <w:tcW w:w="1842" w:type="dxa"/>
          </w:tcPr>
          <w:p w14:paraId="17C62007" w14:textId="1EE9F7D4" w:rsidR="003E4B98" w:rsidRDefault="003E4B98" w:rsidP="003E4B98">
            <w:pPr>
              <w:rPr>
                <w:rFonts w:ascii="Arial" w:hAnsi="Arial" w:cs="Arial"/>
                <w:sz w:val="20"/>
                <w:szCs w:val="20"/>
                <w:lang w:val="es-ES"/>
              </w:rPr>
            </w:pPr>
            <w:r>
              <w:rPr>
                <w:rFonts w:ascii="Arial" w:hAnsi="Arial" w:cs="Arial"/>
                <w:sz w:val="20"/>
                <w:szCs w:val="20"/>
                <w:lang w:val="es-ES"/>
              </w:rPr>
              <w:t>Betsy Herrera</w:t>
            </w:r>
          </w:p>
        </w:tc>
        <w:tc>
          <w:tcPr>
            <w:tcW w:w="1418" w:type="dxa"/>
          </w:tcPr>
          <w:p w14:paraId="26C77C0B" w14:textId="10D552D1" w:rsidR="003E4B98" w:rsidRDefault="003E4B98" w:rsidP="003E4B98">
            <w:pPr>
              <w:rPr>
                <w:rFonts w:ascii="Arial" w:hAnsi="Arial" w:cs="Arial"/>
                <w:sz w:val="20"/>
                <w:szCs w:val="20"/>
              </w:rPr>
            </w:pPr>
            <w:r w:rsidRPr="008C1526">
              <w:rPr>
                <w:rFonts w:ascii="Arial" w:hAnsi="Arial" w:cs="Arial"/>
                <w:sz w:val="20"/>
                <w:szCs w:val="20"/>
              </w:rPr>
              <w:t>Maestría (Ejecución)</w:t>
            </w:r>
          </w:p>
        </w:tc>
        <w:tc>
          <w:tcPr>
            <w:tcW w:w="2835" w:type="dxa"/>
          </w:tcPr>
          <w:p w14:paraId="4DEE811F" w14:textId="62D6C463" w:rsidR="003E4B98" w:rsidRPr="007A3D41" w:rsidRDefault="003E4B98" w:rsidP="003E4B98">
            <w:pPr>
              <w:rPr>
                <w:rFonts w:ascii="Arial" w:hAnsi="Arial" w:cs="Arial"/>
                <w:bCs/>
                <w:i/>
                <w:sz w:val="20"/>
                <w:szCs w:val="20"/>
              </w:rPr>
            </w:pPr>
            <w:r w:rsidRPr="003743CE">
              <w:rPr>
                <w:rFonts w:ascii="Arial" w:hAnsi="Arial" w:cs="Arial"/>
                <w:sz w:val="20"/>
                <w:szCs w:val="20"/>
              </w:rPr>
              <w:t>Rhizobium en el crecimiento y desarrollo de plantas de maíz (</w:t>
            </w:r>
            <w:r w:rsidRPr="003743CE">
              <w:rPr>
                <w:rFonts w:ascii="Arial" w:hAnsi="Arial" w:cs="Arial"/>
                <w:i/>
                <w:iCs/>
                <w:sz w:val="20"/>
                <w:szCs w:val="20"/>
              </w:rPr>
              <w:t xml:space="preserve">Zea mays </w:t>
            </w:r>
            <w:r w:rsidRPr="003743CE">
              <w:rPr>
                <w:rFonts w:ascii="Arial" w:hAnsi="Arial" w:cs="Arial"/>
                <w:sz w:val="20"/>
                <w:szCs w:val="20"/>
              </w:rPr>
              <w:t>L.)</w:t>
            </w:r>
          </w:p>
        </w:tc>
        <w:tc>
          <w:tcPr>
            <w:tcW w:w="1417" w:type="dxa"/>
          </w:tcPr>
          <w:p w14:paraId="51DC54E8" w14:textId="6438E719" w:rsidR="003E4B98" w:rsidRDefault="003E4B98" w:rsidP="003E4B98">
            <w:pPr>
              <w:rPr>
                <w:rFonts w:ascii="Arial" w:hAnsi="Arial" w:cs="Arial"/>
                <w:sz w:val="20"/>
                <w:szCs w:val="20"/>
              </w:rPr>
            </w:pPr>
            <w:r w:rsidRPr="008C1526">
              <w:rPr>
                <w:rFonts w:ascii="Arial" w:hAnsi="Arial" w:cs="Arial"/>
                <w:sz w:val="20"/>
                <w:szCs w:val="20"/>
              </w:rPr>
              <w:t>Biofertilizantes</w:t>
            </w:r>
          </w:p>
        </w:tc>
      </w:tr>
    </w:tbl>
    <w:p w14:paraId="70237428" w14:textId="77777777" w:rsidR="00BF3232" w:rsidRPr="001A796D" w:rsidRDefault="00BF3232" w:rsidP="00BF3232">
      <w:pPr>
        <w:spacing w:after="0" w:line="240" w:lineRule="auto"/>
        <w:jc w:val="both"/>
        <w:rPr>
          <w:rFonts w:ascii="Arial" w:hAnsi="Arial" w:cs="Arial"/>
          <w:color w:val="000000"/>
          <w:lang w:val="es-AR"/>
        </w:rPr>
      </w:pPr>
    </w:p>
    <w:p w14:paraId="1B2C098F" w14:textId="77777777" w:rsidR="00BF3232" w:rsidRPr="007F1BCB" w:rsidRDefault="00BF3232" w:rsidP="00BF3232">
      <w:pPr>
        <w:spacing w:after="0" w:line="240" w:lineRule="auto"/>
        <w:jc w:val="both"/>
        <w:rPr>
          <w:rFonts w:ascii="Arial" w:hAnsi="Arial" w:cs="Arial"/>
          <w:b/>
          <w:sz w:val="24"/>
          <w:szCs w:val="24"/>
        </w:rPr>
      </w:pPr>
      <w:r w:rsidRPr="007F1BCB">
        <w:rPr>
          <w:rFonts w:ascii="Arial" w:hAnsi="Arial" w:cs="Arial"/>
          <w:b/>
          <w:sz w:val="24"/>
          <w:szCs w:val="24"/>
        </w:rPr>
        <w:t>Post-grados recibidos por investigadores, reserva científica, especialistas</w:t>
      </w:r>
      <w:r>
        <w:rPr>
          <w:rFonts w:ascii="Arial" w:hAnsi="Arial" w:cs="Arial"/>
          <w:b/>
          <w:sz w:val="24"/>
          <w:szCs w:val="24"/>
        </w:rPr>
        <w:t xml:space="preserve"> y técnicos. (</w:t>
      </w:r>
      <w:r w:rsidR="007641DE">
        <w:rPr>
          <w:rFonts w:ascii="Arial" w:hAnsi="Arial" w:cs="Arial"/>
          <w:b/>
          <w:sz w:val="24"/>
          <w:szCs w:val="24"/>
        </w:rPr>
        <w:t>12</w:t>
      </w:r>
      <w:r w:rsidRPr="007F1BCB">
        <w:rPr>
          <w:rFonts w:ascii="Arial" w:hAnsi="Arial" w:cs="Arial"/>
          <w:b/>
          <w:sz w:val="24"/>
          <w:szCs w:val="24"/>
        </w:rPr>
        <w:t>)</w:t>
      </w:r>
    </w:p>
    <w:p w14:paraId="3BA2D889" w14:textId="46480AD6" w:rsidR="00413332" w:rsidRPr="00413332" w:rsidRDefault="00413332" w:rsidP="00413332">
      <w:pPr>
        <w:pStyle w:val="Prrafodelista"/>
        <w:numPr>
          <w:ilvl w:val="0"/>
          <w:numId w:val="19"/>
        </w:numPr>
        <w:tabs>
          <w:tab w:val="left" w:pos="284"/>
        </w:tabs>
        <w:spacing w:after="80" w:line="240" w:lineRule="auto"/>
        <w:rPr>
          <w:rFonts w:ascii="Arial" w:hAnsi="Arial" w:cs="Arial"/>
          <w:lang w:val="es-ES_tradnl"/>
        </w:rPr>
      </w:pPr>
      <w:r w:rsidRPr="00413332">
        <w:rPr>
          <w:rFonts w:ascii="Arial" w:hAnsi="Arial" w:cs="Arial"/>
          <w:lang w:val="es-ES_tradnl"/>
        </w:rPr>
        <w:t>La planeación estratégica y la innovación: estrategia, cadena de valor y modelo de negocio. Impartido por Aleida Olivé (Biomundi).</w:t>
      </w:r>
      <w:r>
        <w:rPr>
          <w:rFonts w:ascii="Arial" w:hAnsi="Arial" w:cs="Arial"/>
          <w:lang w:val="es-ES_tradnl"/>
        </w:rPr>
        <w:t xml:space="preserve"> Alejandro Falcón</w:t>
      </w:r>
    </w:p>
    <w:p w14:paraId="0E0EDF51" w14:textId="77777777" w:rsidR="001839D2" w:rsidRPr="00817442" w:rsidRDefault="001839D2" w:rsidP="000C7EAE">
      <w:pPr>
        <w:pStyle w:val="Prrafodelista"/>
        <w:numPr>
          <w:ilvl w:val="0"/>
          <w:numId w:val="19"/>
        </w:numPr>
        <w:spacing w:after="200" w:line="276" w:lineRule="auto"/>
        <w:ind w:left="142" w:hanging="142"/>
        <w:jc w:val="both"/>
        <w:rPr>
          <w:rFonts w:ascii="Arial" w:hAnsi="Arial" w:cs="Arial"/>
        </w:rPr>
      </w:pPr>
    </w:p>
    <w:p w14:paraId="6B99EFB4" w14:textId="77777777" w:rsidR="00BF3232" w:rsidRDefault="00BF3232" w:rsidP="00BF3232">
      <w:pPr>
        <w:spacing w:after="0" w:line="240" w:lineRule="auto"/>
        <w:ind w:left="142" w:hanging="142"/>
        <w:jc w:val="both"/>
        <w:rPr>
          <w:rFonts w:ascii="Arial" w:hAnsi="Arial" w:cs="Arial"/>
          <w:b/>
        </w:rPr>
      </w:pPr>
    </w:p>
    <w:p w14:paraId="0B8DBEF6" w14:textId="77777777" w:rsidR="00BF3232" w:rsidRPr="005264F0" w:rsidRDefault="00BF3232" w:rsidP="00BF3232">
      <w:pPr>
        <w:spacing w:after="0" w:line="240" w:lineRule="auto"/>
        <w:ind w:left="142" w:hanging="142"/>
        <w:jc w:val="both"/>
        <w:rPr>
          <w:rFonts w:ascii="Arial" w:hAnsi="Arial" w:cs="Arial"/>
          <w:b/>
        </w:rPr>
      </w:pPr>
      <w:r w:rsidRPr="005264F0">
        <w:rPr>
          <w:rFonts w:ascii="Arial" w:hAnsi="Arial" w:cs="Arial"/>
          <w:b/>
        </w:rPr>
        <w:t>Cursos y Seminarios Científicos impartidos (</w:t>
      </w:r>
      <w:r w:rsidR="00D93179">
        <w:rPr>
          <w:rFonts w:ascii="Arial" w:hAnsi="Arial" w:cs="Arial"/>
          <w:b/>
        </w:rPr>
        <w:t>11</w:t>
      </w:r>
      <w:r w:rsidRPr="005264F0">
        <w:rPr>
          <w:rFonts w:ascii="Arial" w:hAnsi="Arial" w:cs="Arial"/>
          <w:b/>
        </w:rPr>
        <w:t>)</w:t>
      </w:r>
    </w:p>
    <w:p w14:paraId="57E38C80" w14:textId="77777777" w:rsidR="00BF3232" w:rsidRDefault="00E777B9" w:rsidP="000C7EAE">
      <w:pPr>
        <w:pStyle w:val="Prrafodelista"/>
        <w:numPr>
          <w:ilvl w:val="0"/>
          <w:numId w:val="2"/>
        </w:numPr>
        <w:jc w:val="both"/>
        <w:rPr>
          <w:rFonts w:ascii="Arial" w:hAnsi="Arial" w:cs="Arial"/>
        </w:rPr>
      </w:pPr>
      <w:r>
        <w:rPr>
          <w:rFonts w:ascii="Arial" w:hAnsi="Arial" w:cs="Arial"/>
        </w:rPr>
        <w:t>Actualización de las Conferencias de los cursos de Fisiología y Bioestimulantes para su versión on line</w:t>
      </w:r>
      <w:r w:rsidR="00817442">
        <w:rPr>
          <w:rFonts w:ascii="Arial" w:hAnsi="Arial" w:cs="Arial"/>
        </w:rPr>
        <w:t>.</w:t>
      </w:r>
    </w:p>
    <w:p w14:paraId="4F91FFFD" w14:textId="77777777" w:rsidR="00817442" w:rsidRPr="00817442" w:rsidRDefault="00817442" w:rsidP="000C7EAE">
      <w:pPr>
        <w:pStyle w:val="Prrafodelista"/>
        <w:numPr>
          <w:ilvl w:val="0"/>
          <w:numId w:val="2"/>
        </w:numPr>
        <w:ind w:right="147"/>
        <w:rPr>
          <w:rFonts w:ascii="Arial" w:hAnsi="Arial" w:cs="Arial"/>
        </w:rPr>
      </w:pPr>
      <w:r w:rsidRPr="00817442">
        <w:rPr>
          <w:rFonts w:ascii="Arial" w:hAnsi="Arial" w:cs="Arial"/>
        </w:rPr>
        <w:t>Curso de Fisiología Vegetal (Coordinador Jerez) Participan: Donaldo, Miriam, Lázaro Maqueira, Yanelis, Cartaya</w:t>
      </w:r>
    </w:p>
    <w:p w14:paraId="2F165F8F" w14:textId="77777777" w:rsidR="00817442" w:rsidRPr="00817442" w:rsidRDefault="00817442" w:rsidP="000C7EAE">
      <w:pPr>
        <w:pStyle w:val="Prrafodelista"/>
        <w:numPr>
          <w:ilvl w:val="0"/>
          <w:numId w:val="2"/>
        </w:numPr>
        <w:ind w:right="147"/>
        <w:rPr>
          <w:rFonts w:ascii="Arial" w:hAnsi="Arial" w:cs="Arial"/>
        </w:rPr>
      </w:pPr>
      <w:r w:rsidRPr="00817442">
        <w:rPr>
          <w:rFonts w:ascii="Arial" w:hAnsi="Arial" w:cs="Arial"/>
        </w:rPr>
        <w:t>Curso de Bioproductos a estudiantes ecuatorianos del doctorado. (Alejandro)</w:t>
      </w:r>
    </w:p>
    <w:p w14:paraId="085CB1D7" w14:textId="77777777" w:rsidR="00817442" w:rsidRPr="00817442" w:rsidRDefault="00817442" w:rsidP="000C7EAE">
      <w:pPr>
        <w:pStyle w:val="Prrafodelista"/>
        <w:numPr>
          <w:ilvl w:val="0"/>
          <w:numId w:val="2"/>
        </w:numPr>
        <w:spacing w:after="0"/>
        <w:ind w:right="147"/>
        <w:rPr>
          <w:rFonts w:ascii="Arial" w:hAnsi="Arial" w:cs="Arial"/>
        </w:rPr>
      </w:pPr>
      <w:r>
        <w:t xml:space="preserve"> </w:t>
      </w:r>
      <w:r w:rsidRPr="00817442">
        <w:rPr>
          <w:rFonts w:ascii="Arial" w:hAnsi="Arial" w:cs="Arial"/>
          <w:b/>
        </w:rPr>
        <w:t xml:space="preserve">Curso Teórico-Práctico. </w:t>
      </w:r>
      <w:r w:rsidRPr="00817442">
        <w:rPr>
          <w:rFonts w:ascii="Arial" w:hAnsi="Arial" w:cs="Arial"/>
        </w:rPr>
        <w:t xml:space="preserve">Empleo de métodos participativos en la Mejora Genética de las Plantas.  </w:t>
      </w:r>
    </w:p>
    <w:p w14:paraId="671F441E" w14:textId="77777777" w:rsidR="00817442" w:rsidRPr="00817442" w:rsidRDefault="00817442" w:rsidP="00817442">
      <w:pPr>
        <w:spacing w:after="0"/>
        <w:ind w:right="147"/>
        <w:rPr>
          <w:rFonts w:ascii="Arial" w:hAnsi="Arial" w:cs="Arial"/>
        </w:rPr>
      </w:pPr>
      <w:r w:rsidRPr="00817442">
        <w:rPr>
          <w:rFonts w:ascii="Arial" w:hAnsi="Arial" w:cs="Arial"/>
        </w:rPr>
        <w:t xml:space="preserve">Avances en la interacción </w:t>
      </w:r>
      <w:r w:rsidRPr="00817442">
        <w:rPr>
          <w:rFonts w:ascii="Arial" w:hAnsi="Arial" w:cs="Arial"/>
          <w:i/>
        </w:rPr>
        <w:t>Rhizobium</w:t>
      </w:r>
      <w:r>
        <w:rPr>
          <w:rFonts w:ascii="Arial" w:hAnsi="Arial" w:cs="Arial"/>
        </w:rPr>
        <w:t>-mutantes de arroz</w:t>
      </w:r>
      <w:r w:rsidRPr="00817442">
        <w:rPr>
          <w:rFonts w:ascii="Arial" w:hAnsi="Arial" w:cs="Arial"/>
        </w:rPr>
        <w:t>. Ionel Hdez y cols.</w:t>
      </w:r>
    </w:p>
    <w:p w14:paraId="358529E3" w14:textId="77777777" w:rsidR="00817442" w:rsidRPr="00817442" w:rsidRDefault="00817442" w:rsidP="00817442">
      <w:pPr>
        <w:spacing w:after="0"/>
        <w:ind w:right="147"/>
        <w:rPr>
          <w:rFonts w:ascii="Arial" w:hAnsi="Arial" w:cs="Arial"/>
        </w:rPr>
      </w:pPr>
      <w:r w:rsidRPr="00817442">
        <w:rPr>
          <w:rFonts w:ascii="Arial" w:hAnsi="Arial" w:cs="Arial"/>
        </w:rPr>
        <w:t>Interacción cepas fijadoras de N-mutantes de soya</w:t>
      </w:r>
      <w:r>
        <w:rPr>
          <w:rFonts w:ascii="Arial" w:hAnsi="Arial" w:cs="Arial"/>
        </w:rPr>
        <w:t>.</w:t>
      </w:r>
      <w:r w:rsidRPr="00817442">
        <w:rPr>
          <w:rFonts w:ascii="Arial" w:hAnsi="Arial" w:cs="Arial"/>
        </w:rPr>
        <w:t xml:space="preserve"> María C. Nápoles, Ionel Hernández, Belkis Morales, Rodolfo Guillama ,Kirenia Aguilera y María C. González</w:t>
      </w:r>
    </w:p>
    <w:p w14:paraId="50A4AE06" w14:textId="77777777" w:rsidR="00817442" w:rsidRDefault="00817442" w:rsidP="00817442">
      <w:pPr>
        <w:pStyle w:val="Prrafodelista"/>
        <w:spacing w:after="0"/>
        <w:jc w:val="both"/>
        <w:rPr>
          <w:rFonts w:ascii="Arial" w:hAnsi="Arial" w:cs="Arial"/>
        </w:rPr>
      </w:pPr>
    </w:p>
    <w:p w14:paraId="58B4FDBC" w14:textId="77777777" w:rsidR="005114E7" w:rsidRPr="005114E7" w:rsidRDefault="005114E7" w:rsidP="000C7EAE">
      <w:pPr>
        <w:pStyle w:val="Prrafodelista"/>
        <w:numPr>
          <w:ilvl w:val="0"/>
          <w:numId w:val="2"/>
        </w:numPr>
        <w:spacing w:after="0"/>
        <w:rPr>
          <w:rFonts w:ascii="Arial" w:hAnsi="Arial" w:cs="Arial"/>
        </w:rPr>
      </w:pPr>
      <w:r w:rsidRPr="005114E7">
        <w:rPr>
          <w:rFonts w:ascii="Arial" w:hAnsi="Arial" w:cs="Arial"/>
        </w:rPr>
        <w:t xml:space="preserve">Seminario </w:t>
      </w:r>
      <w:r w:rsidRPr="005114E7">
        <w:rPr>
          <w:rFonts w:ascii="Arial" w:hAnsi="Arial" w:cs="Arial"/>
          <w:bCs/>
        </w:rPr>
        <w:t>Métodos de obtención de extractos de algas y evaluación de su actividad biológica. Anaysa Gutierrez Almeida</w:t>
      </w:r>
      <w:r w:rsidRPr="005114E7">
        <w:rPr>
          <w:rFonts w:ascii="Arial" w:hAnsi="Arial" w:cs="Arial"/>
        </w:rPr>
        <w:t xml:space="preserve"> </w:t>
      </w:r>
    </w:p>
    <w:p w14:paraId="3277022B" w14:textId="77777777" w:rsidR="00344DED" w:rsidRPr="00344DED" w:rsidRDefault="00344DED" w:rsidP="000C7EAE">
      <w:pPr>
        <w:pStyle w:val="Prrafodelista"/>
        <w:numPr>
          <w:ilvl w:val="0"/>
          <w:numId w:val="2"/>
        </w:numPr>
        <w:spacing w:after="0"/>
        <w:rPr>
          <w:rFonts w:ascii="Arial" w:hAnsi="Arial" w:cs="Arial"/>
          <w:bCs/>
        </w:rPr>
      </w:pPr>
      <w:r w:rsidRPr="00344DED">
        <w:rPr>
          <w:rFonts w:ascii="Arial" w:hAnsi="Arial" w:cs="Arial"/>
        </w:rPr>
        <w:lastRenderedPageBreak/>
        <w:t xml:space="preserve">Seminario </w:t>
      </w:r>
      <w:r w:rsidRPr="00344DED">
        <w:rPr>
          <w:rFonts w:ascii="Arial" w:hAnsi="Arial" w:cs="Arial"/>
          <w:bCs/>
        </w:rPr>
        <w:t>Los sargazos y sus potencialidades de uso en la agricultura</w:t>
      </w:r>
      <w:r w:rsidRPr="00310833">
        <w:rPr>
          <w:rFonts w:ascii="Arial" w:hAnsi="Arial" w:cs="Arial"/>
          <w:b/>
          <w:bCs/>
        </w:rPr>
        <w:t xml:space="preserve">. </w:t>
      </w:r>
      <w:r w:rsidRPr="00344DED">
        <w:rPr>
          <w:rFonts w:ascii="Arial" w:hAnsi="Arial" w:cs="Arial"/>
          <w:bCs/>
          <w:lang w:val="en-US"/>
        </w:rPr>
        <w:t>Miriam Núñez</w:t>
      </w:r>
    </w:p>
    <w:p w14:paraId="1A9B028A" w14:textId="77777777" w:rsidR="00CA0857" w:rsidRPr="00817442" w:rsidRDefault="00DA0140" w:rsidP="000C7EAE">
      <w:pPr>
        <w:pStyle w:val="Prrafodelista"/>
        <w:numPr>
          <w:ilvl w:val="0"/>
          <w:numId w:val="2"/>
        </w:numPr>
        <w:spacing w:after="0"/>
        <w:rPr>
          <w:rFonts w:ascii="Arial" w:hAnsi="Arial" w:cs="Arial"/>
          <w:bCs/>
        </w:rPr>
      </w:pPr>
      <w:r w:rsidRPr="00DA0140">
        <w:rPr>
          <w:rFonts w:ascii="Arial" w:hAnsi="Arial" w:cs="Arial"/>
        </w:rPr>
        <w:t xml:space="preserve">Seminario: </w:t>
      </w:r>
      <w:r w:rsidRPr="00DA0140">
        <w:rPr>
          <w:rFonts w:ascii="Arial" w:hAnsi="Arial" w:cs="Arial"/>
          <w:bCs/>
        </w:rPr>
        <w:t>Otros posibles usos de quitosano y su impacto en la agricultura. Eduardo Jerez</w:t>
      </w:r>
    </w:p>
    <w:p w14:paraId="47BD3695" w14:textId="77777777" w:rsidR="00AD0C29" w:rsidRDefault="00AD0C29" w:rsidP="000C7EAE">
      <w:pPr>
        <w:pStyle w:val="Prrafodelista"/>
        <w:numPr>
          <w:ilvl w:val="0"/>
          <w:numId w:val="2"/>
        </w:numPr>
        <w:ind w:right="147"/>
        <w:rPr>
          <w:rFonts w:ascii="Arial" w:hAnsi="Arial" w:cs="Arial"/>
        </w:rPr>
      </w:pPr>
      <w:r w:rsidRPr="00AD0C29">
        <w:rPr>
          <w:rFonts w:ascii="Arial" w:hAnsi="Arial" w:cs="Arial"/>
        </w:rPr>
        <w:t>Impartición de conferencia Fijación Biológica del Nitrógeno. Bioproductos para la agricultura, en asignatura optativa Microbiología del Suelo, a estudiantes de 5to Agronomía. (Tere)</w:t>
      </w:r>
    </w:p>
    <w:p w14:paraId="40E3D2C9" w14:textId="77777777" w:rsidR="005D54F6" w:rsidRDefault="005D54F6" w:rsidP="000C7EAE">
      <w:pPr>
        <w:pStyle w:val="Prrafodelista"/>
        <w:numPr>
          <w:ilvl w:val="0"/>
          <w:numId w:val="2"/>
        </w:numPr>
        <w:ind w:right="147"/>
        <w:rPr>
          <w:rFonts w:ascii="Arial" w:hAnsi="Arial" w:cs="Arial"/>
        </w:rPr>
      </w:pPr>
      <w:r w:rsidRPr="005F1DEA">
        <w:rPr>
          <w:rFonts w:ascii="Arial" w:hAnsi="Arial" w:cs="Arial"/>
        </w:rPr>
        <w:t>Impartida conferencia “Biotización de cultivos, alternativa que promete”, a estudiantes de posgrado y profesores de Genética de la UNAH.</w:t>
      </w:r>
      <w:r w:rsidR="001839D2">
        <w:rPr>
          <w:rFonts w:ascii="Arial" w:hAnsi="Arial" w:cs="Arial"/>
        </w:rPr>
        <w:t xml:space="preserve"> </w:t>
      </w:r>
      <w:r w:rsidR="001839D2" w:rsidRPr="00AD0C29">
        <w:rPr>
          <w:rFonts w:ascii="Arial" w:hAnsi="Arial" w:cs="Arial"/>
        </w:rPr>
        <w:t>(Tere)</w:t>
      </w:r>
    </w:p>
    <w:p w14:paraId="7F1A4EFE" w14:textId="77777777" w:rsidR="005D54F6" w:rsidRDefault="005D54F6" w:rsidP="005D54F6">
      <w:pPr>
        <w:pStyle w:val="Prrafodelista"/>
        <w:numPr>
          <w:ilvl w:val="0"/>
          <w:numId w:val="2"/>
        </w:numPr>
        <w:spacing w:after="0" w:line="240" w:lineRule="auto"/>
        <w:jc w:val="both"/>
        <w:rPr>
          <w:rFonts w:ascii="Arial" w:hAnsi="Arial" w:cs="Arial"/>
        </w:rPr>
      </w:pPr>
      <w:r w:rsidRPr="005D54F6">
        <w:rPr>
          <w:rFonts w:ascii="Arial" w:hAnsi="Arial" w:cs="Arial"/>
        </w:rPr>
        <w:t>Participación como profesor en el curso de Microbiología, a estudiantes de maestría y doctorado del INCA.</w:t>
      </w:r>
      <w:r w:rsidR="001839D2">
        <w:rPr>
          <w:rFonts w:ascii="Arial" w:hAnsi="Arial" w:cs="Arial"/>
        </w:rPr>
        <w:t xml:space="preserve"> </w:t>
      </w:r>
      <w:r w:rsidR="001839D2" w:rsidRPr="00AD0C29">
        <w:rPr>
          <w:rFonts w:ascii="Arial" w:hAnsi="Arial" w:cs="Arial"/>
        </w:rPr>
        <w:t>(Tere)</w:t>
      </w:r>
    </w:p>
    <w:p w14:paraId="2F556EA5" w14:textId="77777777" w:rsidR="001839D2" w:rsidRPr="00D93179" w:rsidRDefault="001839D2" w:rsidP="001839D2">
      <w:pPr>
        <w:pStyle w:val="Normal1"/>
        <w:numPr>
          <w:ilvl w:val="0"/>
          <w:numId w:val="2"/>
        </w:numPr>
        <w:jc w:val="both"/>
        <w:rPr>
          <w:rFonts w:ascii="Arial" w:eastAsia="Arial" w:hAnsi="Arial" w:cs="Arial"/>
        </w:rPr>
      </w:pPr>
      <w:r w:rsidRPr="00D93179">
        <w:rPr>
          <w:rFonts w:ascii="Arial" w:eastAsia="Arial" w:hAnsi="Arial" w:cs="Arial"/>
        </w:rPr>
        <w:t>Se imparte curso para técnicos medios: “Normas de trabajo en los laboratorios”. (Cartaya, Ana María)</w:t>
      </w:r>
    </w:p>
    <w:p w14:paraId="7B8279E4" w14:textId="77777777" w:rsidR="001839D2" w:rsidRPr="001839D2" w:rsidRDefault="001839D2" w:rsidP="001839D2">
      <w:pPr>
        <w:spacing w:after="0" w:line="240" w:lineRule="auto"/>
        <w:ind w:left="360"/>
        <w:jc w:val="both"/>
        <w:rPr>
          <w:rFonts w:ascii="Arial" w:hAnsi="Arial" w:cs="Arial"/>
        </w:rPr>
      </w:pPr>
    </w:p>
    <w:p w14:paraId="578B2ABE" w14:textId="77777777" w:rsidR="005D54F6" w:rsidRPr="005D54F6" w:rsidRDefault="005D54F6" w:rsidP="005D54F6">
      <w:pPr>
        <w:pStyle w:val="Prrafodelista"/>
        <w:spacing w:after="0" w:line="240" w:lineRule="auto"/>
        <w:jc w:val="both"/>
        <w:rPr>
          <w:rFonts w:ascii="Arial" w:hAnsi="Arial" w:cs="Arial"/>
          <w:b/>
          <w:color w:val="FF0000"/>
        </w:rPr>
      </w:pPr>
    </w:p>
    <w:p w14:paraId="10F3B23D" w14:textId="77777777" w:rsidR="004032F7" w:rsidRPr="005264F0" w:rsidRDefault="004032F7" w:rsidP="009A78E1">
      <w:pPr>
        <w:pStyle w:val="Prrafodelista"/>
        <w:jc w:val="both"/>
        <w:rPr>
          <w:rFonts w:ascii="Arial" w:hAnsi="Arial" w:cs="Arial"/>
        </w:rPr>
      </w:pPr>
    </w:p>
    <w:p w14:paraId="70098142" w14:textId="77777777" w:rsidR="00BF3232" w:rsidRPr="000644F8" w:rsidRDefault="00BF3232" w:rsidP="00BF3232">
      <w:pPr>
        <w:pStyle w:val="Prrafodelista"/>
        <w:ind w:left="0"/>
        <w:jc w:val="both"/>
        <w:rPr>
          <w:rFonts w:ascii="Arial" w:hAnsi="Arial" w:cs="Arial"/>
          <w:b/>
        </w:rPr>
      </w:pPr>
      <w:r>
        <w:rPr>
          <w:rFonts w:ascii="Arial" w:hAnsi="Arial" w:cs="Arial"/>
          <w:b/>
        </w:rPr>
        <w:t>Participación en</w:t>
      </w:r>
      <w:r w:rsidR="009A78E1">
        <w:rPr>
          <w:rFonts w:ascii="Arial" w:hAnsi="Arial" w:cs="Arial"/>
          <w:b/>
        </w:rPr>
        <w:t xml:space="preserve"> Tribunales de categorización </w:t>
      </w:r>
    </w:p>
    <w:p w14:paraId="37B0BC89" w14:textId="77777777" w:rsidR="00BF3232" w:rsidRDefault="00BF3232" w:rsidP="00BF3232">
      <w:pPr>
        <w:autoSpaceDE w:val="0"/>
        <w:autoSpaceDN w:val="0"/>
        <w:adjustRightInd w:val="0"/>
        <w:spacing w:after="0" w:line="240" w:lineRule="auto"/>
        <w:jc w:val="both"/>
        <w:rPr>
          <w:rFonts w:ascii="Arial" w:hAnsi="Arial" w:cs="Arial"/>
          <w:b/>
          <w:bCs/>
        </w:rPr>
      </w:pPr>
      <w:r w:rsidRPr="00D4148B">
        <w:rPr>
          <w:rFonts w:ascii="Arial" w:hAnsi="Arial" w:cs="Arial"/>
          <w:b/>
          <w:bCs/>
        </w:rPr>
        <w:t>1</w:t>
      </w:r>
      <w:r w:rsidRPr="00D4148B">
        <w:rPr>
          <w:rFonts w:ascii="Arial" w:hAnsi="Arial" w:cs="Arial"/>
          <w:bCs/>
        </w:rPr>
        <w:t>.</w:t>
      </w:r>
      <w:r>
        <w:rPr>
          <w:rFonts w:ascii="Arial" w:hAnsi="Arial" w:cs="Arial"/>
          <w:bCs/>
        </w:rPr>
        <w:t xml:space="preserve"> </w:t>
      </w:r>
      <w:r w:rsidRPr="00D4148B">
        <w:rPr>
          <w:rFonts w:ascii="Arial" w:hAnsi="Arial" w:cs="Arial"/>
          <w:bCs/>
        </w:rPr>
        <w:t xml:space="preserve">Presidenta del Tribunal de Categorización de </w:t>
      </w:r>
      <w:r>
        <w:rPr>
          <w:rFonts w:ascii="Arial" w:hAnsi="Arial" w:cs="Arial"/>
          <w:bCs/>
        </w:rPr>
        <w:t xml:space="preserve">Aspirantes y Agregados del INCA. </w:t>
      </w:r>
      <w:r w:rsidRPr="00D4148B">
        <w:rPr>
          <w:rFonts w:ascii="Arial" w:hAnsi="Arial" w:cs="Arial"/>
          <w:b/>
          <w:bCs/>
        </w:rPr>
        <w:t>(Miriam)</w:t>
      </w:r>
    </w:p>
    <w:p w14:paraId="123D9B7B" w14:textId="77777777" w:rsidR="00567830" w:rsidRDefault="00567830" w:rsidP="00567830">
      <w:pPr>
        <w:pStyle w:val="Normal1"/>
        <w:spacing w:after="0" w:line="240" w:lineRule="auto"/>
        <w:jc w:val="both"/>
        <w:rPr>
          <w:rFonts w:ascii="Arial" w:eastAsia="Arial" w:hAnsi="Arial" w:cs="Arial"/>
        </w:rPr>
      </w:pPr>
      <w:r>
        <w:rPr>
          <w:rFonts w:ascii="Arial" w:eastAsia="Arial" w:hAnsi="Arial" w:cs="Arial"/>
        </w:rPr>
        <w:t>Se revisó y procesó dos expedientes científicos (Ana María Moreno y Yuneidys González). Además revisó el expediente científico de Mariam.</w:t>
      </w:r>
    </w:p>
    <w:p w14:paraId="60826AA4" w14:textId="77777777" w:rsidR="006D3AAA" w:rsidRPr="009E5B32" w:rsidRDefault="006D3AAA" w:rsidP="009E5B32">
      <w:pPr>
        <w:tabs>
          <w:tab w:val="left" w:pos="1500"/>
        </w:tabs>
        <w:spacing w:after="200"/>
        <w:rPr>
          <w:rFonts w:ascii="Arial" w:hAnsi="Arial" w:cs="Arial"/>
          <w:lang w:val="es-ES_tradnl"/>
        </w:rPr>
      </w:pPr>
    </w:p>
    <w:p w14:paraId="0641EED2" w14:textId="77777777" w:rsidR="00BF3232" w:rsidRDefault="00567830" w:rsidP="00BF3232">
      <w:pPr>
        <w:spacing w:after="0" w:line="240" w:lineRule="auto"/>
        <w:jc w:val="both"/>
        <w:rPr>
          <w:rFonts w:ascii="Arial" w:hAnsi="Arial" w:cs="Arial"/>
          <w:b/>
          <w:lang w:val="es-ES"/>
        </w:rPr>
      </w:pPr>
      <w:r>
        <w:rPr>
          <w:rFonts w:ascii="Arial" w:hAnsi="Arial" w:cs="Arial"/>
          <w:b/>
          <w:lang w:val="es-ES"/>
        </w:rPr>
        <w:t>Categorización (3</w:t>
      </w:r>
      <w:r w:rsidR="00BF3232">
        <w:rPr>
          <w:rFonts w:ascii="Arial" w:hAnsi="Arial" w:cs="Arial"/>
          <w:b/>
          <w:lang w:val="es-ES"/>
        </w:rPr>
        <w:t>)</w:t>
      </w:r>
    </w:p>
    <w:p w14:paraId="2A73AE94" w14:textId="77777777" w:rsidR="00BF3232" w:rsidRDefault="00BF3232" w:rsidP="00BF3232">
      <w:pPr>
        <w:spacing w:after="0" w:line="240" w:lineRule="auto"/>
        <w:jc w:val="both"/>
        <w:rPr>
          <w:rFonts w:ascii="Arial" w:hAnsi="Arial" w:cs="Arial"/>
        </w:rPr>
      </w:pPr>
      <w:r w:rsidRPr="00FA52F7">
        <w:rPr>
          <w:rFonts w:ascii="Arial" w:hAnsi="Arial" w:cs="Arial"/>
        </w:rPr>
        <w:t xml:space="preserve">Se </w:t>
      </w:r>
      <w:r w:rsidR="00E777B9">
        <w:rPr>
          <w:rFonts w:ascii="Arial" w:hAnsi="Arial" w:cs="Arial"/>
        </w:rPr>
        <w:t>obtiene la categoría de</w:t>
      </w:r>
      <w:r w:rsidR="00543D87">
        <w:rPr>
          <w:rFonts w:ascii="Arial" w:hAnsi="Arial" w:cs="Arial"/>
        </w:rPr>
        <w:t xml:space="preserve"> Investigador Auxiliar (Yaneb</w:t>
      </w:r>
      <w:r>
        <w:rPr>
          <w:rFonts w:ascii="Arial" w:hAnsi="Arial" w:cs="Arial"/>
        </w:rPr>
        <w:t>is</w:t>
      </w:r>
      <w:r w:rsidRPr="00FA52F7">
        <w:rPr>
          <w:rFonts w:ascii="Arial" w:hAnsi="Arial" w:cs="Arial"/>
        </w:rPr>
        <w:t>)</w:t>
      </w:r>
    </w:p>
    <w:p w14:paraId="32FD37C3" w14:textId="77777777" w:rsidR="009E5B32" w:rsidRPr="00D93179" w:rsidRDefault="006D3AAA" w:rsidP="009E5B32">
      <w:pPr>
        <w:spacing w:after="0" w:line="240" w:lineRule="auto"/>
        <w:jc w:val="both"/>
        <w:rPr>
          <w:rFonts w:ascii="Arial" w:hAnsi="Arial" w:cs="Arial"/>
          <w:b/>
          <w:lang w:val="es-ES"/>
        </w:rPr>
      </w:pPr>
      <w:r>
        <w:rPr>
          <w:rFonts w:ascii="Arial" w:hAnsi="Arial" w:cs="Arial"/>
        </w:rPr>
        <w:t>Se obtiene la categoría de Aspirante a Investigador (</w:t>
      </w:r>
      <w:r w:rsidR="00B35BF7">
        <w:rPr>
          <w:rFonts w:ascii="Arial" w:hAnsi="Arial" w:cs="Arial"/>
        </w:rPr>
        <w:t>Ana María</w:t>
      </w:r>
      <w:r>
        <w:rPr>
          <w:rFonts w:ascii="Arial" w:hAnsi="Arial" w:cs="Arial"/>
        </w:rPr>
        <w:t>)</w:t>
      </w:r>
      <w:r w:rsidR="009E5B32" w:rsidRPr="00B95567">
        <w:rPr>
          <w:rFonts w:ascii="Arial" w:hAnsi="Arial" w:cs="Arial"/>
        </w:rPr>
        <w:t xml:space="preserve"> </w:t>
      </w:r>
    </w:p>
    <w:p w14:paraId="3750FF12" w14:textId="77777777" w:rsidR="00D93179" w:rsidRDefault="00D93179" w:rsidP="009E5B32">
      <w:pPr>
        <w:spacing w:after="0" w:line="240" w:lineRule="auto"/>
        <w:jc w:val="both"/>
        <w:rPr>
          <w:rFonts w:ascii="Arial" w:hAnsi="Arial" w:cs="Arial"/>
        </w:rPr>
      </w:pPr>
      <w:r w:rsidRPr="00D93179">
        <w:rPr>
          <w:rFonts w:ascii="Arial" w:hAnsi="Arial" w:cs="Arial"/>
        </w:rPr>
        <w:t xml:space="preserve">Se presenta expediente para optar por la categoria docente de Profesor Titular. </w:t>
      </w:r>
      <w:r>
        <w:rPr>
          <w:rFonts w:ascii="Arial" w:hAnsi="Arial" w:cs="Arial"/>
        </w:rPr>
        <w:t>(Cartaya)</w:t>
      </w:r>
    </w:p>
    <w:p w14:paraId="3956171A" w14:textId="77777777" w:rsidR="00D93179" w:rsidRDefault="00D93179" w:rsidP="00BF3232">
      <w:pPr>
        <w:spacing w:after="0" w:line="240" w:lineRule="auto"/>
        <w:jc w:val="both"/>
        <w:rPr>
          <w:rFonts w:ascii="Arial" w:hAnsi="Arial" w:cs="Arial"/>
          <w:b/>
          <w:sz w:val="24"/>
          <w:szCs w:val="24"/>
        </w:rPr>
      </w:pPr>
    </w:p>
    <w:p w14:paraId="36C117D0" w14:textId="77777777" w:rsidR="00BF3232" w:rsidRPr="00062EC1" w:rsidRDefault="00BF3232" w:rsidP="00BF3232">
      <w:pPr>
        <w:spacing w:after="0" w:line="240" w:lineRule="auto"/>
        <w:jc w:val="both"/>
        <w:rPr>
          <w:rFonts w:ascii="Arial" w:hAnsi="Arial" w:cs="Arial"/>
          <w:b/>
          <w:sz w:val="24"/>
          <w:szCs w:val="24"/>
        </w:rPr>
      </w:pPr>
      <w:r w:rsidRPr="00062EC1">
        <w:rPr>
          <w:rFonts w:ascii="Arial" w:hAnsi="Arial" w:cs="Arial"/>
          <w:b/>
          <w:sz w:val="24"/>
          <w:szCs w:val="24"/>
        </w:rPr>
        <w:t>Actividades de colaboración</w:t>
      </w:r>
    </w:p>
    <w:p w14:paraId="28BB5876" w14:textId="77777777" w:rsidR="00567830" w:rsidRDefault="00AE6EAD" w:rsidP="000C7EAE">
      <w:pPr>
        <w:pStyle w:val="Prrafodelista"/>
        <w:numPr>
          <w:ilvl w:val="0"/>
          <w:numId w:val="17"/>
        </w:numPr>
        <w:spacing w:after="120"/>
        <w:jc w:val="both"/>
        <w:rPr>
          <w:rFonts w:ascii="Arial" w:hAnsi="Arial" w:cs="Arial"/>
          <w:lang w:val="es-ES_tradnl"/>
        </w:rPr>
      </w:pPr>
      <w:r w:rsidRPr="00AE6EAD">
        <w:rPr>
          <w:rFonts w:ascii="Arial" w:hAnsi="Arial" w:cs="Arial"/>
          <w:lang w:val="es-ES_tradnl"/>
        </w:rPr>
        <w:t>Organización de visita al INCA e Intercambio sobre los bioproductos con mexicanos de la organización Maya agroecológica  Ka Kuxtal Much Meyaj y la Vía Campesina</w:t>
      </w:r>
      <w:r w:rsidR="008B6752">
        <w:rPr>
          <w:rFonts w:ascii="Arial" w:hAnsi="Arial" w:cs="Arial"/>
          <w:lang w:val="es-ES_tradnl"/>
        </w:rPr>
        <w:t xml:space="preserve"> </w:t>
      </w:r>
      <w:r w:rsidR="008B6752" w:rsidRPr="00AE6EAD">
        <w:rPr>
          <w:rFonts w:ascii="Arial" w:hAnsi="Arial" w:cs="Arial"/>
          <w:lang w:val="es-ES_tradnl"/>
        </w:rPr>
        <w:t>México. (Yanelis)</w:t>
      </w:r>
    </w:p>
    <w:p w14:paraId="363D6ECD" w14:textId="77777777" w:rsidR="00321AD0" w:rsidRPr="00321AD0" w:rsidRDefault="00567830" w:rsidP="00321AD0">
      <w:pPr>
        <w:pStyle w:val="Prrafodelista"/>
        <w:numPr>
          <w:ilvl w:val="0"/>
          <w:numId w:val="17"/>
        </w:numPr>
        <w:spacing w:after="120"/>
        <w:jc w:val="both"/>
        <w:rPr>
          <w:rFonts w:ascii="Arial" w:hAnsi="Arial" w:cs="Arial"/>
          <w:lang w:val="es-ES_tradnl"/>
        </w:rPr>
      </w:pPr>
      <w:r>
        <w:rPr>
          <w:rFonts w:ascii="Arial" w:hAnsi="Arial" w:cs="Arial"/>
          <w:lang w:val="es-ES_tradnl"/>
        </w:rPr>
        <w:t xml:space="preserve"> </w:t>
      </w:r>
      <w:r w:rsidRPr="00567830">
        <w:rPr>
          <w:rFonts w:ascii="Arial" w:hAnsi="Arial" w:cs="Arial"/>
          <w:lang w:val="es-MX"/>
        </w:rPr>
        <w:t xml:space="preserve">Impartió una conferencia sobre Ecofisiología Vegetal en el Instituto de Investigaciones </w:t>
      </w:r>
      <w:r>
        <w:rPr>
          <w:rFonts w:ascii="Arial" w:hAnsi="Arial" w:cs="Arial"/>
          <w:lang w:val="es-MX"/>
        </w:rPr>
        <w:t>Agropecuarias de Panamá (IDIAP) (Donaldo)</w:t>
      </w:r>
    </w:p>
    <w:p w14:paraId="6DD07055" w14:textId="77777777" w:rsidR="00321AD0" w:rsidRPr="00321AD0" w:rsidRDefault="008B6752" w:rsidP="00321AD0">
      <w:pPr>
        <w:pStyle w:val="Prrafodelista"/>
        <w:numPr>
          <w:ilvl w:val="0"/>
          <w:numId w:val="17"/>
        </w:numPr>
        <w:spacing w:after="120"/>
        <w:jc w:val="both"/>
        <w:rPr>
          <w:rFonts w:ascii="Arial" w:hAnsi="Arial" w:cs="Arial"/>
          <w:lang w:val="es-ES_tradnl"/>
        </w:rPr>
      </w:pPr>
      <w:r w:rsidRPr="00321AD0">
        <w:rPr>
          <w:rFonts w:ascii="Arial" w:hAnsi="Arial" w:cs="Arial"/>
        </w:rPr>
        <w:t>Se participa en jornada de trabajo con el CEMIT, Universidad de Asunción, Paraguay, durante 10 días.</w:t>
      </w:r>
      <w:r w:rsidR="00321AD0">
        <w:rPr>
          <w:rFonts w:ascii="Arial" w:hAnsi="Arial" w:cs="Arial"/>
        </w:rPr>
        <w:t xml:space="preserve"> (Tere)</w:t>
      </w:r>
      <w:r w:rsidRPr="00321AD0">
        <w:rPr>
          <w:rFonts w:ascii="Arial" w:hAnsi="Arial" w:cs="Arial"/>
        </w:rPr>
        <w:t xml:space="preserve"> </w:t>
      </w:r>
    </w:p>
    <w:p w14:paraId="7072601E" w14:textId="77777777" w:rsidR="008B6752" w:rsidRPr="00321AD0" w:rsidRDefault="008B6752" w:rsidP="00321AD0">
      <w:pPr>
        <w:spacing w:after="120"/>
        <w:ind w:left="360"/>
        <w:jc w:val="both"/>
        <w:rPr>
          <w:rFonts w:ascii="Arial" w:hAnsi="Arial" w:cs="Arial"/>
          <w:lang w:val="es-ES_tradnl"/>
        </w:rPr>
      </w:pPr>
      <w:r w:rsidRPr="00321AD0">
        <w:rPr>
          <w:rFonts w:ascii="Arial" w:hAnsi="Arial" w:cs="Arial"/>
        </w:rPr>
        <w:t>Se imparten tres conferencias:</w:t>
      </w:r>
    </w:p>
    <w:p w14:paraId="6EDE46D2" w14:textId="77777777" w:rsidR="008B6752" w:rsidRPr="00321AD0" w:rsidRDefault="008B6752" w:rsidP="008B6752">
      <w:pPr>
        <w:spacing w:after="0" w:line="240" w:lineRule="auto"/>
        <w:jc w:val="both"/>
        <w:rPr>
          <w:rFonts w:ascii="Arial" w:hAnsi="Arial" w:cs="Arial"/>
        </w:rPr>
      </w:pPr>
      <w:r w:rsidRPr="00321AD0">
        <w:rPr>
          <w:rFonts w:ascii="Arial" w:hAnsi="Arial" w:cs="Arial"/>
        </w:rPr>
        <w:t>•</w:t>
      </w:r>
      <w:r w:rsidRPr="00321AD0">
        <w:rPr>
          <w:rFonts w:ascii="Arial" w:hAnsi="Arial" w:cs="Arial"/>
        </w:rPr>
        <w:tab/>
        <w:t>Charla sobre Importancia de los Bioproductos en una agricultura sostenible: Seminario EMPLEO DE BIOFERTILIZANTES EN HUERTAS FAMILIARES (22 de noviembre de 2022, Centro de Innovación para la Agricultura Familiar (CIAF) – UNA, Capiibary, San Pedro).</w:t>
      </w:r>
    </w:p>
    <w:p w14:paraId="604FE418" w14:textId="77777777" w:rsidR="008B6752" w:rsidRPr="00321AD0" w:rsidRDefault="008B6752" w:rsidP="008B6752">
      <w:pPr>
        <w:spacing w:after="0" w:line="240" w:lineRule="auto"/>
        <w:jc w:val="both"/>
        <w:rPr>
          <w:rFonts w:ascii="Arial" w:hAnsi="Arial" w:cs="Arial"/>
        </w:rPr>
      </w:pPr>
      <w:r w:rsidRPr="00321AD0">
        <w:rPr>
          <w:rFonts w:ascii="Arial" w:hAnsi="Arial" w:cs="Arial"/>
        </w:rPr>
        <w:t>•</w:t>
      </w:r>
      <w:r w:rsidRPr="00321AD0">
        <w:rPr>
          <w:rFonts w:ascii="Arial" w:hAnsi="Arial" w:cs="Arial"/>
        </w:rPr>
        <w:tab/>
        <w:t>Generación de productos microbianos: desde el campo y para el campo. Experiencia en Cuba. Jornada Técnica Regional DESARROLLO DE BIOFERTILIZANTES PARA EL FORTALECIMIENTO DE LA AGRICULTURA FAMILIAR (23 y 24 de noviembre de 2022, Facultad de Ciencias Agrarias - UNA, Santa Rosa).</w:t>
      </w:r>
    </w:p>
    <w:p w14:paraId="73EE45A8" w14:textId="77777777" w:rsidR="008B6752" w:rsidRDefault="008B6752" w:rsidP="008B6752">
      <w:pPr>
        <w:spacing w:after="0" w:line="240" w:lineRule="auto"/>
        <w:jc w:val="both"/>
        <w:rPr>
          <w:rFonts w:ascii="Arial" w:hAnsi="Arial" w:cs="Arial"/>
        </w:rPr>
      </w:pPr>
      <w:r w:rsidRPr="00321AD0">
        <w:rPr>
          <w:rFonts w:ascii="Arial" w:hAnsi="Arial" w:cs="Arial"/>
        </w:rPr>
        <w:lastRenderedPageBreak/>
        <w:t>•</w:t>
      </w:r>
      <w:r w:rsidRPr="00321AD0">
        <w:rPr>
          <w:rFonts w:ascii="Arial" w:hAnsi="Arial" w:cs="Arial"/>
        </w:rPr>
        <w:tab/>
        <w:t>Interacción cepas fijadoras de N-mutantes de soya. CURSO MEJORAMIENTO GENÉTICO POR MUTACIONES, (28 y 29 de noviembre, UNA San Lorenzo).</w:t>
      </w:r>
    </w:p>
    <w:p w14:paraId="16F32F2D" w14:textId="77777777" w:rsidR="00321AD0" w:rsidRDefault="00321AD0" w:rsidP="00321AD0">
      <w:pPr>
        <w:pStyle w:val="Prrafodelista"/>
        <w:numPr>
          <w:ilvl w:val="0"/>
          <w:numId w:val="17"/>
        </w:numPr>
        <w:spacing w:after="0" w:line="240" w:lineRule="auto"/>
        <w:jc w:val="both"/>
        <w:rPr>
          <w:rFonts w:ascii="Arial" w:hAnsi="Arial" w:cs="Arial"/>
        </w:rPr>
      </w:pPr>
      <w:r w:rsidRPr="00321AD0">
        <w:rPr>
          <w:rFonts w:ascii="Arial" w:hAnsi="Arial" w:cs="Arial"/>
        </w:rPr>
        <w:t>Pasantía posdoctoral en el laboratorio de Microbiología y Micotoxinas del Departamento de Investigación y Posgrado en Alimentos (DIPA) de la Universidad de Hermosillo de Sonora (UNISON), México. (12 de septiembre al 3 de diciembre).</w:t>
      </w:r>
      <w:r>
        <w:rPr>
          <w:rFonts w:ascii="Arial" w:hAnsi="Arial" w:cs="Arial"/>
        </w:rPr>
        <w:t>Daimy</w:t>
      </w:r>
    </w:p>
    <w:p w14:paraId="0A658F9E" w14:textId="77777777" w:rsidR="0075708C" w:rsidRPr="00321AD0" w:rsidRDefault="0075708C" w:rsidP="00321AD0">
      <w:pPr>
        <w:pStyle w:val="Prrafodelista"/>
        <w:numPr>
          <w:ilvl w:val="0"/>
          <w:numId w:val="17"/>
        </w:numPr>
        <w:spacing w:after="0" w:line="240" w:lineRule="auto"/>
        <w:jc w:val="both"/>
        <w:rPr>
          <w:rFonts w:ascii="Arial" w:hAnsi="Arial" w:cs="Arial"/>
        </w:rPr>
      </w:pPr>
      <w:r w:rsidRPr="0075708C">
        <w:rPr>
          <w:rFonts w:ascii="Arial" w:hAnsi="Arial" w:cs="Arial"/>
          <w:lang w:val="es-MX"/>
        </w:rPr>
        <w:t>Se realizó intercambio de info</w:t>
      </w:r>
      <w:r>
        <w:rPr>
          <w:rFonts w:ascii="Arial" w:hAnsi="Arial" w:cs="Arial"/>
          <w:lang w:val="es-MX"/>
        </w:rPr>
        <w:t>rmación</w:t>
      </w:r>
      <w:r w:rsidRPr="0075708C">
        <w:rPr>
          <w:rFonts w:ascii="Arial" w:hAnsi="Arial" w:cs="Arial"/>
          <w:lang w:val="es-MX"/>
        </w:rPr>
        <w:t xml:space="preserve"> sobre bioestimulantes para posible colaboración con la empresa colombiana </w:t>
      </w:r>
      <w:r w:rsidRPr="0075708C">
        <w:rPr>
          <w:rFonts w:ascii="Arial" w:hAnsi="Arial" w:cs="Arial"/>
          <w:b/>
          <w:lang w:val="es-MX"/>
        </w:rPr>
        <w:t>SAAT-AG</w:t>
      </w:r>
      <w:r w:rsidRPr="0075708C">
        <w:rPr>
          <w:rFonts w:ascii="Arial" w:hAnsi="Arial" w:cs="Arial"/>
          <w:lang w:val="es-MX"/>
        </w:rPr>
        <w:t xml:space="preserve"> de agroquímicos.</w:t>
      </w:r>
      <w:r>
        <w:rPr>
          <w:rFonts w:ascii="Arial" w:hAnsi="Arial" w:cs="Arial"/>
          <w:lang w:val="es-MX"/>
        </w:rPr>
        <w:t xml:space="preserve"> (Alejandro, Ionel)</w:t>
      </w:r>
    </w:p>
    <w:p w14:paraId="754351B3" w14:textId="77777777" w:rsidR="00321AD0" w:rsidRPr="001415BD" w:rsidRDefault="00321AD0" w:rsidP="008B6752">
      <w:pPr>
        <w:spacing w:after="0" w:line="240" w:lineRule="auto"/>
        <w:jc w:val="both"/>
        <w:rPr>
          <w:rFonts w:ascii="Arial" w:hAnsi="Arial" w:cs="Arial"/>
        </w:rPr>
      </w:pPr>
    </w:p>
    <w:p w14:paraId="32A22DCC" w14:textId="77777777" w:rsidR="008B6752" w:rsidRPr="008B1E20" w:rsidRDefault="008B6752" w:rsidP="008B1E20">
      <w:pPr>
        <w:pStyle w:val="Prrafodelista"/>
        <w:spacing w:after="120"/>
        <w:ind w:left="502"/>
        <w:jc w:val="both"/>
        <w:rPr>
          <w:rFonts w:ascii="Arial" w:hAnsi="Arial" w:cs="Arial"/>
        </w:rPr>
      </w:pPr>
    </w:p>
    <w:p w14:paraId="12C3C8FF" w14:textId="77777777" w:rsidR="008B1E20" w:rsidRPr="008B1E20" w:rsidRDefault="008B1E20" w:rsidP="008B1E20">
      <w:pPr>
        <w:spacing w:after="120"/>
        <w:ind w:left="142"/>
        <w:jc w:val="both"/>
        <w:rPr>
          <w:rFonts w:ascii="Arial" w:hAnsi="Arial" w:cs="Arial"/>
          <w:b/>
          <w:sz w:val="28"/>
          <w:szCs w:val="28"/>
        </w:rPr>
      </w:pPr>
      <w:r w:rsidRPr="008B1E20">
        <w:rPr>
          <w:rFonts w:ascii="Arial" w:hAnsi="Arial" w:cs="Arial"/>
          <w:b/>
          <w:sz w:val="28"/>
          <w:szCs w:val="28"/>
        </w:rPr>
        <w:t xml:space="preserve">Actividades de extensión y generalización </w:t>
      </w:r>
    </w:p>
    <w:p w14:paraId="7C02A8F6" w14:textId="77777777" w:rsidR="008B1E20" w:rsidRDefault="008B1E20" w:rsidP="008B1E20">
      <w:pPr>
        <w:spacing w:after="120"/>
        <w:ind w:left="142"/>
        <w:jc w:val="both"/>
        <w:rPr>
          <w:rFonts w:ascii="Arial" w:hAnsi="Arial" w:cs="Arial"/>
        </w:rPr>
      </w:pPr>
      <w:r w:rsidRPr="008B1E20">
        <w:rPr>
          <w:rFonts w:ascii="Arial" w:hAnsi="Arial" w:cs="Arial"/>
          <w:b/>
        </w:rPr>
        <w:t xml:space="preserve">Extensiones del Azofert-Arroz. </w:t>
      </w:r>
      <w:r w:rsidRPr="008B1E20">
        <w:rPr>
          <w:rFonts w:ascii="Arial" w:hAnsi="Arial" w:cs="Arial"/>
        </w:rPr>
        <w:t xml:space="preserve"> CAI arrocero de Pinar del Río con el cultivar INCA LP-7 y localidades de Mayabeque (CCS de Ignacio Agramonte de Catalina de Güines)</w:t>
      </w:r>
    </w:p>
    <w:p w14:paraId="0D18ECC4" w14:textId="77777777" w:rsidR="008B1E20" w:rsidRPr="008B1E20" w:rsidRDefault="008B1E20" w:rsidP="008B1E20">
      <w:pPr>
        <w:spacing w:after="120"/>
        <w:ind w:left="142"/>
        <w:jc w:val="both"/>
        <w:rPr>
          <w:rFonts w:ascii="Arial" w:hAnsi="Arial" w:cs="Arial"/>
          <w:lang w:val="es-ES"/>
        </w:rPr>
      </w:pPr>
      <w:r w:rsidRPr="008B1E20">
        <w:rPr>
          <w:rFonts w:ascii="Arial" w:hAnsi="Arial" w:cs="Arial"/>
          <w:b/>
          <w:lang w:val="es-ES"/>
        </w:rPr>
        <w:t>Validación y extensión del QMx y el Pm en caña</w:t>
      </w:r>
      <w:r w:rsidRPr="008B1E20">
        <w:rPr>
          <w:rFonts w:ascii="Arial" w:hAnsi="Arial" w:cs="Arial"/>
          <w:lang w:val="es-ES"/>
        </w:rPr>
        <w:t xml:space="preserve"> en colaboración con GESA de Artemisa. Existen 130 ha aplicadas con ambos productos y resultados de bioestimulación.</w:t>
      </w:r>
    </w:p>
    <w:p w14:paraId="103FD760" w14:textId="77777777" w:rsidR="001E0418" w:rsidRPr="00CA0857" w:rsidRDefault="001E0418" w:rsidP="00BF3232">
      <w:pPr>
        <w:spacing w:after="0" w:line="240" w:lineRule="auto"/>
        <w:jc w:val="both"/>
        <w:rPr>
          <w:rFonts w:ascii="Arial" w:hAnsi="Arial" w:cs="Arial"/>
          <w:sz w:val="24"/>
          <w:szCs w:val="24"/>
          <w:lang w:val="es-ES"/>
        </w:rPr>
      </w:pPr>
    </w:p>
    <w:p w14:paraId="7C362BE1" w14:textId="77777777" w:rsidR="00EC4DDF" w:rsidRPr="00321AD0" w:rsidRDefault="00BF3232" w:rsidP="00321AD0">
      <w:pPr>
        <w:spacing w:after="0" w:line="240" w:lineRule="auto"/>
        <w:jc w:val="both"/>
        <w:rPr>
          <w:rFonts w:ascii="Arial" w:hAnsi="Arial" w:cs="Arial"/>
          <w:b/>
          <w:sz w:val="24"/>
          <w:szCs w:val="24"/>
        </w:rPr>
      </w:pPr>
      <w:r w:rsidRPr="004D5A18">
        <w:rPr>
          <w:rFonts w:ascii="Arial" w:hAnsi="Arial" w:cs="Arial"/>
          <w:b/>
          <w:sz w:val="24"/>
          <w:szCs w:val="24"/>
        </w:rPr>
        <w:t>Otras actividades realizadas.</w:t>
      </w:r>
    </w:p>
    <w:p w14:paraId="453E44CF" w14:textId="77777777" w:rsidR="005E1E33" w:rsidRPr="005E1E33" w:rsidRDefault="00D851BA" w:rsidP="005E1E33">
      <w:pPr>
        <w:pStyle w:val="Normal1"/>
        <w:numPr>
          <w:ilvl w:val="0"/>
          <w:numId w:val="23"/>
        </w:numPr>
        <w:spacing w:after="0" w:line="240" w:lineRule="auto"/>
        <w:jc w:val="both"/>
        <w:rPr>
          <w:rFonts w:ascii="Arial" w:eastAsia="Arial" w:hAnsi="Arial" w:cs="Arial"/>
        </w:rPr>
      </w:pPr>
      <w:r>
        <w:rPr>
          <w:rFonts w:ascii="Arial" w:hAnsi="Arial" w:cs="Arial"/>
          <w:bCs/>
        </w:rPr>
        <w:t>Miembro de</w:t>
      </w:r>
      <w:r w:rsidR="009F5D90" w:rsidRPr="009F5D90">
        <w:rPr>
          <w:rFonts w:ascii="Arial" w:hAnsi="Arial" w:cs="Arial"/>
          <w:bCs/>
        </w:rPr>
        <w:t xml:space="preserve"> la Comisión Central del MES para cambio de Categorías Científicas</w:t>
      </w:r>
      <w:r w:rsidR="005E1E33">
        <w:rPr>
          <w:rFonts w:ascii="Arial" w:hAnsi="Arial" w:cs="Arial"/>
          <w:bCs/>
        </w:rPr>
        <w:t xml:space="preserve">. </w:t>
      </w:r>
      <w:r w:rsidR="005E1E33">
        <w:rPr>
          <w:rFonts w:ascii="Arial" w:eastAsia="Arial" w:hAnsi="Arial" w:cs="Arial"/>
        </w:rPr>
        <w:t>Además, se participó en el análisis de una reclamación.</w:t>
      </w:r>
      <w:r w:rsidR="009F5D90" w:rsidRPr="005E1E33">
        <w:rPr>
          <w:rFonts w:ascii="Arial" w:hAnsi="Arial" w:cs="Arial"/>
          <w:bCs/>
        </w:rPr>
        <w:t xml:space="preserve"> (Jerez)</w:t>
      </w:r>
    </w:p>
    <w:p w14:paraId="00E28C99" w14:textId="77777777" w:rsidR="00BF3232" w:rsidRPr="005E1E33" w:rsidRDefault="005E1E33" w:rsidP="005E1E33">
      <w:pPr>
        <w:pStyle w:val="Prrafodelista"/>
        <w:numPr>
          <w:ilvl w:val="0"/>
          <w:numId w:val="23"/>
        </w:numPr>
        <w:spacing w:after="0" w:line="240" w:lineRule="auto"/>
        <w:jc w:val="both"/>
        <w:rPr>
          <w:rFonts w:ascii="Arial" w:hAnsi="Arial" w:cs="Arial"/>
        </w:rPr>
      </w:pPr>
      <w:r w:rsidRPr="005E1E33">
        <w:rPr>
          <w:rFonts w:ascii="Arial" w:hAnsi="Arial" w:cs="Arial"/>
        </w:rPr>
        <w:t xml:space="preserve">Trabajo en </w:t>
      </w:r>
      <w:r w:rsidRPr="005E1E33">
        <w:rPr>
          <w:rFonts w:ascii="Arial" w:hAnsi="Arial" w:cs="Arial"/>
          <w:b/>
        </w:rPr>
        <w:t>CTA del MES</w:t>
      </w:r>
      <w:r w:rsidRPr="005E1E33">
        <w:rPr>
          <w:rFonts w:ascii="Arial" w:hAnsi="Arial" w:cs="Arial"/>
        </w:rPr>
        <w:t>. Dirigir Comisión Agropecuaria.</w:t>
      </w:r>
      <w:r>
        <w:rPr>
          <w:rFonts w:ascii="Arial" w:hAnsi="Arial" w:cs="Arial"/>
        </w:rPr>
        <w:t xml:space="preserve"> </w:t>
      </w:r>
      <w:r w:rsidRPr="005E1E33">
        <w:rPr>
          <w:rFonts w:ascii="Arial" w:hAnsi="Arial" w:cs="Arial"/>
        </w:rPr>
        <w:t xml:space="preserve">Evaluar nuevas propuestas a premios MES: Sector estratégico Alimentos,  Atender Comisión de CTA </w:t>
      </w:r>
      <w:r>
        <w:rPr>
          <w:rFonts w:ascii="Arial" w:hAnsi="Arial" w:cs="Arial"/>
        </w:rPr>
        <w:t>Agropecuaria (</w:t>
      </w:r>
      <w:r w:rsidR="00BF3232" w:rsidRPr="005E1E33">
        <w:rPr>
          <w:rFonts w:ascii="Arial" w:hAnsi="Arial" w:cs="Arial"/>
        </w:rPr>
        <w:t>Tere</w:t>
      </w:r>
      <w:r>
        <w:rPr>
          <w:rFonts w:ascii="Arial" w:hAnsi="Arial" w:cs="Arial"/>
        </w:rPr>
        <w:t>)</w:t>
      </w:r>
    </w:p>
    <w:p w14:paraId="0E38836E" w14:textId="77777777" w:rsidR="005E1E33" w:rsidRDefault="00BF3232" w:rsidP="005E1E33">
      <w:pPr>
        <w:pStyle w:val="Prrafodelista"/>
        <w:numPr>
          <w:ilvl w:val="0"/>
          <w:numId w:val="23"/>
        </w:numPr>
        <w:spacing w:after="0" w:line="240" w:lineRule="auto"/>
        <w:jc w:val="both"/>
        <w:rPr>
          <w:rFonts w:ascii="Arial" w:hAnsi="Arial" w:cs="Arial"/>
        </w:rPr>
      </w:pPr>
      <w:r w:rsidRPr="005264F0">
        <w:rPr>
          <w:rFonts w:ascii="Arial" w:hAnsi="Arial" w:cs="Arial"/>
        </w:rPr>
        <w:t>Trabajo en el grupo de Bioproductos del MINAG Tere</w:t>
      </w:r>
    </w:p>
    <w:p w14:paraId="2916CF22" w14:textId="77777777" w:rsidR="003A76F8" w:rsidRDefault="00BF3232" w:rsidP="005E1E33">
      <w:pPr>
        <w:pStyle w:val="Prrafodelista"/>
        <w:numPr>
          <w:ilvl w:val="0"/>
          <w:numId w:val="23"/>
        </w:numPr>
        <w:spacing w:after="0" w:line="240" w:lineRule="auto"/>
        <w:jc w:val="both"/>
        <w:rPr>
          <w:rFonts w:ascii="Arial" w:hAnsi="Arial" w:cs="Arial"/>
        </w:rPr>
      </w:pPr>
      <w:r w:rsidRPr="005E1E33">
        <w:rPr>
          <w:rFonts w:ascii="Arial" w:hAnsi="Arial" w:cs="Arial"/>
        </w:rPr>
        <w:t>Participación Pleno ACC</w:t>
      </w:r>
      <w:r w:rsidR="005E1E33" w:rsidRPr="005E1E33">
        <w:rPr>
          <w:rFonts w:ascii="Arial" w:hAnsi="Arial" w:cs="Arial"/>
        </w:rPr>
        <w:t>. Análisis y oponencias a premios. Trabajar en comisión designada por la ACC sobre formación en CAP para presentar al Presidente.</w:t>
      </w:r>
      <w:r w:rsidR="00262073" w:rsidRPr="005E1E33">
        <w:rPr>
          <w:rFonts w:ascii="Arial" w:hAnsi="Arial" w:cs="Arial"/>
        </w:rPr>
        <w:t xml:space="preserve"> </w:t>
      </w:r>
      <w:r w:rsidR="005E1E33" w:rsidRPr="005E1E33">
        <w:rPr>
          <w:rFonts w:ascii="Arial" w:hAnsi="Arial" w:cs="Arial"/>
        </w:rPr>
        <w:t>Participación en reunión con el presidente sobre Ciudad y Vivienda.</w:t>
      </w:r>
      <w:r w:rsidR="005E1E33">
        <w:rPr>
          <w:rFonts w:ascii="Arial" w:hAnsi="Arial" w:cs="Arial"/>
        </w:rPr>
        <w:t xml:space="preserve"> (Tere)</w:t>
      </w:r>
    </w:p>
    <w:p w14:paraId="6B1504DB" w14:textId="77777777" w:rsidR="005D54F6" w:rsidRPr="005D54F6" w:rsidRDefault="005D54F6" w:rsidP="005D54F6">
      <w:pPr>
        <w:pStyle w:val="Prrafodelista"/>
        <w:numPr>
          <w:ilvl w:val="0"/>
          <w:numId w:val="23"/>
        </w:numPr>
        <w:spacing w:after="0" w:line="240" w:lineRule="auto"/>
        <w:jc w:val="both"/>
        <w:rPr>
          <w:rFonts w:ascii="Arial" w:hAnsi="Arial" w:cs="Arial"/>
        </w:rPr>
      </w:pPr>
      <w:r w:rsidRPr="005D54F6">
        <w:rPr>
          <w:rFonts w:ascii="Arial" w:hAnsi="Arial" w:cs="Arial"/>
        </w:rPr>
        <w:t>Participación como miembro titular de la Academia de Ciencias de Cuba en Taller Nacional de la FEU, celebrado en la UNAH, con jóvenes de Ciencias Agrarias del país.</w:t>
      </w:r>
      <w:r>
        <w:rPr>
          <w:rFonts w:ascii="Arial" w:hAnsi="Arial" w:cs="Arial"/>
        </w:rPr>
        <w:t xml:space="preserve"> (Tere)</w:t>
      </w:r>
    </w:p>
    <w:p w14:paraId="20684247" w14:textId="77777777" w:rsidR="00BF3232" w:rsidRPr="005D54F6" w:rsidRDefault="00BF3232" w:rsidP="005E1E33">
      <w:pPr>
        <w:pStyle w:val="Prrafodelista"/>
        <w:numPr>
          <w:ilvl w:val="0"/>
          <w:numId w:val="23"/>
        </w:numPr>
        <w:spacing w:after="0" w:line="240" w:lineRule="auto"/>
        <w:jc w:val="both"/>
        <w:rPr>
          <w:rFonts w:ascii="Arial" w:hAnsi="Arial" w:cs="Arial"/>
          <w:lang w:val="es-MX"/>
        </w:rPr>
      </w:pPr>
      <w:r w:rsidRPr="00B3408E">
        <w:rPr>
          <w:rFonts w:ascii="Arial" w:hAnsi="Arial" w:cs="Arial"/>
          <w:lang w:val="es-MX"/>
        </w:rPr>
        <w:t xml:space="preserve">Atención a Consejo científico (Tere). </w:t>
      </w:r>
      <w:r w:rsidRPr="004D745D">
        <w:rPr>
          <w:rFonts w:ascii="Arial" w:hAnsi="Arial" w:cs="Arial"/>
        </w:rPr>
        <w:t>Circular perfiles de proyecto y propuestas de tribunales para predefensa.</w:t>
      </w:r>
      <w:r>
        <w:rPr>
          <w:rFonts w:ascii="Arial" w:hAnsi="Arial" w:cs="Arial"/>
        </w:rPr>
        <w:t xml:space="preserve"> Pre defensas</w:t>
      </w:r>
    </w:p>
    <w:p w14:paraId="5AC371A3" w14:textId="77777777" w:rsidR="005D54F6" w:rsidRPr="005D54F6" w:rsidRDefault="005D54F6" w:rsidP="005D54F6">
      <w:pPr>
        <w:pStyle w:val="Prrafodelista"/>
        <w:numPr>
          <w:ilvl w:val="0"/>
          <w:numId w:val="23"/>
        </w:numPr>
        <w:spacing w:after="0" w:line="240" w:lineRule="auto"/>
        <w:jc w:val="both"/>
        <w:rPr>
          <w:rFonts w:ascii="Arial" w:hAnsi="Arial" w:cs="Arial"/>
        </w:rPr>
      </w:pPr>
      <w:r w:rsidRPr="005D54F6">
        <w:rPr>
          <w:rFonts w:ascii="Arial" w:hAnsi="Arial" w:cs="Arial"/>
        </w:rPr>
        <w:t>Se realiza Arbitraje al proyecto: Selección de rizobacterias de suelo cacaoteros del Ecuador con potencial en biorremediación de Cadmio, a solicitud de la UNIVERSIDAD TÉCNICA ESTATAL DE QUEVEDO.</w:t>
      </w:r>
    </w:p>
    <w:p w14:paraId="16EB5DDF" w14:textId="77777777" w:rsidR="00BF3232" w:rsidRPr="00070101" w:rsidRDefault="00BF3232" w:rsidP="005E1E33">
      <w:pPr>
        <w:pStyle w:val="Prrafodelista"/>
        <w:numPr>
          <w:ilvl w:val="0"/>
          <w:numId w:val="23"/>
        </w:numPr>
        <w:spacing w:after="0" w:line="240" w:lineRule="auto"/>
        <w:jc w:val="both"/>
        <w:rPr>
          <w:rFonts w:ascii="Arial" w:hAnsi="Arial" w:cs="Arial"/>
        </w:rPr>
      </w:pPr>
      <w:r w:rsidRPr="00070101">
        <w:rPr>
          <w:rFonts w:ascii="Arial" w:hAnsi="Arial" w:cs="Arial"/>
        </w:rPr>
        <w:t>Miembro del Comité de Expertos de Epifitias del CITMA (Jerez)</w:t>
      </w:r>
    </w:p>
    <w:p w14:paraId="5E7CFDD1" w14:textId="77777777" w:rsidR="00BF3232" w:rsidRDefault="00BF3232" w:rsidP="005E1E33">
      <w:pPr>
        <w:pStyle w:val="Prrafodelista"/>
        <w:numPr>
          <w:ilvl w:val="0"/>
          <w:numId w:val="23"/>
        </w:numPr>
        <w:spacing w:after="0" w:line="240" w:lineRule="auto"/>
        <w:jc w:val="both"/>
        <w:rPr>
          <w:rFonts w:ascii="Arial" w:hAnsi="Arial" w:cs="Arial"/>
        </w:rPr>
      </w:pPr>
      <w:r w:rsidRPr="00F92346">
        <w:rPr>
          <w:rFonts w:ascii="Arial" w:hAnsi="Arial" w:cs="Arial"/>
        </w:rPr>
        <w:t xml:space="preserve">Consultante de tesis doctoral de Greisy del tabaco Cabaiguán. </w:t>
      </w:r>
      <w:r>
        <w:rPr>
          <w:rFonts w:ascii="Arial" w:hAnsi="Arial" w:cs="Arial"/>
        </w:rPr>
        <w:t>(Alejandro)</w:t>
      </w:r>
    </w:p>
    <w:p w14:paraId="7C22118A" w14:textId="77777777" w:rsidR="00BF3232" w:rsidRDefault="00BF3232" w:rsidP="005E1E33">
      <w:pPr>
        <w:pStyle w:val="Prrafodelista"/>
        <w:numPr>
          <w:ilvl w:val="0"/>
          <w:numId w:val="23"/>
        </w:numPr>
        <w:spacing w:after="0" w:line="240" w:lineRule="auto"/>
        <w:jc w:val="both"/>
        <w:rPr>
          <w:rFonts w:ascii="Arial" w:hAnsi="Arial" w:cs="Arial"/>
        </w:rPr>
      </w:pPr>
      <w:r>
        <w:rPr>
          <w:rFonts w:ascii="Arial" w:hAnsi="Arial" w:cs="Arial"/>
        </w:rPr>
        <w:t xml:space="preserve">Evaluador de proyectos Programa sectorial del MES. </w:t>
      </w:r>
      <w:r w:rsidR="005E1E33">
        <w:rPr>
          <w:rFonts w:ascii="Arial" w:hAnsi="Arial" w:cs="Arial"/>
        </w:rPr>
        <w:t>Realizada oponencia a 6 informes semestrales</w:t>
      </w:r>
      <w:r>
        <w:rPr>
          <w:rFonts w:ascii="Arial" w:hAnsi="Arial" w:cs="Arial"/>
        </w:rPr>
        <w:t>(Yanelis)</w:t>
      </w:r>
    </w:p>
    <w:p w14:paraId="4207DA70" w14:textId="77777777" w:rsidR="00EC4DDF" w:rsidRDefault="00EC4DDF" w:rsidP="005E1E33">
      <w:pPr>
        <w:pStyle w:val="Prrafodelista"/>
        <w:numPr>
          <w:ilvl w:val="0"/>
          <w:numId w:val="23"/>
        </w:numPr>
        <w:spacing w:after="0" w:line="240" w:lineRule="auto"/>
        <w:jc w:val="both"/>
        <w:rPr>
          <w:rFonts w:ascii="Arial" w:hAnsi="Arial" w:cs="Arial"/>
        </w:rPr>
      </w:pPr>
      <w:r w:rsidRPr="00EC4DDF">
        <w:rPr>
          <w:rFonts w:ascii="Arial" w:hAnsi="Arial" w:cs="Arial"/>
        </w:rPr>
        <w:t>Visita al IPVCE Cuba-Suecia, Melena del Sur.</w:t>
      </w:r>
      <w:r w:rsidRPr="00EC4DDF">
        <w:rPr>
          <w:rFonts w:ascii="Arial" w:hAnsi="Arial" w:cs="Arial"/>
          <w:b/>
        </w:rPr>
        <w:t xml:space="preserve"> </w:t>
      </w:r>
      <w:r w:rsidRPr="00EC4DDF">
        <w:rPr>
          <w:rFonts w:ascii="Arial" w:hAnsi="Arial" w:cs="Arial"/>
        </w:rPr>
        <w:t>Charla de formación vocacional. Presentación de la conferencia</w:t>
      </w:r>
      <w:r w:rsidRPr="00EC4DDF">
        <w:rPr>
          <w:rFonts w:ascii="Arial" w:hAnsi="Arial" w:cs="Arial"/>
          <w:b/>
        </w:rPr>
        <w:t xml:space="preserve"> </w:t>
      </w:r>
      <w:r w:rsidRPr="00EC4DDF">
        <w:rPr>
          <w:rFonts w:ascii="Arial" w:hAnsi="Arial" w:cs="Arial"/>
        </w:rPr>
        <w:t>“Azofert. Un éxito biotecnológico interdisciplinario”. Ionel Hdez. Intercambio con los alumnos (Yuliem)</w:t>
      </w:r>
    </w:p>
    <w:p w14:paraId="4253C58B" w14:textId="77777777" w:rsidR="0021788E" w:rsidRDefault="0021788E" w:rsidP="005E1E33">
      <w:pPr>
        <w:pStyle w:val="Normal1"/>
        <w:numPr>
          <w:ilvl w:val="0"/>
          <w:numId w:val="23"/>
        </w:numPr>
        <w:spacing w:after="0" w:line="240" w:lineRule="auto"/>
        <w:jc w:val="both"/>
        <w:rPr>
          <w:rFonts w:ascii="Arial" w:hAnsi="Arial" w:cs="Arial"/>
        </w:rPr>
      </w:pPr>
      <w:r w:rsidRPr="0021788E">
        <w:rPr>
          <w:rFonts w:ascii="Arial" w:hAnsi="Arial" w:cs="Arial"/>
        </w:rPr>
        <w:t>Se realiza un spot del QMx para TV, se trabajó en otro para redes sociales del INCA. (Bioestimulantes del INCA)</w:t>
      </w:r>
    </w:p>
    <w:p w14:paraId="22CE2A95" w14:textId="77777777" w:rsidR="00600C86" w:rsidRPr="0021788E" w:rsidRDefault="005114E7" w:rsidP="005E1E33">
      <w:pPr>
        <w:pStyle w:val="Normal1"/>
        <w:numPr>
          <w:ilvl w:val="0"/>
          <w:numId w:val="23"/>
        </w:numPr>
        <w:spacing w:after="0" w:line="240" w:lineRule="auto"/>
        <w:jc w:val="both"/>
        <w:rPr>
          <w:rFonts w:ascii="Arial" w:hAnsi="Arial" w:cs="Arial"/>
        </w:rPr>
      </w:pPr>
      <w:r w:rsidRPr="0021788E">
        <w:rPr>
          <w:rFonts w:ascii="Arial" w:hAnsi="Arial" w:cs="Arial"/>
          <w:lang w:val="es-MX"/>
        </w:rPr>
        <w:t>Entrevista a Yanelis sobre afectaciones del bloqueo en las ciencias agrícolas.</w:t>
      </w:r>
    </w:p>
    <w:p w14:paraId="5A445BBC" w14:textId="77777777" w:rsidR="005F55ED" w:rsidRPr="009E5B32" w:rsidRDefault="004B70A5" w:rsidP="005E1E33">
      <w:pPr>
        <w:pStyle w:val="Prrafodelista"/>
        <w:numPr>
          <w:ilvl w:val="0"/>
          <w:numId w:val="23"/>
        </w:numPr>
        <w:tabs>
          <w:tab w:val="left" w:pos="1500"/>
        </w:tabs>
        <w:spacing w:after="200"/>
        <w:rPr>
          <w:rFonts w:ascii="Arial" w:hAnsi="Arial" w:cs="Arial"/>
        </w:rPr>
      </w:pPr>
      <w:r w:rsidRPr="004B70A5">
        <w:rPr>
          <w:rFonts w:ascii="Arial" w:hAnsi="Arial" w:cs="Arial"/>
        </w:rPr>
        <w:lastRenderedPageBreak/>
        <w:t>Entrevista</w:t>
      </w:r>
      <w:r w:rsidR="005D54F6">
        <w:rPr>
          <w:rFonts w:ascii="Arial" w:hAnsi="Arial" w:cs="Arial"/>
        </w:rPr>
        <w:t>s</w:t>
      </w:r>
      <w:r w:rsidRPr="004B70A5">
        <w:rPr>
          <w:rFonts w:ascii="Arial" w:hAnsi="Arial" w:cs="Arial"/>
        </w:rPr>
        <w:t xml:space="preserve"> a Yanelis para noticia</w:t>
      </w:r>
      <w:r w:rsidR="005D54F6">
        <w:rPr>
          <w:rFonts w:ascii="Arial" w:hAnsi="Arial" w:cs="Arial"/>
        </w:rPr>
        <w:t>s sobre el Congreso</w:t>
      </w:r>
      <w:r w:rsidRPr="004B70A5">
        <w:rPr>
          <w:rFonts w:ascii="Arial" w:hAnsi="Arial" w:cs="Arial"/>
        </w:rPr>
        <w:t xml:space="preserve"> para Telemayabeque</w:t>
      </w:r>
      <w:r w:rsidR="005D54F6">
        <w:rPr>
          <w:rFonts w:ascii="Arial" w:hAnsi="Arial" w:cs="Arial"/>
        </w:rPr>
        <w:t>, Revista Buenos días de la TV nacional</w:t>
      </w:r>
    </w:p>
    <w:p w14:paraId="0B8031B0" w14:textId="77777777" w:rsidR="00C7252D" w:rsidRPr="00C7252D" w:rsidRDefault="00C7252D" w:rsidP="005E1E33">
      <w:pPr>
        <w:pStyle w:val="Prrafodelista"/>
        <w:numPr>
          <w:ilvl w:val="0"/>
          <w:numId w:val="23"/>
        </w:numPr>
        <w:tabs>
          <w:tab w:val="left" w:pos="1500"/>
        </w:tabs>
        <w:spacing w:after="200"/>
        <w:rPr>
          <w:rFonts w:ascii="Arial" w:hAnsi="Arial" w:cs="Arial"/>
          <w:lang w:val="es-ES_tradnl"/>
        </w:rPr>
      </w:pPr>
      <w:r w:rsidRPr="00C7252D">
        <w:rPr>
          <w:rFonts w:ascii="Arial" w:hAnsi="Arial" w:cs="Arial"/>
          <w:lang w:val="es-ES_tradnl"/>
        </w:rPr>
        <w:t>Entrevista, nota informativa y tomas de cámara a Agencia de prensa China Xinhua (Alejandro)</w:t>
      </w:r>
    </w:p>
    <w:p w14:paraId="4FFEE01D" w14:textId="77777777" w:rsidR="00743244" w:rsidRPr="00743244" w:rsidRDefault="001F0B6B" w:rsidP="005E1E33">
      <w:pPr>
        <w:pStyle w:val="Prrafodelista"/>
        <w:numPr>
          <w:ilvl w:val="0"/>
          <w:numId w:val="23"/>
        </w:numPr>
        <w:tabs>
          <w:tab w:val="left" w:pos="1500"/>
        </w:tabs>
        <w:spacing w:after="200"/>
        <w:rPr>
          <w:rFonts w:ascii="Arial" w:hAnsi="Arial" w:cs="Arial"/>
          <w:lang w:val="es-ES_tradnl"/>
        </w:rPr>
      </w:pPr>
      <w:r w:rsidRPr="001F0B6B">
        <w:rPr>
          <w:rFonts w:ascii="Arial" w:hAnsi="Arial" w:cs="Arial"/>
        </w:rPr>
        <w:t>Entrevista a Yanelis para Radio Camoa</w:t>
      </w:r>
    </w:p>
    <w:p w14:paraId="7FE894B2" w14:textId="77777777" w:rsidR="00743244" w:rsidRPr="0075708C" w:rsidRDefault="00743244" w:rsidP="005E1E33">
      <w:pPr>
        <w:pStyle w:val="Prrafodelista"/>
        <w:numPr>
          <w:ilvl w:val="0"/>
          <w:numId w:val="23"/>
        </w:numPr>
        <w:tabs>
          <w:tab w:val="left" w:pos="1500"/>
        </w:tabs>
        <w:spacing w:after="200"/>
        <w:rPr>
          <w:rFonts w:ascii="Arial" w:hAnsi="Arial" w:cs="Arial"/>
          <w:lang w:val="es-ES_tradnl"/>
        </w:rPr>
      </w:pPr>
      <w:r w:rsidRPr="00743244">
        <w:rPr>
          <w:rFonts w:ascii="Arial" w:hAnsi="Arial" w:cs="Arial"/>
        </w:rPr>
        <w:t>Entrevista telefónica a Yanelis y Tere para Radio Camoa.</w:t>
      </w:r>
    </w:p>
    <w:p w14:paraId="189D5A8A" w14:textId="77777777" w:rsidR="0075708C" w:rsidRPr="0075708C" w:rsidRDefault="0075708C" w:rsidP="0075708C">
      <w:pPr>
        <w:pStyle w:val="Prrafodelista"/>
        <w:numPr>
          <w:ilvl w:val="0"/>
          <w:numId w:val="23"/>
        </w:numPr>
        <w:tabs>
          <w:tab w:val="left" w:pos="284"/>
        </w:tabs>
        <w:spacing w:before="120" w:after="120" w:line="240" w:lineRule="exact"/>
        <w:jc w:val="both"/>
        <w:rPr>
          <w:rFonts w:ascii="Arial" w:hAnsi="Arial" w:cs="Arial"/>
        </w:rPr>
      </w:pPr>
      <w:r w:rsidRPr="0075708C">
        <w:rPr>
          <w:rFonts w:ascii="Arial" w:hAnsi="Arial" w:cs="Arial"/>
        </w:rPr>
        <w:t>Entrevista de</w:t>
      </w:r>
      <w:r>
        <w:rPr>
          <w:rFonts w:ascii="Arial" w:hAnsi="Arial" w:cs="Arial"/>
        </w:rPr>
        <w:t xml:space="preserve"> </w:t>
      </w:r>
      <w:r w:rsidRPr="0075708C">
        <w:rPr>
          <w:rFonts w:ascii="Arial" w:eastAsia="Times New Roman" w:hAnsi="Arial" w:cs="Arial"/>
          <w:bCs/>
          <w:lang w:eastAsia="es-ES"/>
        </w:rPr>
        <w:t xml:space="preserve">RADIO UNIVERSIDAD (teléfono: </w:t>
      </w:r>
      <w:r w:rsidRPr="0075708C">
        <w:rPr>
          <w:rFonts w:ascii="Arial" w:eastAsia="Times New Roman" w:hAnsi="Arial" w:cs="Arial"/>
          <w:lang w:val="es-ES_tradnl" w:eastAsia="es-ES"/>
        </w:rPr>
        <w:t xml:space="preserve">6622592280 con la extensión 8580 </w:t>
      </w:r>
      <w:r w:rsidRPr="0075708C">
        <w:rPr>
          <w:rFonts w:ascii="Arial" w:eastAsia="Times New Roman" w:hAnsi="Arial" w:cs="Arial"/>
          <w:bCs/>
          <w:lang w:eastAsia="es-ES"/>
        </w:rPr>
        <w:t xml:space="preserve">en el XEUS 8:50 am y XEUSH 107.5 FM) </w:t>
      </w:r>
      <w:r w:rsidRPr="0075708C">
        <w:rPr>
          <w:rFonts w:ascii="Arial" w:eastAsia="Times New Roman" w:hAnsi="Arial" w:cs="Arial"/>
          <w:lang w:val="es-ES_tradnl" w:eastAsia="es-ES"/>
        </w:rPr>
        <w:t>en su programa Alimentación: Problema de Nuestro Tiempo</w:t>
      </w:r>
      <w:r w:rsidRPr="0075708C">
        <w:rPr>
          <w:rFonts w:ascii="Arial" w:hAnsi="Arial" w:cs="Arial"/>
        </w:rPr>
        <w:t xml:space="preserve"> como invitada  </w:t>
      </w:r>
    </w:p>
    <w:p w14:paraId="67A72CEF" w14:textId="77777777" w:rsidR="0075708C" w:rsidRPr="0075708C" w:rsidRDefault="0075708C" w:rsidP="0075708C">
      <w:pPr>
        <w:pStyle w:val="Prrafodelista"/>
        <w:numPr>
          <w:ilvl w:val="0"/>
          <w:numId w:val="23"/>
        </w:numPr>
        <w:tabs>
          <w:tab w:val="left" w:pos="284"/>
        </w:tabs>
        <w:spacing w:before="120" w:after="120" w:line="240" w:lineRule="exact"/>
        <w:jc w:val="both"/>
        <w:rPr>
          <w:rStyle w:val="Hipervnculo"/>
          <w:rFonts w:ascii="Arial" w:hAnsi="Arial" w:cs="Arial"/>
          <w:color w:val="auto"/>
        </w:rPr>
      </w:pPr>
      <w:r w:rsidRPr="0075708C">
        <w:rPr>
          <w:rFonts w:ascii="Arial" w:hAnsi="Arial" w:cs="Arial"/>
        </w:rPr>
        <w:t xml:space="preserve">Divulgación de una nota informativa en el Portal de Posgrado del DIPA (21-10-22) y de la propia UNISON (28-10-22), acerca de su temática investigativa, su trabajo con los bioestimulantes en el INCA y el objetivo de su estancia postdoctoral. </w:t>
      </w:r>
      <w:hyperlink r:id="rId13" w:history="1">
        <w:r w:rsidRPr="0075708C">
          <w:rPr>
            <w:rStyle w:val="Hipervnculo"/>
            <w:rFonts w:ascii="Arial" w:hAnsi="Arial" w:cs="Arial"/>
          </w:rPr>
          <w:t>https://posgradoalimentos.unison.mx/2022/10/24/realiza-la-dra-daimy-costales-menendez-una-estancia-de-investigacion/</w:t>
        </w:r>
      </w:hyperlink>
    </w:p>
    <w:p w14:paraId="1373ADA2" w14:textId="77777777" w:rsidR="0075708C" w:rsidRPr="0075708C" w:rsidRDefault="0075708C" w:rsidP="0075708C">
      <w:pPr>
        <w:pStyle w:val="Prrafodelista"/>
        <w:numPr>
          <w:ilvl w:val="0"/>
          <w:numId w:val="23"/>
        </w:numPr>
        <w:tabs>
          <w:tab w:val="left" w:pos="284"/>
        </w:tabs>
        <w:spacing w:before="120" w:after="120" w:line="240" w:lineRule="exact"/>
        <w:jc w:val="both"/>
        <w:rPr>
          <w:rFonts w:ascii="Arial" w:hAnsi="Arial" w:cs="Arial"/>
        </w:rPr>
      </w:pPr>
      <w:r w:rsidRPr="0075708C">
        <w:rPr>
          <w:rFonts w:ascii="Arial" w:hAnsi="Arial" w:cs="Arial"/>
        </w:rPr>
        <w:t>Participación en presentaciones semanales de seminarios de planes de aspirantes de maestrías y doctorados del DIPA y en Muestras estudiantiles del Departamento de Ciencias Químico-Biológicas, efectuadas en la UNISON (24 y 25-11-22).</w:t>
      </w:r>
    </w:p>
    <w:p w14:paraId="57D8ED67" w14:textId="77777777" w:rsidR="00B95567" w:rsidRPr="005209AE" w:rsidRDefault="00B95567" w:rsidP="005E1E33">
      <w:pPr>
        <w:pStyle w:val="Prrafodelista"/>
        <w:numPr>
          <w:ilvl w:val="0"/>
          <w:numId w:val="23"/>
        </w:numPr>
        <w:spacing w:after="0" w:line="240" w:lineRule="auto"/>
        <w:jc w:val="both"/>
        <w:rPr>
          <w:rFonts w:ascii="Arial" w:hAnsi="Arial" w:cs="Arial"/>
          <w:sz w:val="24"/>
          <w:szCs w:val="24"/>
        </w:rPr>
      </w:pPr>
      <w:r w:rsidRPr="006A6035">
        <w:rPr>
          <w:rFonts w:ascii="Arial" w:hAnsi="Arial" w:cs="Arial"/>
        </w:rPr>
        <w:t>Miembro del Grupo de Jóvenes Agroecólogos Nacional ACTAF</w:t>
      </w:r>
      <w:r w:rsidR="00886F68">
        <w:rPr>
          <w:rFonts w:ascii="Arial" w:hAnsi="Arial" w:cs="Arial"/>
        </w:rPr>
        <w:t>(Yanebis)</w:t>
      </w:r>
    </w:p>
    <w:p w14:paraId="3818622F" w14:textId="77777777" w:rsidR="005209AE" w:rsidRPr="003631E1" w:rsidRDefault="005209AE" w:rsidP="005E1E33">
      <w:pPr>
        <w:pStyle w:val="Prrafodelista"/>
        <w:numPr>
          <w:ilvl w:val="0"/>
          <w:numId w:val="23"/>
        </w:numPr>
        <w:spacing w:after="0" w:line="240" w:lineRule="auto"/>
        <w:jc w:val="both"/>
        <w:rPr>
          <w:rFonts w:ascii="Arial" w:hAnsi="Arial" w:cs="Arial"/>
          <w:sz w:val="24"/>
          <w:szCs w:val="24"/>
        </w:rPr>
      </w:pPr>
      <w:r>
        <w:rPr>
          <w:rFonts w:ascii="Arial" w:hAnsi="Arial" w:cs="Arial"/>
        </w:rPr>
        <w:t>Secretaria General UJC INCA (Danurys)</w:t>
      </w:r>
    </w:p>
    <w:p w14:paraId="1A7B6FC8" w14:textId="77777777" w:rsidR="003631E1" w:rsidRPr="00E9378E" w:rsidRDefault="003631E1" w:rsidP="005E1E33">
      <w:pPr>
        <w:pStyle w:val="Prrafodelista"/>
        <w:numPr>
          <w:ilvl w:val="0"/>
          <w:numId w:val="23"/>
        </w:numPr>
        <w:spacing w:before="120" w:after="0" w:line="240" w:lineRule="auto"/>
        <w:jc w:val="both"/>
        <w:rPr>
          <w:rFonts w:ascii="Arial" w:eastAsia="Times New Roman" w:hAnsi="Arial" w:cs="Arial"/>
          <w:lang w:eastAsia="es-ES"/>
        </w:rPr>
      </w:pPr>
      <w:r>
        <w:rPr>
          <w:rFonts w:ascii="Arial" w:hAnsi="Arial" w:cs="Arial"/>
        </w:rPr>
        <w:t>Miembro</w:t>
      </w:r>
      <w:r w:rsidRPr="00E9378E">
        <w:rPr>
          <w:rFonts w:ascii="Arial" w:hAnsi="Arial" w:cs="Arial"/>
        </w:rPr>
        <w:t xml:space="preserve"> del Comité de Expertos</w:t>
      </w:r>
      <w:r>
        <w:rPr>
          <w:rFonts w:ascii="Arial" w:hAnsi="Arial" w:cs="Arial"/>
        </w:rPr>
        <w:t xml:space="preserve"> del INCA. Se analizaron,</w:t>
      </w:r>
      <w:r w:rsidRPr="00E9378E">
        <w:rPr>
          <w:rFonts w:ascii="Arial" w:hAnsi="Arial" w:cs="Arial"/>
        </w:rPr>
        <w:t xml:space="preserve"> de conjunto con el jefe del Departamento de Recursos Humanos</w:t>
      </w:r>
      <w:r>
        <w:rPr>
          <w:rFonts w:ascii="Arial" w:hAnsi="Arial" w:cs="Arial"/>
        </w:rPr>
        <w:t>,</w:t>
      </w:r>
      <w:r w:rsidRPr="00E9378E">
        <w:rPr>
          <w:rFonts w:ascii="Arial" w:hAnsi="Arial" w:cs="Arial"/>
        </w:rPr>
        <w:t xml:space="preserve"> casos de trabajadores </w:t>
      </w:r>
      <w:r w:rsidRPr="00E9378E">
        <w:rPr>
          <w:rFonts w:ascii="Arial" w:eastAsia="Times New Roman" w:hAnsi="Arial" w:cs="Arial"/>
          <w:lang w:eastAsia="es-ES"/>
        </w:rPr>
        <w:t>de nueva incorporación al Instituto o para la ratificación de sus cargos.</w:t>
      </w:r>
      <w:r w:rsidR="00C42A82">
        <w:rPr>
          <w:rFonts w:ascii="Arial" w:eastAsia="Times New Roman" w:hAnsi="Arial" w:cs="Arial"/>
          <w:lang w:eastAsia="es-ES"/>
        </w:rPr>
        <w:t xml:space="preserve"> (Donaldo)</w:t>
      </w:r>
    </w:p>
    <w:p w14:paraId="0C7C02CF" w14:textId="77777777" w:rsidR="00C42A82" w:rsidRDefault="00C42A82" w:rsidP="005E1E33">
      <w:pPr>
        <w:numPr>
          <w:ilvl w:val="0"/>
          <w:numId w:val="23"/>
        </w:numPr>
        <w:spacing w:after="0" w:line="240" w:lineRule="auto"/>
        <w:jc w:val="both"/>
        <w:rPr>
          <w:rFonts w:ascii="Arial" w:hAnsi="Arial" w:cs="Arial"/>
        </w:rPr>
      </w:pPr>
      <w:r>
        <w:rPr>
          <w:rFonts w:ascii="Arial" w:hAnsi="Arial" w:cs="Arial"/>
        </w:rPr>
        <w:t xml:space="preserve">Atención a </w:t>
      </w:r>
      <w:r w:rsidR="00570F6B">
        <w:rPr>
          <w:rFonts w:ascii="Arial" w:hAnsi="Arial" w:cs="Arial"/>
        </w:rPr>
        <w:t xml:space="preserve">los </w:t>
      </w:r>
      <w:r>
        <w:rPr>
          <w:rFonts w:ascii="Arial" w:hAnsi="Arial" w:cs="Arial"/>
        </w:rPr>
        <w:t>reactivos del INCA. (Cartaya)</w:t>
      </w:r>
    </w:p>
    <w:p w14:paraId="0C8466B1" w14:textId="77777777" w:rsidR="001839D2" w:rsidRDefault="001839D2" w:rsidP="005E1E33">
      <w:pPr>
        <w:numPr>
          <w:ilvl w:val="0"/>
          <w:numId w:val="23"/>
        </w:numPr>
        <w:spacing w:after="0" w:line="240" w:lineRule="auto"/>
        <w:jc w:val="both"/>
        <w:rPr>
          <w:rFonts w:ascii="Arial" w:hAnsi="Arial" w:cs="Arial"/>
        </w:rPr>
      </w:pPr>
      <w:r>
        <w:rPr>
          <w:rFonts w:ascii="Arial" w:eastAsia="Arial" w:hAnsi="Arial" w:cs="Arial"/>
          <w:sz w:val="24"/>
          <w:szCs w:val="24"/>
        </w:rPr>
        <w:t>Se realiza examen de segundo idioma (Portugués). Cartaya</w:t>
      </w:r>
    </w:p>
    <w:p w14:paraId="4E643D36" w14:textId="77777777" w:rsidR="003631E1" w:rsidRPr="00C65024" w:rsidRDefault="003631E1" w:rsidP="001E0418">
      <w:pPr>
        <w:pStyle w:val="Prrafodelista"/>
        <w:spacing w:after="0" w:line="240" w:lineRule="auto"/>
        <w:ind w:left="502"/>
        <w:jc w:val="both"/>
        <w:rPr>
          <w:rFonts w:ascii="Arial" w:hAnsi="Arial" w:cs="Arial"/>
          <w:sz w:val="24"/>
          <w:szCs w:val="24"/>
        </w:rPr>
      </w:pPr>
    </w:p>
    <w:p w14:paraId="768D2132" w14:textId="77777777" w:rsidR="00D04151" w:rsidRPr="005209AE" w:rsidRDefault="00D04151" w:rsidP="006A6035">
      <w:pPr>
        <w:spacing w:after="0" w:line="240" w:lineRule="auto"/>
        <w:ind w:left="360"/>
        <w:jc w:val="both"/>
        <w:rPr>
          <w:rFonts w:ascii="Arial" w:hAnsi="Arial" w:cs="Arial"/>
          <w:lang w:val="es-ES"/>
        </w:rPr>
      </w:pPr>
    </w:p>
    <w:p w14:paraId="1F3F808A" w14:textId="77777777" w:rsidR="00BF3232" w:rsidRPr="00C90B72" w:rsidRDefault="00BF3232" w:rsidP="00BF3232">
      <w:pPr>
        <w:jc w:val="both"/>
        <w:rPr>
          <w:rFonts w:ascii="Arial" w:hAnsi="Arial" w:cs="Arial"/>
          <w:lang w:val="es-ES"/>
        </w:rPr>
      </w:pPr>
    </w:p>
    <w:p w14:paraId="6232EDE5" w14:textId="77777777" w:rsidR="00BF3232" w:rsidRPr="00062EC1" w:rsidRDefault="00BF3232" w:rsidP="00BF3232">
      <w:pPr>
        <w:jc w:val="both"/>
        <w:rPr>
          <w:rFonts w:ascii="Arial" w:hAnsi="Arial" w:cs="Arial"/>
        </w:rPr>
      </w:pPr>
    </w:p>
    <w:p w14:paraId="56DD5A22" w14:textId="77777777" w:rsidR="008555B9" w:rsidRDefault="008555B9"/>
    <w:sectPr w:rsidR="008555B9" w:rsidSect="00BF3232">
      <w:headerReference w:type="default" r:id="rId14"/>
      <w:footerReference w:type="default" r:id="rId15"/>
      <w:pgSz w:w="12242" w:h="15842" w:code="119"/>
      <w:pgMar w:top="1417" w:right="1701" w:bottom="1417" w:left="1701"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2AAC8" w14:textId="77777777" w:rsidR="00703573" w:rsidRDefault="00703573" w:rsidP="00521C27">
      <w:pPr>
        <w:spacing w:after="0" w:line="240" w:lineRule="auto"/>
      </w:pPr>
      <w:r>
        <w:separator/>
      </w:r>
    </w:p>
  </w:endnote>
  <w:endnote w:type="continuationSeparator" w:id="0">
    <w:p w14:paraId="4B19BAB8" w14:textId="77777777" w:rsidR="00703573" w:rsidRDefault="00703573" w:rsidP="00521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Roboto Lt">
    <w:altName w:val="Roboto L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Sitka">
    <w:altName w:val="Arial"/>
    <w:panose1 w:val="00000000000000000000"/>
    <w:charset w:val="00"/>
    <w:family w:val="swiss"/>
    <w:notTrueType/>
    <w:pitch w:val="default"/>
    <w:sig w:usb0="00000003" w:usb1="00000000" w:usb2="00000000" w:usb3="00000000" w:csb0="00000001" w:csb1="00000000"/>
  </w:font>
  <w:font w:name="Montserrat">
    <w:altName w:val="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B604" w14:textId="77777777" w:rsidR="004D544E" w:rsidRPr="00225E99" w:rsidRDefault="004D544E" w:rsidP="00BF3232">
    <w:pPr>
      <w:pStyle w:val="Piedepgina"/>
      <w:jc w:val="center"/>
    </w:pPr>
    <w:r w:rsidRPr="00225E99">
      <w:t>CARRETERA TAPASTE KM 3 ½</w:t>
    </w:r>
  </w:p>
  <w:p w14:paraId="2137841B" w14:textId="77777777" w:rsidR="004D544E" w:rsidRPr="00225E99" w:rsidRDefault="004D544E" w:rsidP="00BF3232">
    <w:pPr>
      <w:pStyle w:val="Piedepgina"/>
      <w:jc w:val="center"/>
    </w:pPr>
    <w:r w:rsidRPr="00225E99">
      <w:t>SAN JOSÉ DE LAS LAJAS, MAYABEQUE, CUBA</w:t>
    </w:r>
  </w:p>
  <w:p w14:paraId="69D3D2AD" w14:textId="77777777" w:rsidR="004D544E" w:rsidRPr="001E6946" w:rsidRDefault="004D544E" w:rsidP="00BF3232">
    <w:pPr>
      <w:pStyle w:val="Piedepgina"/>
      <w:jc w:val="center"/>
      <w:rPr>
        <w:lang w:val="en-US"/>
      </w:rPr>
    </w:pPr>
    <w:r w:rsidRPr="001E6946">
      <w:rPr>
        <w:lang w:val="en-US"/>
      </w:rPr>
      <w:t>TEL/FAX: 47 86 3867</w:t>
    </w:r>
  </w:p>
  <w:p w14:paraId="7E463300" w14:textId="77777777" w:rsidR="004D544E" w:rsidRPr="001E6946" w:rsidRDefault="004D544E" w:rsidP="00BF3232">
    <w:pPr>
      <w:pStyle w:val="Piedepgina"/>
      <w:jc w:val="center"/>
      <w:rPr>
        <w:lang w:val="en-US"/>
      </w:rPr>
    </w:pPr>
    <w:r w:rsidRPr="001E6946">
      <w:rPr>
        <w:lang w:val="en-US"/>
      </w:rPr>
      <w:t>E. MAIL: alex@inca.edu.cu</w:t>
    </w:r>
  </w:p>
  <w:p w14:paraId="661F8660" w14:textId="77777777" w:rsidR="004D544E" w:rsidRPr="00225E99" w:rsidRDefault="004D544E" w:rsidP="00BF3232">
    <w:pPr>
      <w:pStyle w:val="Piedepgina"/>
      <w:jc w:val="center"/>
    </w:pPr>
    <w:r w:rsidRPr="00225E99">
      <w:t>www.inca.edu.cu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06AAB" w14:textId="77777777" w:rsidR="00703573" w:rsidRDefault="00703573" w:rsidP="00521C27">
      <w:pPr>
        <w:spacing w:after="0" w:line="240" w:lineRule="auto"/>
      </w:pPr>
      <w:r>
        <w:separator/>
      </w:r>
    </w:p>
  </w:footnote>
  <w:footnote w:type="continuationSeparator" w:id="0">
    <w:p w14:paraId="12FB64B6" w14:textId="77777777" w:rsidR="00703573" w:rsidRDefault="00703573" w:rsidP="00521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86CA" w14:textId="77777777" w:rsidR="004D544E" w:rsidRDefault="004D544E" w:rsidP="00BF3232">
    <w:pPr>
      <w:pStyle w:val="Encabezado"/>
      <w:jc w:val="center"/>
    </w:pPr>
  </w:p>
  <w:p w14:paraId="4616EC64" w14:textId="77777777" w:rsidR="004D544E" w:rsidRPr="00D97676" w:rsidRDefault="004D544E" w:rsidP="00BF3232">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14:anchorId="32000D63" wp14:editId="470E5B2B">
          <wp:extent cx="1504950" cy="942975"/>
          <wp:effectExtent l="0" t="0" r="0" b="0"/>
          <wp:docPr id="3"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E7F"/>
    <w:multiLevelType w:val="multilevel"/>
    <w:tmpl w:val="DCECCC0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 w15:restartNumberingAfterBreak="0">
    <w:nsid w:val="04C9529A"/>
    <w:multiLevelType w:val="hybridMultilevel"/>
    <w:tmpl w:val="3990AE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C77925"/>
    <w:multiLevelType w:val="hybridMultilevel"/>
    <w:tmpl w:val="A71E97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FD3258"/>
    <w:multiLevelType w:val="hybridMultilevel"/>
    <w:tmpl w:val="2200D7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7E7C90"/>
    <w:multiLevelType w:val="hybridMultilevel"/>
    <w:tmpl w:val="436606C6"/>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5" w15:restartNumberingAfterBreak="0">
    <w:nsid w:val="0EE1030C"/>
    <w:multiLevelType w:val="hybridMultilevel"/>
    <w:tmpl w:val="16D8D6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E525BA"/>
    <w:multiLevelType w:val="hybridMultilevel"/>
    <w:tmpl w:val="1CFE96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996A33"/>
    <w:multiLevelType w:val="hybridMultilevel"/>
    <w:tmpl w:val="EB22310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AB6DAA"/>
    <w:multiLevelType w:val="hybridMultilevel"/>
    <w:tmpl w:val="AF9A4D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152A12"/>
    <w:multiLevelType w:val="hybridMultilevel"/>
    <w:tmpl w:val="19566A5A"/>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89C3BCB"/>
    <w:multiLevelType w:val="hybridMultilevel"/>
    <w:tmpl w:val="587E2D2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196B5ADF"/>
    <w:multiLevelType w:val="hybridMultilevel"/>
    <w:tmpl w:val="B6DC8732"/>
    <w:lvl w:ilvl="0" w:tplc="781666A4">
      <w:start w:val="1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9C847FB"/>
    <w:multiLevelType w:val="hybridMultilevel"/>
    <w:tmpl w:val="0F06DA40"/>
    <w:lvl w:ilvl="0" w:tplc="0A66635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9DA7E9F"/>
    <w:multiLevelType w:val="hybridMultilevel"/>
    <w:tmpl w:val="F0C2E8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E574C1"/>
    <w:multiLevelType w:val="hybridMultilevel"/>
    <w:tmpl w:val="D1623EE6"/>
    <w:lvl w:ilvl="0" w:tplc="6E6230AC">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CAE7B9B"/>
    <w:multiLevelType w:val="hybridMultilevel"/>
    <w:tmpl w:val="3AA66B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D2013EE"/>
    <w:multiLevelType w:val="hybridMultilevel"/>
    <w:tmpl w:val="93DA7E24"/>
    <w:lvl w:ilvl="0" w:tplc="68342F9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9F003C"/>
    <w:multiLevelType w:val="hybridMultilevel"/>
    <w:tmpl w:val="4DC4C36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1F500372"/>
    <w:multiLevelType w:val="hybridMultilevel"/>
    <w:tmpl w:val="0FAED7DC"/>
    <w:lvl w:ilvl="0" w:tplc="97981C88">
      <w:numFmt w:val="bullet"/>
      <w:lvlText w:val="-"/>
      <w:lvlJc w:val="left"/>
      <w:pPr>
        <w:ind w:left="374" w:hanging="360"/>
      </w:pPr>
      <w:rPr>
        <w:rFonts w:ascii="Times New Roman" w:eastAsia="Calibri" w:hAnsi="Times New Roman" w:cs="Times New Roman" w:hint="default"/>
      </w:rPr>
    </w:lvl>
    <w:lvl w:ilvl="1" w:tplc="04090003">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23594A97"/>
    <w:multiLevelType w:val="hybridMultilevel"/>
    <w:tmpl w:val="2F1CB4DA"/>
    <w:lvl w:ilvl="0" w:tplc="87009198">
      <w:start w:val="1"/>
      <w:numFmt w:val="decimal"/>
      <w:lvlText w:val="%1."/>
      <w:lvlJc w:val="left"/>
      <w:pPr>
        <w:ind w:left="720" w:hanging="360"/>
      </w:pPr>
      <w:rPr>
        <w:b w:val="0"/>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D1C480C"/>
    <w:multiLevelType w:val="hybridMultilevel"/>
    <w:tmpl w:val="930E0A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2CF718D"/>
    <w:multiLevelType w:val="hybridMultilevel"/>
    <w:tmpl w:val="E4B80862"/>
    <w:lvl w:ilvl="0" w:tplc="DF44CACC">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4E736A5"/>
    <w:multiLevelType w:val="hybridMultilevel"/>
    <w:tmpl w:val="83F6DAD2"/>
    <w:lvl w:ilvl="0" w:tplc="0409000F">
      <w:start w:val="1"/>
      <w:numFmt w:val="decimal"/>
      <w:lvlText w:val="%1."/>
      <w:lvlJc w:val="left"/>
      <w:pPr>
        <w:ind w:left="374" w:hanging="360"/>
      </w:pPr>
      <w:rPr>
        <w:rFonts w:hint="default"/>
      </w:rPr>
    </w:lvl>
    <w:lvl w:ilvl="1" w:tplc="04090003">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3" w15:restartNumberingAfterBreak="0">
    <w:nsid w:val="36A51DFD"/>
    <w:multiLevelType w:val="hybridMultilevel"/>
    <w:tmpl w:val="56B258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97E614B"/>
    <w:multiLevelType w:val="hybridMultilevel"/>
    <w:tmpl w:val="8D6628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E3A6D25"/>
    <w:multiLevelType w:val="hybridMultilevel"/>
    <w:tmpl w:val="CC205D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F2D4FDB"/>
    <w:multiLevelType w:val="hybridMultilevel"/>
    <w:tmpl w:val="67F0F7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B913E8"/>
    <w:multiLevelType w:val="hybridMultilevel"/>
    <w:tmpl w:val="C2DCE68E"/>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3C52712"/>
    <w:multiLevelType w:val="hybridMultilevel"/>
    <w:tmpl w:val="82A0A6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924ABB"/>
    <w:multiLevelType w:val="multilevel"/>
    <w:tmpl w:val="507CF9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7780AD1"/>
    <w:multiLevelType w:val="hybridMultilevel"/>
    <w:tmpl w:val="609E2C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A4F041E"/>
    <w:multiLevelType w:val="hybridMultilevel"/>
    <w:tmpl w:val="8D6628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A69715F"/>
    <w:multiLevelType w:val="hybridMultilevel"/>
    <w:tmpl w:val="337A43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D6D0C61"/>
    <w:multiLevelType w:val="hybridMultilevel"/>
    <w:tmpl w:val="874E6000"/>
    <w:lvl w:ilvl="0" w:tplc="B64E3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EB24AA6"/>
    <w:multiLevelType w:val="hybridMultilevel"/>
    <w:tmpl w:val="2F02C594"/>
    <w:lvl w:ilvl="0" w:tplc="5FE2C340">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F303D07"/>
    <w:multiLevelType w:val="hybridMultilevel"/>
    <w:tmpl w:val="D8B2B346"/>
    <w:lvl w:ilvl="0" w:tplc="6E9815D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279211C"/>
    <w:multiLevelType w:val="hybridMultilevel"/>
    <w:tmpl w:val="E75EC8C0"/>
    <w:lvl w:ilvl="0" w:tplc="785CE36E">
      <w:start w:val="1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38C6D75"/>
    <w:multiLevelType w:val="hybridMultilevel"/>
    <w:tmpl w:val="19FE9E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3435304"/>
    <w:multiLevelType w:val="hybridMultilevel"/>
    <w:tmpl w:val="F148FF0C"/>
    <w:lvl w:ilvl="0" w:tplc="0409000F">
      <w:start w:val="1"/>
      <w:numFmt w:val="decimal"/>
      <w:lvlText w:val="%1."/>
      <w:lvlJc w:val="left"/>
      <w:pPr>
        <w:ind w:left="1094"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15:restartNumberingAfterBreak="0">
    <w:nsid w:val="678A66E0"/>
    <w:multiLevelType w:val="hybridMultilevel"/>
    <w:tmpl w:val="83F6DAD2"/>
    <w:lvl w:ilvl="0" w:tplc="0409000F">
      <w:start w:val="1"/>
      <w:numFmt w:val="decimal"/>
      <w:lvlText w:val="%1."/>
      <w:lvlJc w:val="left"/>
      <w:pPr>
        <w:ind w:left="374" w:hanging="360"/>
      </w:pPr>
      <w:rPr>
        <w:rFonts w:hint="default"/>
      </w:rPr>
    </w:lvl>
    <w:lvl w:ilvl="1" w:tplc="04090003">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40" w15:restartNumberingAfterBreak="0">
    <w:nsid w:val="690E0487"/>
    <w:multiLevelType w:val="hybridMultilevel"/>
    <w:tmpl w:val="21C83D4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4732B50"/>
    <w:multiLevelType w:val="hybridMultilevel"/>
    <w:tmpl w:val="E036FB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6376533"/>
    <w:multiLevelType w:val="hybridMultilevel"/>
    <w:tmpl w:val="E036FB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BBB0BCC"/>
    <w:multiLevelType w:val="multilevel"/>
    <w:tmpl w:val="A51E01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26"/>
  </w:num>
  <w:num w:numId="3">
    <w:abstractNumId w:val="9"/>
  </w:num>
  <w:num w:numId="4">
    <w:abstractNumId w:val="24"/>
  </w:num>
  <w:num w:numId="5">
    <w:abstractNumId w:val="13"/>
  </w:num>
  <w:num w:numId="6">
    <w:abstractNumId w:val="32"/>
  </w:num>
  <w:num w:numId="7">
    <w:abstractNumId w:val="27"/>
  </w:num>
  <w:num w:numId="8">
    <w:abstractNumId w:val="20"/>
  </w:num>
  <w:num w:numId="9">
    <w:abstractNumId w:val="7"/>
  </w:num>
  <w:num w:numId="10">
    <w:abstractNumId w:val="8"/>
  </w:num>
  <w:num w:numId="11">
    <w:abstractNumId w:val="33"/>
  </w:num>
  <w:num w:numId="12">
    <w:abstractNumId w:val="35"/>
  </w:num>
  <w:num w:numId="13">
    <w:abstractNumId w:val="28"/>
  </w:num>
  <w:num w:numId="14">
    <w:abstractNumId w:val="14"/>
  </w:num>
  <w:num w:numId="15">
    <w:abstractNumId w:val="36"/>
  </w:num>
  <w:num w:numId="16">
    <w:abstractNumId w:val="11"/>
  </w:num>
  <w:num w:numId="17">
    <w:abstractNumId w:val="41"/>
  </w:num>
  <w:num w:numId="18">
    <w:abstractNumId w:val="6"/>
  </w:num>
  <w:num w:numId="19">
    <w:abstractNumId w:val="21"/>
  </w:num>
  <w:num w:numId="20">
    <w:abstractNumId w:val="16"/>
  </w:num>
  <w:num w:numId="21">
    <w:abstractNumId w:val="25"/>
  </w:num>
  <w:num w:numId="22">
    <w:abstractNumId w:val="37"/>
  </w:num>
  <w:num w:numId="23">
    <w:abstractNumId w:val="42"/>
  </w:num>
  <w:num w:numId="24">
    <w:abstractNumId w:val="3"/>
  </w:num>
  <w:num w:numId="25">
    <w:abstractNumId w:val="30"/>
  </w:num>
  <w:num w:numId="26">
    <w:abstractNumId w:val="15"/>
  </w:num>
  <w:num w:numId="27">
    <w:abstractNumId w:val="17"/>
  </w:num>
  <w:num w:numId="28">
    <w:abstractNumId w:val="34"/>
  </w:num>
  <w:num w:numId="29">
    <w:abstractNumId w:val="23"/>
  </w:num>
  <w:num w:numId="30">
    <w:abstractNumId w:val="40"/>
  </w:num>
  <w:num w:numId="31">
    <w:abstractNumId w:val="5"/>
  </w:num>
  <w:num w:numId="32">
    <w:abstractNumId w:val="31"/>
  </w:num>
  <w:num w:numId="33">
    <w:abstractNumId w:val="0"/>
  </w:num>
  <w:num w:numId="34">
    <w:abstractNumId w:val="43"/>
  </w:num>
  <w:num w:numId="35">
    <w:abstractNumId w:val="4"/>
  </w:num>
  <w:num w:numId="36">
    <w:abstractNumId w:val="1"/>
  </w:num>
  <w:num w:numId="37">
    <w:abstractNumId w:val="29"/>
  </w:num>
  <w:num w:numId="38">
    <w:abstractNumId w:val="10"/>
  </w:num>
  <w:num w:numId="39">
    <w:abstractNumId w:val="2"/>
  </w:num>
  <w:num w:numId="40">
    <w:abstractNumId w:val="18"/>
  </w:num>
  <w:num w:numId="41">
    <w:abstractNumId w:val="22"/>
  </w:num>
  <w:num w:numId="42">
    <w:abstractNumId w:val="39"/>
  </w:num>
  <w:num w:numId="43">
    <w:abstractNumId w:val="38"/>
  </w:num>
  <w:num w:numId="44">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32"/>
    <w:rsid w:val="00000D61"/>
    <w:rsid w:val="00000DF2"/>
    <w:rsid w:val="00001961"/>
    <w:rsid w:val="00002F56"/>
    <w:rsid w:val="00003261"/>
    <w:rsid w:val="0000471E"/>
    <w:rsid w:val="00005610"/>
    <w:rsid w:val="00005803"/>
    <w:rsid w:val="00005CD6"/>
    <w:rsid w:val="00005D4A"/>
    <w:rsid w:val="000067F4"/>
    <w:rsid w:val="0000706D"/>
    <w:rsid w:val="000070C6"/>
    <w:rsid w:val="000075E8"/>
    <w:rsid w:val="00010E80"/>
    <w:rsid w:val="00015D68"/>
    <w:rsid w:val="00016877"/>
    <w:rsid w:val="000169CC"/>
    <w:rsid w:val="00017228"/>
    <w:rsid w:val="00017380"/>
    <w:rsid w:val="00017512"/>
    <w:rsid w:val="00017831"/>
    <w:rsid w:val="00017DF2"/>
    <w:rsid w:val="0002052C"/>
    <w:rsid w:val="000206ED"/>
    <w:rsid w:val="00021729"/>
    <w:rsid w:val="00022A64"/>
    <w:rsid w:val="00023102"/>
    <w:rsid w:val="000240C7"/>
    <w:rsid w:val="00024EB9"/>
    <w:rsid w:val="000269A0"/>
    <w:rsid w:val="0003118F"/>
    <w:rsid w:val="0003233A"/>
    <w:rsid w:val="000323F0"/>
    <w:rsid w:val="00033FD1"/>
    <w:rsid w:val="00034447"/>
    <w:rsid w:val="00034EE0"/>
    <w:rsid w:val="000354F2"/>
    <w:rsid w:val="00035F04"/>
    <w:rsid w:val="00037745"/>
    <w:rsid w:val="00037A90"/>
    <w:rsid w:val="000400DB"/>
    <w:rsid w:val="00040EE0"/>
    <w:rsid w:val="000420AE"/>
    <w:rsid w:val="00042DA4"/>
    <w:rsid w:val="0004419C"/>
    <w:rsid w:val="0004442B"/>
    <w:rsid w:val="0004515D"/>
    <w:rsid w:val="000455AD"/>
    <w:rsid w:val="00045A83"/>
    <w:rsid w:val="00047011"/>
    <w:rsid w:val="00047102"/>
    <w:rsid w:val="00047820"/>
    <w:rsid w:val="00051100"/>
    <w:rsid w:val="00051492"/>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B6D"/>
    <w:rsid w:val="0006606C"/>
    <w:rsid w:val="00066A0C"/>
    <w:rsid w:val="00071BB5"/>
    <w:rsid w:val="00071E16"/>
    <w:rsid w:val="00071F64"/>
    <w:rsid w:val="0007293C"/>
    <w:rsid w:val="000729E2"/>
    <w:rsid w:val="0007319B"/>
    <w:rsid w:val="00073786"/>
    <w:rsid w:val="00075910"/>
    <w:rsid w:val="00075FA9"/>
    <w:rsid w:val="00075FD3"/>
    <w:rsid w:val="0007645F"/>
    <w:rsid w:val="0007739E"/>
    <w:rsid w:val="00080161"/>
    <w:rsid w:val="00080278"/>
    <w:rsid w:val="000805A1"/>
    <w:rsid w:val="00080792"/>
    <w:rsid w:val="00080D6B"/>
    <w:rsid w:val="00080DBE"/>
    <w:rsid w:val="00081335"/>
    <w:rsid w:val="00081A35"/>
    <w:rsid w:val="000830AB"/>
    <w:rsid w:val="000834B0"/>
    <w:rsid w:val="0008486B"/>
    <w:rsid w:val="00084CF3"/>
    <w:rsid w:val="000853FB"/>
    <w:rsid w:val="00086ED2"/>
    <w:rsid w:val="0008705E"/>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158B"/>
    <w:rsid w:val="000A2ECB"/>
    <w:rsid w:val="000A36C1"/>
    <w:rsid w:val="000A3DD9"/>
    <w:rsid w:val="000A4909"/>
    <w:rsid w:val="000A5067"/>
    <w:rsid w:val="000A67AC"/>
    <w:rsid w:val="000A7720"/>
    <w:rsid w:val="000A77BF"/>
    <w:rsid w:val="000B015A"/>
    <w:rsid w:val="000B107D"/>
    <w:rsid w:val="000B14E9"/>
    <w:rsid w:val="000B2589"/>
    <w:rsid w:val="000B28F3"/>
    <w:rsid w:val="000B49D8"/>
    <w:rsid w:val="000B4CEA"/>
    <w:rsid w:val="000B534B"/>
    <w:rsid w:val="000B6523"/>
    <w:rsid w:val="000B6DA8"/>
    <w:rsid w:val="000C0246"/>
    <w:rsid w:val="000C0B41"/>
    <w:rsid w:val="000C0DE0"/>
    <w:rsid w:val="000C2BE7"/>
    <w:rsid w:val="000C2D54"/>
    <w:rsid w:val="000C3549"/>
    <w:rsid w:val="000C41D0"/>
    <w:rsid w:val="000C48A3"/>
    <w:rsid w:val="000C59DF"/>
    <w:rsid w:val="000C60C2"/>
    <w:rsid w:val="000C7EAE"/>
    <w:rsid w:val="000D0003"/>
    <w:rsid w:val="000D0E81"/>
    <w:rsid w:val="000D1E2C"/>
    <w:rsid w:val="000D3180"/>
    <w:rsid w:val="000D3327"/>
    <w:rsid w:val="000D420D"/>
    <w:rsid w:val="000D5DE6"/>
    <w:rsid w:val="000D6AB1"/>
    <w:rsid w:val="000E0165"/>
    <w:rsid w:val="000E0836"/>
    <w:rsid w:val="000E2694"/>
    <w:rsid w:val="000E2CB7"/>
    <w:rsid w:val="000E2FEA"/>
    <w:rsid w:val="000E4A1F"/>
    <w:rsid w:val="000E60A0"/>
    <w:rsid w:val="000E65D0"/>
    <w:rsid w:val="000E718D"/>
    <w:rsid w:val="000F1278"/>
    <w:rsid w:val="000F2492"/>
    <w:rsid w:val="000F315B"/>
    <w:rsid w:val="000F3B18"/>
    <w:rsid w:val="000F3C6B"/>
    <w:rsid w:val="000F4983"/>
    <w:rsid w:val="000F4B24"/>
    <w:rsid w:val="000F4B65"/>
    <w:rsid w:val="000F5B3B"/>
    <w:rsid w:val="000F7036"/>
    <w:rsid w:val="000F7586"/>
    <w:rsid w:val="00100061"/>
    <w:rsid w:val="00101838"/>
    <w:rsid w:val="00101BD0"/>
    <w:rsid w:val="00104511"/>
    <w:rsid w:val="0010470F"/>
    <w:rsid w:val="001052C6"/>
    <w:rsid w:val="0010755E"/>
    <w:rsid w:val="00107704"/>
    <w:rsid w:val="00112A31"/>
    <w:rsid w:val="00114118"/>
    <w:rsid w:val="00115B2E"/>
    <w:rsid w:val="00116E6C"/>
    <w:rsid w:val="001172EF"/>
    <w:rsid w:val="00117C95"/>
    <w:rsid w:val="0012006A"/>
    <w:rsid w:val="00120FBE"/>
    <w:rsid w:val="00123045"/>
    <w:rsid w:val="001235A1"/>
    <w:rsid w:val="00123A87"/>
    <w:rsid w:val="00123EB0"/>
    <w:rsid w:val="00124209"/>
    <w:rsid w:val="00124B1D"/>
    <w:rsid w:val="00125574"/>
    <w:rsid w:val="00125911"/>
    <w:rsid w:val="00126598"/>
    <w:rsid w:val="0012673A"/>
    <w:rsid w:val="00126D07"/>
    <w:rsid w:val="00127027"/>
    <w:rsid w:val="00127A9B"/>
    <w:rsid w:val="00127E27"/>
    <w:rsid w:val="00130057"/>
    <w:rsid w:val="001308FC"/>
    <w:rsid w:val="0013290E"/>
    <w:rsid w:val="001339C4"/>
    <w:rsid w:val="00135EDA"/>
    <w:rsid w:val="001367C4"/>
    <w:rsid w:val="00136C17"/>
    <w:rsid w:val="00136D49"/>
    <w:rsid w:val="00136F06"/>
    <w:rsid w:val="0013715D"/>
    <w:rsid w:val="001375DE"/>
    <w:rsid w:val="001377FF"/>
    <w:rsid w:val="00140832"/>
    <w:rsid w:val="0014091E"/>
    <w:rsid w:val="00142F26"/>
    <w:rsid w:val="00143102"/>
    <w:rsid w:val="00143155"/>
    <w:rsid w:val="001434C4"/>
    <w:rsid w:val="0014648B"/>
    <w:rsid w:val="00146970"/>
    <w:rsid w:val="00146E28"/>
    <w:rsid w:val="00147A3E"/>
    <w:rsid w:val="00147CFB"/>
    <w:rsid w:val="00147D21"/>
    <w:rsid w:val="00150908"/>
    <w:rsid w:val="00150C17"/>
    <w:rsid w:val="00152C85"/>
    <w:rsid w:val="00153431"/>
    <w:rsid w:val="00156767"/>
    <w:rsid w:val="00156D70"/>
    <w:rsid w:val="00160171"/>
    <w:rsid w:val="0016094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39D2"/>
    <w:rsid w:val="001841A5"/>
    <w:rsid w:val="0018461C"/>
    <w:rsid w:val="001864CF"/>
    <w:rsid w:val="00187A1D"/>
    <w:rsid w:val="00191911"/>
    <w:rsid w:val="00192B7C"/>
    <w:rsid w:val="0019384B"/>
    <w:rsid w:val="00193CD0"/>
    <w:rsid w:val="0019557F"/>
    <w:rsid w:val="00195EC0"/>
    <w:rsid w:val="001977D4"/>
    <w:rsid w:val="001A0A4B"/>
    <w:rsid w:val="001A0AB1"/>
    <w:rsid w:val="001A0D37"/>
    <w:rsid w:val="001A1B2B"/>
    <w:rsid w:val="001A25E6"/>
    <w:rsid w:val="001A2884"/>
    <w:rsid w:val="001A2ACF"/>
    <w:rsid w:val="001A2F9C"/>
    <w:rsid w:val="001A33C6"/>
    <w:rsid w:val="001A33FC"/>
    <w:rsid w:val="001A3D41"/>
    <w:rsid w:val="001A479C"/>
    <w:rsid w:val="001A498C"/>
    <w:rsid w:val="001A5D6D"/>
    <w:rsid w:val="001A79D6"/>
    <w:rsid w:val="001A7DDD"/>
    <w:rsid w:val="001A7F61"/>
    <w:rsid w:val="001B04DC"/>
    <w:rsid w:val="001B105F"/>
    <w:rsid w:val="001B1AA5"/>
    <w:rsid w:val="001B3C4F"/>
    <w:rsid w:val="001B44AD"/>
    <w:rsid w:val="001B4F37"/>
    <w:rsid w:val="001B5209"/>
    <w:rsid w:val="001B564B"/>
    <w:rsid w:val="001B68C8"/>
    <w:rsid w:val="001B6930"/>
    <w:rsid w:val="001B6C61"/>
    <w:rsid w:val="001B6DC2"/>
    <w:rsid w:val="001C08C8"/>
    <w:rsid w:val="001C21B5"/>
    <w:rsid w:val="001C2407"/>
    <w:rsid w:val="001C396C"/>
    <w:rsid w:val="001C3D39"/>
    <w:rsid w:val="001C752E"/>
    <w:rsid w:val="001C7E8A"/>
    <w:rsid w:val="001C7F19"/>
    <w:rsid w:val="001D01D3"/>
    <w:rsid w:val="001D0486"/>
    <w:rsid w:val="001D15B3"/>
    <w:rsid w:val="001D4C5B"/>
    <w:rsid w:val="001D57E7"/>
    <w:rsid w:val="001D6A3E"/>
    <w:rsid w:val="001D7B02"/>
    <w:rsid w:val="001D7FDA"/>
    <w:rsid w:val="001E0418"/>
    <w:rsid w:val="001E0C0A"/>
    <w:rsid w:val="001E0FF2"/>
    <w:rsid w:val="001E1EF7"/>
    <w:rsid w:val="001E216B"/>
    <w:rsid w:val="001E44F1"/>
    <w:rsid w:val="001E4505"/>
    <w:rsid w:val="001E4EE6"/>
    <w:rsid w:val="001E6714"/>
    <w:rsid w:val="001E72DF"/>
    <w:rsid w:val="001F0B6B"/>
    <w:rsid w:val="001F1F76"/>
    <w:rsid w:val="001F2AB4"/>
    <w:rsid w:val="001F4853"/>
    <w:rsid w:val="001F52C4"/>
    <w:rsid w:val="001F6CE3"/>
    <w:rsid w:val="001F7542"/>
    <w:rsid w:val="001F7C72"/>
    <w:rsid w:val="001F7F7D"/>
    <w:rsid w:val="00201F4E"/>
    <w:rsid w:val="00202F73"/>
    <w:rsid w:val="002037A5"/>
    <w:rsid w:val="002060AA"/>
    <w:rsid w:val="00206219"/>
    <w:rsid w:val="00206446"/>
    <w:rsid w:val="00206BA5"/>
    <w:rsid w:val="0020795F"/>
    <w:rsid w:val="00210721"/>
    <w:rsid w:val="002107D0"/>
    <w:rsid w:val="00212F1C"/>
    <w:rsid w:val="002143BA"/>
    <w:rsid w:val="00215D99"/>
    <w:rsid w:val="00216267"/>
    <w:rsid w:val="0021643A"/>
    <w:rsid w:val="0021788E"/>
    <w:rsid w:val="002207A5"/>
    <w:rsid w:val="00220D2F"/>
    <w:rsid w:val="00221DAB"/>
    <w:rsid w:val="00222A19"/>
    <w:rsid w:val="0022386E"/>
    <w:rsid w:val="0022487A"/>
    <w:rsid w:val="00227B43"/>
    <w:rsid w:val="00230F19"/>
    <w:rsid w:val="00230FF4"/>
    <w:rsid w:val="00231331"/>
    <w:rsid w:val="00234479"/>
    <w:rsid w:val="0023485F"/>
    <w:rsid w:val="00235060"/>
    <w:rsid w:val="00235AF7"/>
    <w:rsid w:val="00237EF7"/>
    <w:rsid w:val="00240BBD"/>
    <w:rsid w:val="00241845"/>
    <w:rsid w:val="00242E3E"/>
    <w:rsid w:val="002462E9"/>
    <w:rsid w:val="002470BA"/>
    <w:rsid w:val="002476FC"/>
    <w:rsid w:val="002504DB"/>
    <w:rsid w:val="00250607"/>
    <w:rsid w:val="00251FC0"/>
    <w:rsid w:val="00254092"/>
    <w:rsid w:val="00255D0E"/>
    <w:rsid w:val="00256AC6"/>
    <w:rsid w:val="00257084"/>
    <w:rsid w:val="0026001F"/>
    <w:rsid w:val="00260A1D"/>
    <w:rsid w:val="00260FC4"/>
    <w:rsid w:val="002611C5"/>
    <w:rsid w:val="002619AC"/>
    <w:rsid w:val="00261C5D"/>
    <w:rsid w:val="00262073"/>
    <w:rsid w:val="002630D5"/>
    <w:rsid w:val="00263313"/>
    <w:rsid w:val="002638F7"/>
    <w:rsid w:val="00263902"/>
    <w:rsid w:val="00263D61"/>
    <w:rsid w:val="00264265"/>
    <w:rsid w:val="0026503B"/>
    <w:rsid w:val="00265CCB"/>
    <w:rsid w:val="00266FBE"/>
    <w:rsid w:val="002673D3"/>
    <w:rsid w:val="002730BE"/>
    <w:rsid w:val="002738DB"/>
    <w:rsid w:val="002749FD"/>
    <w:rsid w:val="0027528C"/>
    <w:rsid w:val="002803F5"/>
    <w:rsid w:val="0028090F"/>
    <w:rsid w:val="00280CFB"/>
    <w:rsid w:val="0028121B"/>
    <w:rsid w:val="002849AC"/>
    <w:rsid w:val="00284AC2"/>
    <w:rsid w:val="00284AF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76F"/>
    <w:rsid w:val="002B59F7"/>
    <w:rsid w:val="002B6D89"/>
    <w:rsid w:val="002B6FEC"/>
    <w:rsid w:val="002B7191"/>
    <w:rsid w:val="002B7574"/>
    <w:rsid w:val="002B7906"/>
    <w:rsid w:val="002B7D41"/>
    <w:rsid w:val="002C05BE"/>
    <w:rsid w:val="002C0ECD"/>
    <w:rsid w:val="002C0EE7"/>
    <w:rsid w:val="002C4213"/>
    <w:rsid w:val="002C5F51"/>
    <w:rsid w:val="002C5FF3"/>
    <w:rsid w:val="002C6F28"/>
    <w:rsid w:val="002C7024"/>
    <w:rsid w:val="002C7C00"/>
    <w:rsid w:val="002D0863"/>
    <w:rsid w:val="002D2834"/>
    <w:rsid w:val="002D4C17"/>
    <w:rsid w:val="002D5964"/>
    <w:rsid w:val="002D794B"/>
    <w:rsid w:val="002E294F"/>
    <w:rsid w:val="002E2E22"/>
    <w:rsid w:val="002E56E9"/>
    <w:rsid w:val="002E5B9C"/>
    <w:rsid w:val="002E5F2F"/>
    <w:rsid w:val="002E7DE8"/>
    <w:rsid w:val="002F00E1"/>
    <w:rsid w:val="002F19D5"/>
    <w:rsid w:val="002F51B7"/>
    <w:rsid w:val="002F54A2"/>
    <w:rsid w:val="002F78A2"/>
    <w:rsid w:val="00300358"/>
    <w:rsid w:val="003020CD"/>
    <w:rsid w:val="0030236E"/>
    <w:rsid w:val="0030251F"/>
    <w:rsid w:val="00302C75"/>
    <w:rsid w:val="00303D6E"/>
    <w:rsid w:val="00304698"/>
    <w:rsid w:val="0030483B"/>
    <w:rsid w:val="00306241"/>
    <w:rsid w:val="003104F5"/>
    <w:rsid w:val="00310833"/>
    <w:rsid w:val="00311AAD"/>
    <w:rsid w:val="00311CE8"/>
    <w:rsid w:val="003140C1"/>
    <w:rsid w:val="003144DD"/>
    <w:rsid w:val="00314A8D"/>
    <w:rsid w:val="00314CC7"/>
    <w:rsid w:val="00315B13"/>
    <w:rsid w:val="00315BE9"/>
    <w:rsid w:val="00315DEE"/>
    <w:rsid w:val="00317A64"/>
    <w:rsid w:val="00317F15"/>
    <w:rsid w:val="00321AD0"/>
    <w:rsid w:val="00321B6D"/>
    <w:rsid w:val="00322FC3"/>
    <w:rsid w:val="00323A75"/>
    <w:rsid w:val="00323C4E"/>
    <w:rsid w:val="00323EA4"/>
    <w:rsid w:val="00325195"/>
    <w:rsid w:val="0032519A"/>
    <w:rsid w:val="003254F4"/>
    <w:rsid w:val="00325C3C"/>
    <w:rsid w:val="00325DCB"/>
    <w:rsid w:val="00325FE9"/>
    <w:rsid w:val="00326A32"/>
    <w:rsid w:val="003277CC"/>
    <w:rsid w:val="0033043C"/>
    <w:rsid w:val="00331C1B"/>
    <w:rsid w:val="00331F98"/>
    <w:rsid w:val="00333637"/>
    <w:rsid w:val="003342E8"/>
    <w:rsid w:val="00335082"/>
    <w:rsid w:val="00335152"/>
    <w:rsid w:val="00335463"/>
    <w:rsid w:val="0033642F"/>
    <w:rsid w:val="0034066B"/>
    <w:rsid w:val="0034090F"/>
    <w:rsid w:val="00342625"/>
    <w:rsid w:val="00343440"/>
    <w:rsid w:val="00343AEA"/>
    <w:rsid w:val="00344210"/>
    <w:rsid w:val="00344DED"/>
    <w:rsid w:val="00346B59"/>
    <w:rsid w:val="00346D98"/>
    <w:rsid w:val="003476B8"/>
    <w:rsid w:val="00350036"/>
    <w:rsid w:val="0035180B"/>
    <w:rsid w:val="00353AE4"/>
    <w:rsid w:val="00354D66"/>
    <w:rsid w:val="00355A87"/>
    <w:rsid w:val="00355DE9"/>
    <w:rsid w:val="0035616A"/>
    <w:rsid w:val="00356CEB"/>
    <w:rsid w:val="003570C2"/>
    <w:rsid w:val="00360722"/>
    <w:rsid w:val="00361C6A"/>
    <w:rsid w:val="0036282A"/>
    <w:rsid w:val="003631E1"/>
    <w:rsid w:val="00363A15"/>
    <w:rsid w:val="00364417"/>
    <w:rsid w:val="00364A0F"/>
    <w:rsid w:val="00365FF7"/>
    <w:rsid w:val="00366603"/>
    <w:rsid w:val="00373D03"/>
    <w:rsid w:val="003750D9"/>
    <w:rsid w:val="00375DCD"/>
    <w:rsid w:val="003763FE"/>
    <w:rsid w:val="00376A04"/>
    <w:rsid w:val="003813B8"/>
    <w:rsid w:val="00381FDB"/>
    <w:rsid w:val="00383827"/>
    <w:rsid w:val="00383B62"/>
    <w:rsid w:val="0038427D"/>
    <w:rsid w:val="00384287"/>
    <w:rsid w:val="0038473A"/>
    <w:rsid w:val="00386155"/>
    <w:rsid w:val="00386F4A"/>
    <w:rsid w:val="003924B2"/>
    <w:rsid w:val="00393AF1"/>
    <w:rsid w:val="0039409C"/>
    <w:rsid w:val="00397903"/>
    <w:rsid w:val="003A2009"/>
    <w:rsid w:val="003A241D"/>
    <w:rsid w:val="003A2570"/>
    <w:rsid w:val="003A26F5"/>
    <w:rsid w:val="003A46B5"/>
    <w:rsid w:val="003A4BC3"/>
    <w:rsid w:val="003A652E"/>
    <w:rsid w:val="003A65CC"/>
    <w:rsid w:val="003A6C0F"/>
    <w:rsid w:val="003A70CF"/>
    <w:rsid w:val="003A7414"/>
    <w:rsid w:val="003A76C5"/>
    <w:rsid w:val="003A76F8"/>
    <w:rsid w:val="003B068C"/>
    <w:rsid w:val="003B22A1"/>
    <w:rsid w:val="003B36CB"/>
    <w:rsid w:val="003B374E"/>
    <w:rsid w:val="003B39DF"/>
    <w:rsid w:val="003B5062"/>
    <w:rsid w:val="003B6270"/>
    <w:rsid w:val="003B76A1"/>
    <w:rsid w:val="003C0624"/>
    <w:rsid w:val="003C2788"/>
    <w:rsid w:val="003C28F1"/>
    <w:rsid w:val="003C2B68"/>
    <w:rsid w:val="003C34CF"/>
    <w:rsid w:val="003C3DE0"/>
    <w:rsid w:val="003C445C"/>
    <w:rsid w:val="003C4B65"/>
    <w:rsid w:val="003C6184"/>
    <w:rsid w:val="003D0EEC"/>
    <w:rsid w:val="003D1C87"/>
    <w:rsid w:val="003D1DE9"/>
    <w:rsid w:val="003D1DEB"/>
    <w:rsid w:val="003D1EDF"/>
    <w:rsid w:val="003D21AA"/>
    <w:rsid w:val="003D3232"/>
    <w:rsid w:val="003D4CE6"/>
    <w:rsid w:val="003D525C"/>
    <w:rsid w:val="003D60FA"/>
    <w:rsid w:val="003D6E28"/>
    <w:rsid w:val="003D74B1"/>
    <w:rsid w:val="003E21E6"/>
    <w:rsid w:val="003E254A"/>
    <w:rsid w:val="003E34C9"/>
    <w:rsid w:val="003E3A5E"/>
    <w:rsid w:val="003E4B98"/>
    <w:rsid w:val="003E583F"/>
    <w:rsid w:val="003F08CF"/>
    <w:rsid w:val="003F0994"/>
    <w:rsid w:val="003F0EB7"/>
    <w:rsid w:val="003F1931"/>
    <w:rsid w:val="003F1997"/>
    <w:rsid w:val="003F2B04"/>
    <w:rsid w:val="003F3EDA"/>
    <w:rsid w:val="003F516A"/>
    <w:rsid w:val="003F5412"/>
    <w:rsid w:val="003F59D3"/>
    <w:rsid w:val="003F5B87"/>
    <w:rsid w:val="003F604B"/>
    <w:rsid w:val="003F6E1B"/>
    <w:rsid w:val="003F7535"/>
    <w:rsid w:val="003F7B1B"/>
    <w:rsid w:val="003F7EB8"/>
    <w:rsid w:val="00400196"/>
    <w:rsid w:val="004002B6"/>
    <w:rsid w:val="00400DCB"/>
    <w:rsid w:val="0040107C"/>
    <w:rsid w:val="004017CE"/>
    <w:rsid w:val="004032F7"/>
    <w:rsid w:val="00404373"/>
    <w:rsid w:val="00405455"/>
    <w:rsid w:val="004057FB"/>
    <w:rsid w:val="00405BFF"/>
    <w:rsid w:val="00410159"/>
    <w:rsid w:val="0041028F"/>
    <w:rsid w:val="00410870"/>
    <w:rsid w:val="004115E3"/>
    <w:rsid w:val="0041247A"/>
    <w:rsid w:val="0041287B"/>
    <w:rsid w:val="00412EB3"/>
    <w:rsid w:val="00413332"/>
    <w:rsid w:val="00414749"/>
    <w:rsid w:val="00414F37"/>
    <w:rsid w:val="004161EB"/>
    <w:rsid w:val="0041747A"/>
    <w:rsid w:val="00417E48"/>
    <w:rsid w:val="00417EF3"/>
    <w:rsid w:val="00420CDD"/>
    <w:rsid w:val="00420DAF"/>
    <w:rsid w:val="00421277"/>
    <w:rsid w:val="004218E1"/>
    <w:rsid w:val="00421CE9"/>
    <w:rsid w:val="0042201B"/>
    <w:rsid w:val="004221F2"/>
    <w:rsid w:val="00422DF4"/>
    <w:rsid w:val="00423544"/>
    <w:rsid w:val="0042431D"/>
    <w:rsid w:val="00426D6E"/>
    <w:rsid w:val="00426F15"/>
    <w:rsid w:val="0042738F"/>
    <w:rsid w:val="00427C0A"/>
    <w:rsid w:val="00431DA8"/>
    <w:rsid w:val="00432CE9"/>
    <w:rsid w:val="00433A0E"/>
    <w:rsid w:val="00434BCB"/>
    <w:rsid w:val="00435C86"/>
    <w:rsid w:val="0043700F"/>
    <w:rsid w:val="00437965"/>
    <w:rsid w:val="00437C6C"/>
    <w:rsid w:val="00440127"/>
    <w:rsid w:val="00440998"/>
    <w:rsid w:val="00440B47"/>
    <w:rsid w:val="00442A48"/>
    <w:rsid w:val="00442EAA"/>
    <w:rsid w:val="004446A4"/>
    <w:rsid w:val="00444C93"/>
    <w:rsid w:val="0044591B"/>
    <w:rsid w:val="004463AC"/>
    <w:rsid w:val="00450014"/>
    <w:rsid w:val="004500E5"/>
    <w:rsid w:val="0045040D"/>
    <w:rsid w:val="0045116C"/>
    <w:rsid w:val="00451520"/>
    <w:rsid w:val="00452A0F"/>
    <w:rsid w:val="00452CDC"/>
    <w:rsid w:val="00453979"/>
    <w:rsid w:val="004540EA"/>
    <w:rsid w:val="004552BA"/>
    <w:rsid w:val="004561F8"/>
    <w:rsid w:val="0046066D"/>
    <w:rsid w:val="00460C62"/>
    <w:rsid w:val="00463B0E"/>
    <w:rsid w:val="00464CBC"/>
    <w:rsid w:val="0046628D"/>
    <w:rsid w:val="0047049A"/>
    <w:rsid w:val="00470584"/>
    <w:rsid w:val="004713D6"/>
    <w:rsid w:val="00471D52"/>
    <w:rsid w:val="00473137"/>
    <w:rsid w:val="00473347"/>
    <w:rsid w:val="00473F8E"/>
    <w:rsid w:val="0047535D"/>
    <w:rsid w:val="0047778C"/>
    <w:rsid w:val="00480E54"/>
    <w:rsid w:val="004822C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4AA2"/>
    <w:rsid w:val="00497018"/>
    <w:rsid w:val="004972EC"/>
    <w:rsid w:val="00497D30"/>
    <w:rsid w:val="00497ED7"/>
    <w:rsid w:val="004A06C0"/>
    <w:rsid w:val="004A2F32"/>
    <w:rsid w:val="004A310A"/>
    <w:rsid w:val="004A4E9B"/>
    <w:rsid w:val="004A4EE3"/>
    <w:rsid w:val="004A5D2D"/>
    <w:rsid w:val="004A6BB1"/>
    <w:rsid w:val="004A7794"/>
    <w:rsid w:val="004B0884"/>
    <w:rsid w:val="004B08B0"/>
    <w:rsid w:val="004B0EDE"/>
    <w:rsid w:val="004B1ACD"/>
    <w:rsid w:val="004B462C"/>
    <w:rsid w:val="004B63D0"/>
    <w:rsid w:val="004B70A5"/>
    <w:rsid w:val="004B7A32"/>
    <w:rsid w:val="004B7D4D"/>
    <w:rsid w:val="004C0C2D"/>
    <w:rsid w:val="004C28CF"/>
    <w:rsid w:val="004C3E27"/>
    <w:rsid w:val="004C3EEE"/>
    <w:rsid w:val="004C401B"/>
    <w:rsid w:val="004C45CD"/>
    <w:rsid w:val="004C4CE9"/>
    <w:rsid w:val="004C53BF"/>
    <w:rsid w:val="004C5408"/>
    <w:rsid w:val="004C71DF"/>
    <w:rsid w:val="004D0738"/>
    <w:rsid w:val="004D07D0"/>
    <w:rsid w:val="004D1B2C"/>
    <w:rsid w:val="004D2205"/>
    <w:rsid w:val="004D270A"/>
    <w:rsid w:val="004D277B"/>
    <w:rsid w:val="004D285A"/>
    <w:rsid w:val="004D374F"/>
    <w:rsid w:val="004D4290"/>
    <w:rsid w:val="004D51FC"/>
    <w:rsid w:val="004D544E"/>
    <w:rsid w:val="004D6A2F"/>
    <w:rsid w:val="004D76F6"/>
    <w:rsid w:val="004E176A"/>
    <w:rsid w:val="004E2019"/>
    <w:rsid w:val="004E3C6E"/>
    <w:rsid w:val="004E3E27"/>
    <w:rsid w:val="004E3FAA"/>
    <w:rsid w:val="004E4F92"/>
    <w:rsid w:val="004E613D"/>
    <w:rsid w:val="004E6C38"/>
    <w:rsid w:val="004E6F96"/>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CF3"/>
    <w:rsid w:val="0050289C"/>
    <w:rsid w:val="00502BFA"/>
    <w:rsid w:val="00502D63"/>
    <w:rsid w:val="005045AF"/>
    <w:rsid w:val="00504C78"/>
    <w:rsid w:val="00505BBB"/>
    <w:rsid w:val="005061FB"/>
    <w:rsid w:val="005114E7"/>
    <w:rsid w:val="00511985"/>
    <w:rsid w:val="00511C70"/>
    <w:rsid w:val="005136CC"/>
    <w:rsid w:val="00515186"/>
    <w:rsid w:val="005174D2"/>
    <w:rsid w:val="00517507"/>
    <w:rsid w:val="005175A9"/>
    <w:rsid w:val="005175B6"/>
    <w:rsid w:val="005177A4"/>
    <w:rsid w:val="005200D8"/>
    <w:rsid w:val="005209AE"/>
    <w:rsid w:val="00521262"/>
    <w:rsid w:val="005213B0"/>
    <w:rsid w:val="00521C27"/>
    <w:rsid w:val="00521DF4"/>
    <w:rsid w:val="00523976"/>
    <w:rsid w:val="005248BC"/>
    <w:rsid w:val="00524F2D"/>
    <w:rsid w:val="00526D3C"/>
    <w:rsid w:val="00527058"/>
    <w:rsid w:val="00527A0E"/>
    <w:rsid w:val="00531666"/>
    <w:rsid w:val="00531860"/>
    <w:rsid w:val="00531C05"/>
    <w:rsid w:val="00531C76"/>
    <w:rsid w:val="0053301B"/>
    <w:rsid w:val="005330CB"/>
    <w:rsid w:val="005342F5"/>
    <w:rsid w:val="00534638"/>
    <w:rsid w:val="00534699"/>
    <w:rsid w:val="0053552E"/>
    <w:rsid w:val="0053581B"/>
    <w:rsid w:val="005358BB"/>
    <w:rsid w:val="005372EE"/>
    <w:rsid w:val="00540A2B"/>
    <w:rsid w:val="0054106C"/>
    <w:rsid w:val="00541A53"/>
    <w:rsid w:val="005429EF"/>
    <w:rsid w:val="005438BB"/>
    <w:rsid w:val="00543D87"/>
    <w:rsid w:val="00544C56"/>
    <w:rsid w:val="00545DA4"/>
    <w:rsid w:val="00547013"/>
    <w:rsid w:val="00550B0F"/>
    <w:rsid w:val="00551AEE"/>
    <w:rsid w:val="00551F5A"/>
    <w:rsid w:val="005526B1"/>
    <w:rsid w:val="005532D9"/>
    <w:rsid w:val="00553775"/>
    <w:rsid w:val="00554241"/>
    <w:rsid w:val="005546FD"/>
    <w:rsid w:val="00554835"/>
    <w:rsid w:val="00554B57"/>
    <w:rsid w:val="005555CE"/>
    <w:rsid w:val="00555842"/>
    <w:rsid w:val="00556345"/>
    <w:rsid w:val="00556854"/>
    <w:rsid w:val="00557A9A"/>
    <w:rsid w:val="00560FE5"/>
    <w:rsid w:val="00561D32"/>
    <w:rsid w:val="00561EDC"/>
    <w:rsid w:val="00562CC1"/>
    <w:rsid w:val="005630A2"/>
    <w:rsid w:val="005632A3"/>
    <w:rsid w:val="00563EE8"/>
    <w:rsid w:val="00565E50"/>
    <w:rsid w:val="00567830"/>
    <w:rsid w:val="00570F6B"/>
    <w:rsid w:val="00572014"/>
    <w:rsid w:val="005725CC"/>
    <w:rsid w:val="0057628E"/>
    <w:rsid w:val="00577F55"/>
    <w:rsid w:val="00581336"/>
    <w:rsid w:val="00583AE3"/>
    <w:rsid w:val="005848AD"/>
    <w:rsid w:val="00591FA4"/>
    <w:rsid w:val="005925C2"/>
    <w:rsid w:val="00593171"/>
    <w:rsid w:val="005934C0"/>
    <w:rsid w:val="005944F1"/>
    <w:rsid w:val="00597997"/>
    <w:rsid w:val="00597F80"/>
    <w:rsid w:val="005A0AAD"/>
    <w:rsid w:val="005A1447"/>
    <w:rsid w:val="005A1B36"/>
    <w:rsid w:val="005A1CC9"/>
    <w:rsid w:val="005A1FF6"/>
    <w:rsid w:val="005A2443"/>
    <w:rsid w:val="005A3008"/>
    <w:rsid w:val="005A502E"/>
    <w:rsid w:val="005A51AB"/>
    <w:rsid w:val="005A5339"/>
    <w:rsid w:val="005A6ACC"/>
    <w:rsid w:val="005A7B9C"/>
    <w:rsid w:val="005B028B"/>
    <w:rsid w:val="005B1889"/>
    <w:rsid w:val="005B38F7"/>
    <w:rsid w:val="005B3D14"/>
    <w:rsid w:val="005B5DBF"/>
    <w:rsid w:val="005B5E9F"/>
    <w:rsid w:val="005B643B"/>
    <w:rsid w:val="005B7824"/>
    <w:rsid w:val="005C1AE4"/>
    <w:rsid w:val="005C1FE8"/>
    <w:rsid w:val="005C3A9A"/>
    <w:rsid w:val="005C64B8"/>
    <w:rsid w:val="005D031A"/>
    <w:rsid w:val="005D12C5"/>
    <w:rsid w:val="005D307E"/>
    <w:rsid w:val="005D433B"/>
    <w:rsid w:val="005D54F6"/>
    <w:rsid w:val="005D58A1"/>
    <w:rsid w:val="005D5EDE"/>
    <w:rsid w:val="005D6270"/>
    <w:rsid w:val="005D7018"/>
    <w:rsid w:val="005E05BF"/>
    <w:rsid w:val="005E1E33"/>
    <w:rsid w:val="005E363C"/>
    <w:rsid w:val="005E3BE1"/>
    <w:rsid w:val="005E44E0"/>
    <w:rsid w:val="005E4EE2"/>
    <w:rsid w:val="005E551E"/>
    <w:rsid w:val="005E57AD"/>
    <w:rsid w:val="005E6D32"/>
    <w:rsid w:val="005F12D2"/>
    <w:rsid w:val="005F3295"/>
    <w:rsid w:val="005F3B26"/>
    <w:rsid w:val="005F40DA"/>
    <w:rsid w:val="005F42F7"/>
    <w:rsid w:val="005F55ED"/>
    <w:rsid w:val="005F5B50"/>
    <w:rsid w:val="005F65F8"/>
    <w:rsid w:val="005F780E"/>
    <w:rsid w:val="005F7DA4"/>
    <w:rsid w:val="00600779"/>
    <w:rsid w:val="00600C86"/>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7B6E"/>
    <w:rsid w:val="00620D35"/>
    <w:rsid w:val="006243DA"/>
    <w:rsid w:val="006257B8"/>
    <w:rsid w:val="00625C36"/>
    <w:rsid w:val="00625F32"/>
    <w:rsid w:val="0062641E"/>
    <w:rsid w:val="006269FC"/>
    <w:rsid w:val="006272AC"/>
    <w:rsid w:val="006273B7"/>
    <w:rsid w:val="00627B5F"/>
    <w:rsid w:val="00627E21"/>
    <w:rsid w:val="00630AEA"/>
    <w:rsid w:val="006322AE"/>
    <w:rsid w:val="00634470"/>
    <w:rsid w:val="00634B49"/>
    <w:rsid w:val="00634E9A"/>
    <w:rsid w:val="00635628"/>
    <w:rsid w:val="00635895"/>
    <w:rsid w:val="00635EC8"/>
    <w:rsid w:val="006365C3"/>
    <w:rsid w:val="006371D6"/>
    <w:rsid w:val="00640F0E"/>
    <w:rsid w:val="00643A52"/>
    <w:rsid w:val="006440F5"/>
    <w:rsid w:val="00645451"/>
    <w:rsid w:val="00645469"/>
    <w:rsid w:val="0064609A"/>
    <w:rsid w:val="006460B7"/>
    <w:rsid w:val="0064648B"/>
    <w:rsid w:val="0064731D"/>
    <w:rsid w:val="006476FF"/>
    <w:rsid w:val="00647C26"/>
    <w:rsid w:val="00651444"/>
    <w:rsid w:val="0065294B"/>
    <w:rsid w:val="0065356C"/>
    <w:rsid w:val="00656365"/>
    <w:rsid w:val="00660EA3"/>
    <w:rsid w:val="00661731"/>
    <w:rsid w:val="006619F4"/>
    <w:rsid w:val="00661C26"/>
    <w:rsid w:val="00661F7A"/>
    <w:rsid w:val="00662B2F"/>
    <w:rsid w:val="006643A4"/>
    <w:rsid w:val="006644CA"/>
    <w:rsid w:val="00664A78"/>
    <w:rsid w:val="00665DDE"/>
    <w:rsid w:val="00665EF6"/>
    <w:rsid w:val="006672CB"/>
    <w:rsid w:val="00667492"/>
    <w:rsid w:val="00667876"/>
    <w:rsid w:val="006678FB"/>
    <w:rsid w:val="00667CA3"/>
    <w:rsid w:val="00667FD9"/>
    <w:rsid w:val="00671BA5"/>
    <w:rsid w:val="00672F50"/>
    <w:rsid w:val="0067518F"/>
    <w:rsid w:val="00676015"/>
    <w:rsid w:val="00677942"/>
    <w:rsid w:val="00677CD6"/>
    <w:rsid w:val="00681082"/>
    <w:rsid w:val="006814FC"/>
    <w:rsid w:val="00682B29"/>
    <w:rsid w:val="00682BEB"/>
    <w:rsid w:val="00683227"/>
    <w:rsid w:val="00685593"/>
    <w:rsid w:val="00686FBB"/>
    <w:rsid w:val="00691706"/>
    <w:rsid w:val="00691852"/>
    <w:rsid w:val="00691CD7"/>
    <w:rsid w:val="006926D3"/>
    <w:rsid w:val="00692C27"/>
    <w:rsid w:val="00693279"/>
    <w:rsid w:val="006936DB"/>
    <w:rsid w:val="00693767"/>
    <w:rsid w:val="00694770"/>
    <w:rsid w:val="00694C5C"/>
    <w:rsid w:val="00695416"/>
    <w:rsid w:val="00695F13"/>
    <w:rsid w:val="00696C2F"/>
    <w:rsid w:val="006A08A2"/>
    <w:rsid w:val="006A0A87"/>
    <w:rsid w:val="006A0B74"/>
    <w:rsid w:val="006A1057"/>
    <w:rsid w:val="006A2E5B"/>
    <w:rsid w:val="006A2F69"/>
    <w:rsid w:val="006A3818"/>
    <w:rsid w:val="006A3C92"/>
    <w:rsid w:val="006A40CD"/>
    <w:rsid w:val="006A568F"/>
    <w:rsid w:val="006A5C4E"/>
    <w:rsid w:val="006A5D64"/>
    <w:rsid w:val="006A5E49"/>
    <w:rsid w:val="006A6035"/>
    <w:rsid w:val="006A6AD8"/>
    <w:rsid w:val="006A6C98"/>
    <w:rsid w:val="006A6C9E"/>
    <w:rsid w:val="006A789A"/>
    <w:rsid w:val="006B0624"/>
    <w:rsid w:val="006B0D9C"/>
    <w:rsid w:val="006B1502"/>
    <w:rsid w:val="006B4431"/>
    <w:rsid w:val="006B4BFB"/>
    <w:rsid w:val="006B4E23"/>
    <w:rsid w:val="006B4F7E"/>
    <w:rsid w:val="006B64D1"/>
    <w:rsid w:val="006B6780"/>
    <w:rsid w:val="006B6AC9"/>
    <w:rsid w:val="006C5E1D"/>
    <w:rsid w:val="006C6492"/>
    <w:rsid w:val="006C6F2C"/>
    <w:rsid w:val="006C7244"/>
    <w:rsid w:val="006C7D19"/>
    <w:rsid w:val="006D0369"/>
    <w:rsid w:val="006D0ADF"/>
    <w:rsid w:val="006D2F00"/>
    <w:rsid w:val="006D3322"/>
    <w:rsid w:val="006D3AAA"/>
    <w:rsid w:val="006D3FFE"/>
    <w:rsid w:val="006D4B8A"/>
    <w:rsid w:val="006D6214"/>
    <w:rsid w:val="006D7055"/>
    <w:rsid w:val="006D78B7"/>
    <w:rsid w:val="006E019C"/>
    <w:rsid w:val="006E03AF"/>
    <w:rsid w:val="006E110B"/>
    <w:rsid w:val="006E3728"/>
    <w:rsid w:val="006E3B50"/>
    <w:rsid w:val="006E3FA4"/>
    <w:rsid w:val="006E49C4"/>
    <w:rsid w:val="006E554C"/>
    <w:rsid w:val="006E574E"/>
    <w:rsid w:val="006E619F"/>
    <w:rsid w:val="006E688E"/>
    <w:rsid w:val="006E6993"/>
    <w:rsid w:val="006E69B6"/>
    <w:rsid w:val="006F0835"/>
    <w:rsid w:val="006F1099"/>
    <w:rsid w:val="006F2F25"/>
    <w:rsid w:val="006F3BF4"/>
    <w:rsid w:val="006F6E1C"/>
    <w:rsid w:val="006F6FF5"/>
    <w:rsid w:val="006F7963"/>
    <w:rsid w:val="006F7F7C"/>
    <w:rsid w:val="007008E5"/>
    <w:rsid w:val="007009D9"/>
    <w:rsid w:val="00701F1D"/>
    <w:rsid w:val="00703573"/>
    <w:rsid w:val="0070407A"/>
    <w:rsid w:val="007042A9"/>
    <w:rsid w:val="00704A07"/>
    <w:rsid w:val="007050A6"/>
    <w:rsid w:val="00706F0F"/>
    <w:rsid w:val="00707691"/>
    <w:rsid w:val="0071123B"/>
    <w:rsid w:val="0071152F"/>
    <w:rsid w:val="00712C24"/>
    <w:rsid w:val="00713C2C"/>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6A2E"/>
    <w:rsid w:val="00727D0A"/>
    <w:rsid w:val="00730B66"/>
    <w:rsid w:val="00730E14"/>
    <w:rsid w:val="00731050"/>
    <w:rsid w:val="007312E4"/>
    <w:rsid w:val="00732858"/>
    <w:rsid w:val="00732C97"/>
    <w:rsid w:val="00734027"/>
    <w:rsid w:val="00734B97"/>
    <w:rsid w:val="00736C55"/>
    <w:rsid w:val="007371C2"/>
    <w:rsid w:val="00737A6C"/>
    <w:rsid w:val="00737AE5"/>
    <w:rsid w:val="00740013"/>
    <w:rsid w:val="0074120C"/>
    <w:rsid w:val="00741D77"/>
    <w:rsid w:val="00742A0B"/>
    <w:rsid w:val="00743030"/>
    <w:rsid w:val="00743244"/>
    <w:rsid w:val="00743B10"/>
    <w:rsid w:val="00744D5F"/>
    <w:rsid w:val="00744F5D"/>
    <w:rsid w:val="0074733E"/>
    <w:rsid w:val="007478C4"/>
    <w:rsid w:val="0075127C"/>
    <w:rsid w:val="0075146D"/>
    <w:rsid w:val="00752257"/>
    <w:rsid w:val="00752F8E"/>
    <w:rsid w:val="007531C0"/>
    <w:rsid w:val="00754015"/>
    <w:rsid w:val="007547EB"/>
    <w:rsid w:val="00754A32"/>
    <w:rsid w:val="00754ABC"/>
    <w:rsid w:val="0075601D"/>
    <w:rsid w:val="007562B3"/>
    <w:rsid w:val="00756345"/>
    <w:rsid w:val="0075708C"/>
    <w:rsid w:val="00757DD0"/>
    <w:rsid w:val="00762DCB"/>
    <w:rsid w:val="007641DE"/>
    <w:rsid w:val="00764531"/>
    <w:rsid w:val="0076465D"/>
    <w:rsid w:val="007651C2"/>
    <w:rsid w:val="007654F5"/>
    <w:rsid w:val="00766717"/>
    <w:rsid w:val="00767DE8"/>
    <w:rsid w:val="007707BB"/>
    <w:rsid w:val="00770D99"/>
    <w:rsid w:val="00773BF2"/>
    <w:rsid w:val="0077440C"/>
    <w:rsid w:val="00774873"/>
    <w:rsid w:val="00775C9F"/>
    <w:rsid w:val="00777442"/>
    <w:rsid w:val="00780B06"/>
    <w:rsid w:val="00780B80"/>
    <w:rsid w:val="00781978"/>
    <w:rsid w:val="00781D25"/>
    <w:rsid w:val="00785746"/>
    <w:rsid w:val="00786DD6"/>
    <w:rsid w:val="007872FD"/>
    <w:rsid w:val="00787734"/>
    <w:rsid w:val="00792C44"/>
    <w:rsid w:val="007932DC"/>
    <w:rsid w:val="007935BA"/>
    <w:rsid w:val="00793DEB"/>
    <w:rsid w:val="00794BE7"/>
    <w:rsid w:val="00795037"/>
    <w:rsid w:val="007959E7"/>
    <w:rsid w:val="00796609"/>
    <w:rsid w:val="0079684A"/>
    <w:rsid w:val="007A1F5F"/>
    <w:rsid w:val="007A2469"/>
    <w:rsid w:val="007A3031"/>
    <w:rsid w:val="007A3453"/>
    <w:rsid w:val="007A3AB3"/>
    <w:rsid w:val="007A40C0"/>
    <w:rsid w:val="007A5A6E"/>
    <w:rsid w:val="007A5EF9"/>
    <w:rsid w:val="007A6467"/>
    <w:rsid w:val="007B04D4"/>
    <w:rsid w:val="007B0588"/>
    <w:rsid w:val="007B0EF8"/>
    <w:rsid w:val="007B22ED"/>
    <w:rsid w:val="007B26F6"/>
    <w:rsid w:val="007B3D5A"/>
    <w:rsid w:val="007B4CAD"/>
    <w:rsid w:val="007B594C"/>
    <w:rsid w:val="007B5B95"/>
    <w:rsid w:val="007B5EC7"/>
    <w:rsid w:val="007B7A07"/>
    <w:rsid w:val="007B7DD1"/>
    <w:rsid w:val="007C067F"/>
    <w:rsid w:val="007C0E97"/>
    <w:rsid w:val="007C1196"/>
    <w:rsid w:val="007C320E"/>
    <w:rsid w:val="007C4034"/>
    <w:rsid w:val="007C41A0"/>
    <w:rsid w:val="007C43A4"/>
    <w:rsid w:val="007C4469"/>
    <w:rsid w:val="007C4A24"/>
    <w:rsid w:val="007C4F08"/>
    <w:rsid w:val="007C6363"/>
    <w:rsid w:val="007C6A48"/>
    <w:rsid w:val="007C6EA0"/>
    <w:rsid w:val="007C730E"/>
    <w:rsid w:val="007D43DB"/>
    <w:rsid w:val="007D5A3A"/>
    <w:rsid w:val="007D5CF3"/>
    <w:rsid w:val="007D6C36"/>
    <w:rsid w:val="007D7449"/>
    <w:rsid w:val="007E1289"/>
    <w:rsid w:val="007E2E59"/>
    <w:rsid w:val="007E35DE"/>
    <w:rsid w:val="007E3B2C"/>
    <w:rsid w:val="007E3FCC"/>
    <w:rsid w:val="007E4348"/>
    <w:rsid w:val="007E4631"/>
    <w:rsid w:val="007E5B0F"/>
    <w:rsid w:val="007E7539"/>
    <w:rsid w:val="007E7AAA"/>
    <w:rsid w:val="007F2F8D"/>
    <w:rsid w:val="007F3994"/>
    <w:rsid w:val="007F3B9C"/>
    <w:rsid w:val="007F4091"/>
    <w:rsid w:val="007F4D9D"/>
    <w:rsid w:val="007F4F22"/>
    <w:rsid w:val="007F5547"/>
    <w:rsid w:val="008015CC"/>
    <w:rsid w:val="00801AED"/>
    <w:rsid w:val="008025BB"/>
    <w:rsid w:val="00802EA0"/>
    <w:rsid w:val="00803BB0"/>
    <w:rsid w:val="00803FE5"/>
    <w:rsid w:val="008047F6"/>
    <w:rsid w:val="00804B5F"/>
    <w:rsid w:val="00804BD0"/>
    <w:rsid w:val="0080528B"/>
    <w:rsid w:val="00805F41"/>
    <w:rsid w:val="00806008"/>
    <w:rsid w:val="00806CBE"/>
    <w:rsid w:val="00807C50"/>
    <w:rsid w:val="00810EA1"/>
    <w:rsid w:val="008121E9"/>
    <w:rsid w:val="00815B0F"/>
    <w:rsid w:val="008169A4"/>
    <w:rsid w:val="00817442"/>
    <w:rsid w:val="00817CD3"/>
    <w:rsid w:val="00820BFC"/>
    <w:rsid w:val="00820C70"/>
    <w:rsid w:val="008210B3"/>
    <w:rsid w:val="008213D2"/>
    <w:rsid w:val="008214DA"/>
    <w:rsid w:val="0082277F"/>
    <w:rsid w:val="0082335F"/>
    <w:rsid w:val="0082368C"/>
    <w:rsid w:val="00823FDE"/>
    <w:rsid w:val="00824132"/>
    <w:rsid w:val="00825244"/>
    <w:rsid w:val="00825D4B"/>
    <w:rsid w:val="008263DC"/>
    <w:rsid w:val="00826949"/>
    <w:rsid w:val="00826A4F"/>
    <w:rsid w:val="00826B00"/>
    <w:rsid w:val="0083131F"/>
    <w:rsid w:val="00831BE6"/>
    <w:rsid w:val="0083487A"/>
    <w:rsid w:val="0083691B"/>
    <w:rsid w:val="00836FFB"/>
    <w:rsid w:val="008379ED"/>
    <w:rsid w:val="00837A95"/>
    <w:rsid w:val="00837D8F"/>
    <w:rsid w:val="00840C13"/>
    <w:rsid w:val="00841631"/>
    <w:rsid w:val="00842E96"/>
    <w:rsid w:val="00843319"/>
    <w:rsid w:val="00843CC7"/>
    <w:rsid w:val="00844033"/>
    <w:rsid w:val="0084418F"/>
    <w:rsid w:val="0084562A"/>
    <w:rsid w:val="00845924"/>
    <w:rsid w:val="00846AC2"/>
    <w:rsid w:val="00847F36"/>
    <w:rsid w:val="008502CE"/>
    <w:rsid w:val="00850680"/>
    <w:rsid w:val="00851F11"/>
    <w:rsid w:val="0085314D"/>
    <w:rsid w:val="008555B9"/>
    <w:rsid w:val="0085636A"/>
    <w:rsid w:val="00856BFA"/>
    <w:rsid w:val="00860AF8"/>
    <w:rsid w:val="00861892"/>
    <w:rsid w:val="0086415F"/>
    <w:rsid w:val="008665EF"/>
    <w:rsid w:val="00866B1E"/>
    <w:rsid w:val="00866B20"/>
    <w:rsid w:val="00867CDD"/>
    <w:rsid w:val="0087183E"/>
    <w:rsid w:val="00871BF5"/>
    <w:rsid w:val="00872ACD"/>
    <w:rsid w:val="00875DD4"/>
    <w:rsid w:val="00877115"/>
    <w:rsid w:val="00877207"/>
    <w:rsid w:val="00877589"/>
    <w:rsid w:val="008777B5"/>
    <w:rsid w:val="008809D2"/>
    <w:rsid w:val="0088105D"/>
    <w:rsid w:val="00882AC4"/>
    <w:rsid w:val="00882B0F"/>
    <w:rsid w:val="00884747"/>
    <w:rsid w:val="00884FB8"/>
    <w:rsid w:val="008859E0"/>
    <w:rsid w:val="008865AC"/>
    <w:rsid w:val="00886F68"/>
    <w:rsid w:val="00887751"/>
    <w:rsid w:val="00887C32"/>
    <w:rsid w:val="00890386"/>
    <w:rsid w:val="00890A69"/>
    <w:rsid w:val="00890B58"/>
    <w:rsid w:val="00893063"/>
    <w:rsid w:val="0089338B"/>
    <w:rsid w:val="0089384F"/>
    <w:rsid w:val="0089569D"/>
    <w:rsid w:val="0089583F"/>
    <w:rsid w:val="008958E9"/>
    <w:rsid w:val="0089594F"/>
    <w:rsid w:val="008974D9"/>
    <w:rsid w:val="008979B0"/>
    <w:rsid w:val="00897A65"/>
    <w:rsid w:val="008A033B"/>
    <w:rsid w:val="008A24F1"/>
    <w:rsid w:val="008A25E9"/>
    <w:rsid w:val="008A2C03"/>
    <w:rsid w:val="008A3749"/>
    <w:rsid w:val="008A62E1"/>
    <w:rsid w:val="008A7219"/>
    <w:rsid w:val="008A7F7B"/>
    <w:rsid w:val="008B1D90"/>
    <w:rsid w:val="008B1E20"/>
    <w:rsid w:val="008B2118"/>
    <w:rsid w:val="008B236A"/>
    <w:rsid w:val="008B2CFE"/>
    <w:rsid w:val="008B3D87"/>
    <w:rsid w:val="008B3DD6"/>
    <w:rsid w:val="008B4076"/>
    <w:rsid w:val="008B4A5F"/>
    <w:rsid w:val="008B5B55"/>
    <w:rsid w:val="008B6752"/>
    <w:rsid w:val="008B6AC4"/>
    <w:rsid w:val="008B7E47"/>
    <w:rsid w:val="008C09E3"/>
    <w:rsid w:val="008C0E80"/>
    <w:rsid w:val="008C0F5B"/>
    <w:rsid w:val="008C1042"/>
    <w:rsid w:val="008C169D"/>
    <w:rsid w:val="008C4B1B"/>
    <w:rsid w:val="008C71FE"/>
    <w:rsid w:val="008D0449"/>
    <w:rsid w:val="008D0CAE"/>
    <w:rsid w:val="008D20BE"/>
    <w:rsid w:val="008D3552"/>
    <w:rsid w:val="008D3C5A"/>
    <w:rsid w:val="008D3D7E"/>
    <w:rsid w:val="008D4609"/>
    <w:rsid w:val="008D7954"/>
    <w:rsid w:val="008E4B2F"/>
    <w:rsid w:val="008E5464"/>
    <w:rsid w:val="008E6401"/>
    <w:rsid w:val="008E6474"/>
    <w:rsid w:val="008E7131"/>
    <w:rsid w:val="008F264C"/>
    <w:rsid w:val="008F26B5"/>
    <w:rsid w:val="008F29ED"/>
    <w:rsid w:val="008F3055"/>
    <w:rsid w:val="008F3F06"/>
    <w:rsid w:val="008F4F2F"/>
    <w:rsid w:val="008F572A"/>
    <w:rsid w:val="008F64E1"/>
    <w:rsid w:val="00901334"/>
    <w:rsid w:val="009019A1"/>
    <w:rsid w:val="00902651"/>
    <w:rsid w:val="00902829"/>
    <w:rsid w:val="00902AEF"/>
    <w:rsid w:val="009038EF"/>
    <w:rsid w:val="00905263"/>
    <w:rsid w:val="009052A5"/>
    <w:rsid w:val="0090539E"/>
    <w:rsid w:val="009055FE"/>
    <w:rsid w:val="00905C2D"/>
    <w:rsid w:val="00905EC1"/>
    <w:rsid w:val="009100BF"/>
    <w:rsid w:val="00910597"/>
    <w:rsid w:val="00911322"/>
    <w:rsid w:val="00913EA1"/>
    <w:rsid w:val="00915851"/>
    <w:rsid w:val="00916725"/>
    <w:rsid w:val="00916F69"/>
    <w:rsid w:val="0091755E"/>
    <w:rsid w:val="00917739"/>
    <w:rsid w:val="00920883"/>
    <w:rsid w:val="00920AA4"/>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99"/>
    <w:rsid w:val="00932C4A"/>
    <w:rsid w:val="009347D4"/>
    <w:rsid w:val="00934F34"/>
    <w:rsid w:val="00935087"/>
    <w:rsid w:val="009358DA"/>
    <w:rsid w:val="00936E7C"/>
    <w:rsid w:val="00940C05"/>
    <w:rsid w:val="00943AE8"/>
    <w:rsid w:val="00944C22"/>
    <w:rsid w:val="00945D3D"/>
    <w:rsid w:val="00945FB1"/>
    <w:rsid w:val="0094621E"/>
    <w:rsid w:val="0094713A"/>
    <w:rsid w:val="00951955"/>
    <w:rsid w:val="00951F01"/>
    <w:rsid w:val="00953E87"/>
    <w:rsid w:val="00955A7E"/>
    <w:rsid w:val="00960079"/>
    <w:rsid w:val="00960203"/>
    <w:rsid w:val="00960391"/>
    <w:rsid w:val="0096039E"/>
    <w:rsid w:val="00961376"/>
    <w:rsid w:val="0096154A"/>
    <w:rsid w:val="0096174F"/>
    <w:rsid w:val="00962852"/>
    <w:rsid w:val="00964385"/>
    <w:rsid w:val="00964E91"/>
    <w:rsid w:val="0096540E"/>
    <w:rsid w:val="0096651A"/>
    <w:rsid w:val="00966645"/>
    <w:rsid w:val="00966E9A"/>
    <w:rsid w:val="0096792F"/>
    <w:rsid w:val="00967C40"/>
    <w:rsid w:val="0097051C"/>
    <w:rsid w:val="0097063A"/>
    <w:rsid w:val="00970CE7"/>
    <w:rsid w:val="0097181A"/>
    <w:rsid w:val="00971B3C"/>
    <w:rsid w:val="00971FDF"/>
    <w:rsid w:val="0097338B"/>
    <w:rsid w:val="009734C4"/>
    <w:rsid w:val="009739F7"/>
    <w:rsid w:val="0097414C"/>
    <w:rsid w:val="009762F1"/>
    <w:rsid w:val="0098017C"/>
    <w:rsid w:val="00980D5E"/>
    <w:rsid w:val="009813D4"/>
    <w:rsid w:val="0098176F"/>
    <w:rsid w:val="00981991"/>
    <w:rsid w:val="0098222A"/>
    <w:rsid w:val="009828F8"/>
    <w:rsid w:val="00982906"/>
    <w:rsid w:val="00982D8E"/>
    <w:rsid w:val="00983F9A"/>
    <w:rsid w:val="00986B26"/>
    <w:rsid w:val="009900B2"/>
    <w:rsid w:val="009901B4"/>
    <w:rsid w:val="0099031C"/>
    <w:rsid w:val="0099070C"/>
    <w:rsid w:val="00992A82"/>
    <w:rsid w:val="00994217"/>
    <w:rsid w:val="0099473B"/>
    <w:rsid w:val="00994F05"/>
    <w:rsid w:val="009951AA"/>
    <w:rsid w:val="00995327"/>
    <w:rsid w:val="009959C6"/>
    <w:rsid w:val="009969B8"/>
    <w:rsid w:val="009969F5"/>
    <w:rsid w:val="009A04E8"/>
    <w:rsid w:val="009A1188"/>
    <w:rsid w:val="009A1473"/>
    <w:rsid w:val="009A216C"/>
    <w:rsid w:val="009A2290"/>
    <w:rsid w:val="009A24F8"/>
    <w:rsid w:val="009A4452"/>
    <w:rsid w:val="009A7738"/>
    <w:rsid w:val="009A78E1"/>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B7A9B"/>
    <w:rsid w:val="009C1A16"/>
    <w:rsid w:val="009C327E"/>
    <w:rsid w:val="009C39D3"/>
    <w:rsid w:val="009C3A10"/>
    <w:rsid w:val="009C42BB"/>
    <w:rsid w:val="009C43D0"/>
    <w:rsid w:val="009C454E"/>
    <w:rsid w:val="009C475F"/>
    <w:rsid w:val="009C69C9"/>
    <w:rsid w:val="009C6EEA"/>
    <w:rsid w:val="009C7DA5"/>
    <w:rsid w:val="009D0287"/>
    <w:rsid w:val="009D05F0"/>
    <w:rsid w:val="009D07A5"/>
    <w:rsid w:val="009D1F0C"/>
    <w:rsid w:val="009D2E86"/>
    <w:rsid w:val="009D3FE4"/>
    <w:rsid w:val="009D4644"/>
    <w:rsid w:val="009D4EC0"/>
    <w:rsid w:val="009D66D9"/>
    <w:rsid w:val="009D7100"/>
    <w:rsid w:val="009D7ABC"/>
    <w:rsid w:val="009E0A91"/>
    <w:rsid w:val="009E1DB1"/>
    <w:rsid w:val="009E3842"/>
    <w:rsid w:val="009E4D3A"/>
    <w:rsid w:val="009E51A2"/>
    <w:rsid w:val="009E5B32"/>
    <w:rsid w:val="009E5E3E"/>
    <w:rsid w:val="009E7F2D"/>
    <w:rsid w:val="009F05C6"/>
    <w:rsid w:val="009F061C"/>
    <w:rsid w:val="009F1143"/>
    <w:rsid w:val="009F121F"/>
    <w:rsid w:val="009F1C10"/>
    <w:rsid w:val="009F25A9"/>
    <w:rsid w:val="009F2A86"/>
    <w:rsid w:val="009F303B"/>
    <w:rsid w:val="009F311B"/>
    <w:rsid w:val="009F33C6"/>
    <w:rsid w:val="009F530D"/>
    <w:rsid w:val="009F5D90"/>
    <w:rsid w:val="009F78E7"/>
    <w:rsid w:val="00A016C4"/>
    <w:rsid w:val="00A01F06"/>
    <w:rsid w:val="00A0252F"/>
    <w:rsid w:val="00A0287F"/>
    <w:rsid w:val="00A03552"/>
    <w:rsid w:val="00A04174"/>
    <w:rsid w:val="00A045A8"/>
    <w:rsid w:val="00A048D1"/>
    <w:rsid w:val="00A04B51"/>
    <w:rsid w:val="00A05676"/>
    <w:rsid w:val="00A057F6"/>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056"/>
    <w:rsid w:val="00A24122"/>
    <w:rsid w:val="00A246A5"/>
    <w:rsid w:val="00A25516"/>
    <w:rsid w:val="00A25701"/>
    <w:rsid w:val="00A2679A"/>
    <w:rsid w:val="00A26D2C"/>
    <w:rsid w:val="00A26DF8"/>
    <w:rsid w:val="00A276F1"/>
    <w:rsid w:val="00A30713"/>
    <w:rsid w:val="00A315C0"/>
    <w:rsid w:val="00A316A1"/>
    <w:rsid w:val="00A335B5"/>
    <w:rsid w:val="00A3593D"/>
    <w:rsid w:val="00A35BD7"/>
    <w:rsid w:val="00A37AB2"/>
    <w:rsid w:val="00A37E6B"/>
    <w:rsid w:val="00A407A2"/>
    <w:rsid w:val="00A40EC2"/>
    <w:rsid w:val="00A42E64"/>
    <w:rsid w:val="00A4361D"/>
    <w:rsid w:val="00A43B88"/>
    <w:rsid w:val="00A43F8F"/>
    <w:rsid w:val="00A4555F"/>
    <w:rsid w:val="00A4648A"/>
    <w:rsid w:val="00A46984"/>
    <w:rsid w:val="00A50220"/>
    <w:rsid w:val="00A50596"/>
    <w:rsid w:val="00A50E6C"/>
    <w:rsid w:val="00A52CEE"/>
    <w:rsid w:val="00A5340C"/>
    <w:rsid w:val="00A5492E"/>
    <w:rsid w:val="00A55070"/>
    <w:rsid w:val="00A558DF"/>
    <w:rsid w:val="00A55E83"/>
    <w:rsid w:val="00A560AE"/>
    <w:rsid w:val="00A60C00"/>
    <w:rsid w:val="00A61A36"/>
    <w:rsid w:val="00A62151"/>
    <w:rsid w:val="00A639C0"/>
    <w:rsid w:val="00A66B76"/>
    <w:rsid w:val="00A674F1"/>
    <w:rsid w:val="00A677C4"/>
    <w:rsid w:val="00A71611"/>
    <w:rsid w:val="00A731BD"/>
    <w:rsid w:val="00A7379C"/>
    <w:rsid w:val="00A73ED5"/>
    <w:rsid w:val="00A74DEE"/>
    <w:rsid w:val="00A76FFB"/>
    <w:rsid w:val="00A77263"/>
    <w:rsid w:val="00A7785C"/>
    <w:rsid w:val="00A77AC1"/>
    <w:rsid w:val="00A802AB"/>
    <w:rsid w:val="00A803C2"/>
    <w:rsid w:val="00A808A4"/>
    <w:rsid w:val="00A80BF4"/>
    <w:rsid w:val="00A80CA4"/>
    <w:rsid w:val="00A80EC5"/>
    <w:rsid w:val="00A818B1"/>
    <w:rsid w:val="00A81A9B"/>
    <w:rsid w:val="00A829DB"/>
    <w:rsid w:val="00A82D98"/>
    <w:rsid w:val="00A8330B"/>
    <w:rsid w:val="00A8389B"/>
    <w:rsid w:val="00A845A2"/>
    <w:rsid w:val="00A86A80"/>
    <w:rsid w:val="00A86C02"/>
    <w:rsid w:val="00A87548"/>
    <w:rsid w:val="00A921A2"/>
    <w:rsid w:val="00A926C4"/>
    <w:rsid w:val="00A92A2D"/>
    <w:rsid w:val="00A933C2"/>
    <w:rsid w:val="00A9498A"/>
    <w:rsid w:val="00A94FCF"/>
    <w:rsid w:val="00A95AC7"/>
    <w:rsid w:val="00A964BB"/>
    <w:rsid w:val="00A9741C"/>
    <w:rsid w:val="00A97654"/>
    <w:rsid w:val="00AA1175"/>
    <w:rsid w:val="00AA26F0"/>
    <w:rsid w:val="00AA3704"/>
    <w:rsid w:val="00AA37FB"/>
    <w:rsid w:val="00AA46CB"/>
    <w:rsid w:val="00AA5809"/>
    <w:rsid w:val="00AA5A3C"/>
    <w:rsid w:val="00AA6375"/>
    <w:rsid w:val="00AA6FBB"/>
    <w:rsid w:val="00AA77F5"/>
    <w:rsid w:val="00AB1A89"/>
    <w:rsid w:val="00AB1BBE"/>
    <w:rsid w:val="00AB1DB8"/>
    <w:rsid w:val="00AB2133"/>
    <w:rsid w:val="00AB2E5B"/>
    <w:rsid w:val="00AB371D"/>
    <w:rsid w:val="00AB380C"/>
    <w:rsid w:val="00AB7719"/>
    <w:rsid w:val="00AC0049"/>
    <w:rsid w:val="00AC00E3"/>
    <w:rsid w:val="00AC0EE6"/>
    <w:rsid w:val="00AC36F9"/>
    <w:rsid w:val="00AC3821"/>
    <w:rsid w:val="00AC4190"/>
    <w:rsid w:val="00AC4989"/>
    <w:rsid w:val="00AC501A"/>
    <w:rsid w:val="00AC5665"/>
    <w:rsid w:val="00AC7AC1"/>
    <w:rsid w:val="00AD0C29"/>
    <w:rsid w:val="00AD195F"/>
    <w:rsid w:val="00AD1B17"/>
    <w:rsid w:val="00AD21B8"/>
    <w:rsid w:val="00AD3701"/>
    <w:rsid w:val="00AD423B"/>
    <w:rsid w:val="00AD5492"/>
    <w:rsid w:val="00AD5E1F"/>
    <w:rsid w:val="00AD6953"/>
    <w:rsid w:val="00AE10E5"/>
    <w:rsid w:val="00AE17E5"/>
    <w:rsid w:val="00AE3890"/>
    <w:rsid w:val="00AE4E0D"/>
    <w:rsid w:val="00AE5FE8"/>
    <w:rsid w:val="00AE6EAD"/>
    <w:rsid w:val="00AE706C"/>
    <w:rsid w:val="00AF0364"/>
    <w:rsid w:val="00AF1DF1"/>
    <w:rsid w:val="00AF35A6"/>
    <w:rsid w:val="00AF3886"/>
    <w:rsid w:val="00AF5F32"/>
    <w:rsid w:val="00AF5FEE"/>
    <w:rsid w:val="00AF621C"/>
    <w:rsid w:val="00AF6B1B"/>
    <w:rsid w:val="00AF7EC7"/>
    <w:rsid w:val="00B00474"/>
    <w:rsid w:val="00B00973"/>
    <w:rsid w:val="00B01390"/>
    <w:rsid w:val="00B02522"/>
    <w:rsid w:val="00B039CD"/>
    <w:rsid w:val="00B054BF"/>
    <w:rsid w:val="00B057C0"/>
    <w:rsid w:val="00B06618"/>
    <w:rsid w:val="00B06914"/>
    <w:rsid w:val="00B06FFF"/>
    <w:rsid w:val="00B103CF"/>
    <w:rsid w:val="00B11288"/>
    <w:rsid w:val="00B12252"/>
    <w:rsid w:val="00B12CA6"/>
    <w:rsid w:val="00B12E64"/>
    <w:rsid w:val="00B13F01"/>
    <w:rsid w:val="00B15D2E"/>
    <w:rsid w:val="00B162CF"/>
    <w:rsid w:val="00B167F9"/>
    <w:rsid w:val="00B203A7"/>
    <w:rsid w:val="00B205FB"/>
    <w:rsid w:val="00B2076D"/>
    <w:rsid w:val="00B21C77"/>
    <w:rsid w:val="00B224C6"/>
    <w:rsid w:val="00B23117"/>
    <w:rsid w:val="00B26AF6"/>
    <w:rsid w:val="00B2733C"/>
    <w:rsid w:val="00B279C6"/>
    <w:rsid w:val="00B27ACC"/>
    <w:rsid w:val="00B30044"/>
    <w:rsid w:val="00B30485"/>
    <w:rsid w:val="00B330D5"/>
    <w:rsid w:val="00B3344F"/>
    <w:rsid w:val="00B33866"/>
    <w:rsid w:val="00B354E2"/>
    <w:rsid w:val="00B35842"/>
    <w:rsid w:val="00B35BF7"/>
    <w:rsid w:val="00B35C58"/>
    <w:rsid w:val="00B40279"/>
    <w:rsid w:val="00B40EC5"/>
    <w:rsid w:val="00B4182E"/>
    <w:rsid w:val="00B42AC9"/>
    <w:rsid w:val="00B45A57"/>
    <w:rsid w:val="00B461C9"/>
    <w:rsid w:val="00B46793"/>
    <w:rsid w:val="00B46A37"/>
    <w:rsid w:val="00B5058A"/>
    <w:rsid w:val="00B50D81"/>
    <w:rsid w:val="00B524DD"/>
    <w:rsid w:val="00B52749"/>
    <w:rsid w:val="00B54A00"/>
    <w:rsid w:val="00B550C9"/>
    <w:rsid w:val="00B550E4"/>
    <w:rsid w:val="00B55A84"/>
    <w:rsid w:val="00B5652B"/>
    <w:rsid w:val="00B6045D"/>
    <w:rsid w:val="00B604A6"/>
    <w:rsid w:val="00B60AE9"/>
    <w:rsid w:val="00B611F8"/>
    <w:rsid w:val="00B62213"/>
    <w:rsid w:val="00B62554"/>
    <w:rsid w:val="00B63280"/>
    <w:rsid w:val="00B63843"/>
    <w:rsid w:val="00B67901"/>
    <w:rsid w:val="00B70C2E"/>
    <w:rsid w:val="00B72193"/>
    <w:rsid w:val="00B724EE"/>
    <w:rsid w:val="00B728AE"/>
    <w:rsid w:val="00B73120"/>
    <w:rsid w:val="00B73901"/>
    <w:rsid w:val="00B73C55"/>
    <w:rsid w:val="00B77489"/>
    <w:rsid w:val="00B81302"/>
    <w:rsid w:val="00B81BFE"/>
    <w:rsid w:val="00B8235F"/>
    <w:rsid w:val="00B82F6E"/>
    <w:rsid w:val="00B82FD2"/>
    <w:rsid w:val="00B83A7E"/>
    <w:rsid w:val="00B853FF"/>
    <w:rsid w:val="00B85F86"/>
    <w:rsid w:val="00B87B24"/>
    <w:rsid w:val="00B90086"/>
    <w:rsid w:val="00B9247D"/>
    <w:rsid w:val="00B936C0"/>
    <w:rsid w:val="00B9507D"/>
    <w:rsid w:val="00B95567"/>
    <w:rsid w:val="00B96916"/>
    <w:rsid w:val="00B979E9"/>
    <w:rsid w:val="00BA0240"/>
    <w:rsid w:val="00BA11A5"/>
    <w:rsid w:val="00BA252A"/>
    <w:rsid w:val="00BA2E62"/>
    <w:rsid w:val="00BA2F2E"/>
    <w:rsid w:val="00BA4292"/>
    <w:rsid w:val="00BA4E66"/>
    <w:rsid w:val="00BA57B7"/>
    <w:rsid w:val="00BA6507"/>
    <w:rsid w:val="00BA6596"/>
    <w:rsid w:val="00BA6968"/>
    <w:rsid w:val="00BA7077"/>
    <w:rsid w:val="00BA720D"/>
    <w:rsid w:val="00BA7281"/>
    <w:rsid w:val="00BB0822"/>
    <w:rsid w:val="00BB102B"/>
    <w:rsid w:val="00BB10CB"/>
    <w:rsid w:val="00BB2468"/>
    <w:rsid w:val="00BB3017"/>
    <w:rsid w:val="00BB330A"/>
    <w:rsid w:val="00BB4391"/>
    <w:rsid w:val="00BC14BF"/>
    <w:rsid w:val="00BC17F0"/>
    <w:rsid w:val="00BC29F2"/>
    <w:rsid w:val="00BC3504"/>
    <w:rsid w:val="00BC38F6"/>
    <w:rsid w:val="00BC4D0F"/>
    <w:rsid w:val="00BC55FD"/>
    <w:rsid w:val="00BC5A25"/>
    <w:rsid w:val="00BC60AB"/>
    <w:rsid w:val="00BC634C"/>
    <w:rsid w:val="00BC75DE"/>
    <w:rsid w:val="00BD0601"/>
    <w:rsid w:val="00BD0F8F"/>
    <w:rsid w:val="00BD337A"/>
    <w:rsid w:val="00BD3DAD"/>
    <w:rsid w:val="00BD447C"/>
    <w:rsid w:val="00BD5028"/>
    <w:rsid w:val="00BD53CE"/>
    <w:rsid w:val="00BD71F5"/>
    <w:rsid w:val="00BD7B40"/>
    <w:rsid w:val="00BD7F67"/>
    <w:rsid w:val="00BE0DB7"/>
    <w:rsid w:val="00BE1CFE"/>
    <w:rsid w:val="00BE1E91"/>
    <w:rsid w:val="00BE2F38"/>
    <w:rsid w:val="00BE4F5E"/>
    <w:rsid w:val="00BE561C"/>
    <w:rsid w:val="00BE72E8"/>
    <w:rsid w:val="00BF3232"/>
    <w:rsid w:val="00BF36B5"/>
    <w:rsid w:val="00BF55E8"/>
    <w:rsid w:val="00BF63E8"/>
    <w:rsid w:val="00C00A7D"/>
    <w:rsid w:val="00C00E23"/>
    <w:rsid w:val="00C01D09"/>
    <w:rsid w:val="00C021DC"/>
    <w:rsid w:val="00C04A19"/>
    <w:rsid w:val="00C05544"/>
    <w:rsid w:val="00C05865"/>
    <w:rsid w:val="00C05888"/>
    <w:rsid w:val="00C06381"/>
    <w:rsid w:val="00C064AD"/>
    <w:rsid w:val="00C066BB"/>
    <w:rsid w:val="00C069B7"/>
    <w:rsid w:val="00C10CB1"/>
    <w:rsid w:val="00C121C6"/>
    <w:rsid w:val="00C12343"/>
    <w:rsid w:val="00C12513"/>
    <w:rsid w:val="00C12642"/>
    <w:rsid w:val="00C12698"/>
    <w:rsid w:val="00C1441C"/>
    <w:rsid w:val="00C14F63"/>
    <w:rsid w:val="00C15A7E"/>
    <w:rsid w:val="00C16C80"/>
    <w:rsid w:val="00C21093"/>
    <w:rsid w:val="00C2166F"/>
    <w:rsid w:val="00C21E1E"/>
    <w:rsid w:val="00C22EE8"/>
    <w:rsid w:val="00C23CDE"/>
    <w:rsid w:val="00C25A0A"/>
    <w:rsid w:val="00C263CA"/>
    <w:rsid w:val="00C3068C"/>
    <w:rsid w:val="00C31D83"/>
    <w:rsid w:val="00C331BE"/>
    <w:rsid w:val="00C3373C"/>
    <w:rsid w:val="00C33C6C"/>
    <w:rsid w:val="00C33C95"/>
    <w:rsid w:val="00C367A4"/>
    <w:rsid w:val="00C36A1B"/>
    <w:rsid w:val="00C37203"/>
    <w:rsid w:val="00C40E3E"/>
    <w:rsid w:val="00C42A82"/>
    <w:rsid w:val="00C4383F"/>
    <w:rsid w:val="00C44802"/>
    <w:rsid w:val="00C45116"/>
    <w:rsid w:val="00C4569A"/>
    <w:rsid w:val="00C45B03"/>
    <w:rsid w:val="00C45D35"/>
    <w:rsid w:val="00C461BC"/>
    <w:rsid w:val="00C4717A"/>
    <w:rsid w:val="00C51112"/>
    <w:rsid w:val="00C520E6"/>
    <w:rsid w:val="00C52934"/>
    <w:rsid w:val="00C54163"/>
    <w:rsid w:val="00C54233"/>
    <w:rsid w:val="00C54A1D"/>
    <w:rsid w:val="00C55182"/>
    <w:rsid w:val="00C55270"/>
    <w:rsid w:val="00C56085"/>
    <w:rsid w:val="00C56231"/>
    <w:rsid w:val="00C564BF"/>
    <w:rsid w:val="00C623D7"/>
    <w:rsid w:val="00C629DD"/>
    <w:rsid w:val="00C62FCD"/>
    <w:rsid w:val="00C632AE"/>
    <w:rsid w:val="00C64819"/>
    <w:rsid w:val="00C64C49"/>
    <w:rsid w:val="00C65024"/>
    <w:rsid w:val="00C66951"/>
    <w:rsid w:val="00C66B2A"/>
    <w:rsid w:val="00C7012E"/>
    <w:rsid w:val="00C706FA"/>
    <w:rsid w:val="00C70F92"/>
    <w:rsid w:val="00C710E5"/>
    <w:rsid w:val="00C717D0"/>
    <w:rsid w:val="00C7252D"/>
    <w:rsid w:val="00C72F40"/>
    <w:rsid w:val="00C736D3"/>
    <w:rsid w:val="00C73F5D"/>
    <w:rsid w:val="00C7460E"/>
    <w:rsid w:val="00C74756"/>
    <w:rsid w:val="00C769E2"/>
    <w:rsid w:val="00C77BB2"/>
    <w:rsid w:val="00C804D6"/>
    <w:rsid w:val="00C80677"/>
    <w:rsid w:val="00C81438"/>
    <w:rsid w:val="00C81688"/>
    <w:rsid w:val="00C81BA3"/>
    <w:rsid w:val="00C81DA0"/>
    <w:rsid w:val="00C82B51"/>
    <w:rsid w:val="00C84E55"/>
    <w:rsid w:val="00C87C84"/>
    <w:rsid w:val="00C9184E"/>
    <w:rsid w:val="00C91ABF"/>
    <w:rsid w:val="00C9300E"/>
    <w:rsid w:val="00C93105"/>
    <w:rsid w:val="00C9523D"/>
    <w:rsid w:val="00C95DFF"/>
    <w:rsid w:val="00C95ED8"/>
    <w:rsid w:val="00C97690"/>
    <w:rsid w:val="00C976B2"/>
    <w:rsid w:val="00CA02E2"/>
    <w:rsid w:val="00CA0857"/>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1A9B"/>
    <w:rsid w:val="00CB2E6D"/>
    <w:rsid w:val="00CB473F"/>
    <w:rsid w:val="00CB4C7A"/>
    <w:rsid w:val="00CB53A9"/>
    <w:rsid w:val="00CB5F6F"/>
    <w:rsid w:val="00CB7202"/>
    <w:rsid w:val="00CB7E52"/>
    <w:rsid w:val="00CC0BA4"/>
    <w:rsid w:val="00CC0E47"/>
    <w:rsid w:val="00CC1014"/>
    <w:rsid w:val="00CC1266"/>
    <w:rsid w:val="00CC18C4"/>
    <w:rsid w:val="00CC24C2"/>
    <w:rsid w:val="00CC4022"/>
    <w:rsid w:val="00CC4A4E"/>
    <w:rsid w:val="00CC6671"/>
    <w:rsid w:val="00CC736A"/>
    <w:rsid w:val="00CC7C13"/>
    <w:rsid w:val="00CD0045"/>
    <w:rsid w:val="00CD10E1"/>
    <w:rsid w:val="00CD12F5"/>
    <w:rsid w:val="00CD1B04"/>
    <w:rsid w:val="00CD2080"/>
    <w:rsid w:val="00CD2C79"/>
    <w:rsid w:val="00CD2F20"/>
    <w:rsid w:val="00CD3809"/>
    <w:rsid w:val="00CD3827"/>
    <w:rsid w:val="00CD4E44"/>
    <w:rsid w:val="00CD50EE"/>
    <w:rsid w:val="00CD5A1C"/>
    <w:rsid w:val="00CD5C16"/>
    <w:rsid w:val="00CD7830"/>
    <w:rsid w:val="00CE0283"/>
    <w:rsid w:val="00CE0429"/>
    <w:rsid w:val="00CE066A"/>
    <w:rsid w:val="00CE07F6"/>
    <w:rsid w:val="00CE19A2"/>
    <w:rsid w:val="00CE2304"/>
    <w:rsid w:val="00CE4031"/>
    <w:rsid w:val="00CE6094"/>
    <w:rsid w:val="00CE6450"/>
    <w:rsid w:val="00CE6751"/>
    <w:rsid w:val="00CE6EAB"/>
    <w:rsid w:val="00CE73C4"/>
    <w:rsid w:val="00CF06BA"/>
    <w:rsid w:val="00CF0CE4"/>
    <w:rsid w:val="00CF230D"/>
    <w:rsid w:val="00CF4659"/>
    <w:rsid w:val="00CF4AE1"/>
    <w:rsid w:val="00CF5C88"/>
    <w:rsid w:val="00CF5CFB"/>
    <w:rsid w:val="00CF6E60"/>
    <w:rsid w:val="00D01D5A"/>
    <w:rsid w:val="00D02041"/>
    <w:rsid w:val="00D03630"/>
    <w:rsid w:val="00D04151"/>
    <w:rsid w:val="00D051BB"/>
    <w:rsid w:val="00D051D7"/>
    <w:rsid w:val="00D05975"/>
    <w:rsid w:val="00D07D03"/>
    <w:rsid w:val="00D105F8"/>
    <w:rsid w:val="00D109EC"/>
    <w:rsid w:val="00D12237"/>
    <w:rsid w:val="00D1380C"/>
    <w:rsid w:val="00D1584B"/>
    <w:rsid w:val="00D15F43"/>
    <w:rsid w:val="00D15F4D"/>
    <w:rsid w:val="00D16061"/>
    <w:rsid w:val="00D1661F"/>
    <w:rsid w:val="00D16629"/>
    <w:rsid w:val="00D16BD7"/>
    <w:rsid w:val="00D174FA"/>
    <w:rsid w:val="00D17543"/>
    <w:rsid w:val="00D20A30"/>
    <w:rsid w:val="00D2108B"/>
    <w:rsid w:val="00D23FB7"/>
    <w:rsid w:val="00D245BD"/>
    <w:rsid w:val="00D250D0"/>
    <w:rsid w:val="00D258A2"/>
    <w:rsid w:val="00D25986"/>
    <w:rsid w:val="00D26910"/>
    <w:rsid w:val="00D26955"/>
    <w:rsid w:val="00D27A6E"/>
    <w:rsid w:val="00D30307"/>
    <w:rsid w:val="00D31AD6"/>
    <w:rsid w:val="00D3301E"/>
    <w:rsid w:val="00D333CC"/>
    <w:rsid w:val="00D33C8A"/>
    <w:rsid w:val="00D34F86"/>
    <w:rsid w:val="00D350C1"/>
    <w:rsid w:val="00D35A29"/>
    <w:rsid w:val="00D35D7E"/>
    <w:rsid w:val="00D424C4"/>
    <w:rsid w:val="00D43A1C"/>
    <w:rsid w:val="00D440CB"/>
    <w:rsid w:val="00D44399"/>
    <w:rsid w:val="00D456A7"/>
    <w:rsid w:val="00D52181"/>
    <w:rsid w:val="00D528BD"/>
    <w:rsid w:val="00D52BFC"/>
    <w:rsid w:val="00D52C39"/>
    <w:rsid w:val="00D53DEE"/>
    <w:rsid w:val="00D5472E"/>
    <w:rsid w:val="00D54CD4"/>
    <w:rsid w:val="00D55125"/>
    <w:rsid w:val="00D55C32"/>
    <w:rsid w:val="00D55C97"/>
    <w:rsid w:val="00D568F2"/>
    <w:rsid w:val="00D63F62"/>
    <w:rsid w:val="00D65C0B"/>
    <w:rsid w:val="00D669AF"/>
    <w:rsid w:val="00D66FEC"/>
    <w:rsid w:val="00D70800"/>
    <w:rsid w:val="00D73915"/>
    <w:rsid w:val="00D75993"/>
    <w:rsid w:val="00D76632"/>
    <w:rsid w:val="00D76D12"/>
    <w:rsid w:val="00D8076F"/>
    <w:rsid w:val="00D80AD8"/>
    <w:rsid w:val="00D816C3"/>
    <w:rsid w:val="00D823C0"/>
    <w:rsid w:val="00D841AC"/>
    <w:rsid w:val="00D84336"/>
    <w:rsid w:val="00D844FE"/>
    <w:rsid w:val="00D84831"/>
    <w:rsid w:val="00D84FAA"/>
    <w:rsid w:val="00D851BA"/>
    <w:rsid w:val="00D85B2A"/>
    <w:rsid w:val="00D85F3A"/>
    <w:rsid w:val="00D86140"/>
    <w:rsid w:val="00D87079"/>
    <w:rsid w:val="00D87B39"/>
    <w:rsid w:val="00D9004D"/>
    <w:rsid w:val="00D9081C"/>
    <w:rsid w:val="00D91BC5"/>
    <w:rsid w:val="00D93179"/>
    <w:rsid w:val="00D93E8F"/>
    <w:rsid w:val="00D942C4"/>
    <w:rsid w:val="00D94A81"/>
    <w:rsid w:val="00D95D06"/>
    <w:rsid w:val="00D971CD"/>
    <w:rsid w:val="00DA0140"/>
    <w:rsid w:val="00DA06D0"/>
    <w:rsid w:val="00DA106F"/>
    <w:rsid w:val="00DA1B1D"/>
    <w:rsid w:val="00DA1FCF"/>
    <w:rsid w:val="00DA2235"/>
    <w:rsid w:val="00DA2DE4"/>
    <w:rsid w:val="00DA3904"/>
    <w:rsid w:val="00DA47F9"/>
    <w:rsid w:val="00DA49BB"/>
    <w:rsid w:val="00DA4A88"/>
    <w:rsid w:val="00DA523F"/>
    <w:rsid w:val="00DB165D"/>
    <w:rsid w:val="00DB2236"/>
    <w:rsid w:val="00DB2794"/>
    <w:rsid w:val="00DB699C"/>
    <w:rsid w:val="00DB7882"/>
    <w:rsid w:val="00DC0A10"/>
    <w:rsid w:val="00DC1136"/>
    <w:rsid w:val="00DC11BF"/>
    <w:rsid w:val="00DC230C"/>
    <w:rsid w:val="00DC2C31"/>
    <w:rsid w:val="00DC3BB7"/>
    <w:rsid w:val="00DC3C13"/>
    <w:rsid w:val="00DC416A"/>
    <w:rsid w:val="00DC69D3"/>
    <w:rsid w:val="00DC70F9"/>
    <w:rsid w:val="00DC790F"/>
    <w:rsid w:val="00DD0718"/>
    <w:rsid w:val="00DD3203"/>
    <w:rsid w:val="00DD4427"/>
    <w:rsid w:val="00DE0424"/>
    <w:rsid w:val="00DE2D18"/>
    <w:rsid w:val="00DE3D76"/>
    <w:rsid w:val="00DE45E8"/>
    <w:rsid w:val="00DE482D"/>
    <w:rsid w:val="00DE56D7"/>
    <w:rsid w:val="00DE6AB2"/>
    <w:rsid w:val="00DE7041"/>
    <w:rsid w:val="00DE7498"/>
    <w:rsid w:val="00DE7803"/>
    <w:rsid w:val="00DF0B13"/>
    <w:rsid w:val="00DF1FF0"/>
    <w:rsid w:val="00DF2AD6"/>
    <w:rsid w:val="00DF3D97"/>
    <w:rsid w:val="00DF3DD6"/>
    <w:rsid w:val="00DF40E6"/>
    <w:rsid w:val="00DF5AEE"/>
    <w:rsid w:val="00DF6215"/>
    <w:rsid w:val="00DF7A83"/>
    <w:rsid w:val="00E00B5B"/>
    <w:rsid w:val="00E00F33"/>
    <w:rsid w:val="00E02A57"/>
    <w:rsid w:val="00E04812"/>
    <w:rsid w:val="00E0523F"/>
    <w:rsid w:val="00E05610"/>
    <w:rsid w:val="00E11239"/>
    <w:rsid w:val="00E11BE7"/>
    <w:rsid w:val="00E13113"/>
    <w:rsid w:val="00E13A79"/>
    <w:rsid w:val="00E1521E"/>
    <w:rsid w:val="00E158EB"/>
    <w:rsid w:val="00E16856"/>
    <w:rsid w:val="00E16B81"/>
    <w:rsid w:val="00E1722D"/>
    <w:rsid w:val="00E20245"/>
    <w:rsid w:val="00E2131D"/>
    <w:rsid w:val="00E2229B"/>
    <w:rsid w:val="00E222D9"/>
    <w:rsid w:val="00E22D12"/>
    <w:rsid w:val="00E23AE4"/>
    <w:rsid w:val="00E24671"/>
    <w:rsid w:val="00E25AB1"/>
    <w:rsid w:val="00E260D4"/>
    <w:rsid w:val="00E261A7"/>
    <w:rsid w:val="00E269B0"/>
    <w:rsid w:val="00E2739C"/>
    <w:rsid w:val="00E27622"/>
    <w:rsid w:val="00E278A9"/>
    <w:rsid w:val="00E278D8"/>
    <w:rsid w:val="00E27B4A"/>
    <w:rsid w:val="00E3051F"/>
    <w:rsid w:val="00E30C28"/>
    <w:rsid w:val="00E310C8"/>
    <w:rsid w:val="00E317E3"/>
    <w:rsid w:val="00E31B3F"/>
    <w:rsid w:val="00E32D94"/>
    <w:rsid w:val="00E334A4"/>
    <w:rsid w:val="00E342B2"/>
    <w:rsid w:val="00E40183"/>
    <w:rsid w:val="00E40D2F"/>
    <w:rsid w:val="00E41805"/>
    <w:rsid w:val="00E424C9"/>
    <w:rsid w:val="00E42556"/>
    <w:rsid w:val="00E436AB"/>
    <w:rsid w:val="00E4397D"/>
    <w:rsid w:val="00E43F02"/>
    <w:rsid w:val="00E45E38"/>
    <w:rsid w:val="00E46E48"/>
    <w:rsid w:val="00E502A1"/>
    <w:rsid w:val="00E503D1"/>
    <w:rsid w:val="00E50E0C"/>
    <w:rsid w:val="00E52065"/>
    <w:rsid w:val="00E52768"/>
    <w:rsid w:val="00E5523A"/>
    <w:rsid w:val="00E5539B"/>
    <w:rsid w:val="00E55C6A"/>
    <w:rsid w:val="00E568FD"/>
    <w:rsid w:val="00E56EA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E6"/>
    <w:rsid w:val="00E72BDD"/>
    <w:rsid w:val="00E72EB8"/>
    <w:rsid w:val="00E73B9F"/>
    <w:rsid w:val="00E73FF5"/>
    <w:rsid w:val="00E74212"/>
    <w:rsid w:val="00E76162"/>
    <w:rsid w:val="00E77435"/>
    <w:rsid w:val="00E7760E"/>
    <w:rsid w:val="00E777B9"/>
    <w:rsid w:val="00E80224"/>
    <w:rsid w:val="00E818AB"/>
    <w:rsid w:val="00E83356"/>
    <w:rsid w:val="00E83B0C"/>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184B"/>
    <w:rsid w:val="00EA3178"/>
    <w:rsid w:val="00EA3FBF"/>
    <w:rsid w:val="00EA585A"/>
    <w:rsid w:val="00EA719E"/>
    <w:rsid w:val="00EB01A3"/>
    <w:rsid w:val="00EB046C"/>
    <w:rsid w:val="00EB0B25"/>
    <w:rsid w:val="00EB24EF"/>
    <w:rsid w:val="00EB27AB"/>
    <w:rsid w:val="00EB3093"/>
    <w:rsid w:val="00EB337D"/>
    <w:rsid w:val="00EB37C1"/>
    <w:rsid w:val="00EB3CCA"/>
    <w:rsid w:val="00EB449B"/>
    <w:rsid w:val="00EB5E1B"/>
    <w:rsid w:val="00EB60BD"/>
    <w:rsid w:val="00EB6849"/>
    <w:rsid w:val="00EB7B69"/>
    <w:rsid w:val="00EB7F45"/>
    <w:rsid w:val="00EC0C97"/>
    <w:rsid w:val="00EC1AA2"/>
    <w:rsid w:val="00EC2AFA"/>
    <w:rsid w:val="00EC2D8B"/>
    <w:rsid w:val="00EC37E7"/>
    <w:rsid w:val="00EC4886"/>
    <w:rsid w:val="00EC4DDF"/>
    <w:rsid w:val="00EC568A"/>
    <w:rsid w:val="00EC5F14"/>
    <w:rsid w:val="00EC6291"/>
    <w:rsid w:val="00EC6BA1"/>
    <w:rsid w:val="00ED1AD8"/>
    <w:rsid w:val="00ED1EB7"/>
    <w:rsid w:val="00ED25E4"/>
    <w:rsid w:val="00ED2937"/>
    <w:rsid w:val="00ED44C4"/>
    <w:rsid w:val="00ED534F"/>
    <w:rsid w:val="00ED5BA5"/>
    <w:rsid w:val="00ED6D43"/>
    <w:rsid w:val="00ED7470"/>
    <w:rsid w:val="00ED77CE"/>
    <w:rsid w:val="00EE0191"/>
    <w:rsid w:val="00EE02D5"/>
    <w:rsid w:val="00EE1D71"/>
    <w:rsid w:val="00EE28FA"/>
    <w:rsid w:val="00EE4D32"/>
    <w:rsid w:val="00EE4DC9"/>
    <w:rsid w:val="00EE595A"/>
    <w:rsid w:val="00EE5B0F"/>
    <w:rsid w:val="00EF207A"/>
    <w:rsid w:val="00EF51D4"/>
    <w:rsid w:val="00EF5258"/>
    <w:rsid w:val="00EF56B9"/>
    <w:rsid w:val="00EF5974"/>
    <w:rsid w:val="00EF5C7E"/>
    <w:rsid w:val="00EF6393"/>
    <w:rsid w:val="00EF682C"/>
    <w:rsid w:val="00F010A5"/>
    <w:rsid w:val="00F022FB"/>
    <w:rsid w:val="00F02639"/>
    <w:rsid w:val="00F02878"/>
    <w:rsid w:val="00F02AB8"/>
    <w:rsid w:val="00F02B1F"/>
    <w:rsid w:val="00F05ED5"/>
    <w:rsid w:val="00F06CD7"/>
    <w:rsid w:val="00F0757A"/>
    <w:rsid w:val="00F10FC3"/>
    <w:rsid w:val="00F1113B"/>
    <w:rsid w:val="00F12538"/>
    <w:rsid w:val="00F12728"/>
    <w:rsid w:val="00F13FBC"/>
    <w:rsid w:val="00F15C83"/>
    <w:rsid w:val="00F15E65"/>
    <w:rsid w:val="00F15F20"/>
    <w:rsid w:val="00F16739"/>
    <w:rsid w:val="00F200E6"/>
    <w:rsid w:val="00F20460"/>
    <w:rsid w:val="00F20A20"/>
    <w:rsid w:val="00F224B2"/>
    <w:rsid w:val="00F257F6"/>
    <w:rsid w:val="00F302D2"/>
    <w:rsid w:val="00F31DE3"/>
    <w:rsid w:val="00F32857"/>
    <w:rsid w:val="00F33456"/>
    <w:rsid w:val="00F34524"/>
    <w:rsid w:val="00F3478D"/>
    <w:rsid w:val="00F35055"/>
    <w:rsid w:val="00F35A0C"/>
    <w:rsid w:val="00F36051"/>
    <w:rsid w:val="00F36E73"/>
    <w:rsid w:val="00F3796A"/>
    <w:rsid w:val="00F37E9C"/>
    <w:rsid w:val="00F403F4"/>
    <w:rsid w:val="00F4064C"/>
    <w:rsid w:val="00F40706"/>
    <w:rsid w:val="00F40D22"/>
    <w:rsid w:val="00F418D4"/>
    <w:rsid w:val="00F41D0D"/>
    <w:rsid w:val="00F43A02"/>
    <w:rsid w:val="00F44307"/>
    <w:rsid w:val="00F44E4B"/>
    <w:rsid w:val="00F46820"/>
    <w:rsid w:val="00F46900"/>
    <w:rsid w:val="00F50BFF"/>
    <w:rsid w:val="00F50E11"/>
    <w:rsid w:val="00F5185C"/>
    <w:rsid w:val="00F5318A"/>
    <w:rsid w:val="00F539DF"/>
    <w:rsid w:val="00F54D0F"/>
    <w:rsid w:val="00F55768"/>
    <w:rsid w:val="00F557C5"/>
    <w:rsid w:val="00F55C81"/>
    <w:rsid w:val="00F55FD5"/>
    <w:rsid w:val="00F56984"/>
    <w:rsid w:val="00F60602"/>
    <w:rsid w:val="00F606E3"/>
    <w:rsid w:val="00F61598"/>
    <w:rsid w:val="00F61CB7"/>
    <w:rsid w:val="00F6211D"/>
    <w:rsid w:val="00F628DB"/>
    <w:rsid w:val="00F62DA3"/>
    <w:rsid w:val="00F664FD"/>
    <w:rsid w:val="00F66B79"/>
    <w:rsid w:val="00F66FA2"/>
    <w:rsid w:val="00F7067C"/>
    <w:rsid w:val="00F712B2"/>
    <w:rsid w:val="00F73418"/>
    <w:rsid w:val="00F734EB"/>
    <w:rsid w:val="00F73DC6"/>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E6"/>
    <w:rsid w:val="00F94D08"/>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579C"/>
    <w:rsid w:val="00FA6506"/>
    <w:rsid w:val="00FA67CA"/>
    <w:rsid w:val="00FA6AB2"/>
    <w:rsid w:val="00FA6B4D"/>
    <w:rsid w:val="00FA6B7C"/>
    <w:rsid w:val="00FA70D6"/>
    <w:rsid w:val="00FB1204"/>
    <w:rsid w:val="00FB205A"/>
    <w:rsid w:val="00FB2686"/>
    <w:rsid w:val="00FB36DF"/>
    <w:rsid w:val="00FB3724"/>
    <w:rsid w:val="00FB39C6"/>
    <w:rsid w:val="00FB47C0"/>
    <w:rsid w:val="00FB49D5"/>
    <w:rsid w:val="00FB6A3F"/>
    <w:rsid w:val="00FC1EF5"/>
    <w:rsid w:val="00FC220D"/>
    <w:rsid w:val="00FC2CA7"/>
    <w:rsid w:val="00FC4BE0"/>
    <w:rsid w:val="00FC5E08"/>
    <w:rsid w:val="00FC7AAE"/>
    <w:rsid w:val="00FC7C77"/>
    <w:rsid w:val="00FD1070"/>
    <w:rsid w:val="00FD14F8"/>
    <w:rsid w:val="00FD2971"/>
    <w:rsid w:val="00FD43C7"/>
    <w:rsid w:val="00FD514E"/>
    <w:rsid w:val="00FD5FA4"/>
    <w:rsid w:val="00FD611C"/>
    <w:rsid w:val="00FD6948"/>
    <w:rsid w:val="00FE008C"/>
    <w:rsid w:val="00FE21EE"/>
    <w:rsid w:val="00FE3018"/>
    <w:rsid w:val="00FE3BFF"/>
    <w:rsid w:val="00FE3FAB"/>
    <w:rsid w:val="00FE65D7"/>
    <w:rsid w:val="00FE6E0E"/>
    <w:rsid w:val="00FE7F0E"/>
    <w:rsid w:val="00FF2140"/>
    <w:rsid w:val="00FF3E25"/>
    <w:rsid w:val="00FF43A5"/>
    <w:rsid w:val="00FF562F"/>
    <w:rsid w:val="00FF79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A485"/>
  <w15:docId w15:val="{417C2529-DFA5-402F-B6B1-060EF4A4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232"/>
    <w:pPr>
      <w:spacing w:after="160" w:line="259" w:lineRule="auto"/>
    </w:pPr>
    <w:rPr>
      <w:rFonts w:ascii="Calibri" w:eastAsia="Calibri" w:hAnsi="Calibri" w:cs="Times New Roman"/>
      <w:lang w:val="es-MX"/>
    </w:rPr>
  </w:style>
  <w:style w:type="paragraph" w:styleId="Ttulo3">
    <w:name w:val="heading 3"/>
    <w:basedOn w:val="Normal"/>
    <w:link w:val="Ttulo3Car"/>
    <w:uiPriority w:val="9"/>
    <w:qFormat/>
    <w:rsid w:val="00BF3232"/>
    <w:pPr>
      <w:spacing w:before="100" w:beforeAutospacing="1" w:after="100" w:afterAutospacing="1" w:line="240" w:lineRule="auto"/>
      <w:outlineLvl w:val="2"/>
    </w:pPr>
    <w:rPr>
      <w:rFonts w:ascii="Times New Roman" w:eastAsia="Times New Roman" w:hAnsi="Times New Roman"/>
      <w:b/>
      <w:bCs/>
      <w:sz w:val="27"/>
      <w:szCs w:val="27"/>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F3232"/>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rsid w:val="00BF32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3232"/>
    <w:rPr>
      <w:rFonts w:ascii="Calibri" w:eastAsia="Calibri" w:hAnsi="Calibri" w:cs="Times New Roman"/>
      <w:lang w:val="es-MX"/>
    </w:rPr>
  </w:style>
  <w:style w:type="paragraph" w:styleId="Piedepgina">
    <w:name w:val="footer"/>
    <w:basedOn w:val="Normal"/>
    <w:link w:val="PiedepginaCar"/>
    <w:uiPriority w:val="99"/>
    <w:unhideWhenUsed/>
    <w:rsid w:val="00BF32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3232"/>
    <w:rPr>
      <w:rFonts w:ascii="Calibri" w:eastAsia="Calibri" w:hAnsi="Calibri" w:cs="Times New Roman"/>
      <w:lang w:val="es-MX"/>
    </w:rPr>
  </w:style>
  <w:style w:type="paragraph" w:styleId="Ttulo">
    <w:name w:val="Title"/>
    <w:basedOn w:val="Normal"/>
    <w:link w:val="TtuloCar"/>
    <w:qFormat/>
    <w:rsid w:val="00BF3232"/>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rsid w:val="00BF3232"/>
    <w:rPr>
      <w:rFonts w:ascii="Times New Roman" w:eastAsia="Times New Roman" w:hAnsi="Times New Roman" w:cs="Times New Roman"/>
      <w:b/>
      <w:sz w:val="28"/>
      <w:szCs w:val="20"/>
      <w:lang w:eastAsia="es-ES"/>
    </w:rPr>
  </w:style>
  <w:style w:type="paragraph" w:styleId="Subttulo">
    <w:name w:val="Subtitle"/>
    <w:basedOn w:val="Normal"/>
    <w:link w:val="SubttuloCar"/>
    <w:qFormat/>
    <w:rsid w:val="00BF3232"/>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rsid w:val="00BF3232"/>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sid w:val="00BF3232"/>
    <w:rPr>
      <w:strike w:val="0"/>
      <w:dstrike w:val="0"/>
      <w:color w:val="0000FF"/>
      <w:u w:val="none"/>
      <w:effect w:val="none"/>
    </w:rPr>
  </w:style>
  <w:style w:type="paragraph" w:customStyle="1" w:styleId="Default">
    <w:name w:val="Default"/>
    <w:rsid w:val="00BF3232"/>
    <w:pPr>
      <w:autoSpaceDE w:val="0"/>
      <w:autoSpaceDN w:val="0"/>
      <w:adjustRightInd w:val="0"/>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rsid w:val="00BF3232"/>
    <w:pPr>
      <w:ind w:left="720"/>
      <w:contextualSpacing/>
    </w:pPr>
    <w:rPr>
      <w:lang w:val="es-ES"/>
    </w:rPr>
  </w:style>
  <w:style w:type="paragraph" w:styleId="NormalWeb">
    <w:name w:val="Normal (Web)"/>
    <w:basedOn w:val="Normal"/>
    <w:uiPriority w:val="99"/>
    <w:unhideWhenUsed/>
    <w:rsid w:val="00BF323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rsid w:val="00BF3232"/>
  </w:style>
  <w:style w:type="character" w:customStyle="1" w:styleId="textexposedshow">
    <w:name w:val="text_exposed_show"/>
    <w:basedOn w:val="Fuentedeprrafopredeter"/>
    <w:rsid w:val="00BF3232"/>
  </w:style>
  <w:style w:type="paragraph" w:styleId="Textodeglobo">
    <w:name w:val="Balloon Text"/>
    <w:basedOn w:val="Normal"/>
    <w:link w:val="TextodegloboCar"/>
    <w:uiPriority w:val="99"/>
    <w:semiHidden/>
    <w:unhideWhenUsed/>
    <w:rsid w:val="00BF32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232"/>
    <w:rPr>
      <w:rFonts w:ascii="Tahoma" w:eastAsia="Calibri" w:hAnsi="Tahoma" w:cs="Tahoma"/>
      <w:sz w:val="16"/>
      <w:szCs w:val="16"/>
      <w:lang w:val="es-MX"/>
    </w:rPr>
  </w:style>
  <w:style w:type="paragraph" w:styleId="Textocomentario">
    <w:name w:val="annotation text"/>
    <w:basedOn w:val="Normal"/>
    <w:link w:val="TextocomentarioCar"/>
    <w:uiPriority w:val="99"/>
    <w:unhideWhenUsed/>
    <w:rsid w:val="00BF3232"/>
    <w:pPr>
      <w:spacing w:after="200" w:line="276" w:lineRule="auto"/>
    </w:pPr>
    <w:rPr>
      <w:sz w:val="20"/>
      <w:szCs w:val="20"/>
    </w:rPr>
  </w:style>
  <w:style w:type="character" w:customStyle="1" w:styleId="TextocomentarioCar">
    <w:name w:val="Texto comentario Car"/>
    <w:basedOn w:val="Fuentedeprrafopredeter"/>
    <w:link w:val="Textocomentario"/>
    <w:uiPriority w:val="99"/>
    <w:rsid w:val="00BF3232"/>
    <w:rPr>
      <w:rFonts w:ascii="Calibri" w:eastAsia="Calibri" w:hAnsi="Calibri" w:cs="Times New Roman"/>
      <w:sz w:val="20"/>
      <w:szCs w:val="20"/>
      <w:lang w:val="es-MX"/>
    </w:rPr>
  </w:style>
  <w:style w:type="paragraph" w:styleId="Sinespaciado">
    <w:name w:val="No Spacing"/>
    <w:uiPriority w:val="1"/>
    <w:qFormat/>
    <w:rsid w:val="00BF3232"/>
    <w:pPr>
      <w:spacing w:after="0" w:line="240" w:lineRule="auto"/>
    </w:pPr>
    <w:rPr>
      <w:rFonts w:ascii="Calibri" w:eastAsia="Calibri" w:hAnsi="Calibri" w:cs="Times New Roman"/>
    </w:rPr>
  </w:style>
  <w:style w:type="table" w:styleId="Tablaconcuadrcula">
    <w:name w:val="Table Grid"/>
    <w:basedOn w:val="Tablanormal"/>
    <w:uiPriority w:val="59"/>
    <w:rsid w:val="00BF3232"/>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uadrculamedia21">
    <w:name w:val="Cuadrícula media 21"/>
    <w:uiPriority w:val="1"/>
    <w:qFormat/>
    <w:rsid w:val="00BF3232"/>
    <w:pPr>
      <w:spacing w:after="0" w:line="240" w:lineRule="auto"/>
    </w:pPr>
    <w:rPr>
      <w:rFonts w:ascii="Arial" w:eastAsia="Times New Roman" w:hAnsi="Arial" w:cs="Times New Roman"/>
      <w:sz w:val="16"/>
      <w:szCs w:val="20"/>
      <w:lang w:val="en-US" w:eastAsia="es-ES"/>
    </w:rPr>
  </w:style>
  <w:style w:type="character" w:customStyle="1" w:styleId="A11">
    <w:name w:val="A11"/>
    <w:uiPriority w:val="99"/>
    <w:rsid w:val="0065356C"/>
    <w:rPr>
      <w:rFonts w:cs="Times"/>
      <w:color w:val="000000"/>
      <w:sz w:val="17"/>
      <w:szCs w:val="17"/>
    </w:rPr>
  </w:style>
  <w:style w:type="paragraph" w:customStyle="1" w:styleId="Prrafodelista1">
    <w:name w:val="Párrafo de lista1"/>
    <w:basedOn w:val="Normal"/>
    <w:uiPriority w:val="34"/>
    <w:qFormat/>
    <w:rsid w:val="001F0B6B"/>
    <w:pPr>
      <w:spacing w:after="0" w:line="240" w:lineRule="auto"/>
      <w:ind w:left="720"/>
      <w:contextualSpacing/>
    </w:pPr>
    <w:rPr>
      <w:rFonts w:ascii="Arial" w:eastAsia="Times New Roman" w:hAnsi="Arial" w:cs="Arial"/>
      <w:sz w:val="28"/>
      <w:szCs w:val="28"/>
      <w:lang w:val="es-ES" w:eastAsia="es-ES"/>
    </w:rPr>
  </w:style>
  <w:style w:type="paragraph" w:customStyle="1" w:styleId="Normal1">
    <w:name w:val="Normal1"/>
    <w:rsid w:val="00A803C2"/>
    <w:pPr>
      <w:spacing w:after="160" w:line="259" w:lineRule="auto"/>
    </w:pPr>
    <w:rPr>
      <w:rFonts w:ascii="Calibri" w:eastAsia="Calibri" w:hAnsi="Calibri" w:cs="Calibri"/>
      <w:lang w:eastAsia="es-ES"/>
    </w:rPr>
  </w:style>
  <w:style w:type="character" w:customStyle="1" w:styleId="A0">
    <w:name w:val="A0"/>
    <w:uiPriority w:val="99"/>
    <w:rsid w:val="002E7DE8"/>
    <w:rPr>
      <w:rFonts w:cs="Roboto Lt"/>
      <w:color w:val="000000"/>
      <w:sz w:val="16"/>
      <w:szCs w:val="16"/>
    </w:rPr>
  </w:style>
  <w:style w:type="paragraph" w:customStyle="1" w:styleId="Pa5">
    <w:name w:val="Pa5"/>
    <w:basedOn w:val="Default"/>
    <w:next w:val="Default"/>
    <w:uiPriority w:val="99"/>
    <w:rsid w:val="002E7DE8"/>
    <w:pPr>
      <w:spacing w:line="221" w:lineRule="atLeast"/>
    </w:pPr>
    <w:rPr>
      <w:rFonts w:ascii="Roboto Lt" w:eastAsiaTheme="minorHAnsi" w:hAnsi="Roboto Lt" w:cstheme="minorBidi"/>
      <w:color w:val="auto"/>
      <w:lang w:val="es-ES" w:eastAsia="en-US"/>
    </w:rPr>
  </w:style>
  <w:style w:type="character" w:customStyle="1" w:styleId="A3">
    <w:name w:val="A3"/>
    <w:uiPriority w:val="99"/>
    <w:rsid w:val="002E7DE8"/>
    <w:rPr>
      <w:rFonts w:cs="Roboto Lt"/>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8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517/am.2023.53817" TargetMode="External"/><Relationship Id="rId13" Type="http://schemas.openxmlformats.org/officeDocument/2006/relationships/hyperlink" Target="https://posgradoalimentos.unison.mx/2022/10/24/realiza-la-dra-daimy-costales-menendez-una-estancia-de-investigacion/" TargetMode="External"/><Relationship Id="rId3" Type="http://schemas.openxmlformats.org/officeDocument/2006/relationships/settings" Target="settings.xml"/><Relationship Id="rId7" Type="http://schemas.openxmlformats.org/officeDocument/2006/relationships/hyperlink" Target="https://doi.org/10.3390/su15086559" TargetMode="External"/><Relationship Id="rId12" Type="http://schemas.openxmlformats.org/officeDocument/2006/relationships/hyperlink" Target="http://cagricola.uclv.edu.cu/index.php/es/volumen-49-2022/no-3-jul-sep-2022/1348-cepas-y-dosis-de-rizobios-influyen-en-la-germinacion-y-el-crecimiento-del-cafeto-en-el-pre-germinado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id.com/2050/v43n3e1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3390/microorganisms11092317" TargetMode="External"/><Relationship Id="rId4" Type="http://schemas.openxmlformats.org/officeDocument/2006/relationships/webSettings" Target="webSettings.xml"/><Relationship Id="rId9" Type="http://schemas.openxmlformats.org/officeDocument/2006/relationships/hyperlink" Target="https://doi.org/10.3390/microorganisms11010153"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2245</TotalTime>
  <Pages>19</Pages>
  <Words>6650</Words>
  <Characters>36576</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43140</CharactersWithSpaces>
  <SharedDoc>false</SharedDoc>
  <HLinks>
    <vt:vector size="6" baseType="variant">
      <vt:variant>
        <vt:i4>1769489</vt:i4>
      </vt:variant>
      <vt:variant>
        <vt:i4>0</vt:i4>
      </vt:variant>
      <vt:variant>
        <vt:i4>0</vt:i4>
      </vt:variant>
      <vt:variant>
        <vt:i4>5</vt:i4>
      </vt:variant>
      <vt:variant>
        <vt:lpwstr>https://doi.org/10.1544/agron.colomb.v39n1.88907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Admin</cp:lastModifiedBy>
  <cp:revision>103</cp:revision>
  <dcterms:created xsi:type="dcterms:W3CDTF">2021-09-09T01:26:00Z</dcterms:created>
  <dcterms:modified xsi:type="dcterms:W3CDTF">2024-01-18T23:27:00Z</dcterms:modified>
</cp:coreProperties>
</file>