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5B7" w:rsidRDefault="00F705B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  <w:lang w:val="es-US" w:eastAsia="es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2298065</wp:posOffset>
            </wp:positionH>
            <wp:positionV relativeFrom="paragraph">
              <wp:posOffset>-554990</wp:posOffset>
            </wp:positionV>
            <wp:extent cx="1485900" cy="927100"/>
            <wp:effectExtent l="0" t="0" r="0" b="0"/>
            <wp:wrapSquare wrapText="bothSides"/>
            <wp:docPr id="1" name="Imagen 1" descr="Logo INCA Nue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INCA Nuev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5B7" w:rsidRDefault="00F705B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</w:p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CERTIFICADO DE EVALUACIÓN DE INVESTIGADOR</w:t>
      </w:r>
    </w:p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Dpto. de Fisiología y Bioquímica Vegetal</w:t>
      </w:r>
    </w:p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</w:p>
    <w:p w:rsidR="00D86CAA" w:rsidRDefault="00415067" w:rsidP="00B549C2">
      <w:pPr>
        <w:spacing w:before="120" w:after="12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Nombre</w:t>
      </w:r>
      <w:r>
        <w:rPr>
          <w:rFonts w:ascii="Arial" w:hAnsi="Arial" w:cs="Arial"/>
          <w:szCs w:val="24"/>
        </w:rPr>
        <w:t xml:space="preserve">: </w:t>
      </w:r>
      <w:r w:rsidR="00D86CAA">
        <w:rPr>
          <w:rFonts w:ascii="Arial" w:hAnsi="Arial" w:cs="Arial"/>
          <w:szCs w:val="24"/>
        </w:rPr>
        <w:t>Danurys Lara Acosta</w:t>
      </w:r>
    </w:p>
    <w:p w:rsidR="00415067" w:rsidRDefault="00F705B7" w:rsidP="00B549C2">
      <w:pPr>
        <w:spacing w:before="120" w:after="12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Categoría científica</w:t>
      </w:r>
      <w:r w:rsidRPr="00F705B7">
        <w:rPr>
          <w:rFonts w:ascii="Arial" w:hAnsi="Arial" w:cs="Arial"/>
          <w:szCs w:val="24"/>
        </w:rPr>
        <w:t>:</w:t>
      </w:r>
      <w:r>
        <w:rPr>
          <w:rFonts w:ascii="Arial" w:hAnsi="Arial" w:cs="Arial"/>
          <w:b/>
          <w:szCs w:val="24"/>
        </w:rPr>
        <w:t xml:space="preserve"> </w:t>
      </w:r>
      <w:r w:rsidRPr="00F705B7">
        <w:rPr>
          <w:rFonts w:ascii="Arial" w:hAnsi="Arial" w:cs="Arial"/>
          <w:szCs w:val="24"/>
        </w:rPr>
        <w:t>Aspirante a Investigador</w:t>
      </w:r>
    </w:p>
    <w:p w:rsidR="00F705B7" w:rsidRDefault="00F705B7" w:rsidP="00B549C2">
      <w:pPr>
        <w:spacing w:before="120" w:after="120" w:line="240" w:lineRule="auto"/>
        <w:jc w:val="both"/>
        <w:rPr>
          <w:rFonts w:ascii="Arial" w:hAnsi="Arial" w:cs="Arial"/>
          <w:szCs w:val="24"/>
        </w:rPr>
      </w:pPr>
      <w:r w:rsidRPr="00F705B7">
        <w:rPr>
          <w:rFonts w:ascii="Arial" w:hAnsi="Arial" w:cs="Arial"/>
          <w:b/>
          <w:szCs w:val="24"/>
        </w:rPr>
        <w:t>Categoría que ocupa</w:t>
      </w:r>
      <w:r>
        <w:rPr>
          <w:rFonts w:ascii="Arial" w:hAnsi="Arial" w:cs="Arial"/>
          <w:szCs w:val="24"/>
        </w:rPr>
        <w:t xml:space="preserve">: </w:t>
      </w:r>
      <w:r w:rsidRPr="00F705B7">
        <w:rPr>
          <w:rFonts w:ascii="Arial" w:hAnsi="Arial" w:cs="Arial"/>
          <w:szCs w:val="24"/>
        </w:rPr>
        <w:t>Aspirante a Investigador</w:t>
      </w:r>
    </w:p>
    <w:p w:rsidR="009806DC" w:rsidRPr="00542F98" w:rsidRDefault="009806DC" w:rsidP="00B549C2">
      <w:pPr>
        <w:spacing w:before="120" w:after="120" w:line="240" w:lineRule="auto"/>
        <w:jc w:val="both"/>
        <w:rPr>
          <w:rFonts w:ascii="Arial" w:hAnsi="Arial" w:cs="Arial"/>
        </w:rPr>
      </w:pPr>
      <w:r w:rsidRPr="00542F98">
        <w:rPr>
          <w:rFonts w:ascii="Arial" w:hAnsi="Arial" w:cs="Arial"/>
          <w:b/>
        </w:rPr>
        <w:t>Año natural que se evalúa</w:t>
      </w:r>
      <w:r w:rsidR="00C0309B">
        <w:rPr>
          <w:rFonts w:ascii="Arial" w:hAnsi="Arial" w:cs="Arial"/>
        </w:rPr>
        <w:t>:</w:t>
      </w:r>
      <w:r w:rsidR="005E17A4">
        <w:rPr>
          <w:rFonts w:ascii="Arial" w:hAnsi="Arial" w:cs="Arial"/>
        </w:rPr>
        <w:t xml:space="preserve"> </w:t>
      </w:r>
      <w:r w:rsidR="00657650">
        <w:rPr>
          <w:rFonts w:ascii="Arial" w:hAnsi="Arial" w:cs="Arial"/>
        </w:rPr>
        <w:t>2023</w:t>
      </w:r>
    </w:p>
    <w:p w:rsidR="009806DC" w:rsidRPr="00542F98" w:rsidRDefault="009806DC" w:rsidP="00B549C2">
      <w:pPr>
        <w:spacing w:before="120" w:after="120" w:line="240" w:lineRule="auto"/>
        <w:jc w:val="both"/>
        <w:rPr>
          <w:rFonts w:ascii="Arial" w:hAnsi="Arial" w:cs="Arial"/>
        </w:rPr>
      </w:pPr>
      <w:r w:rsidRPr="00542F98">
        <w:rPr>
          <w:rFonts w:ascii="Arial" w:hAnsi="Arial" w:cs="Arial"/>
          <w:b/>
        </w:rPr>
        <w:t>Fecha de evaluación</w:t>
      </w:r>
      <w:r w:rsidR="00542F98">
        <w:rPr>
          <w:rFonts w:ascii="Arial" w:hAnsi="Arial" w:cs="Arial"/>
        </w:rPr>
        <w:t xml:space="preserve">: </w:t>
      </w:r>
      <w:r w:rsidR="00C0309B">
        <w:rPr>
          <w:rFonts w:ascii="Arial" w:hAnsi="Arial" w:cs="Arial"/>
        </w:rPr>
        <w:t>2023-12</w:t>
      </w:r>
    </w:p>
    <w:p w:rsidR="009806DC" w:rsidRPr="00542F98" w:rsidRDefault="009806DC" w:rsidP="00B549C2">
      <w:pPr>
        <w:spacing w:before="120" w:after="120" w:line="240" w:lineRule="auto"/>
        <w:jc w:val="both"/>
        <w:rPr>
          <w:rFonts w:ascii="Arial" w:hAnsi="Arial" w:cs="Arial"/>
        </w:rPr>
      </w:pPr>
    </w:p>
    <w:p w:rsidR="00BF5551" w:rsidRDefault="00BF5551" w:rsidP="00B549C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705B7">
        <w:rPr>
          <w:rFonts w:ascii="Arial" w:hAnsi="Arial" w:cs="Arial"/>
          <w:b/>
          <w:sz w:val="24"/>
          <w:szCs w:val="24"/>
        </w:rPr>
        <w:t>I. INDICADORES:</w:t>
      </w:r>
    </w:p>
    <w:p w:rsidR="00B71D41" w:rsidRDefault="00B71D41" w:rsidP="00B549C2">
      <w:pPr>
        <w:spacing w:after="0" w:line="240" w:lineRule="auto"/>
        <w:jc w:val="both"/>
        <w:rPr>
          <w:rFonts w:ascii="Arial" w:hAnsi="Arial" w:cs="Arial"/>
          <w:b/>
        </w:rPr>
      </w:pPr>
      <w:r w:rsidRPr="00B71D41">
        <w:rPr>
          <w:rFonts w:ascii="Arial" w:hAnsi="Arial" w:cs="Arial"/>
          <w:b/>
        </w:rPr>
        <w:t>1. Calidad de los resultados</w:t>
      </w:r>
      <w:r>
        <w:rPr>
          <w:rFonts w:ascii="Arial" w:hAnsi="Arial" w:cs="Arial"/>
          <w:b/>
        </w:rPr>
        <w:t xml:space="preserve">. </w:t>
      </w:r>
    </w:p>
    <w:p w:rsidR="00B71D41" w:rsidRPr="00B71D41" w:rsidRDefault="00B71D41" w:rsidP="00B549C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investigadora</w:t>
      </w:r>
      <w:r w:rsidRPr="00B71D41">
        <w:rPr>
          <w:rFonts w:ascii="Arial" w:hAnsi="Arial" w:cs="Arial"/>
        </w:rPr>
        <w:t xml:space="preserve"> ha obtenido buenos resultados en su temática de investigación, novedosos para las ciencias Agrícolas, que tributan a proyectos de investigación dirigidos por el instituto. </w:t>
      </w:r>
    </w:p>
    <w:p w:rsidR="001D4FAB" w:rsidRPr="00F705B7" w:rsidRDefault="00B71D41" w:rsidP="00B549C2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</w:t>
      </w:r>
      <w:r w:rsidR="001D4FAB" w:rsidRPr="00F705B7">
        <w:rPr>
          <w:rFonts w:ascii="Arial" w:hAnsi="Arial" w:cs="Arial"/>
          <w:b/>
          <w:szCs w:val="24"/>
        </w:rPr>
        <w:t>. Idoneidad demostrada.</w:t>
      </w:r>
    </w:p>
    <w:p w:rsidR="00555D75" w:rsidRPr="00F705B7" w:rsidRDefault="00B71D41" w:rsidP="00B549C2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t xml:space="preserve"> M</w:t>
      </w:r>
      <w:r w:rsidR="00555D75" w:rsidRPr="00F705B7">
        <w:rPr>
          <w:rFonts w:ascii="Arial" w:hAnsi="Arial" w:cs="Arial"/>
        </w:rPr>
        <w:t>antiene un buen desempeño, sus resultados están acorde a su categoría profesional</w:t>
      </w:r>
      <w:r>
        <w:rPr>
          <w:rFonts w:ascii="Arial" w:hAnsi="Arial" w:cs="Arial"/>
        </w:rPr>
        <w:t>.</w:t>
      </w:r>
      <w:r w:rsidR="00555D75" w:rsidRPr="00F705B7">
        <w:rPr>
          <w:rFonts w:ascii="Arial" w:hAnsi="Arial" w:cs="Arial"/>
          <w:b/>
          <w:szCs w:val="24"/>
        </w:rPr>
        <w:t xml:space="preserve"> </w:t>
      </w:r>
    </w:p>
    <w:p w:rsidR="001D4FAB" w:rsidRPr="00F705B7" w:rsidRDefault="00B71D41" w:rsidP="00B549C2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3</w:t>
      </w:r>
      <w:r w:rsidR="001D4FAB" w:rsidRPr="00F705B7">
        <w:rPr>
          <w:rFonts w:ascii="Arial" w:hAnsi="Arial" w:cs="Arial"/>
          <w:b/>
          <w:szCs w:val="24"/>
        </w:rPr>
        <w:t>. Creatividad, iniciativa, capacidad de análisis y responsabilidad.</w:t>
      </w:r>
    </w:p>
    <w:p w:rsidR="00555D75" w:rsidRPr="00F705B7" w:rsidRDefault="00555D75" w:rsidP="00B549C2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 w:rsidRPr="00F705B7">
        <w:rPr>
          <w:rFonts w:ascii="Arial" w:hAnsi="Arial" w:cs="Arial"/>
        </w:rPr>
        <w:t xml:space="preserve"> Es una compañera responsable, asume con alta responsabilidad las tareas que se le asignan</w:t>
      </w:r>
      <w:r w:rsidR="00B71D41">
        <w:rPr>
          <w:rFonts w:ascii="Arial" w:hAnsi="Arial" w:cs="Arial"/>
        </w:rPr>
        <w:t>.</w:t>
      </w:r>
      <w:r w:rsidRPr="00F705B7">
        <w:rPr>
          <w:rFonts w:ascii="Arial" w:hAnsi="Arial" w:cs="Arial"/>
        </w:rPr>
        <w:t xml:space="preserve">   </w:t>
      </w:r>
    </w:p>
    <w:p w:rsidR="001D4FAB" w:rsidRPr="00F705B7" w:rsidRDefault="00B71D41" w:rsidP="00B549C2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4</w:t>
      </w:r>
      <w:r w:rsidR="001D4FAB" w:rsidRPr="00F705B7">
        <w:rPr>
          <w:rFonts w:ascii="Arial" w:hAnsi="Arial" w:cs="Arial"/>
          <w:b/>
          <w:szCs w:val="24"/>
        </w:rPr>
        <w:t>. Disciplina y aprovechamiento de la jornada laboral.</w:t>
      </w:r>
    </w:p>
    <w:p w:rsidR="00555D75" w:rsidRDefault="00B71D41" w:rsidP="00B549C2">
      <w:pPr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La compañera es disciplinada y cumple</w:t>
      </w:r>
      <w:r w:rsidR="00555D75" w:rsidRPr="00F705B7">
        <w:rPr>
          <w:rFonts w:ascii="Arial" w:hAnsi="Arial" w:cs="Arial"/>
          <w:szCs w:val="24"/>
        </w:rPr>
        <w:t xml:space="preserve"> con las tareas planificadas, por lo que su aprovechamiento de la jornada laboral es adecuado.</w:t>
      </w:r>
    </w:p>
    <w:p w:rsidR="00B71D41" w:rsidRDefault="00B71D41" w:rsidP="00B549C2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B71D41">
        <w:rPr>
          <w:rFonts w:ascii="Arial" w:hAnsi="Arial" w:cs="Arial"/>
          <w:b/>
          <w:szCs w:val="24"/>
        </w:rPr>
        <w:t>5. Superación.</w:t>
      </w:r>
    </w:p>
    <w:p w:rsidR="00B71D41" w:rsidRPr="009703B9" w:rsidRDefault="00B71D41" w:rsidP="00B549C2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9703B9">
        <w:rPr>
          <w:rFonts w:ascii="Arial" w:hAnsi="Arial" w:cs="Arial"/>
          <w:szCs w:val="24"/>
        </w:rPr>
        <w:t>Se mantiene constantemente en la búsqueda de bibliografía relacionada con su temática de investigación</w:t>
      </w:r>
      <w:r w:rsidR="009703B9" w:rsidRPr="009703B9">
        <w:rPr>
          <w:rFonts w:ascii="Arial" w:hAnsi="Arial" w:cs="Arial"/>
          <w:szCs w:val="24"/>
        </w:rPr>
        <w:t>, que le permite estar actualizada</w:t>
      </w:r>
      <w:r w:rsidR="009703B9">
        <w:rPr>
          <w:rFonts w:ascii="Arial" w:hAnsi="Arial" w:cs="Arial"/>
          <w:szCs w:val="24"/>
        </w:rPr>
        <w:t>,</w:t>
      </w:r>
    </w:p>
    <w:p w:rsidR="001D4FAB" w:rsidRPr="00F705B7" w:rsidRDefault="009703B9" w:rsidP="00B549C2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6</w:t>
      </w:r>
      <w:r w:rsidR="001D4FAB" w:rsidRPr="00F705B7">
        <w:rPr>
          <w:rFonts w:ascii="Arial" w:hAnsi="Arial" w:cs="Arial"/>
          <w:b/>
          <w:szCs w:val="24"/>
        </w:rPr>
        <w:t>. Cumplimiento de los requisitos de seguridad del trabajo.</w:t>
      </w:r>
    </w:p>
    <w:p w:rsidR="009703B9" w:rsidRDefault="00555D75" w:rsidP="00B549C2">
      <w:pPr>
        <w:spacing w:after="0" w:line="240" w:lineRule="auto"/>
        <w:jc w:val="both"/>
        <w:rPr>
          <w:rFonts w:ascii="Arial" w:hAnsi="Arial" w:cs="Arial"/>
        </w:rPr>
      </w:pPr>
      <w:r w:rsidRPr="00F705B7">
        <w:rPr>
          <w:rFonts w:ascii="Arial" w:hAnsi="Arial" w:cs="Arial"/>
        </w:rPr>
        <w:t xml:space="preserve">Cumple con los requisitos </w:t>
      </w:r>
      <w:r w:rsidR="00877E27" w:rsidRPr="00F705B7">
        <w:rPr>
          <w:rFonts w:ascii="Arial" w:hAnsi="Arial" w:cs="Arial"/>
        </w:rPr>
        <w:t>de seguridad del trabajo</w:t>
      </w:r>
      <w:r w:rsidRPr="00F705B7">
        <w:rPr>
          <w:rFonts w:ascii="Arial" w:hAnsi="Arial" w:cs="Arial"/>
        </w:rPr>
        <w:t xml:space="preserve"> y vela porque los miembros de su colectivo lo hagan</w:t>
      </w:r>
      <w:r w:rsidR="00877E27" w:rsidRPr="00F705B7">
        <w:rPr>
          <w:rFonts w:ascii="Arial" w:hAnsi="Arial" w:cs="Arial"/>
        </w:rPr>
        <w:t>.</w:t>
      </w:r>
    </w:p>
    <w:p w:rsidR="00877E27" w:rsidRPr="00F705B7" w:rsidRDefault="009703B9" w:rsidP="00B549C2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7</w:t>
      </w:r>
      <w:r w:rsidR="001D4FAB" w:rsidRPr="00F705B7">
        <w:rPr>
          <w:rFonts w:ascii="Arial" w:hAnsi="Arial" w:cs="Arial"/>
          <w:b/>
          <w:szCs w:val="24"/>
        </w:rPr>
        <w:t xml:space="preserve">. </w:t>
      </w:r>
      <w:r w:rsidR="00877E27" w:rsidRPr="00F705B7">
        <w:rPr>
          <w:rFonts w:ascii="Arial" w:hAnsi="Arial" w:cs="Arial"/>
          <w:b/>
          <w:szCs w:val="24"/>
        </w:rPr>
        <w:t>Cuidado de la propiedad social</w:t>
      </w:r>
      <w:r>
        <w:rPr>
          <w:rFonts w:ascii="Arial" w:hAnsi="Arial" w:cs="Arial"/>
          <w:b/>
          <w:szCs w:val="24"/>
        </w:rPr>
        <w:t>.</w:t>
      </w:r>
    </w:p>
    <w:p w:rsidR="00877E27" w:rsidRPr="00F705B7" w:rsidRDefault="009703B9" w:rsidP="00B549C2">
      <w:pPr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</w:t>
      </w:r>
      <w:r w:rsidR="00877E27" w:rsidRPr="00F705B7">
        <w:rPr>
          <w:rFonts w:ascii="Arial" w:hAnsi="Arial" w:cs="Arial"/>
          <w:szCs w:val="24"/>
        </w:rPr>
        <w:t>uida tanto los medios de trabajo que e</w:t>
      </w:r>
      <w:r>
        <w:rPr>
          <w:rFonts w:ascii="Arial" w:hAnsi="Arial" w:cs="Arial"/>
          <w:szCs w:val="24"/>
        </w:rPr>
        <w:t>stán bajo su responsabilidad como los del departamento y el instituto. Trata de que el resto de sus compañeros también lo hagan.</w:t>
      </w:r>
    </w:p>
    <w:p w:rsidR="001D4FAB" w:rsidRPr="00F705B7" w:rsidRDefault="009703B9" w:rsidP="00B549C2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8</w:t>
      </w:r>
      <w:r w:rsidR="00877E27" w:rsidRPr="00F705B7">
        <w:rPr>
          <w:rFonts w:ascii="Arial" w:hAnsi="Arial" w:cs="Arial"/>
          <w:b/>
          <w:szCs w:val="24"/>
        </w:rPr>
        <w:t xml:space="preserve">. </w:t>
      </w:r>
      <w:r w:rsidR="001D4FAB" w:rsidRPr="00F705B7">
        <w:rPr>
          <w:rFonts w:ascii="Arial" w:hAnsi="Arial" w:cs="Arial"/>
          <w:b/>
          <w:szCs w:val="24"/>
        </w:rPr>
        <w:t>Relaciones humanas en el colectivo de trabajo.</w:t>
      </w:r>
    </w:p>
    <w:p w:rsidR="005C6EA4" w:rsidRPr="00F705B7" w:rsidRDefault="005C6EA4" w:rsidP="00B549C2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F705B7">
        <w:rPr>
          <w:rFonts w:ascii="Arial" w:hAnsi="Arial" w:cs="Arial"/>
          <w:szCs w:val="24"/>
        </w:rPr>
        <w:t>Mantiene buenas relaciones hu</w:t>
      </w:r>
      <w:r w:rsidR="009703B9">
        <w:rPr>
          <w:rFonts w:ascii="Arial" w:hAnsi="Arial" w:cs="Arial"/>
          <w:szCs w:val="24"/>
        </w:rPr>
        <w:t>manas con los trabajadores del d</w:t>
      </w:r>
      <w:r w:rsidRPr="00F705B7">
        <w:rPr>
          <w:rFonts w:ascii="Arial" w:hAnsi="Arial" w:cs="Arial"/>
          <w:szCs w:val="24"/>
        </w:rPr>
        <w:t>epartamento y en general, con los del Instituto.</w:t>
      </w:r>
    </w:p>
    <w:p w:rsidR="001D4FAB" w:rsidRDefault="009703B9" w:rsidP="00B549C2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9</w:t>
      </w:r>
      <w:r w:rsidR="001D4FAB" w:rsidRPr="00B945D6">
        <w:rPr>
          <w:rFonts w:ascii="Arial" w:hAnsi="Arial" w:cs="Arial"/>
          <w:b/>
          <w:szCs w:val="24"/>
        </w:rPr>
        <w:t>. Resultados del trabajo de investigación, calidad, y rigor científico del mismo.</w:t>
      </w:r>
    </w:p>
    <w:p w:rsidR="00C76791" w:rsidRDefault="00C76791" w:rsidP="00B549C2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Participaci</w:t>
      </w:r>
      <w:r w:rsidR="00C15190">
        <w:rPr>
          <w:rFonts w:ascii="Arial" w:hAnsi="Arial" w:cs="Arial"/>
          <w:b/>
          <w:szCs w:val="24"/>
        </w:rPr>
        <w:t>ón en</w:t>
      </w:r>
      <w:r>
        <w:rPr>
          <w:rFonts w:ascii="Arial" w:hAnsi="Arial" w:cs="Arial"/>
          <w:b/>
          <w:szCs w:val="24"/>
        </w:rPr>
        <w:t xml:space="preserve"> proyectos</w:t>
      </w:r>
    </w:p>
    <w:p w:rsidR="007E6244" w:rsidRDefault="007E6244" w:rsidP="00B549C2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:rsidR="00300CF3" w:rsidRDefault="00300CF3" w:rsidP="00B549C2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Nuevos bioestimulantes a base de rizobios y oligosacarinas para frijol y soya. Programa Desarrollo y Uso Sostenible de Bioinsumos Agropecuarios y Medicamentos Veterinarios, 2021-2024. Jefe: Alejandro Bernardo Falcón Rodríguez, INCA.</w:t>
      </w:r>
    </w:p>
    <w:p w:rsidR="00300CF3" w:rsidRDefault="00C0309B" w:rsidP="00B549C2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Bioproductos a base</w:t>
      </w:r>
      <w:r w:rsidR="00300CF3">
        <w:rPr>
          <w:rFonts w:ascii="Arial" w:hAnsi="Arial" w:cs="Arial"/>
        </w:rPr>
        <w:t xml:space="preserve"> de rizobios para arroz y maíz. Programa Desarrollo y Uso Sostenible de Bioinsumos Agropecuarios y Medicamentos Veterinarios, 2021-2024. Jefe: María Caridad Nápoles García, INCA.</w:t>
      </w:r>
    </w:p>
    <w:p w:rsidR="00033A9D" w:rsidRDefault="005C6EA4" w:rsidP="00B549C2">
      <w:pPr>
        <w:spacing w:line="240" w:lineRule="auto"/>
        <w:rPr>
          <w:rFonts w:ascii="Arial" w:hAnsi="Arial" w:cs="Arial"/>
        </w:rPr>
      </w:pPr>
      <w:r w:rsidRPr="00B945D6">
        <w:rPr>
          <w:rFonts w:ascii="Arial" w:hAnsi="Arial" w:cs="Arial"/>
          <w:b/>
        </w:rPr>
        <w:t>Publicaciones</w:t>
      </w:r>
      <w:r w:rsidR="00033A9D" w:rsidRPr="00B945D6">
        <w:rPr>
          <w:rFonts w:ascii="Arial" w:hAnsi="Arial" w:cs="Arial"/>
        </w:rPr>
        <w:t xml:space="preserve"> </w:t>
      </w:r>
    </w:p>
    <w:p w:rsidR="00AE6435" w:rsidRDefault="00AE6435" w:rsidP="00B549C2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</w:rPr>
      </w:pPr>
      <w:r w:rsidRPr="00F528B8">
        <w:rPr>
          <w:rFonts w:ascii="Arial" w:hAnsi="Arial" w:cs="Arial"/>
          <w:b/>
        </w:rPr>
        <w:t xml:space="preserve">Efecto de la combinación de bioproductos en el crecimiento radicular de </w:t>
      </w:r>
      <w:r w:rsidRPr="00F528B8">
        <w:rPr>
          <w:rFonts w:ascii="Arial" w:hAnsi="Arial" w:cs="Arial"/>
          <w:b/>
          <w:i/>
        </w:rPr>
        <w:t>Phaseolus vulgaris</w:t>
      </w:r>
      <w:r w:rsidRPr="00F528B8">
        <w:rPr>
          <w:rFonts w:ascii="Arial" w:hAnsi="Arial" w:cs="Arial"/>
          <w:b/>
        </w:rPr>
        <w:t xml:space="preserve"> L</w:t>
      </w:r>
      <w:r w:rsidRPr="00AE6435">
        <w:rPr>
          <w:rFonts w:ascii="Arial" w:hAnsi="Arial" w:cs="Arial"/>
        </w:rPr>
        <w:t>.</w:t>
      </w:r>
      <w:r w:rsidR="00F528B8">
        <w:rPr>
          <w:rFonts w:ascii="Arial" w:hAnsi="Arial" w:cs="Arial"/>
        </w:rPr>
        <w:t xml:space="preserve"> Autores: </w:t>
      </w:r>
      <w:r w:rsidR="00F528B8" w:rsidRPr="009F76D8">
        <w:rPr>
          <w:rFonts w:ascii="Arial" w:hAnsi="Arial" w:cs="Arial"/>
          <w:b/>
        </w:rPr>
        <w:t>Danurys Lara-Acosta</w:t>
      </w:r>
      <w:r w:rsidR="00F528B8">
        <w:rPr>
          <w:rFonts w:ascii="Arial" w:hAnsi="Arial" w:cs="Arial"/>
        </w:rPr>
        <w:t xml:space="preserve">, Daimy Costales-Menéndez, María C. Nápoles-García, </w:t>
      </w:r>
      <w:r w:rsidR="00F528B8" w:rsidRPr="00F528B8">
        <w:rPr>
          <w:rFonts w:ascii="Arial" w:hAnsi="Arial" w:cs="Arial"/>
        </w:rPr>
        <w:t>Alejandro Falcón-Rodríguez</w:t>
      </w:r>
      <w:r w:rsidR="009F76D8">
        <w:rPr>
          <w:rFonts w:ascii="Arial" w:hAnsi="Arial" w:cs="Arial"/>
        </w:rPr>
        <w:t xml:space="preserve">. </w:t>
      </w:r>
      <w:r w:rsidR="009F76D8" w:rsidRPr="0040559B">
        <w:rPr>
          <w:rFonts w:ascii="Arial" w:hAnsi="Arial" w:cs="Arial"/>
          <w:b/>
        </w:rPr>
        <w:t>Cultivos Tropicales</w:t>
      </w:r>
      <w:r w:rsidR="009F76D8">
        <w:rPr>
          <w:rFonts w:ascii="Arial" w:hAnsi="Arial" w:cs="Arial"/>
        </w:rPr>
        <w:t xml:space="preserve">, </w:t>
      </w:r>
      <w:r w:rsidR="009F76D8" w:rsidRPr="009F76D8">
        <w:rPr>
          <w:rFonts w:ascii="Arial" w:hAnsi="Arial" w:cs="Arial"/>
        </w:rPr>
        <w:t xml:space="preserve">Vol. 43, No. 3, julio-septiembre  2022, e-ISSN: 1819-4087, p-ISSN: 0258-5936, </w:t>
      </w:r>
      <w:hyperlink r:id="rId9" w:history="1">
        <w:r w:rsidR="009F76D8" w:rsidRPr="00A2189E">
          <w:rPr>
            <w:rStyle w:val="Hipervnculo"/>
            <w:rFonts w:ascii="Arial" w:hAnsi="Arial" w:cs="Arial"/>
          </w:rPr>
          <w:t>https://ediciones.inca.edu.cu</w:t>
        </w:r>
      </w:hyperlink>
      <w:r w:rsidR="009F76D8">
        <w:rPr>
          <w:rFonts w:ascii="Arial" w:hAnsi="Arial" w:cs="Arial"/>
        </w:rPr>
        <w:t>.</w:t>
      </w:r>
    </w:p>
    <w:p w:rsidR="009F76D8" w:rsidRPr="00AE6435" w:rsidRDefault="009F76D8" w:rsidP="00B549C2">
      <w:pPr>
        <w:pStyle w:val="Prrafodelista"/>
        <w:numPr>
          <w:ilvl w:val="0"/>
          <w:numId w:val="10"/>
        </w:numPr>
        <w:spacing w:before="480" w:line="240" w:lineRule="auto"/>
        <w:ind w:left="714" w:hanging="357"/>
        <w:contextualSpacing w:val="0"/>
        <w:jc w:val="both"/>
        <w:rPr>
          <w:rStyle w:val="Hipervnculo"/>
          <w:rFonts w:ascii="Arial" w:hAnsi="Arial" w:cs="Arial"/>
          <w:color w:val="auto"/>
          <w:u w:val="none"/>
        </w:rPr>
      </w:pPr>
      <w:r w:rsidRPr="00A86A06">
        <w:rPr>
          <w:rFonts w:ascii="Arial" w:hAnsi="Arial" w:cs="Arial"/>
          <w:b/>
        </w:rPr>
        <w:lastRenderedPageBreak/>
        <w:t>Oligogalacturónidos como alternativa para incrementar la nutrición nitrogenada y el crecimiento en frijol común (</w:t>
      </w:r>
      <w:r w:rsidRPr="00A86A06">
        <w:rPr>
          <w:rFonts w:ascii="Arial" w:hAnsi="Arial" w:cs="Arial"/>
          <w:b/>
          <w:i/>
        </w:rPr>
        <w:t>Phaseolus vulgaris</w:t>
      </w:r>
      <w:r w:rsidRPr="00A86A06">
        <w:rPr>
          <w:rFonts w:ascii="Arial" w:hAnsi="Arial" w:cs="Arial"/>
          <w:b/>
        </w:rPr>
        <w:t xml:space="preserve"> L.).</w:t>
      </w:r>
      <w:r w:rsidRPr="00A86A06">
        <w:rPr>
          <w:rFonts w:ascii="Arial" w:hAnsi="Arial" w:cs="Arial"/>
        </w:rPr>
        <w:t xml:space="preserve"> Autores: </w:t>
      </w:r>
      <w:r w:rsidRPr="00A86A06">
        <w:rPr>
          <w:rFonts w:ascii="Arial" w:hAnsi="Arial" w:cs="Arial"/>
          <w:b/>
        </w:rPr>
        <w:t>Danurys Lara-Acosta</w:t>
      </w:r>
      <w:r w:rsidRPr="00A86A06">
        <w:rPr>
          <w:rFonts w:ascii="Arial" w:hAnsi="Arial" w:cs="Arial"/>
        </w:rPr>
        <w:t>, Mario Ramírez-Yañez, Alfonso Leija-Salas, Georgina</w:t>
      </w:r>
      <w:r w:rsidR="00B549C2">
        <w:rPr>
          <w:rFonts w:ascii="Arial" w:hAnsi="Arial" w:cs="Arial"/>
        </w:rPr>
        <w:t xml:space="preserve"> Hernández-Delgado, </w:t>
      </w:r>
      <w:r w:rsidRPr="00A86A06">
        <w:rPr>
          <w:rFonts w:ascii="Arial" w:hAnsi="Arial" w:cs="Arial"/>
        </w:rPr>
        <w:t xml:space="preserve">María C. Nápoles-García, Alejandro B. Falcón-Rodríguez. </w:t>
      </w:r>
      <w:r w:rsidRPr="00A86A06">
        <w:rPr>
          <w:rFonts w:ascii="Arial" w:hAnsi="Arial" w:cs="Arial"/>
          <w:b/>
        </w:rPr>
        <w:t>Agronomía Mesomericana</w:t>
      </w:r>
      <w:r w:rsidRPr="00A86A06">
        <w:rPr>
          <w:rFonts w:ascii="Arial" w:hAnsi="Arial" w:cs="Arial"/>
        </w:rPr>
        <w:t xml:space="preserve">, Volumen 34(3): Artículo 53817, 2023 e-ISSN 2215-3608, </w:t>
      </w:r>
      <w:hyperlink r:id="rId10" w:history="1">
        <w:r w:rsidRPr="00A86A06">
          <w:rPr>
            <w:rStyle w:val="Hipervnculo"/>
            <w:rFonts w:ascii="Arial" w:hAnsi="Arial" w:cs="Arial"/>
          </w:rPr>
          <w:t>https://doi.org/10.15517/am.2023.53817</w:t>
        </w:r>
      </w:hyperlink>
      <w:r w:rsidR="00E62427">
        <w:rPr>
          <w:rStyle w:val="Hipervnculo"/>
          <w:rFonts w:ascii="Arial" w:hAnsi="Arial" w:cs="Arial"/>
        </w:rPr>
        <w:t>.</w:t>
      </w:r>
    </w:p>
    <w:p w:rsidR="002D1C00" w:rsidRPr="00C0309B" w:rsidRDefault="00C0309B" w:rsidP="00B549C2">
      <w:pPr>
        <w:pStyle w:val="Prrafodelista"/>
        <w:numPr>
          <w:ilvl w:val="0"/>
          <w:numId w:val="10"/>
        </w:numPr>
        <w:spacing w:after="0" w:line="240" w:lineRule="auto"/>
        <w:ind w:right="-91"/>
        <w:jc w:val="both"/>
        <w:rPr>
          <w:rFonts w:ascii="Arial" w:hAnsi="Arial" w:cs="Arial"/>
        </w:rPr>
      </w:pPr>
      <w:r w:rsidRPr="00C0309B">
        <w:rPr>
          <w:rFonts w:ascii="Arial" w:hAnsi="Arial" w:cs="Arial"/>
          <w:b/>
        </w:rPr>
        <w:t>Combinación de diferentes formas de aplicación de Pectimorf</w:t>
      </w:r>
      <w:r w:rsidRPr="00C0309B">
        <w:rPr>
          <w:rFonts w:ascii="Arial" w:hAnsi="Arial" w:cs="Arial"/>
          <w:b/>
          <w:vertAlign w:val="superscript"/>
        </w:rPr>
        <w:t xml:space="preserve">® </w:t>
      </w:r>
      <w:r w:rsidRPr="00C0309B">
        <w:rPr>
          <w:rFonts w:ascii="Arial" w:hAnsi="Arial" w:cs="Arial"/>
          <w:b/>
        </w:rPr>
        <w:t xml:space="preserve">en plantas de </w:t>
      </w:r>
      <w:r w:rsidRPr="00C0309B">
        <w:rPr>
          <w:rFonts w:ascii="Arial" w:hAnsi="Arial" w:cs="Arial"/>
          <w:b/>
          <w:i/>
        </w:rPr>
        <w:t>Phaseolus vulgaris</w:t>
      </w:r>
      <w:r w:rsidRPr="00C0309B">
        <w:rPr>
          <w:rFonts w:ascii="Arial" w:hAnsi="Arial" w:cs="Arial"/>
          <w:b/>
        </w:rPr>
        <w:t xml:space="preserve"> L. biofertilizadas. </w:t>
      </w:r>
      <w:r w:rsidRPr="00C0309B">
        <w:rPr>
          <w:rFonts w:ascii="Arial" w:hAnsi="Arial" w:cs="Arial"/>
        </w:rPr>
        <w:t xml:space="preserve">Autores: </w:t>
      </w:r>
      <w:r w:rsidRPr="00C0309B">
        <w:rPr>
          <w:rFonts w:ascii="Arial" w:hAnsi="Arial" w:cs="Arial"/>
          <w:b/>
        </w:rPr>
        <w:t>Danurys Lara Acosta,</w:t>
      </w:r>
      <w:r w:rsidRPr="00C0309B">
        <w:rPr>
          <w:rFonts w:ascii="Arial" w:hAnsi="Arial" w:cs="Arial"/>
        </w:rPr>
        <w:t xml:space="preserve"> María Caridad Nápoles García, Alejandro Bernardo Falcón Rodríguez. </w:t>
      </w:r>
      <w:r w:rsidR="00323F9D">
        <w:rPr>
          <w:rFonts w:ascii="Arial" w:hAnsi="Arial" w:cs="Arial"/>
        </w:rPr>
        <w:t xml:space="preserve">Entregada este año a la </w:t>
      </w:r>
      <w:r w:rsidRPr="00C0309B">
        <w:rPr>
          <w:rFonts w:ascii="Arial" w:hAnsi="Arial" w:cs="Arial"/>
          <w:b/>
        </w:rPr>
        <w:t>Revista Ingeniería Agrícola</w:t>
      </w:r>
      <w:r>
        <w:rPr>
          <w:rFonts w:ascii="Arial" w:hAnsi="Arial" w:cs="Arial"/>
        </w:rPr>
        <w:t>.</w:t>
      </w:r>
    </w:p>
    <w:p w:rsidR="009F76D8" w:rsidRDefault="009F76D8" w:rsidP="00B549C2">
      <w:pPr>
        <w:spacing w:line="240" w:lineRule="auto"/>
        <w:rPr>
          <w:rFonts w:ascii="Arial" w:hAnsi="Arial" w:cs="Arial"/>
          <w:b/>
        </w:rPr>
      </w:pPr>
    </w:p>
    <w:p w:rsidR="00780685" w:rsidRDefault="00B549C2" w:rsidP="00B549C2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780685" w:rsidRPr="00780685">
        <w:rPr>
          <w:rFonts w:ascii="Arial" w:hAnsi="Arial" w:cs="Arial"/>
          <w:b/>
        </w:rPr>
        <w:t>ventos</w:t>
      </w:r>
    </w:p>
    <w:p w:rsidR="00B951A7" w:rsidRPr="00B951A7" w:rsidRDefault="00B951A7" w:rsidP="00B549C2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B951A7">
        <w:rPr>
          <w:rFonts w:ascii="Arial" w:hAnsi="Arial" w:cs="Arial"/>
        </w:rPr>
        <w:t>Participación en la</w:t>
      </w:r>
      <w:r>
        <w:rPr>
          <w:rFonts w:ascii="Arial" w:hAnsi="Arial" w:cs="Arial"/>
          <w:b/>
        </w:rPr>
        <w:t xml:space="preserve"> Convención Científica Internacional de la Universidad de La Habana 2023. Simposio Internacional de Biotecnología y Biomedicina: de la Universidad a la Empresa. </w:t>
      </w:r>
      <w:r w:rsidRPr="00B951A7">
        <w:rPr>
          <w:rFonts w:ascii="Arial" w:hAnsi="Arial" w:cs="Arial"/>
        </w:rPr>
        <w:t>Con el trabajo:</w:t>
      </w:r>
      <w:r>
        <w:rPr>
          <w:rFonts w:ascii="Arial" w:hAnsi="Arial" w:cs="Arial"/>
          <w:b/>
        </w:rPr>
        <w:t xml:space="preserve"> Desarrollo de productos microbianos: Azofert</w:t>
      </w:r>
      <w:r w:rsidRPr="00B951A7">
        <w:rPr>
          <w:rFonts w:ascii="Arial" w:hAnsi="Arial" w:cs="Arial"/>
          <w:b/>
          <w:vertAlign w:val="superscript"/>
        </w:rPr>
        <w:t>®</w:t>
      </w:r>
      <w:r>
        <w:rPr>
          <w:rFonts w:ascii="Arial" w:hAnsi="Arial" w:cs="Arial"/>
          <w:b/>
        </w:rPr>
        <w:t xml:space="preserve">, concepción y conversión en producto agrícola. </w:t>
      </w:r>
      <w:r w:rsidRPr="00B951A7">
        <w:rPr>
          <w:rFonts w:ascii="Arial" w:hAnsi="Arial" w:cs="Arial"/>
        </w:rPr>
        <w:t xml:space="preserve">De los autores: María C. Nápoles, Alejandro Falcón, Belkis Morales, Daimy Costales, </w:t>
      </w:r>
      <w:r w:rsidRPr="00B951A7">
        <w:rPr>
          <w:rFonts w:ascii="Arial" w:hAnsi="Arial" w:cs="Arial"/>
          <w:b/>
        </w:rPr>
        <w:t>Danurys Lara</w:t>
      </w:r>
      <w:r w:rsidRPr="00B951A7">
        <w:rPr>
          <w:rFonts w:ascii="Arial" w:hAnsi="Arial" w:cs="Arial"/>
        </w:rPr>
        <w:t xml:space="preserve">, Ionel Forte. Mayo 2023. </w:t>
      </w:r>
    </w:p>
    <w:p w:rsidR="00780685" w:rsidRDefault="00B20C9C" w:rsidP="00B549C2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Arbitrajes</w:t>
      </w:r>
    </w:p>
    <w:p w:rsidR="00B20C9C" w:rsidRPr="00B20C9C" w:rsidRDefault="00B20C9C" w:rsidP="00B549C2">
      <w:pPr>
        <w:spacing w:before="240" w:line="240" w:lineRule="auto"/>
        <w:jc w:val="both"/>
        <w:rPr>
          <w:rFonts w:ascii="Arial" w:hAnsi="Arial" w:cs="Arial"/>
        </w:rPr>
      </w:pPr>
      <w:r w:rsidRPr="00686CF0">
        <w:rPr>
          <w:rFonts w:ascii="Arial" w:hAnsi="Arial" w:cs="Arial"/>
          <w:b/>
        </w:rPr>
        <w:t>Evaluadora del artículo científico</w:t>
      </w:r>
      <w:r w:rsidR="007C5B8F" w:rsidRPr="00686CF0">
        <w:rPr>
          <w:rFonts w:ascii="Arial" w:hAnsi="Arial" w:cs="Arial"/>
          <w:b/>
        </w:rPr>
        <w:t xml:space="preserve"> número 2872</w:t>
      </w:r>
      <w:r w:rsidRPr="00B20C9C">
        <w:rPr>
          <w:rFonts w:ascii="Arial" w:hAnsi="Arial" w:cs="Arial"/>
        </w:rPr>
        <w:t xml:space="preserve">: </w:t>
      </w:r>
      <w:r w:rsidR="007C5B8F">
        <w:rPr>
          <w:rFonts w:ascii="Arial" w:hAnsi="Arial" w:cs="Arial"/>
        </w:rPr>
        <w:t xml:space="preserve">Efectos de diferentes detergentes sobre la germinación y crecimiento de plántulas de chile habanero </w:t>
      </w:r>
      <w:r w:rsidR="007C5B8F" w:rsidRPr="007C5B8F">
        <w:rPr>
          <w:rFonts w:ascii="Arial" w:hAnsi="Arial" w:cs="Arial"/>
        </w:rPr>
        <w:t>(</w:t>
      </w:r>
      <w:r w:rsidR="007C5B8F" w:rsidRPr="007C5B8F">
        <w:rPr>
          <w:rFonts w:ascii="Arial" w:hAnsi="Arial" w:cs="Arial"/>
          <w:i/>
        </w:rPr>
        <w:t>Capsicum chinense</w:t>
      </w:r>
      <w:r w:rsidR="007C5B8F" w:rsidRPr="007C5B8F">
        <w:rPr>
          <w:rFonts w:ascii="Arial" w:hAnsi="Arial" w:cs="Arial"/>
        </w:rPr>
        <w:t xml:space="preserve"> Jacq</w:t>
      </w:r>
      <w:r w:rsidR="007C5B8F">
        <w:rPr>
          <w:rFonts w:ascii="Arial" w:hAnsi="Arial" w:cs="Arial"/>
        </w:rPr>
        <w:t xml:space="preserve">) </w:t>
      </w:r>
      <w:r w:rsidRPr="00B20C9C">
        <w:rPr>
          <w:rFonts w:ascii="Arial" w:hAnsi="Arial" w:cs="Arial"/>
          <w:snapToGrid w:val="0"/>
        </w:rPr>
        <w:t xml:space="preserve">para su publicación en la </w:t>
      </w:r>
      <w:r w:rsidRPr="00686CF0">
        <w:rPr>
          <w:rFonts w:ascii="Arial" w:hAnsi="Arial" w:cs="Arial"/>
          <w:b/>
          <w:snapToGrid w:val="0"/>
        </w:rPr>
        <w:t xml:space="preserve">revista </w:t>
      </w:r>
      <w:r w:rsidR="007C5B8F" w:rsidRPr="00686CF0">
        <w:rPr>
          <w:rFonts w:ascii="Arial" w:hAnsi="Arial" w:cs="Arial"/>
          <w:b/>
          <w:snapToGrid w:val="0"/>
        </w:rPr>
        <w:t>mexicana Agrociencia</w:t>
      </w:r>
      <w:r w:rsidR="007C5B8F">
        <w:rPr>
          <w:rFonts w:ascii="Arial" w:hAnsi="Arial" w:cs="Arial"/>
          <w:snapToGrid w:val="0"/>
        </w:rPr>
        <w:t>, junio 2023</w:t>
      </w:r>
      <w:r w:rsidRPr="00B20C9C">
        <w:rPr>
          <w:rFonts w:ascii="Arial" w:hAnsi="Arial" w:cs="Arial"/>
          <w:snapToGrid w:val="0"/>
        </w:rPr>
        <w:t>.</w:t>
      </w:r>
    </w:p>
    <w:p w:rsidR="00D247CD" w:rsidRDefault="00761E98" w:rsidP="00B549C2">
      <w:pPr>
        <w:spacing w:after="0" w:line="240" w:lineRule="auto"/>
        <w:rPr>
          <w:rFonts w:ascii="Arial" w:hAnsi="Arial" w:cs="Arial"/>
          <w:b/>
        </w:rPr>
      </w:pPr>
      <w:r w:rsidRPr="00D130AB">
        <w:rPr>
          <w:rFonts w:ascii="Arial" w:hAnsi="Arial" w:cs="Arial"/>
          <w:b/>
        </w:rPr>
        <w:t>Otras actividades científico-técnicas</w:t>
      </w:r>
    </w:p>
    <w:p w:rsidR="006E3488" w:rsidRDefault="006E3488" w:rsidP="00B549C2">
      <w:pPr>
        <w:spacing w:after="0" w:line="240" w:lineRule="auto"/>
        <w:rPr>
          <w:rFonts w:ascii="Arial" w:hAnsi="Arial" w:cs="Arial"/>
          <w:b/>
          <w:u w:val="single"/>
        </w:rPr>
      </w:pPr>
    </w:p>
    <w:p w:rsidR="00D247CD" w:rsidRDefault="00D247CD" w:rsidP="00B549C2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Revisión de Bibliografía</w:t>
      </w:r>
    </w:p>
    <w:p w:rsidR="006E3488" w:rsidRDefault="006E3488" w:rsidP="00B549C2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6E3488">
        <w:rPr>
          <w:rFonts w:ascii="Arial" w:hAnsi="Arial" w:cs="Arial"/>
        </w:rPr>
        <w:t>Preparación del Plan de Doctorado</w:t>
      </w:r>
    </w:p>
    <w:p w:rsidR="00686CF0" w:rsidRDefault="006E3488" w:rsidP="00B549C2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Arial" w:hAnsi="Arial" w:cs="Arial"/>
          <w:b/>
        </w:rPr>
      </w:pPr>
      <w:r w:rsidRPr="00686CF0">
        <w:rPr>
          <w:rFonts w:ascii="Arial" w:hAnsi="Arial" w:cs="Arial"/>
        </w:rPr>
        <w:t>Realización del examen Problemas Sociales de la Ciencia y la Técnica</w:t>
      </w:r>
      <w:r w:rsidR="00686CF0" w:rsidRPr="00686CF0">
        <w:rPr>
          <w:rFonts w:ascii="Arial" w:hAnsi="Arial" w:cs="Arial"/>
        </w:rPr>
        <w:t xml:space="preserve"> con el trabajo: </w:t>
      </w:r>
      <w:r w:rsidR="00686CF0" w:rsidRPr="00686CF0">
        <w:rPr>
          <w:rFonts w:ascii="Arial" w:hAnsi="Arial" w:cs="Arial"/>
          <w:b/>
        </w:rPr>
        <w:t>El empleo de bioestimulantes como estrategia para proteger el medio ambiente e incrementar la soberanía alimentaria</w:t>
      </w:r>
      <w:r w:rsidR="00686CF0">
        <w:rPr>
          <w:rFonts w:ascii="Arial" w:hAnsi="Arial" w:cs="Arial"/>
          <w:b/>
        </w:rPr>
        <w:t xml:space="preserve">. </w:t>
      </w:r>
      <w:r w:rsidR="00686CF0" w:rsidRPr="00686CF0">
        <w:rPr>
          <w:rFonts w:ascii="Arial" w:hAnsi="Arial" w:cs="Arial"/>
        </w:rPr>
        <w:t>Calificación de</w:t>
      </w:r>
      <w:r w:rsidR="00686CF0">
        <w:rPr>
          <w:rFonts w:ascii="Arial" w:hAnsi="Arial" w:cs="Arial"/>
          <w:b/>
        </w:rPr>
        <w:t xml:space="preserve"> Sobresaliente. </w:t>
      </w:r>
      <w:r w:rsidR="00686CF0" w:rsidRPr="00686CF0">
        <w:rPr>
          <w:rFonts w:ascii="Arial" w:hAnsi="Arial" w:cs="Arial"/>
        </w:rPr>
        <w:t>Marzo 2023</w:t>
      </w:r>
      <w:r w:rsidR="00686CF0">
        <w:rPr>
          <w:rFonts w:ascii="Arial" w:hAnsi="Arial" w:cs="Arial"/>
          <w:b/>
        </w:rPr>
        <w:t>.</w:t>
      </w:r>
    </w:p>
    <w:p w:rsidR="00D247CD" w:rsidRDefault="00D247CD" w:rsidP="00B549C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val="es-ES_tradnl"/>
        </w:rPr>
      </w:pPr>
      <w:r w:rsidRPr="00D247CD">
        <w:rPr>
          <w:rFonts w:ascii="Arial" w:hAnsi="Arial" w:cs="Arial"/>
        </w:rPr>
        <w:t xml:space="preserve">Trabajo en los señalamientos realizados a la publicación </w:t>
      </w:r>
      <w:r w:rsidRPr="00D247CD">
        <w:rPr>
          <w:rFonts w:ascii="Arial" w:hAnsi="Arial" w:cs="Arial"/>
          <w:b/>
          <w:lang w:val="es-ES_tradnl"/>
        </w:rPr>
        <w:t>“</w:t>
      </w:r>
      <w:r w:rsidRPr="00D247CD">
        <w:rPr>
          <w:rFonts w:ascii="Arial" w:hAnsi="Arial" w:cs="Arial"/>
          <w:b/>
        </w:rPr>
        <w:t xml:space="preserve">Oligogalacturónidos </w:t>
      </w:r>
      <w:r w:rsidRPr="00D247CD">
        <w:rPr>
          <w:rFonts w:ascii="Arial" w:hAnsi="Arial" w:cs="Arial"/>
          <w:b/>
          <w:lang w:val="es-MX"/>
        </w:rPr>
        <w:t>como alternativa</w:t>
      </w:r>
      <w:r w:rsidRPr="00D247CD">
        <w:rPr>
          <w:rFonts w:ascii="Arial" w:hAnsi="Arial" w:cs="Arial"/>
          <w:b/>
        </w:rPr>
        <w:t xml:space="preserve"> para incrementar la nutrición nitrogenada y el crecimiento en frijol común</w:t>
      </w:r>
      <w:r w:rsidRPr="00D247CD">
        <w:rPr>
          <w:rFonts w:ascii="Arial" w:hAnsi="Arial" w:cs="Arial"/>
          <w:b/>
          <w:lang w:val="es-ES_tradnl"/>
        </w:rPr>
        <w:t xml:space="preserve">” </w:t>
      </w:r>
      <w:r w:rsidRPr="00D247CD">
        <w:rPr>
          <w:rFonts w:ascii="Arial" w:hAnsi="Arial" w:cs="Arial"/>
          <w:lang w:val="es-ES_tradnl"/>
        </w:rPr>
        <w:t xml:space="preserve">por parte de los revisores y editor de la revista Agronomía </w:t>
      </w:r>
      <w:r>
        <w:rPr>
          <w:rFonts w:ascii="Arial" w:hAnsi="Arial" w:cs="Arial"/>
          <w:lang w:val="es-ES_tradnl"/>
        </w:rPr>
        <w:t>Mesoamericana.</w:t>
      </w:r>
    </w:p>
    <w:p w:rsidR="004A6065" w:rsidRPr="00B6190D" w:rsidRDefault="004A6065" w:rsidP="00B549C2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B6190D">
        <w:rPr>
          <w:rFonts w:ascii="Arial" w:hAnsi="Arial" w:cs="Arial"/>
          <w:lang w:val="es-ES"/>
        </w:rPr>
        <w:t>Búsqueda de  información de metodologías y reactivos útiles para las determinaciones bioquímicas que se pretenden realizar en el objetivo 3 del plan de doctorado.</w:t>
      </w:r>
    </w:p>
    <w:p w:rsidR="004A6065" w:rsidRPr="00B6190D" w:rsidRDefault="00B6190D" w:rsidP="00B549C2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B6190D">
        <w:rPr>
          <w:rFonts w:ascii="Arial" w:hAnsi="Arial" w:cs="Arial"/>
          <w:lang w:val="es-ES"/>
        </w:rPr>
        <w:t xml:space="preserve">Búsqueda de </w:t>
      </w:r>
      <w:r w:rsidR="004A6065" w:rsidRPr="00B6190D">
        <w:rPr>
          <w:rFonts w:ascii="Arial" w:hAnsi="Arial" w:cs="Arial"/>
          <w:lang w:val="es-ES"/>
        </w:rPr>
        <w:t>información para la escritura de una Revisión Bibliográfica que se pretende enviar</w:t>
      </w:r>
      <w:r w:rsidRPr="00B6190D">
        <w:rPr>
          <w:rFonts w:ascii="Arial" w:hAnsi="Arial" w:cs="Arial"/>
          <w:lang w:val="es-ES"/>
        </w:rPr>
        <w:t xml:space="preserve"> el primer semestre del año 2024.</w:t>
      </w:r>
    </w:p>
    <w:p w:rsidR="004A6065" w:rsidRPr="00B6190D" w:rsidRDefault="004A6065" w:rsidP="00B549C2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9806DC" w:rsidRPr="00466611" w:rsidRDefault="00466611" w:rsidP="00B549C2">
      <w:pPr>
        <w:spacing w:after="0" w:line="240" w:lineRule="auto"/>
        <w:jc w:val="both"/>
        <w:rPr>
          <w:rFonts w:ascii="Arial" w:hAnsi="Arial" w:cs="Arial"/>
          <w:b/>
        </w:rPr>
      </w:pPr>
      <w:r w:rsidRPr="00466611">
        <w:rPr>
          <w:rFonts w:ascii="Arial" w:hAnsi="Arial" w:cs="Arial"/>
          <w:b/>
        </w:rPr>
        <w:t>II</w:t>
      </w:r>
      <w:r>
        <w:rPr>
          <w:rFonts w:ascii="Arial" w:hAnsi="Arial" w:cs="Arial"/>
          <w:b/>
        </w:rPr>
        <w:t xml:space="preserve">. </w:t>
      </w:r>
      <w:r w:rsidR="00E4211D">
        <w:rPr>
          <w:rFonts w:ascii="Arial" w:hAnsi="Arial" w:cs="Arial"/>
          <w:b/>
        </w:rPr>
        <w:t>C</w:t>
      </w:r>
      <w:r w:rsidR="00E4211D" w:rsidRPr="00466611">
        <w:rPr>
          <w:rFonts w:ascii="Arial" w:hAnsi="Arial" w:cs="Arial"/>
          <w:b/>
        </w:rPr>
        <w:t>ONCLUSIONES GENERALES</w:t>
      </w:r>
      <w:r w:rsidRPr="00466611">
        <w:rPr>
          <w:rFonts w:ascii="Arial" w:hAnsi="Arial" w:cs="Arial"/>
          <w:b/>
        </w:rPr>
        <w:t>:</w:t>
      </w:r>
    </w:p>
    <w:p w:rsidR="00B549C2" w:rsidRPr="00301C83" w:rsidRDefault="00B549C2" w:rsidP="00B549C2">
      <w:pPr>
        <w:spacing w:after="0" w:line="240" w:lineRule="auto"/>
        <w:jc w:val="both"/>
        <w:rPr>
          <w:rFonts w:ascii="Arial" w:hAnsi="Arial" w:cs="Arial"/>
          <w:b/>
        </w:rPr>
      </w:pPr>
    </w:p>
    <w:p w:rsidR="00B549C2" w:rsidRPr="00301C83" w:rsidRDefault="00B549C2" w:rsidP="00B549C2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Por los resultados obtenidos en el año su evaluación es SATISFACTORIA.</w:t>
      </w:r>
    </w:p>
    <w:p w:rsidR="00FB44A3" w:rsidRPr="00466611" w:rsidRDefault="00FB44A3" w:rsidP="00B549C2">
      <w:pPr>
        <w:spacing w:after="0" w:line="240" w:lineRule="auto"/>
        <w:jc w:val="both"/>
        <w:rPr>
          <w:rFonts w:ascii="Arial" w:hAnsi="Arial" w:cs="Arial"/>
          <w:b/>
        </w:rPr>
      </w:pPr>
    </w:p>
    <w:p w:rsidR="00115D08" w:rsidRPr="00466611" w:rsidRDefault="00115D08" w:rsidP="00B549C2">
      <w:pPr>
        <w:spacing w:after="0" w:line="240" w:lineRule="auto"/>
        <w:jc w:val="both"/>
        <w:rPr>
          <w:rFonts w:ascii="Arial" w:hAnsi="Arial" w:cs="Arial"/>
          <w:b/>
        </w:rPr>
      </w:pPr>
    </w:p>
    <w:p w:rsidR="009806DC" w:rsidRPr="00466611" w:rsidRDefault="00466611" w:rsidP="00B549C2">
      <w:pPr>
        <w:spacing w:after="0" w:line="240" w:lineRule="auto"/>
        <w:jc w:val="both"/>
        <w:rPr>
          <w:rFonts w:ascii="Arial" w:hAnsi="Arial" w:cs="Arial"/>
          <w:b/>
        </w:rPr>
      </w:pPr>
      <w:r w:rsidRPr="00466611">
        <w:rPr>
          <w:rFonts w:ascii="Arial" w:hAnsi="Arial" w:cs="Arial"/>
          <w:b/>
        </w:rPr>
        <w:t>III</w:t>
      </w:r>
      <w:r>
        <w:rPr>
          <w:rFonts w:ascii="Arial" w:hAnsi="Arial" w:cs="Arial"/>
          <w:b/>
        </w:rPr>
        <w:t xml:space="preserve">. </w:t>
      </w:r>
      <w:r w:rsidR="00E4211D">
        <w:rPr>
          <w:rFonts w:ascii="Arial" w:hAnsi="Arial" w:cs="Arial"/>
          <w:b/>
        </w:rPr>
        <w:t>R</w:t>
      </w:r>
      <w:r w:rsidR="00E4211D" w:rsidRPr="00466611">
        <w:rPr>
          <w:rFonts w:ascii="Arial" w:hAnsi="Arial" w:cs="Arial"/>
          <w:b/>
        </w:rPr>
        <w:t>ECOMENDACIÓN</w:t>
      </w:r>
      <w:r w:rsidRPr="00466611">
        <w:rPr>
          <w:rFonts w:ascii="Arial" w:hAnsi="Arial" w:cs="Arial"/>
          <w:b/>
        </w:rPr>
        <w:t>:</w:t>
      </w:r>
    </w:p>
    <w:p w:rsidR="00542F98" w:rsidRDefault="00542F98" w:rsidP="00B549C2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B549C2" w:rsidRDefault="00B549C2" w:rsidP="00B549C2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B912C4">
        <w:rPr>
          <w:rFonts w:ascii="Arial" w:hAnsi="Arial" w:cs="Arial"/>
          <w:b w:val="0"/>
          <w:sz w:val="22"/>
          <w:szCs w:val="22"/>
        </w:rPr>
        <w:t>Continuar trabajando por mantener sus re</w:t>
      </w:r>
      <w:r>
        <w:rPr>
          <w:rFonts w:ascii="Arial" w:hAnsi="Arial" w:cs="Arial"/>
          <w:b w:val="0"/>
          <w:sz w:val="22"/>
          <w:szCs w:val="22"/>
        </w:rPr>
        <w:t>sultados, adelantar su plan experimental conducente al doctorado.</w:t>
      </w:r>
    </w:p>
    <w:p w:rsidR="00466611" w:rsidRPr="00415067" w:rsidRDefault="00466611" w:rsidP="00B549C2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8E55F2" w:rsidRPr="00541D89" w:rsidRDefault="008E55F2" w:rsidP="00B549C2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41D89">
        <w:rPr>
          <w:rFonts w:ascii="Arial" w:hAnsi="Arial" w:cs="Arial"/>
          <w:b w:val="0"/>
          <w:sz w:val="22"/>
          <w:szCs w:val="22"/>
        </w:rPr>
        <w:t xml:space="preserve">Conformidad del evaluado. </w:t>
      </w:r>
      <w:r w:rsidRPr="00541D89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   </w:t>
      </w:r>
      <w:r w:rsidRPr="00541D89">
        <w:rPr>
          <w:rFonts w:ascii="Arial" w:hAnsi="Arial" w:cs="Arial"/>
          <w:b w:val="0"/>
          <w:sz w:val="22"/>
          <w:szCs w:val="22"/>
        </w:rPr>
        <w:t xml:space="preserve">. </w:t>
      </w:r>
      <w:r w:rsidRPr="00541D89">
        <w:rPr>
          <w:rFonts w:ascii="Arial" w:hAnsi="Arial" w:cs="Arial"/>
          <w:b w:val="0"/>
          <w:sz w:val="22"/>
          <w:szCs w:val="22"/>
        </w:rPr>
        <w:tab/>
      </w:r>
      <w:r w:rsidRPr="00541D89">
        <w:rPr>
          <w:rFonts w:ascii="Arial" w:hAnsi="Arial" w:cs="Arial"/>
          <w:b w:val="0"/>
          <w:sz w:val="22"/>
          <w:szCs w:val="22"/>
        </w:rPr>
        <w:tab/>
      </w:r>
    </w:p>
    <w:p w:rsidR="00FB44A3" w:rsidRPr="00541D89" w:rsidRDefault="00FB44A3" w:rsidP="00B549C2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8E55F2" w:rsidRPr="00541D89" w:rsidRDefault="008E55F2" w:rsidP="00B549C2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41D89">
        <w:rPr>
          <w:rFonts w:ascii="Arial" w:hAnsi="Arial" w:cs="Arial"/>
          <w:b w:val="0"/>
          <w:sz w:val="22"/>
          <w:szCs w:val="22"/>
        </w:rPr>
        <w:t>Jefe Inmediato:</w:t>
      </w:r>
      <w:r w:rsidR="003F04FE" w:rsidRPr="00541D89">
        <w:rPr>
          <w:rFonts w:ascii="Arial" w:hAnsi="Arial" w:cs="Arial"/>
          <w:b w:val="0"/>
          <w:sz w:val="22"/>
          <w:szCs w:val="22"/>
        </w:rPr>
        <w:t xml:space="preserve"> </w:t>
      </w:r>
      <w:r w:rsidR="00B549C2">
        <w:rPr>
          <w:rFonts w:ascii="Arial" w:hAnsi="Arial" w:cs="Arial"/>
          <w:b w:val="0"/>
          <w:sz w:val="22"/>
          <w:szCs w:val="22"/>
        </w:rPr>
        <w:t xml:space="preserve">Dr.C. </w:t>
      </w:r>
      <w:r w:rsidR="003F04FE" w:rsidRPr="00541D89">
        <w:rPr>
          <w:rFonts w:ascii="Arial" w:hAnsi="Arial" w:cs="Arial"/>
          <w:b w:val="0"/>
          <w:sz w:val="22"/>
          <w:szCs w:val="22"/>
        </w:rPr>
        <w:t>Yanelis Reyes Guerrero</w:t>
      </w:r>
      <w:r w:rsidRPr="00541D89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</w:t>
      </w:r>
      <w:r w:rsidR="00B549C2" w:rsidRPr="00541D89">
        <w:rPr>
          <w:rFonts w:ascii="Arial" w:hAnsi="Arial" w:cs="Arial"/>
          <w:b w:val="0"/>
          <w:sz w:val="22"/>
          <w:szCs w:val="22"/>
          <w:u w:val="single"/>
        </w:rPr>
        <w:t xml:space="preserve"> .</w:t>
      </w:r>
    </w:p>
    <w:p w:rsidR="00FB44A3" w:rsidRPr="00541D89" w:rsidRDefault="00FB44A3" w:rsidP="00B549C2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4C4DC7" w:rsidRPr="00415067" w:rsidRDefault="008E55F2" w:rsidP="00B549C2">
      <w:pPr>
        <w:pStyle w:val="Subttulo"/>
        <w:jc w:val="both"/>
        <w:rPr>
          <w:rFonts w:ascii="Arial" w:hAnsi="Arial" w:cs="Arial"/>
          <w:sz w:val="24"/>
          <w:szCs w:val="24"/>
        </w:rPr>
      </w:pPr>
      <w:r w:rsidRPr="00541D89">
        <w:rPr>
          <w:rFonts w:ascii="Arial" w:hAnsi="Arial" w:cs="Arial"/>
          <w:b w:val="0"/>
          <w:sz w:val="22"/>
          <w:szCs w:val="22"/>
        </w:rPr>
        <w:t>Secretario de la Sección Sindical:</w:t>
      </w:r>
      <w:r w:rsidR="00541D89">
        <w:rPr>
          <w:rFonts w:ascii="Arial" w:hAnsi="Arial" w:cs="Arial"/>
          <w:b w:val="0"/>
          <w:sz w:val="22"/>
          <w:szCs w:val="22"/>
        </w:rPr>
        <w:t xml:space="preserve"> </w:t>
      </w:r>
      <w:r w:rsidR="00B549C2" w:rsidRPr="0001044C">
        <w:rPr>
          <w:rFonts w:ascii="Arial" w:hAnsi="Arial" w:cs="Arial"/>
          <w:b w:val="0"/>
          <w:sz w:val="22"/>
          <w:szCs w:val="22"/>
          <w:lang w:val="es-ES"/>
        </w:rPr>
        <w:t>Lic. Geydi Pérez Domínguez</w:t>
      </w:r>
      <w:r w:rsidR="003F04FE">
        <w:rPr>
          <w:rFonts w:ascii="Arial" w:hAnsi="Arial" w:cs="Arial"/>
          <w:b w:val="0"/>
          <w:sz w:val="24"/>
          <w:szCs w:val="24"/>
          <w:lang w:val="es-AR"/>
        </w:rPr>
        <w:t xml:space="preserve"> </w:t>
      </w:r>
      <w:r w:rsidRPr="00415067">
        <w:rPr>
          <w:rFonts w:ascii="Arial" w:hAnsi="Arial" w:cs="Arial"/>
          <w:b w:val="0"/>
          <w:sz w:val="24"/>
          <w:szCs w:val="24"/>
        </w:rPr>
        <w:t xml:space="preserve"> </w:t>
      </w:r>
      <w:r w:rsidRPr="00415067">
        <w:rPr>
          <w:rFonts w:ascii="Arial" w:hAnsi="Arial" w:cs="Arial"/>
          <w:b w:val="0"/>
          <w:sz w:val="24"/>
          <w:szCs w:val="24"/>
          <w:u w:val="single"/>
        </w:rPr>
        <w:t xml:space="preserve">                         </w:t>
      </w:r>
      <w:r w:rsidRPr="00415067">
        <w:rPr>
          <w:rFonts w:ascii="Arial" w:hAnsi="Arial" w:cs="Arial"/>
          <w:b w:val="0"/>
          <w:sz w:val="24"/>
          <w:szCs w:val="24"/>
        </w:rPr>
        <w:t>.</w:t>
      </w:r>
      <w:r w:rsidRPr="00415067">
        <w:rPr>
          <w:rFonts w:ascii="Arial" w:hAnsi="Arial" w:cs="Arial"/>
          <w:b w:val="0"/>
          <w:sz w:val="24"/>
          <w:szCs w:val="24"/>
          <w:u w:val="single"/>
        </w:rPr>
        <w:t xml:space="preserve">                  </w:t>
      </w:r>
    </w:p>
    <w:sectPr w:rsidR="004C4DC7" w:rsidRPr="00415067" w:rsidSect="00B549C2">
      <w:footerReference w:type="even" r:id="rId11"/>
      <w:footerReference w:type="defaul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19C" w:rsidRDefault="0030219C">
      <w:r>
        <w:separator/>
      </w:r>
    </w:p>
  </w:endnote>
  <w:endnote w:type="continuationSeparator" w:id="0">
    <w:p w:rsidR="0030219C" w:rsidRDefault="00302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B9119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B9119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549C2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19C" w:rsidRDefault="0030219C">
      <w:r>
        <w:separator/>
      </w:r>
    </w:p>
  </w:footnote>
  <w:footnote w:type="continuationSeparator" w:id="0">
    <w:p w:rsidR="0030219C" w:rsidRDefault="00302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3C2EF9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F9F4DC8"/>
    <w:multiLevelType w:val="hybridMultilevel"/>
    <w:tmpl w:val="E25A22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A74D3"/>
    <w:multiLevelType w:val="hybridMultilevel"/>
    <w:tmpl w:val="6A28E3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C4C45"/>
    <w:multiLevelType w:val="hybridMultilevel"/>
    <w:tmpl w:val="F17E0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14BA1"/>
    <w:multiLevelType w:val="hybridMultilevel"/>
    <w:tmpl w:val="6DB2D2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B4B2B"/>
    <w:multiLevelType w:val="hybridMultilevel"/>
    <w:tmpl w:val="B1F8E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103A6"/>
    <w:multiLevelType w:val="hybridMultilevel"/>
    <w:tmpl w:val="7BD2BA18"/>
    <w:lvl w:ilvl="0" w:tplc="220A4564">
      <w:numFmt w:val="bullet"/>
      <w:lvlText w:val=""/>
      <w:lvlJc w:val="left"/>
      <w:pPr>
        <w:ind w:left="502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6EA1634D"/>
    <w:multiLevelType w:val="hybridMultilevel"/>
    <w:tmpl w:val="81B8DF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106BE"/>
    <w:multiLevelType w:val="hybridMultilevel"/>
    <w:tmpl w:val="AD680F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41670"/>
    <w:multiLevelType w:val="hybridMultilevel"/>
    <w:tmpl w:val="916AFD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4"/>
  </w:num>
  <w:num w:numId="10">
    <w:abstractNumId w:val="1"/>
  </w:num>
  <w:num w:numId="1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129"/>
    <w:rsid w:val="000076E1"/>
    <w:rsid w:val="00033A9D"/>
    <w:rsid w:val="00034EA0"/>
    <w:rsid w:val="00056829"/>
    <w:rsid w:val="00056D30"/>
    <w:rsid w:val="000717B2"/>
    <w:rsid w:val="00072846"/>
    <w:rsid w:val="00081D33"/>
    <w:rsid w:val="00092E73"/>
    <w:rsid w:val="000D5747"/>
    <w:rsid w:val="000E7855"/>
    <w:rsid w:val="001066E5"/>
    <w:rsid w:val="00115D08"/>
    <w:rsid w:val="0014088A"/>
    <w:rsid w:val="0014221E"/>
    <w:rsid w:val="00142E81"/>
    <w:rsid w:val="0014589F"/>
    <w:rsid w:val="001A01C3"/>
    <w:rsid w:val="001A68E2"/>
    <w:rsid w:val="001B16BE"/>
    <w:rsid w:val="001D4FAB"/>
    <w:rsid w:val="001F381D"/>
    <w:rsid w:val="001F70A7"/>
    <w:rsid w:val="00204562"/>
    <w:rsid w:val="00206AC4"/>
    <w:rsid w:val="0021403B"/>
    <w:rsid w:val="00224BC3"/>
    <w:rsid w:val="00237385"/>
    <w:rsid w:val="00241E52"/>
    <w:rsid w:val="00250997"/>
    <w:rsid w:val="00282DEA"/>
    <w:rsid w:val="00291E57"/>
    <w:rsid w:val="00291F91"/>
    <w:rsid w:val="002A38F1"/>
    <w:rsid w:val="002D1C00"/>
    <w:rsid w:val="002D77DF"/>
    <w:rsid w:val="002E72AA"/>
    <w:rsid w:val="002E7DFB"/>
    <w:rsid w:val="002F4778"/>
    <w:rsid w:val="002F6254"/>
    <w:rsid w:val="00300CF3"/>
    <w:rsid w:val="0030219C"/>
    <w:rsid w:val="003033A7"/>
    <w:rsid w:val="00305239"/>
    <w:rsid w:val="0031384C"/>
    <w:rsid w:val="00323F9D"/>
    <w:rsid w:val="0033119A"/>
    <w:rsid w:val="0033428B"/>
    <w:rsid w:val="00335DBD"/>
    <w:rsid w:val="00335ECB"/>
    <w:rsid w:val="003366AD"/>
    <w:rsid w:val="00342D94"/>
    <w:rsid w:val="003A437F"/>
    <w:rsid w:val="003E3866"/>
    <w:rsid w:val="003F04FE"/>
    <w:rsid w:val="003F07D9"/>
    <w:rsid w:val="003F7E3E"/>
    <w:rsid w:val="00403185"/>
    <w:rsid w:val="0040559B"/>
    <w:rsid w:val="00415067"/>
    <w:rsid w:val="00423DEC"/>
    <w:rsid w:val="0045365F"/>
    <w:rsid w:val="004575A9"/>
    <w:rsid w:val="00460933"/>
    <w:rsid w:val="00461659"/>
    <w:rsid w:val="004647EA"/>
    <w:rsid w:val="00466611"/>
    <w:rsid w:val="00481521"/>
    <w:rsid w:val="00494C74"/>
    <w:rsid w:val="004A6065"/>
    <w:rsid w:val="004B3C3D"/>
    <w:rsid w:val="004B5FF6"/>
    <w:rsid w:val="004C4DC7"/>
    <w:rsid w:val="004C53CC"/>
    <w:rsid w:val="004E31A1"/>
    <w:rsid w:val="004F5E5D"/>
    <w:rsid w:val="004F63DD"/>
    <w:rsid w:val="00514C5E"/>
    <w:rsid w:val="00541D89"/>
    <w:rsid w:val="00542F98"/>
    <w:rsid w:val="0054368B"/>
    <w:rsid w:val="005440EC"/>
    <w:rsid w:val="00555D75"/>
    <w:rsid w:val="005A43A2"/>
    <w:rsid w:val="005A521A"/>
    <w:rsid w:val="005A6B2F"/>
    <w:rsid w:val="005B3767"/>
    <w:rsid w:val="005C6EA4"/>
    <w:rsid w:val="005E17A4"/>
    <w:rsid w:val="005F1AEE"/>
    <w:rsid w:val="0064433B"/>
    <w:rsid w:val="00657650"/>
    <w:rsid w:val="00672DEF"/>
    <w:rsid w:val="00686CF0"/>
    <w:rsid w:val="006A09FC"/>
    <w:rsid w:val="006B2750"/>
    <w:rsid w:val="006B591B"/>
    <w:rsid w:val="006E184B"/>
    <w:rsid w:val="006E3488"/>
    <w:rsid w:val="007020ED"/>
    <w:rsid w:val="0070497B"/>
    <w:rsid w:val="00707C7E"/>
    <w:rsid w:val="00711530"/>
    <w:rsid w:val="00713CE2"/>
    <w:rsid w:val="0072115E"/>
    <w:rsid w:val="00734DB2"/>
    <w:rsid w:val="00761E98"/>
    <w:rsid w:val="00780685"/>
    <w:rsid w:val="007916A5"/>
    <w:rsid w:val="00792456"/>
    <w:rsid w:val="007935F2"/>
    <w:rsid w:val="00796902"/>
    <w:rsid w:val="007A71DE"/>
    <w:rsid w:val="007B58B9"/>
    <w:rsid w:val="007C5B8F"/>
    <w:rsid w:val="007C7DCE"/>
    <w:rsid w:val="007D099B"/>
    <w:rsid w:val="007D7901"/>
    <w:rsid w:val="007E1B45"/>
    <w:rsid w:val="007E4FAF"/>
    <w:rsid w:val="007E50C6"/>
    <w:rsid w:val="007E6244"/>
    <w:rsid w:val="00802CCC"/>
    <w:rsid w:val="0080373C"/>
    <w:rsid w:val="0084243D"/>
    <w:rsid w:val="00877E27"/>
    <w:rsid w:val="00882972"/>
    <w:rsid w:val="008A7624"/>
    <w:rsid w:val="008D3AE2"/>
    <w:rsid w:val="008E4165"/>
    <w:rsid w:val="008E55F2"/>
    <w:rsid w:val="00904DFD"/>
    <w:rsid w:val="00910FAE"/>
    <w:rsid w:val="00922EEB"/>
    <w:rsid w:val="00932507"/>
    <w:rsid w:val="009703B9"/>
    <w:rsid w:val="00977787"/>
    <w:rsid w:val="009806DC"/>
    <w:rsid w:val="00980B02"/>
    <w:rsid w:val="009816B2"/>
    <w:rsid w:val="00986802"/>
    <w:rsid w:val="009D6CFC"/>
    <w:rsid w:val="009F6F40"/>
    <w:rsid w:val="009F76D8"/>
    <w:rsid w:val="00A05A92"/>
    <w:rsid w:val="00A1041B"/>
    <w:rsid w:val="00A51A04"/>
    <w:rsid w:val="00A51D72"/>
    <w:rsid w:val="00A63648"/>
    <w:rsid w:val="00A7558F"/>
    <w:rsid w:val="00A86D8D"/>
    <w:rsid w:val="00AA2388"/>
    <w:rsid w:val="00AB50D6"/>
    <w:rsid w:val="00AB5FCF"/>
    <w:rsid w:val="00AB6454"/>
    <w:rsid w:val="00AD4E84"/>
    <w:rsid w:val="00AD6686"/>
    <w:rsid w:val="00AE4B25"/>
    <w:rsid w:val="00AE6435"/>
    <w:rsid w:val="00AF1F95"/>
    <w:rsid w:val="00B1098C"/>
    <w:rsid w:val="00B16844"/>
    <w:rsid w:val="00B20C9C"/>
    <w:rsid w:val="00B25F14"/>
    <w:rsid w:val="00B27081"/>
    <w:rsid w:val="00B43C22"/>
    <w:rsid w:val="00B52A38"/>
    <w:rsid w:val="00B549C2"/>
    <w:rsid w:val="00B607DB"/>
    <w:rsid w:val="00B6190D"/>
    <w:rsid w:val="00B71D41"/>
    <w:rsid w:val="00B75141"/>
    <w:rsid w:val="00B91197"/>
    <w:rsid w:val="00B945D6"/>
    <w:rsid w:val="00B951A7"/>
    <w:rsid w:val="00BB7D28"/>
    <w:rsid w:val="00BD54F5"/>
    <w:rsid w:val="00BF5551"/>
    <w:rsid w:val="00C0309B"/>
    <w:rsid w:val="00C15190"/>
    <w:rsid w:val="00C318C5"/>
    <w:rsid w:val="00C33487"/>
    <w:rsid w:val="00C423E9"/>
    <w:rsid w:val="00C555C4"/>
    <w:rsid w:val="00C67F91"/>
    <w:rsid w:val="00C76791"/>
    <w:rsid w:val="00C77B18"/>
    <w:rsid w:val="00CB2044"/>
    <w:rsid w:val="00CC0129"/>
    <w:rsid w:val="00CD0B9E"/>
    <w:rsid w:val="00CD346B"/>
    <w:rsid w:val="00CD4D75"/>
    <w:rsid w:val="00D05559"/>
    <w:rsid w:val="00D07BAE"/>
    <w:rsid w:val="00D247CD"/>
    <w:rsid w:val="00D27221"/>
    <w:rsid w:val="00D27FDC"/>
    <w:rsid w:val="00D40A6B"/>
    <w:rsid w:val="00D4764B"/>
    <w:rsid w:val="00D86CAA"/>
    <w:rsid w:val="00DB33DE"/>
    <w:rsid w:val="00DB3491"/>
    <w:rsid w:val="00DF7AEE"/>
    <w:rsid w:val="00E00AE5"/>
    <w:rsid w:val="00E213B2"/>
    <w:rsid w:val="00E24A21"/>
    <w:rsid w:val="00E37A95"/>
    <w:rsid w:val="00E4211D"/>
    <w:rsid w:val="00E62427"/>
    <w:rsid w:val="00E66393"/>
    <w:rsid w:val="00E7207F"/>
    <w:rsid w:val="00E72E0F"/>
    <w:rsid w:val="00E8447F"/>
    <w:rsid w:val="00EA6B56"/>
    <w:rsid w:val="00EA6D91"/>
    <w:rsid w:val="00EB1F60"/>
    <w:rsid w:val="00EC4161"/>
    <w:rsid w:val="00F0079F"/>
    <w:rsid w:val="00F42D05"/>
    <w:rsid w:val="00F50882"/>
    <w:rsid w:val="00F5147F"/>
    <w:rsid w:val="00F528B8"/>
    <w:rsid w:val="00F61985"/>
    <w:rsid w:val="00F705B7"/>
    <w:rsid w:val="00F7075C"/>
    <w:rsid w:val="00F712DF"/>
    <w:rsid w:val="00F95BEE"/>
    <w:rsid w:val="00F97FEC"/>
    <w:rsid w:val="00FA66EB"/>
    <w:rsid w:val="00FB44A3"/>
    <w:rsid w:val="00FB54C4"/>
    <w:rsid w:val="00FC23D4"/>
    <w:rsid w:val="00FE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0CA5D"/>
  <w15:docId w15:val="{A5EF85A4-0E44-42A2-9600-3B7DCBA6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61E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61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61E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4088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0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5B7"/>
    <w:rPr>
      <w:rFonts w:ascii="Tahoma" w:hAnsi="Tahoma" w:cs="Tahoma"/>
      <w:sz w:val="16"/>
      <w:szCs w:val="16"/>
      <w:lang w:val="es-MX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761E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MX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761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761E9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MX" w:eastAsia="en-US"/>
    </w:rPr>
  </w:style>
  <w:style w:type="paragraph" w:styleId="Lista">
    <w:name w:val="List"/>
    <w:basedOn w:val="Normal"/>
    <w:uiPriority w:val="99"/>
    <w:unhideWhenUsed/>
    <w:rsid w:val="00761E98"/>
    <w:pPr>
      <w:ind w:left="283" w:hanging="283"/>
      <w:contextualSpacing/>
    </w:pPr>
  </w:style>
  <w:style w:type="paragraph" w:styleId="Listaconvietas">
    <w:name w:val="List Bullet"/>
    <w:basedOn w:val="Normal"/>
    <w:uiPriority w:val="99"/>
    <w:unhideWhenUsed/>
    <w:rsid w:val="00761E98"/>
    <w:pPr>
      <w:numPr>
        <w:numId w:val="4"/>
      </w:numPr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761E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61E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MX" w:eastAsia="en-US"/>
    </w:rPr>
  </w:style>
  <w:style w:type="paragraph" w:customStyle="1" w:styleId="Instruccionesenvocorreo">
    <w:name w:val="Instrucciones envío correo"/>
    <w:basedOn w:val="Normal"/>
    <w:rsid w:val="00761E98"/>
  </w:style>
  <w:style w:type="character" w:styleId="Refdenotaalpie">
    <w:name w:val="footnote reference"/>
    <w:basedOn w:val="Fuentedeprrafopredeter"/>
    <w:unhideWhenUsed/>
    <w:rsid w:val="002D1C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5517/am.2023.538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iciones.inca.edu.c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39B78-387E-490A-B8A3-AAC1146D8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821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5329</CharactersWithSpaces>
  <SharedDoc>false</SharedDoc>
  <HLinks>
    <vt:vector size="6" baseType="variant"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http://www.sciencedomain.org/journal/51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Admin</cp:lastModifiedBy>
  <cp:revision>98</cp:revision>
  <dcterms:created xsi:type="dcterms:W3CDTF">2017-11-14T15:06:00Z</dcterms:created>
  <dcterms:modified xsi:type="dcterms:W3CDTF">2024-03-24T14:54:00Z</dcterms:modified>
</cp:coreProperties>
</file>