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60" w:rsidRPr="004C51BB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30865340" wp14:editId="2C347CD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F60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</w:p>
    <w:p w:rsidR="00526F60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</w:p>
    <w:p w:rsidR="00526F60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</w:p>
    <w:p w:rsidR="00526F60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</w:p>
    <w:p w:rsidR="00526F60" w:rsidRPr="004C51BB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526F60" w:rsidRPr="004C51BB" w:rsidRDefault="00526F60" w:rsidP="00526F60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Y</w:t>
      </w:r>
      <w:r w:rsidRPr="00693C52">
        <w:rPr>
          <w:rFonts w:ascii="Arial" w:hAnsi="Arial" w:cs="Arial"/>
          <w:bCs/>
        </w:rPr>
        <w:t xml:space="preserve">anet </w:t>
      </w:r>
      <w:r w:rsidRPr="00693C52">
        <w:rPr>
          <w:rFonts w:ascii="Arial" w:hAnsi="Arial" w:cs="Arial"/>
          <w:bCs/>
        </w:rPr>
        <w:t>Álamo</w:t>
      </w:r>
      <w:r w:rsidRPr="00693C52">
        <w:rPr>
          <w:rFonts w:ascii="Arial" w:hAnsi="Arial" w:cs="Arial"/>
          <w:bCs/>
        </w:rPr>
        <w:t xml:space="preserve"> Pérez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 xml:space="preserve">Técnico </w:t>
      </w:r>
      <w:r w:rsidRPr="004C51BB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A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2023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2023</w:t>
      </w:r>
      <w:r w:rsidRPr="004C51BB">
        <w:rPr>
          <w:rFonts w:ascii="Arial" w:hAnsi="Arial" w:cs="Arial"/>
        </w:rPr>
        <w:t>-12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</w:rPr>
        <w:t xml:space="preserve">Durante el año se obtienen buenos resultados en el trabajo, con calidad y rigor en las investigaciones realizadas, que tributa a proyectos de investigación y desarrollo de productos en los que participa. 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Tiene gran </w:t>
      </w:r>
      <w:r w:rsidR="00547E23">
        <w:rPr>
          <w:rFonts w:ascii="Arial" w:hAnsi="Arial" w:cs="Arial"/>
        </w:rPr>
        <w:t>motivación por aprender y es muy receptiva y dispuesta a realizar cualquier tarea.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Cumple con los requisitos que se exigen para el trabajo en el laboratorio y otras áreas del departamento.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los demás lo hagan. Posee un elevado sentido de pertenencia al departamento y el INCA.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relaciones humanas dentro del colectivo y dentro del centro en los que se desempeña.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526F60" w:rsidRPr="00547E23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526F60" w:rsidRPr="0055156B" w:rsidRDefault="00526F60" w:rsidP="00526F60">
      <w:pPr>
        <w:pStyle w:val="Prrafodelist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>Programa de desarrollo y uso sostenible de Bioinsumos agrícolas y veterinarios: “</w:t>
      </w:r>
      <w:r w:rsidRPr="0055156B">
        <w:rPr>
          <w:rFonts w:ascii="Arial" w:hAnsi="Arial" w:cs="Arial"/>
          <w:bCs/>
        </w:rPr>
        <w:t xml:space="preserve">Bioestimulantes a base de extractos de algas para el aumento de los rendimientos y la calidad de cultivos de importancia económica </w:t>
      </w:r>
      <w:r w:rsidRPr="0055156B">
        <w:rPr>
          <w:rFonts w:ascii="Arial" w:hAnsi="Arial" w:cs="Arial"/>
        </w:rPr>
        <w:t>(J´ Yanelis Reyes Guerrero).</w:t>
      </w:r>
    </w:p>
    <w:p w:rsidR="00547E23" w:rsidRPr="00547E23" w:rsidRDefault="00526F60" w:rsidP="00547E2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547E23">
        <w:rPr>
          <w:rFonts w:ascii="Arial" w:hAnsi="Arial" w:cs="Arial"/>
          <w:b/>
        </w:rPr>
        <w:t>Eventos</w:t>
      </w:r>
      <w:r w:rsidR="00547E23" w:rsidRPr="00547E23">
        <w:rPr>
          <w:rFonts w:ascii="Arial" w:hAnsi="Arial" w:cs="Arial"/>
          <w:b/>
        </w:rPr>
        <w:t xml:space="preserve"> </w:t>
      </w:r>
      <w:r w:rsidR="00547E23">
        <w:rPr>
          <w:rFonts w:ascii="Arial" w:hAnsi="Arial" w:cs="Arial"/>
          <w:b/>
        </w:rPr>
        <w:t>(</w:t>
      </w:r>
      <w:r w:rsidR="00547E23" w:rsidRPr="00547E23">
        <w:rPr>
          <w:rFonts w:ascii="Arial" w:hAnsi="Arial" w:cs="Arial"/>
          <w:b/>
        </w:rPr>
        <w:t>Co-autora</w:t>
      </w:r>
      <w:r w:rsidR="00547E23" w:rsidRPr="00547E23">
        <w:rPr>
          <w:rFonts w:ascii="Arial" w:hAnsi="Arial" w:cs="Arial"/>
        </w:rPr>
        <w:t xml:space="preserve"> </w:t>
      </w:r>
      <w:r w:rsidR="00547E23">
        <w:rPr>
          <w:rFonts w:ascii="Arial" w:hAnsi="Arial" w:cs="Arial"/>
        </w:rPr>
        <w:t>)</w:t>
      </w:r>
    </w:p>
    <w:p w:rsidR="00526F60" w:rsidRPr="000A0D3D" w:rsidRDefault="00526F60" w:rsidP="00526F6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</w:rPr>
      </w:pPr>
      <w:r w:rsidRPr="000A0D3D">
        <w:rPr>
          <w:rFonts w:ascii="Arial" w:eastAsia="Times New Roman" w:hAnsi="Arial" w:cs="Arial"/>
          <w:b/>
          <w:bCs/>
          <w:iCs/>
        </w:rPr>
        <w:t>24 Conferencia de Química 2023, Santiago de Cuba</w:t>
      </w:r>
      <w:r>
        <w:rPr>
          <w:rFonts w:ascii="Arial" w:eastAsia="Times New Roman" w:hAnsi="Arial" w:cs="Arial"/>
          <w:b/>
          <w:bCs/>
          <w:iCs/>
        </w:rPr>
        <w:t xml:space="preserve"> (on line)</w:t>
      </w:r>
      <w:r w:rsidRPr="000A0D3D">
        <w:rPr>
          <w:rFonts w:ascii="Arial" w:eastAsia="Times New Roman" w:hAnsi="Arial" w:cs="Arial"/>
          <w:b/>
          <w:bCs/>
          <w:iCs/>
        </w:rPr>
        <w:t xml:space="preserve">.  </w:t>
      </w:r>
    </w:p>
    <w:p w:rsidR="00526F60" w:rsidRPr="000A0D3D" w:rsidRDefault="00526F60" w:rsidP="00526F60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Cs/>
          <w:iCs/>
          <w:lang w:val="es-ES"/>
        </w:rPr>
        <w:t>¨</w:t>
      </w:r>
      <w:r w:rsidRPr="000A0D3D">
        <w:rPr>
          <w:rFonts w:ascii="Arial" w:eastAsia="Times New Roman" w:hAnsi="Arial" w:cs="Arial"/>
          <w:bCs/>
          <w:iCs/>
        </w:rPr>
        <w:t xml:space="preserve">Caracterización química y actividad biológica de extractos de Spirulina y Sargazo¨.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  <w:iCs/>
        </w:rPr>
        <w:t xml:space="preserve"> Anaysa Gutierrez Almeida, Miriam Núñez Vázquez, Yanelis Reyes Guerrero, Kethia Lina González García, Yulexi Acosta Suárez, Yasnay Hernández Rivera, Liz Barbara Pereira Cuni.</w:t>
      </w:r>
    </w:p>
    <w:p w:rsidR="00526F60" w:rsidRPr="000A0D3D" w:rsidRDefault="00526F60" w:rsidP="00526F6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/>
          <w:bCs/>
        </w:rPr>
        <w:t xml:space="preserve">II CONVENCIÓN CIENTÍFICA INTERNACIONAL "ISLACIENCIA 2023". </w:t>
      </w:r>
    </w:p>
    <w:p w:rsidR="00526F60" w:rsidRPr="000A0D3D" w:rsidRDefault="00526F60" w:rsidP="00526F60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0A0D3D">
        <w:rPr>
          <w:rFonts w:ascii="Arial" w:eastAsia="Times New Roman" w:hAnsi="Arial" w:cs="Arial"/>
          <w:bCs/>
        </w:rPr>
        <w:t xml:space="preserve">¨Avances en la utilización de extractos de algas como estimuladores de la producción de granos  de frijoles y maíz¨.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</w:rPr>
        <w:t xml:space="preserve"> Miriam Núñez Vázquez, Lisbel Martínez González, Rafael Torres García, Geydi Pérez Domínguez</w:t>
      </w:r>
      <w:r w:rsidRPr="000A0D3D">
        <w:rPr>
          <w:rFonts w:ascii="Arial" w:eastAsia="Times New Roman" w:hAnsi="Arial" w:cs="Arial"/>
          <w:bCs/>
          <w:lang w:val="es-ES"/>
        </w:rPr>
        <w:t xml:space="preserve">, </w:t>
      </w:r>
      <w:r w:rsidRPr="000A0D3D">
        <w:rPr>
          <w:rFonts w:ascii="Arial" w:eastAsia="Times New Roman" w:hAnsi="Arial" w:cs="Arial"/>
          <w:bCs/>
        </w:rPr>
        <w:t>Anaysa Gutierrez Almeida, Yaisys Blanco Valdés, Yanelis Reyes Guerrero.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  <w:lang w:val="es-ES"/>
        </w:rPr>
      </w:pPr>
      <w:r>
        <w:rPr>
          <w:rFonts w:ascii="Arial" w:hAnsi="Arial" w:cs="Arial"/>
          <w:b/>
          <w:bCs/>
          <w:i/>
          <w:iCs/>
          <w:u w:val="single"/>
          <w:lang w:val="es-ES"/>
        </w:rPr>
        <w:t>Evento EcoArroz 2023</w:t>
      </w:r>
    </w:p>
    <w:p w:rsidR="00526F60" w:rsidRPr="00891C07" w:rsidRDefault="00526F60" w:rsidP="00526F60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lang w:val="es-ES"/>
        </w:rPr>
        <w:t>1-</w:t>
      </w:r>
      <w:r>
        <w:rPr>
          <w:rFonts w:ascii="Arial" w:hAnsi="Arial" w:cs="Arial"/>
        </w:rPr>
        <w:t>Efecto de extractos de algas en la producción de granos de frijol común (</w:t>
      </w:r>
      <w:r>
        <w:rPr>
          <w:rFonts w:ascii="Arial" w:hAnsi="Arial" w:cs="Arial"/>
          <w:i/>
          <w:iCs/>
        </w:rPr>
        <w:t>Phaseolus vulgaris L.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lang w:val="es-ES"/>
        </w:rPr>
        <w:t xml:space="preserve">Lisbel Martínez González, </w:t>
      </w:r>
      <w:r>
        <w:rPr>
          <w:rFonts w:ascii="Arial" w:hAnsi="Arial" w:cs="Arial"/>
          <w:b/>
          <w:bCs/>
          <w:lang w:val="es-ES"/>
        </w:rPr>
        <w:t>Miriam Núñez Vázquez</w:t>
      </w:r>
      <w:r>
        <w:rPr>
          <w:rFonts w:ascii="Arial" w:hAnsi="Arial" w:cs="Arial"/>
          <w:lang w:val="es-ES"/>
        </w:rPr>
        <w:t>, Adianys Álvarez Díaz, Rafael Torres García, Betty Leydis González Pérez, Geydi Pérez Domínguez, Anaysa Gutiérrez Almeida, Yanelis Reyes Guerrero.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lastRenderedPageBreak/>
        <w:t>2-</w:t>
      </w:r>
      <w:r>
        <w:rPr>
          <w:rFonts w:ascii="Arial" w:hAnsi="Arial" w:cs="Arial"/>
        </w:rPr>
        <w:t>Influencia de un extracto hidroalcohólico de Spirulina en la germinación, el crecimiento y el rendimiento de plantas de maíz (</w:t>
      </w:r>
      <w:r>
        <w:rPr>
          <w:rFonts w:ascii="Arial" w:hAnsi="Arial" w:cs="Arial"/>
          <w:i/>
        </w:rPr>
        <w:t>Zea mays</w:t>
      </w:r>
      <w:r>
        <w:rPr>
          <w:rFonts w:ascii="Arial" w:hAnsi="Arial" w:cs="Arial"/>
        </w:rPr>
        <w:t xml:space="preserve"> L.). Yanelis Reyes Guerrero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Alejandro Díaz Claro, Geydi Pérez Domínguez, Lisbel Martínez González, Anaysa Gutiérrez Almeida, Yaisys Blanco Valdés y </w:t>
      </w:r>
      <w:r>
        <w:rPr>
          <w:rFonts w:ascii="Arial" w:hAnsi="Arial" w:cs="Arial"/>
          <w:b/>
          <w:bCs/>
        </w:rPr>
        <w:t>Miriam Núñez Vázquez</w:t>
      </w:r>
      <w:r>
        <w:rPr>
          <w:rFonts w:ascii="Arial" w:hAnsi="Arial" w:cs="Arial"/>
        </w:rPr>
        <w:t>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s-ES"/>
        </w:rPr>
        <w:t>3-</w:t>
      </w:r>
      <w:r>
        <w:rPr>
          <w:rFonts w:ascii="Arial" w:hAnsi="Arial" w:cs="Arial"/>
          <w:bCs/>
        </w:rPr>
        <w:t>Influencia de extracto</w:t>
      </w:r>
      <w:r>
        <w:rPr>
          <w:rFonts w:ascii="Arial" w:hAnsi="Arial" w:cs="Arial"/>
          <w:bCs/>
          <w:lang w:val="es-ES"/>
        </w:rPr>
        <w:t>s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  <w:lang w:val="es-ES"/>
        </w:rPr>
        <w:t>algas</w:t>
      </w:r>
      <w:r>
        <w:rPr>
          <w:rFonts w:ascii="Arial" w:hAnsi="Arial" w:cs="Arial"/>
          <w:bCs/>
        </w:rPr>
        <w:t xml:space="preserve"> en la germinación de semillas de arroz (</w:t>
      </w:r>
      <w:r>
        <w:rPr>
          <w:rFonts w:ascii="Arial" w:hAnsi="Arial" w:cs="Arial"/>
          <w:bCs/>
          <w:i/>
          <w:iCs/>
        </w:rPr>
        <w:t>Oryza sativa</w:t>
      </w:r>
      <w:r>
        <w:rPr>
          <w:rFonts w:ascii="Arial" w:hAnsi="Arial" w:cs="Arial"/>
          <w:bCs/>
        </w:rPr>
        <w:t xml:space="preserve"> L.) Geydi Pérez Domínguez, Lisbel Martínez González, Anaysa Gutiérrez Almeida, Elisa Ravelo Ag</w:t>
      </w:r>
      <w:r>
        <w:rPr>
          <w:rFonts w:ascii="Arial" w:hAnsi="Arial" w:cs="Arial"/>
          <w:bCs/>
          <w:lang w:val="es-ES"/>
        </w:rPr>
        <w:t>ü</w:t>
      </w:r>
      <w:r>
        <w:rPr>
          <w:rFonts w:ascii="Arial" w:hAnsi="Arial" w:cs="Arial"/>
          <w:bCs/>
        </w:rPr>
        <w:t xml:space="preserve">ero, Lisbel Travieso Hernández, </w:t>
      </w:r>
      <w:r>
        <w:rPr>
          <w:rFonts w:ascii="Arial" w:hAnsi="Arial" w:cs="Arial"/>
          <w:b/>
        </w:rPr>
        <w:t>Miriam de la C. Núñez Vázquez</w:t>
      </w:r>
      <w:r>
        <w:rPr>
          <w:rFonts w:ascii="Arial" w:hAnsi="Arial" w:cs="Arial"/>
          <w:bCs/>
        </w:rPr>
        <w:t>, Yanelis Reyes Guerrero.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526F60" w:rsidRPr="00693C52" w:rsidRDefault="00526F60" w:rsidP="00526F60">
      <w:pPr>
        <w:pStyle w:val="Prrafodelista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 xml:space="preserve">Participación en experimentos para la evaluación de la actividad biológica de los diferentes extractos de </w:t>
      </w:r>
      <w:r w:rsidR="00547E23">
        <w:rPr>
          <w:rFonts w:ascii="Arial" w:hAnsi="Arial" w:cs="Arial"/>
          <w:bCs/>
        </w:rPr>
        <w:t>algas</w:t>
      </w:r>
      <w:r w:rsidRPr="00560C30">
        <w:rPr>
          <w:rFonts w:ascii="Arial" w:hAnsi="Arial" w:cs="Arial"/>
          <w:bCs/>
        </w:rPr>
        <w:t xml:space="preserve"> utilizando un ensayo de germinación de semillas de tomate</w:t>
      </w:r>
      <w:r w:rsidR="00547E23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arroz</w:t>
      </w:r>
      <w:r w:rsidR="00547E23">
        <w:rPr>
          <w:rFonts w:ascii="Arial" w:hAnsi="Arial" w:cs="Arial"/>
          <w:bCs/>
        </w:rPr>
        <w:t xml:space="preserve"> y maíz</w:t>
      </w:r>
      <w:r w:rsidRPr="00560C30">
        <w:rPr>
          <w:rFonts w:ascii="Arial" w:hAnsi="Arial" w:cs="Arial"/>
          <w:bCs/>
        </w:rPr>
        <w:t>.</w:t>
      </w:r>
    </w:p>
    <w:p w:rsidR="00526F60" w:rsidRPr="0076644E" w:rsidRDefault="00526F60" w:rsidP="00526F60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76644E">
        <w:rPr>
          <w:rFonts w:ascii="Arial" w:hAnsi="Arial" w:cs="Arial"/>
        </w:rPr>
        <w:t>Participación en experimentos</w:t>
      </w:r>
      <w:r w:rsidRPr="00772D2F">
        <w:t xml:space="preserve"> </w:t>
      </w:r>
      <w:r w:rsidR="00547E23">
        <w:rPr>
          <w:rFonts w:ascii="Arial" w:hAnsi="Arial" w:cs="Arial"/>
        </w:rPr>
        <w:t>que tributan a</w:t>
      </w:r>
      <w:r w:rsidRPr="0076644E">
        <w:rPr>
          <w:rFonts w:ascii="Arial" w:hAnsi="Arial" w:cs="Arial"/>
        </w:rPr>
        <w:t xml:space="preserve"> dos tesis de grado </w:t>
      </w:r>
    </w:p>
    <w:p w:rsidR="00526F60" w:rsidRPr="00547E23" w:rsidRDefault="00526F60" w:rsidP="00547E23">
      <w:pPr>
        <w:spacing w:after="0" w:line="240" w:lineRule="auto"/>
        <w:jc w:val="both"/>
        <w:rPr>
          <w:rFonts w:ascii="Arial" w:hAnsi="Arial" w:cs="Arial"/>
          <w:b/>
        </w:rPr>
      </w:pP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</w:rPr>
      </w:pPr>
    </w:p>
    <w:p w:rsidR="00526F60" w:rsidRPr="00301C83" w:rsidRDefault="00526F60" w:rsidP="00526F60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resultados </w:t>
      </w:r>
      <w:r>
        <w:rPr>
          <w:rFonts w:ascii="Arial" w:hAnsi="Arial" w:cs="Arial"/>
        </w:rPr>
        <w:t>alcanzados</w:t>
      </w:r>
      <w:r w:rsidR="00547E23">
        <w:rPr>
          <w:rFonts w:ascii="Arial" w:hAnsi="Arial" w:cs="Arial"/>
        </w:rPr>
        <w:t xml:space="preserve"> en el año</w:t>
      </w:r>
      <w:r w:rsidRPr="00301C83">
        <w:rPr>
          <w:rFonts w:ascii="Arial" w:hAnsi="Arial" w:cs="Arial"/>
        </w:rPr>
        <w:t xml:space="preserve"> su evaluación es SATISFACTORIA.</w:t>
      </w:r>
    </w:p>
    <w:p w:rsidR="00526F60" w:rsidRDefault="00526F60" w:rsidP="00526F60">
      <w:pPr>
        <w:spacing w:after="0" w:line="240" w:lineRule="auto"/>
        <w:jc w:val="both"/>
        <w:rPr>
          <w:rFonts w:ascii="Arial" w:hAnsi="Arial" w:cs="Arial"/>
        </w:rPr>
      </w:pP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</w:p>
    <w:p w:rsidR="00526F60" w:rsidRPr="004C51BB" w:rsidRDefault="00526F60" w:rsidP="00526F60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526F60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 xml:space="preserve">Continuar trabajando por mantener </w:t>
      </w:r>
      <w:r>
        <w:rPr>
          <w:rFonts w:ascii="Arial" w:hAnsi="Arial" w:cs="Arial"/>
          <w:b w:val="0"/>
          <w:sz w:val="22"/>
          <w:szCs w:val="22"/>
        </w:rPr>
        <w:t>buenos resultados</w:t>
      </w:r>
      <w:r w:rsidR="00547E23">
        <w:rPr>
          <w:rFonts w:ascii="Arial" w:hAnsi="Arial" w:cs="Arial"/>
          <w:b w:val="0"/>
          <w:sz w:val="22"/>
          <w:szCs w:val="22"/>
        </w:rPr>
        <w:t xml:space="preserve"> y continuar</w:t>
      </w:r>
      <w:bookmarkStart w:id="0" w:name="_GoBack"/>
      <w:bookmarkEnd w:id="0"/>
      <w:r w:rsidR="00547E23">
        <w:rPr>
          <w:rFonts w:ascii="Arial" w:hAnsi="Arial" w:cs="Arial"/>
          <w:b w:val="0"/>
          <w:sz w:val="22"/>
          <w:szCs w:val="22"/>
        </w:rPr>
        <w:t xml:space="preserve"> con su superación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evaluado. _______________________.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526F60" w:rsidRPr="004C51BB" w:rsidRDefault="00526F60" w:rsidP="00526F60">
      <w:pPr>
        <w:pStyle w:val="Subttulo"/>
        <w:jc w:val="both"/>
        <w:rPr>
          <w:rFonts w:ascii="Arial" w:hAnsi="Arial" w:cs="Arial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4C51BB">
        <w:rPr>
          <w:rFonts w:ascii="Arial" w:hAnsi="Arial" w:cs="Arial"/>
          <w:b w:val="0"/>
          <w:sz w:val="22"/>
          <w:szCs w:val="22"/>
        </w:rPr>
        <w:t>________________.</w:t>
      </w:r>
    </w:p>
    <w:p w:rsidR="00526F60" w:rsidRPr="004C51BB" w:rsidRDefault="00526F60" w:rsidP="00526F60">
      <w:pPr>
        <w:spacing w:after="0" w:line="240" w:lineRule="auto"/>
        <w:ind w:right="-1"/>
        <w:jc w:val="both"/>
        <w:rPr>
          <w:rFonts w:ascii="Arial" w:hAnsi="Arial" w:cs="Arial"/>
        </w:rPr>
      </w:pPr>
    </w:p>
    <w:p w:rsidR="00526F60" w:rsidRPr="004C51BB" w:rsidRDefault="00526F60" w:rsidP="00526F60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763803" w:rsidRDefault="00763803"/>
    <w:sectPr w:rsidR="00763803" w:rsidSect="003027F4">
      <w:footerReference w:type="even" r:id="rId6"/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547E2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547E23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547E23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547E23" w:rsidP="00AB5FCF">
    <w:pPr>
      <w:pStyle w:val="Piedepgin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7FB1"/>
    <w:multiLevelType w:val="hybridMultilevel"/>
    <w:tmpl w:val="5B3800E0"/>
    <w:lvl w:ilvl="0" w:tplc="EF72A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250C1"/>
    <w:multiLevelType w:val="hybridMultilevel"/>
    <w:tmpl w:val="6FA820B4"/>
    <w:lvl w:ilvl="0" w:tplc="6346E1D6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21087"/>
    <w:multiLevelType w:val="hybridMultilevel"/>
    <w:tmpl w:val="996C2F9C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60"/>
    <w:rsid w:val="00526F60"/>
    <w:rsid w:val="00547E23"/>
    <w:rsid w:val="0076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B9161"/>
  <w15:chartTrackingRefBased/>
  <w15:docId w15:val="{B9EAA438-8B6F-4020-AC00-8313FFE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F60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526F6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526F60"/>
    <w:rPr>
      <w:rFonts w:ascii="Times New Roman" w:eastAsia="Times New Roman" w:hAnsi="Times New Roman" w:cs="Times New Roman"/>
      <w:b/>
      <w:sz w:val="20"/>
      <w:szCs w:val="20"/>
      <w:lang w:val="es-ES_tradnl"/>
    </w:rPr>
  </w:style>
  <w:style w:type="paragraph" w:styleId="Piedepgina">
    <w:name w:val="footer"/>
    <w:basedOn w:val="Normal"/>
    <w:link w:val="PiedepginaCar"/>
    <w:rsid w:val="00526F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26F60"/>
    <w:rPr>
      <w:rFonts w:ascii="Calibri" w:eastAsia="Calibri" w:hAnsi="Calibri" w:cs="Times New Roman"/>
      <w:lang w:val="es-ES_tradnl"/>
    </w:rPr>
  </w:style>
  <w:style w:type="character" w:styleId="Nmerodepgina">
    <w:name w:val="page number"/>
    <w:basedOn w:val="Fuentedeprrafopredeter"/>
    <w:rsid w:val="00526F60"/>
  </w:style>
  <w:style w:type="paragraph" w:styleId="Prrafodelista">
    <w:name w:val="List Paragraph"/>
    <w:basedOn w:val="Normal"/>
    <w:uiPriority w:val="34"/>
    <w:qFormat/>
    <w:rsid w:val="00526F60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663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2024-03-29T16:45:00Z</dcterms:created>
  <dcterms:modified xsi:type="dcterms:W3CDTF">2024-03-29T17:01:00Z</dcterms:modified>
</cp:coreProperties>
</file>