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22" w:rsidRPr="00ED18A1" w:rsidRDefault="001E08D7">
      <w:pPr>
        <w:jc w:val="center"/>
        <w:rPr>
          <w:rFonts w:ascii="Arial" w:hAnsi="Arial" w:cs="Arial"/>
          <w:sz w:val="22"/>
          <w:szCs w:val="22"/>
          <w:lang w:val="es-ES"/>
        </w:rPr>
      </w:pPr>
      <w:r w:rsidRPr="00ED18A1">
        <w:rPr>
          <w:rFonts w:ascii="Arial" w:hAnsi="Arial" w:cs="Arial"/>
          <w:b/>
          <w:bCs/>
          <w:sz w:val="22"/>
          <w:szCs w:val="22"/>
          <w:lang w:val="es-ES"/>
        </w:rPr>
        <w:t>INFORME DE PROYECTO</w:t>
      </w:r>
    </w:p>
    <w:p w:rsidR="00873922" w:rsidRPr="00ED18A1" w:rsidRDefault="00873922">
      <w:pPr>
        <w:rPr>
          <w:rFonts w:ascii="Arial" w:hAnsi="Arial" w:cs="Arial"/>
          <w:sz w:val="22"/>
          <w:szCs w:val="22"/>
          <w:lang w:val="es-ES"/>
        </w:rPr>
      </w:pPr>
    </w:p>
    <w:p w:rsidR="00873922" w:rsidRPr="00ED18A1" w:rsidRDefault="001E08D7">
      <w:pPr>
        <w:rPr>
          <w:rFonts w:ascii="Arial" w:hAnsi="Arial" w:cs="Arial"/>
          <w:sz w:val="22"/>
          <w:szCs w:val="22"/>
          <w:lang w:val="es-ES"/>
        </w:rPr>
      </w:pPr>
      <w:r w:rsidRPr="00ED18A1">
        <w:rPr>
          <w:rFonts w:ascii="Arial" w:hAnsi="Arial" w:cs="Arial"/>
          <w:b/>
          <w:sz w:val="22"/>
          <w:szCs w:val="22"/>
          <w:lang w:val="es-ES"/>
        </w:rPr>
        <w:t>Período:</w:t>
      </w:r>
      <w:r w:rsidRPr="00ED18A1">
        <w:rPr>
          <w:rFonts w:ascii="Arial" w:hAnsi="Arial" w:cs="Arial"/>
          <w:sz w:val="22"/>
          <w:szCs w:val="22"/>
          <w:lang w:val="es-ES"/>
        </w:rPr>
        <w:t xml:space="preserve"> Enero-Junio 2023</w:t>
      </w:r>
    </w:p>
    <w:p w:rsidR="00873922" w:rsidRPr="00ED18A1" w:rsidRDefault="001E08D7">
      <w:pPr>
        <w:ind w:left="4" w:hanging="4"/>
        <w:jc w:val="both"/>
        <w:rPr>
          <w:rFonts w:ascii="Arial" w:hAnsi="Arial" w:cs="Arial"/>
          <w:sz w:val="22"/>
          <w:szCs w:val="22"/>
          <w:lang w:val="es-ES"/>
        </w:rPr>
      </w:pPr>
      <w:r w:rsidRPr="00ED18A1">
        <w:rPr>
          <w:rFonts w:ascii="Arial" w:hAnsi="Arial" w:cs="Arial"/>
          <w:b/>
          <w:sz w:val="22"/>
          <w:szCs w:val="22"/>
          <w:lang w:val="es-ES"/>
        </w:rPr>
        <w:t>Programa Sectorial MINAG</w:t>
      </w:r>
      <w:r w:rsidRPr="00ED18A1">
        <w:rPr>
          <w:rFonts w:ascii="Arial" w:hAnsi="Arial" w:cs="Arial"/>
          <w:sz w:val="22"/>
          <w:szCs w:val="22"/>
          <w:lang w:val="es-ES"/>
        </w:rPr>
        <w:t xml:space="preserve">: Desarrollo </w:t>
      </w:r>
      <w:r w:rsidRPr="00ED18A1">
        <w:rPr>
          <w:rFonts w:ascii="Arial" w:hAnsi="Arial" w:cs="Arial"/>
          <w:sz w:val="22"/>
          <w:szCs w:val="22"/>
        </w:rPr>
        <w:t xml:space="preserve">y </w:t>
      </w:r>
      <w:proofErr w:type="spellStart"/>
      <w:r w:rsidRPr="00ED18A1">
        <w:rPr>
          <w:rFonts w:ascii="Arial" w:hAnsi="Arial" w:cs="Arial"/>
          <w:sz w:val="22"/>
          <w:szCs w:val="22"/>
        </w:rPr>
        <w:t>uso</w:t>
      </w:r>
      <w:proofErr w:type="spellEnd"/>
      <w:r w:rsidRPr="00ED18A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18A1">
        <w:rPr>
          <w:rFonts w:ascii="Arial" w:hAnsi="Arial" w:cs="Arial"/>
          <w:sz w:val="22"/>
          <w:szCs w:val="22"/>
        </w:rPr>
        <w:t>sostenible</w:t>
      </w:r>
      <w:proofErr w:type="spellEnd"/>
      <w:r w:rsidRPr="00ED18A1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D18A1">
        <w:rPr>
          <w:rFonts w:ascii="Arial" w:hAnsi="Arial" w:cs="Arial"/>
          <w:sz w:val="22"/>
          <w:szCs w:val="22"/>
        </w:rPr>
        <w:t>bioinsumos</w:t>
      </w:r>
      <w:proofErr w:type="spellEnd"/>
      <w:r w:rsidRPr="00ED18A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18A1">
        <w:rPr>
          <w:rFonts w:ascii="Arial" w:hAnsi="Arial" w:cs="Arial"/>
          <w:sz w:val="22"/>
          <w:szCs w:val="22"/>
        </w:rPr>
        <w:t>agrícolas</w:t>
      </w:r>
      <w:proofErr w:type="spellEnd"/>
      <w:r w:rsidRPr="00ED18A1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ED18A1">
        <w:rPr>
          <w:rFonts w:ascii="Arial" w:hAnsi="Arial" w:cs="Arial"/>
          <w:sz w:val="22"/>
          <w:szCs w:val="22"/>
        </w:rPr>
        <w:t>veterinarios</w:t>
      </w:r>
      <w:proofErr w:type="spellEnd"/>
      <w:r w:rsidRPr="00ED18A1">
        <w:rPr>
          <w:rFonts w:ascii="Arial" w:hAnsi="Arial" w:cs="Arial"/>
          <w:sz w:val="22"/>
          <w:szCs w:val="22"/>
          <w:lang w:val="es-ES"/>
        </w:rPr>
        <w:t>.</w:t>
      </w:r>
    </w:p>
    <w:p w:rsidR="00873922" w:rsidRPr="00ED18A1" w:rsidRDefault="001E08D7">
      <w:pPr>
        <w:jc w:val="both"/>
        <w:rPr>
          <w:rFonts w:ascii="Arial" w:hAnsi="Arial" w:cs="Arial"/>
          <w:sz w:val="22"/>
          <w:szCs w:val="22"/>
        </w:rPr>
      </w:pPr>
      <w:r w:rsidRPr="001E08D7">
        <w:rPr>
          <w:rFonts w:ascii="Arial" w:hAnsi="Arial" w:cs="Arial"/>
          <w:b/>
          <w:sz w:val="22"/>
          <w:szCs w:val="22"/>
          <w:lang w:val="es-ES"/>
        </w:rPr>
        <w:t>Proyecto:</w:t>
      </w:r>
      <w:r w:rsidRPr="00ED18A1">
        <w:rPr>
          <w:rFonts w:ascii="Arial" w:hAnsi="Arial" w:cs="Arial"/>
          <w:sz w:val="22"/>
          <w:szCs w:val="22"/>
          <w:lang w:val="es-ES"/>
        </w:rPr>
        <w:t xml:space="preserve"> </w:t>
      </w:r>
      <w:r w:rsidRPr="00ED18A1">
        <w:rPr>
          <w:rFonts w:ascii="Arial" w:hAnsi="Arial" w:cs="Arial"/>
          <w:sz w:val="22"/>
          <w:szCs w:val="22"/>
        </w:rPr>
        <w:t>Bio</w:t>
      </w:r>
      <w:r w:rsidRPr="00ED18A1">
        <w:rPr>
          <w:rFonts w:ascii="Arial" w:hAnsi="Arial" w:cs="Arial"/>
          <w:sz w:val="22"/>
          <w:szCs w:val="22"/>
          <w:lang w:val="es-ES"/>
        </w:rPr>
        <w:t xml:space="preserve">estimulantes a base de extractos de algas para el aumento de los rendimientos y la calidad de </w:t>
      </w:r>
      <w:r w:rsidRPr="00ED18A1">
        <w:rPr>
          <w:rFonts w:ascii="Arial" w:hAnsi="Arial" w:cs="Arial"/>
          <w:sz w:val="22"/>
          <w:szCs w:val="22"/>
          <w:lang w:val="es-ES"/>
        </w:rPr>
        <w:t>cultivos de importancia económica</w:t>
      </w:r>
    </w:p>
    <w:p w:rsidR="00873922" w:rsidRPr="001E08D7" w:rsidRDefault="001E08D7">
      <w:pPr>
        <w:ind w:left="4" w:hanging="4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1E08D7">
        <w:rPr>
          <w:rFonts w:ascii="Arial" w:hAnsi="Arial" w:cs="Arial"/>
          <w:b/>
          <w:sz w:val="22"/>
          <w:szCs w:val="22"/>
          <w:lang w:val="es-ES"/>
        </w:rPr>
        <w:t>Código:</w:t>
      </w:r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:rsidR="00873922" w:rsidRPr="00ED18A1" w:rsidRDefault="001E08D7">
      <w:pPr>
        <w:ind w:left="4" w:hanging="4"/>
        <w:jc w:val="both"/>
        <w:rPr>
          <w:rFonts w:ascii="Arial" w:hAnsi="Arial" w:cs="Arial"/>
          <w:sz w:val="22"/>
          <w:szCs w:val="22"/>
          <w:lang w:val="es-ES"/>
        </w:rPr>
      </w:pPr>
      <w:r w:rsidRPr="002A7979">
        <w:rPr>
          <w:rFonts w:ascii="Arial" w:hAnsi="Arial" w:cs="Arial"/>
          <w:b/>
          <w:sz w:val="22"/>
          <w:szCs w:val="22"/>
          <w:lang w:val="es-ES"/>
        </w:rPr>
        <w:t>Entidad ejecutora principal</w:t>
      </w:r>
      <w:r w:rsidRPr="00ED18A1">
        <w:rPr>
          <w:rFonts w:ascii="Arial" w:hAnsi="Arial" w:cs="Arial"/>
          <w:sz w:val="22"/>
          <w:szCs w:val="22"/>
          <w:lang w:val="es-ES"/>
        </w:rPr>
        <w:t>: Instituto Nacional de Ciencias Agrícolas (INCA)</w:t>
      </w:r>
    </w:p>
    <w:p w:rsidR="00873922" w:rsidRPr="00ED18A1" w:rsidRDefault="001E08D7">
      <w:pPr>
        <w:ind w:left="4" w:hanging="4"/>
        <w:jc w:val="both"/>
        <w:rPr>
          <w:rFonts w:ascii="Arial" w:hAnsi="Arial" w:cs="Arial"/>
          <w:sz w:val="22"/>
          <w:szCs w:val="22"/>
          <w:lang w:val="es-ES"/>
        </w:rPr>
      </w:pPr>
      <w:r w:rsidRPr="002A7979">
        <w:rPr>
          <w:rFonts w:ascii="Arial" w:hAnsi="Arial" w:cs="Arial"/>
          <w:b/>
          <w:sz w:val="22"/>
          <w:szCs w:val="22"/>
          <w:lang w:val="es-ES"/>
        </w:rPr>
        <w:t>Entidad participante</w:t>
      </w:r>
      <w:r w:rsidRPr="00ED18A1">
        <w:rPr>
          <w:rFonts w:ascii="Arial" w:hAnsi="Arial" w:cs="Arial"/>
          <w:sz w:val="22"/>
          <w:szCs w:val="22"/>
          <w:lang w:val="es-ES"/>
        </w:rPr>
        <w:t>: Instituto de Ciencias del Mar (ICIMAR)</w:t>
      </w:r>
    </w:p>
    <w:p w:rsidR="00873922" w:rsidRPr="00ED18A1" w:rsidRDefault="00873922">
      <w:pPr>
        <w:ind w:left="4" w:hanging="4"/>
        <w:jc w:val="both"/>
        <w:rPr>
          <w:rFonts w:ascii="Arial" w:hAnsi="Arial" w:cs="Arial"/>
          <w:sz w:val="22"/>
          <w:szCs w:val="22"/>
          <w:lang w:val="es-ES"/>
        </w:rPr>
      </w:pPr>
    </w:p>
    <w:p w:rsidR="00873922" w:rsidRPr="00ED18A1" w:rsidRDefault="001E08D7">
      <w:pPr>
        <w:ind w:left="4" w:hanging="4"/>
        <w:jc w:val="center"/>
        <w:rPr>
          <w:rFonts w:ascii="Arial" w:hAnsi="Arial" w:cs="Arial"/>
          <w:b/>
          <w:bCs/>
          <w:sz w:val="22"/>
          <w:szCs w:val="22"/>
          <w:u w:val="single"/>
          <w:lang w:val="es-ES"/>
        </w:rPr>
      </w:pPr>
      <w:r w:rsidRPr="00ED18A1">
        <w:rPr>
          <w:rFonts w:ascii="Arial" w:hAnsi="Arial" w:cs="Arial"/>
          <w:b/>
          <w:bCs/>
          <w:sz w:val="22"/>
          <w:szCs w:val="22"/>
          <w:u w:val="single"/>
          <w:lang w:val="es-ES"/>
        </w:rPr>
        <w:t>Etapas y tareas ejecutadas en el período</w:t>
      </w:r>
    </w:p>
    <w:p w:rsidR="00873922" w:rsidRPr="00ED18A1" w:rsidRDefault="00873922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es-ES"/>
        </w:rPr>
      </w:pPr>
    </w:p>
    <w:p w:rsidR="00873922" w:rsidRPr="00ED18A1" w:rsidRDefault="001E08D7">
      <w:pPr>
        <w:jc w:val="both"/>
        <w:rPr>
          <w:rFonts w:ascii="Arial" w:hAnsi="Arial" w:cs="Arial"/>
          <w:sz w:val="22"/>
          <w:szCs w:val="22"/>
          <w:lang w:val="es-ES"/>
        </w:rPr>
      </w:pPr>
      <w:proofErr w:type="gramStart"/>
      <w:r w:rsidRPr="00ED18A1">
        <w:rPr>
          <w:rFonts w:ascii="Arial" w:hAnsi="Arial" w:cs="Arial"/>
          <w:sz w:val="22"/>
          <w:szCs w:val="22"/>
        </w:rPr>
        <w:t xml:space="preserve">Durante el primer </w:t>
      </w:r>
      <w:proofErr w:type="spellStart"/>
      <w:r w:rsidRPr="00ED18A1">
        <w:rPr>
          <w:rFonts w:ascii="Arial" w:hAnsi="Arial" w:cs="Arial"/>
          <w:sz w:val="22"/>
          <w:szCs w:val="22"/>
        </w:rPr>
        <w:t>semestre</w:t>
      </w:r>
      <w:proofErr w:type="spellEnd"/>
      <w:r w:rsidRPr="00ED18A1">
        <w:rPr>
          <w:rFonts w:ascii="Arial" w:hAnsi="Arial" w:cs="Arial"/>
          <w:sz w:val="22"/>
          <w:szCs w:val="22"/>
        </w:rPr>
        <w:t xml:space="preserve"> de 202</w:t>
      </w:r>
      <w:r w:rsidRPr="00ED18A1">
        <w:rPr>
          <w:rFonts w:ascii="Arial" w:hAnsi="Arial" w:cs="Arial"/>
          <w:sz w:val="22"/>
          <w:szCs w:val="22"/>
          <w:lang w:val="es-ES"/>
        </w:rPr>
        <w:t>3</w:t>
      </w:r>
      <w:r w:rsidRPr="00ED18A1">
        <w:rPr>
          <w:rFonts w:ascii="Arial" w:hAnsi="Arial" w:cs="Arial"/>
          <w:sz w:val="22"/>
          <w:szCs w:val="22"/>
        </w:rPr>
        <w:t xml:space="preserve">, el </w:t>
      </w:r>
      <w:proofErr w:type="spellStart"/>
      <w:r w:rsidRPr="00ED18A1">
        <w:rPr>
          <w:rFonts w:ascii="Arial" w:hAnsi="Arial" w:cs="Arial"/>
          <w:sz w:val="22"/>
          <w:szCs w:val="22"/>
        </w:rPr>
        <w:t>proyecto</w:t>
      </w:r>
      <w:proofErr w:type="spellEnd"/>
      <w:r w:rsidRPr="00ED18A1">
        <w:rPr>
          <w:rFonts w:ascii="Arial" w:hAnsi="Arial" w:cs="Arial"/>
          <w:sz w:val="22"/>
          <w:szCs w:val="22"/>
        </w:rPr>
        <w:t xml:space="preserve"> </w:t>
      </w:r>
      <w:r w:rsidRPr="00ED18A1">
        <w:rPr>
          <w:rFonts w:ascii="Arial" w:hAnsi="Arial" w:cs="Arial"/>
          <w:sz w:val="22"/>
          <w:szCs w:val="22"/>
          <w:lang w:val="es-ES"/>
        </w:rPr>
        <w:t>inició la ejecución de tres etapas planificadas, cada una con tres tareas.</w:t>
      </w:r>
      <w:proofErr w:type="gramEnd"/>
      <w:r w:rsidRPr="00ED18A1">
        <w:rPr>
          <w:rFonts w:ascii="Arial" w:hAnsi="Arial" w:cs="Arial"/>
          <w:sz w:val="22"/>
          <w:szCs w:val="22"/>
          <w:lang w:val="es-ES"/>
        </w:rPr>
        <w:t xml:space="preserve"> Todas las tareas tendrán continuidad en el segundo semestre del año e incluso en años venideros. Hasta el presente, no existen atrasos en el cumplimiento de las activ</w:t>
      </w:r>
      <w:r w:rsidRPr="00ED18A1">
        <w:rPr>
          <w:rFonts w:ascii="Arial" w:hAnsi="Arial" w:cs="Arial"/>
          <w:sz w:val="22"/>
          <w:szCs w:val="22"/>
          <w:lang w:val="es-ES"/>
        </w:rPr>
        <w:t>idades del proyecto, a pesar de las dificultades que han existido en el período con el transporte para ir al Instituto. A continuación, le relacionamos las etapas y tareas que se ejecutaron en este período.</w:t>
      </w:r>
    </w:p>
    <w:p w:rsidR="00873922" w:rsidRPr="00ED18A1" w:rsidRDefault="00873922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73922" w:rsidRPr="00ED18A1" w:rsidRDefault="001E08D7">
      <w:pPr>
        <w:pStyle w:val="Prrafodelista"/>
        <w:numPr>
          <w:ilvl w:val="0"/>
          <w:numId w:val="1"/>
        </w:numPr>
        <w:tabs>
          <w:tab w:val="left" w:pos="24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D18A1">
        <w:rPr>
          <w:rFonts w:ascii="Arial" w:eastAsia="Times New Roman" w:hAnsi="Arial" w:cs="Arial"/>
          <w:b/>
          <w:color w:val="000000"/>
          <w:sz w:val="22"/>
          <w:szCs w:val="22"/>
          <w:lang w:val="es-ES" w:eastAsia="en-US"/>
        </w:rPr>
        <w:t xml:space="preserve">Preparación y caracterización de extractos de </w:t>
      </w:r>
      <w:proofErr w:type="spellStart"/>
      <w:r w:rsidRPr="00ED18A1">
        <w:rPr>
          <w:rFonts w:ascii="Arial" w:eastAsia="Times New Roman" w:hAnsi="Arial" w:cs="Arial"/>
          <w:b/>
          <w:color w:val="000000"/>
          <w:sz w:val="22"/>
          <w:szCs w:val="22"/>
          <w:lang w:val="es-ES" w:eastAsia="en-US"/>
        </w:rPr>
        <w:t>Spirulina</w:t>
      </w:r>
      <w:proofErr w:type="spellEnd"/>
    </w:p>
    <w:p w:rsidR="00873922" w:rsidRPr="00ED18A1" w:rsidRDefault="001E08D7">
      <w:pPr>
        <w:pStyle w:val="Prrafodelista"/>
        <w:ind w:left="0"/>
        <w:jc w:val="both"/>
        <w:rPr>
          <w:rFonts w:ascii="Arial" w:hAnsi="Arial" w:cs="Arial"/>
          <w:b/>
          <w:sz w:val="22"/>
          <w:szCs w:val="22"/>
        </w:rPr>
      </w:pPr>
      <w:r w:rsidRPr="00ED18A1">
        <w:rPr>
          <w:rFonts w:ascii="Arial" w:eastAsia="Times New Roman" w:hAnsi="Arial" w:cs="Arial"/>
          <w:bCs/>
          <w:color w:val="000000"/>
          <w:sz w:val="22"/>
          <w:szCs w:val="22"/>
          <w:lang w:val="es-ES" w:eastAsia="en-US"/>
        </w:rPr>
        <w:t>Esta etapa contiene las tres tareas que se enuncian a continuación:</w:t>
      </w:r>
    </w:p>
    <w:p w:rsidR="00873922" w:rsidRPr="00ED18A1" w:rsidRDefault="00873922">
      <w:pPr>
        <w:rPr>
          <w:rFonts w:ascii="Arial" w:hAnsi="Arial" w:cs="Arial"/>
          <w:b/>
          <w:sz w:val="22"/>
          <w:szCs w:val="22"/>
        </w:rPr>
      </w:pPr>
    </w:p>
    <w:p w:rsidR="00873922" w:rsidRPr="00ED18A1" w:rsidRDefault="001E08D7">
      <w:pPr>
        <w:rPr>
          <w:rFonts w:ascii="Arial" w:eastAsia="Calibri" w:hAnsi="Arial" w:cs="Arial"/>
          <w:b/>
          <w:bCs/>
          <w:sz w:val="22"/>
          <w:szCs w:val="22"/>
        </w:rPr>
      </w:pPr>
      <w:proofErr w:type="spellStart"/>
      <w:proofErr w:type="gramStart"/>
      <w:r w:rsidRPr="00ED18A1">
        <w:rPr>
          <w:rFonts w:ascii="Arial" w:hAnsi="Arial" w:cs="Arial"/>
          <w:b/>
          <w:sz w:val="22"/>
          <w:szCs w:val="22"/>
        </w:rPr>
        <w:t>Tarea</w:t>
      </w:r>
      <w:proofErr w:type="spellEnd"/>
      <w:r w:rsidRPr="00ED18A1">
        <w:rPr>
          <w:rFonts w:ascii="Arial" w:hAnsi="Arial" w:cs="Arial"/>
          <w:b/>
          <w:sz w:val="22"/>
          <w:szCs w:val="22"/>
        </w:rPr>
        <w:t xml:space="preserve"> 1.</w:t>
      </w:r>
      <w:proofErr w:type="gramEnd"/>
      <w:r w:rsidRPr="00ED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ED18A1">
        <w:rPr>
          <w:rFonts w:ascii="Arial" w:eastAsia="Calibri" w:hAnsi="Arial" w:cs="Arial"/>
          <w:b/>
          <w:bCs/>
          <w:sz w:val="22"/>
          <w:szCs w:val="22"/>
        </w:rPr>
        <w:t>Preparación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y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actividad</w:t>
      </w:r>
      <w:proofErr w:type="spell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biológica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extractos</w:t>
      </w:r>
      <w:proofErr w:type="spell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alcohólicos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Spirulina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en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función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la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relación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m/v,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la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concentración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alcohol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y el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tiempo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extracción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>.</w:t>
      </w:r>
      <w:proofErr w:type="gramEnd"/>
    </w:p>
    <w:p w:rsidR="00873922" w:rsidRPr="00ED18A1" w:rsidRDefault="001E08D7">
      <w:pPr>
        <w:rPr>
          <w:rFonts w:ascii="Arial" w:eastAsia="Calibri" w:hAnsi="Arial" w:cs="Arial"/>
          <w:b/>
          <w:bCs/>
          <w:sz w:val="22"/>
          <w:szCs w:val="22"/>
          <w:lang w:val="es-ES"/>
        </w:rPr>
      </w:pPr>
      <w:r w:rsidRPr="00ED18A1">
        <w:rPr>
          <w:rFonts w:ascii="Arial" w:hAnsi="Arial" w:cs="Arial"/>
          <w:b/>
          <w:bCs/>
          <w:sz w:val="22"/>
          <w:szCs w:val="22"/>
          <w:lang w:val="es-ES"/>
        </w:rPr>
        <w:t xml:space="preserve">Tarea 2.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Establ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>ecimiento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gramStart"/>
      <w:r w:rsidRPr="00ED18A1">
        <w:rPr>
          <w:rFonts w:ascii="Arial" w:eastAsia="Calibri" w:hAnsi="Arial" w:cs="Arial"/>
          <w:b/>
          <w:bCs/>
          <w:sz w:val="22"/>
          <w:szCs w:val="22"/>
        </w:rPr>
        <w:t>un</w:t>
      </w:r>
      <w:proofErr w:type="gram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bioensayo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para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evaluar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la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actividad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biológica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los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extractos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>.</w:t>
      </w:r>
    </w:p>
    <w:p w:rsidR="00873922" w:rsidRPr="00ED18A1" w:rsidRDefault="001E08D7">
      <w:pPr>
        <w:rPr>
          <w:rFonts w:ascii="Arial" w:hAnsi="Arial" w:cs="Arial"/>
          <w:b/>
          <w:bCs/>
          <w:sz w:val="22"/>
          <w:szCs w:val="22"/>
          <w:lang w:val="es-ES"/>
        </w:rPr>
      </w:pPr>
      <w:r w:rsidRPr="00ED18A1">
        <w:rPr>
          <w:rFonts w:ascii="Arial" w:hAnsi="Arial" w:cs="Arial"/>
          <w:b/>
          <w:bCs/>
          <w:sz w:val="22"/>
          <w:szCs w:val="22"/>
          <w:lang w:val="es-ES"/>
        </w:rPr>
        <w:t xml:space="preserve">Tarea 3.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Caracterización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gramStart"/>
      <w:r w:rsidRPr="00ED18A1">
        <w:rPr>
          <w:rFonts w:ascii="Arial" w:eastAsia="Calibri" w:hAnsi="Arial" w:cs="Arial"/>
          <w:b/>
          <w:bCs/>
          <w:sz w:val="22"/>
          <w:szCs w:val="22"/>
        </w:rPr>
        <w:t>del</w:t>
      </w:r>
      <w:proofErr w:type="gram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extracto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más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promisorio</w:t>
      </w:r>
      <w:proofErr w:type="spellEnd"/>
    </w:p>
    <w:p w:rsidR="00873922" w:rsidRPr="00ED18A1" w:rsidRDefault="00873922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73922" w:rsidRPr="00ED18A1" w:rsidRDefault="001E08D7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Para dar cumplimiento a estas tareas, se prepararon varios extractos </w:t>
      </w:r>
      <w:proofErr w:type="spellStart"/>
      <w:r w:rsidRPr="00ED18A1">
        <w:rPr>
          <w:rFonts w:ascii="Arial" w:eastAsia="Calibri" w:hAnsi="Arial" w:cs="Arial"/>
          <w:sz w:val="22"/>
          <w:szCs w:val="22"/>
          <w:lang w:val="es-ES"/>
        </w:rPr>
        <w:t>etanólicos</w:t>
      </w:r>
      <w:proofErr w:type="spellEnd"/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 de </w:t>
      </w:r>
      <w:proofErr w:type="spellStart"/>
      <w:r w:rsidRPr="00ED18A1">
        <w:rPr>
          <w:rFonts w:ascii="Arial" w:eastAsia="Calibri" w:hAnsi="Arial" w:cs="Arial"/>
          <w:sz w:val="22"/>
          <w:szCs w:val="22"/>
          <w:lang w:val="es-ES"/>
        </w:rPr>
        <w:t>Spirulina</w:t>
      </w:r>
      <w:proofErr w:type="spellEnd"/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 a partir de la utilización de dos</w:t>
      </w: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 relaciones m/v, dos concentraciones de etanol y dos tiempos de extracción. Se evaluó la actividad biológica de tres de los extractos obtenidos, a través del estudio de la influencia que ejercen dichos extractos en la germinación de las semillas de arroz y</w:t>
      </w: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 tomate, cuando las mismas son tratadas durante un determinado tiempo o cuando dichos extractos se adicionan al medio de germinación.</w:t>
      </w:r>
    </w:p>
    <w:p w:rsidR="00873922" w:rsidRPr="00ED18A1" w:rsidRDefault="001E08D7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Se logró la caracterización química parcial de todos los extractos preparados a través de la determinación de las concentraciones de proteínas solubles totales, </w:t>
      </w:r>
      <w:proofErr w:type="spellStart"/>
      <w:r w:rsidRPr="00ED18A1">
        <w:rPr>
          <w:rFonts w:ascii="Arial" w:eastAsia="Calibri" w:hAnsi="Arial" w:cs="Arial"/>
          <w:sz w:val="22"/>
          <w:szCs w:val="22"/>
          <w:lang w:val="es-ES"/>
        </w:rPr>
        <w:t>flavonoides</w:t>
      </w:r>
      <w:proofErr w:type="spellEnd"/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 y fenoles totales, la cual permitió conocer que el extracto obtenido con una relaci</w:t>
      </w: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ón 1/20 (m/v), </w:t>
      </w:r>
      <w:proofErr w:type="spellStart"/>
      <w:r w:rsidRPr="00ED18A1">
        <w:rPr>
          <w:rFonts w:ascii="Arial" w:eastAsia="Calibri" w:hAnsi="Arial" w:cs="Arial"/>
          <w:sz w:val="22"/>
          <w:szCs w:val="22"/>
          <w:lang w:val="es-ES"/>
        </w:rPr>
        <w:t>EtOH</w:t>
      </w:r>
      <w:proofErr w:type="spellEnd"/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 70 % y 10 días de período de extracción (método más económico) posee una composición química intermedia en comparación con el resto de los extractos. </w:t>
      </w:r>
    </w:p>
    <w:p w:rsidR="00873922" w:rsidRPr="00ED18A1" w:rsidRDefault="001E08D7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  <w:r w:rsidRPr="00ED18A1">
        <w:rPr>
          <w:rFonts w:ascii="Arial" w:eastAsia="Calibri" w:hAnsi="Arial" w:cs="Arial"/>
          <w:sz w:val="22"/>
          <w:szCs w:val="22"/>
          <w:lang w:val="es-ES"/>
        </w:rPr>
        <w:t>Con los resultados que se obtuvieron en esta etapa, se elaboró un artículo científico</w:t>
      </w: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 que fue entregado a la revista Cultivos Tropicales para su publicación.</w:t>
      </w:r>
    </w:p>
    <w:p w:rsidR="00873922" w:rsidRPr="00ED18A1" w:rsidRDefault="00873922">
      <w:pPr>
        <w:rPr>
          <w:rFonts w:ascii="Arial" w:eastAsia="Calibri" w:hAnsi="Arial" w:cs="Arial"/>
          <w:sz w:val="22"/>
          <w:szCs w:val="22"/>
          <w:lang w:val="es-ES"/>
        </w:rPr>
      </w:pPr>
    </w:p>
    <w:p w:rsidR="00873922" w:rsidRPr="00ED18A1" w:rsidRDefault="001E08D7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ED18A1">
        <w:rPr>
          <w:rFonts w:ascii="Arial" w:hAnsi="Arial" w:cs="Arial"/>
          <w:b/>
          <w:sz w:val="22"/>
          <w:szCs w:val="22"/>
        </w:rPr>
        <w:t xml:space="preserve">2. </w:t>
      </w:r>
      <w:r w:rsidRPr="00ED18A1">
        <w:rPr>
          <w:rFonts w:ascii="Arial" w:hAnsi="Arial" w:cs="Arial"/>
          <w:b/>
          <w:bCs/>
          <w:sz w:val="22"/>
          <w:szCs w:val="22"/>
          <w:lang w:val="es-ES"/>
        </w:rPr>
        <w:t xml:space="preserve">Preparación y caracterización de extractos de </w:t>
      </w:r>
      <w:proofErr w:type="spellStart"/>
      <w:r w:rsidRPr="00ED18A1">
        <w:rPr>
          <w:rFonts w:ascii="Arial" w:hAnsi="Arial" w:cs="Arial"/>
          <w:b/>
          <w:bCs/>
          <w:i/>
          <w:iCs/>
          <w:sz w:val="22"/>
          <w:szCs w:val="22"/>
          <w:lang w:val="es-ES"/>
        </w:rPr>
        <w:t>Sargassum</w:t>
      </w:r>
      <w:proofErr w:type="spellEnd"/>
    </w:p>
    <w:p w:rsidR="00873922" w:rsidRPr="00ED18A1" w:rsidRDefault="00873922">
      <w:pPr>
        <w:jc w:val="both"/>
        <w:rPr>
          <w:rFonts w:ascii="Arial" w:eastAsia="Calibri" w:hAnsi="Arial" w:cs="Arial"/>
          <w:b/>
          <w:bCs/>
          <w:sz w:val="22"/>
          <w:szCs w:val="22"/>
          <w:lang w:val="es-ES"/>
        </w:rPr>
      </w:pPr>
    </w:p>
    <w:p w:rsidR="00873922" w:rsidRPr="00ED18A1" w:rsidRDefault="001E08D7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 xml:space="preserve">Tarea 1. </w:t>
      </w:r>
      <w:proofErr w:type="spellStart"/>
      <w:proofErr w:type="gramStart"/>
      <w:r w:rsidRPr="00ED18A1">
        <w:rPr>
          <w:rFonts w:ascii="Arial" w:eastAsia="Calibri" w:hAnsi="Arial" w:cs="Arial"/>
          <w:b/>
          <w:bCs/>
          <w:sz w:val="22"/>
          <w:szCs w:val="22"/>
        </w:rPr>
        <w:t>Recogida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sargazos</w:t>
      </w:r>
      <w:proofErr w:type="spell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en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las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costas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e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identificación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la(s)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especie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(s)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recolectada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>(s).</w:t>
      </w:r>
      <w:proofErr w:type="gramEnd"/>
    </w:p>
    <w:p w:rsidR="00873922" w:rsidRPr="00ED18A1" w:rsidRDefault="001E08D7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 xml:space="preserve">Tarea 2. </w:t>
      </w:r>
      <w:proofErr w:type="spellStart"/>
      <w:proofErr w:type="gramStart"/>
      <w:r w:rsidRPr="00ED18A1">
        <w:rPr>
          <w:rFonts w:ascii="Arial" w:eastAsia="Calibri" w:hAnsi="Arial" w:cs="Arial"/>
          <w:b/>
          <w:bCs/>
          <w:sz w:val="22"/>
          <w:szCs w:val="22"/>
        </w:rPr>
        <w:t>Evaluación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difer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>entes</w:t>
      </w:r>
      <w:proofErr w:type="spell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métodos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obtención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extractos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acuosos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i/>
          <w:iCs/>
          <w:sz w:val="22"/>
          <w:szCs w:val="22"/>
        </w:rPr>
        <w:t>Sargassum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y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actividad</w:t>
      </w:r>
      <w:proofErr w:type="spell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biológica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los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mismos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>.</w:t>
      </w:r>
      <w:proofErr w:type="gramEnd"/>
    </w:p>
    <w:p w:rsidR="00873922" w:rsidRPr="00ED18A1" w:rsidRDefault="001E08D7">
      <w:pPr>
        <w:rPr>
          <w:rFonts w:ascii="Arial" w:hAnsi="Arial" w:cs="Arial"/>
          <w:b/>
          <w:bCs/>
          <w:sz w:val="22"/>
          <w:szCs w:val="22"/>
        </w:rPr>
      </w:pPr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>Tarea 3.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Establecimiento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gramStart"/>
      <w:r w:rsidRPr="00ED18A1">
        <w:rPr>
          <w:rFonts w:ascii="Arial" w:eastAsia="Calibri" w:hAnsi="Arial" w:cs="Arial"/>
          <w:b/>
          <w:bCs/>
          <w:sz w:val="22"/>
          <w:szCs w:val="22"/>
        </w:rPr>
        <w:t>un</w:t>
      </w:r>
      <w:proofErr w:type="gram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bioensayo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para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evaluar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la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actividad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ED18A1">
        <w:rPr>
          <w:rFonts w:ascii="Arial" w:hAnsi="Arial" w:cs="Arial"/>
          <w:b/>
          <w:bCs/>
          <w:sz w:val="22"/>
          <w:szCs w:val="22"/>
        </w:rPr>
        <w:tab/>
      </w:r>
    </w:p>
    <w:p w:rsidR="00873922" w:rsidRPr="00ED18A1" w:rsidRDefault="0087392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73922" w:rsidRPr="00ED18A1" w:rsidRDefault="001E08D7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D18A1">
        <w:rPr>
          <w:rFonts w:ascii="Arial" w:hAnsi="Arial" w:cs="Arial"/>
          <w:sz w:val="22"/>
          <w:szCs w:val="22"/>
          <w:lang w:val="es-ES"/>
        </w:rPr>
        <w:lastRenderedPageBreak/>
        <w:t xml:space="preserve">Durante este período se realizó la recolección del sargazo (mezcla de </w:t>
      </w:r>
      <w:proofErr w:type="spellStart"/>
      <w:r w:rsidRPr="00ED18A1">
        <w:rPr>
          <w:rFonts w:ascii="Arial" w:hAnsi="Arial" w:cs="Arial"/>
          <w:i/>
          <w:iCs/>
          <w:sz w:val="22"/>
          <w:szCs w:val="22"/>
          <w:lang w:val="es-ES"/>
        </w:rPr>
        <w:t>Sargassum</w:t>
      </w:r>
      <w:proofErr w:type="spellEnd"/>
      <w:r w:rsidRPr="00ED18A1">
        <w:rPr>
          <w:rFonts w:ascii="Arial" w:hAnsi="Arial" w:cs="Arial"/>
          <w:i/>
          <w:iCs/>
          <w:sz w:val="22"/>
          <w:szCs w:val="22"/>
          <w:lang w:val="es-ES"/>
        </w:rPr>
        <w:t xml:space="preserve"> </w:t>
      </w:r>
      <w:proofErr w:type="spellStart"/>
      <w:r w:rsidRPr="00ED18A1">
        <w:rPr>
          <w:rFonts w:ascii="Arial" w:hAnsi="Arial" w:cs="Arial"/>
          <w:i/>
          <w:iCs/>
          <w:sz w:val="22"/>
          <w:szCs w:val="22"/>
          <w:lang w:val="es-ES"/>
        </w:rPr>
        <w:t>fluitans</w:t>
      </w:r>
      <w:proofErr w:type="spellEnd"/>
      <w:r w:rsidRPr="00ED18A1">
        <w:rPr>
          <w:rFonts w:ascii="Arial" w:hAnsi="Arial" w:cs="Arial"/>
          <w:sz w:val="22"/>
          <w:szCs w:val="22"/>
          <w:lang w:val="es-ES"/>
        </w:rPr>
        <w:t xml:space="preserve"> y </w:t>
      </w:r>
      <w:proofErr w:type="spellStart"/>
      <w:r w:rsidRPr="00ED18A1">
        <w:rPr>
          <w:rFonts w:ascii="Arial" w:hAnsi="Arial" w:cs="Arial"/>
          <w:i/>
          <w:iCs/>
          <w:sz w:val="22"/>
          <w:szCs w:val="22"/>
          <w:lang w:val="es-ES"/>
        </w:rPr>
        <w:t>Sargassum</w:t>
      </w:r>
      <w:proofErr w:type="spellEnd"/>
      <w:r w:rsidRPr="00ED18A1">
        <w:rPr>
          <w:rFonts w:ascii="Arial" w:hAnsi="Arial" w:cs="Arial"/>
          <w:i/>
          <w:iCs/>
          <w:sz w:val="22"/>
          <w:szCs w:val="22"/>
          <w:lang w:val="es-ES"/>
        </w:rPr>
        <w:t xml:space="preserve"> </w:t>
      </w:r>
      <w:proofErr w:type="spellStart"/>
      <w:r w:rsidRPr="00ED18A1">
        <w:rPr>
          <w:rFonts w:ascii="Arial" w:hAnsi="Arial" w:cs="Arial"/>
          <w:i/>
          <w:iCs/>
          <w:sz w:val="22"/>
          <w:szCs w:val="22"/>
          <w:lang w:val="es-ES"/>
        </w:rPr>
        <w:t>natans</w:t>
      </w:r>
      <w:proofErr w:type="spellEnd"/>
      <w:r w:rsidRPr="00ED18A1">
        <w:rPr>
          <w:rFonts w:ascii="Arial" w:hAnsi="Arial" w:cs="Arial"/>
          <w:sz w:val="22"/>
          <w:szCs w:val="22"/>
          <w:lang w:val="es-ES"/>
        </w:rPr>
        <w:t>) en las costas de las playas del este de La Habana, trasladándose para el Instituto, donde se procedió a su lavado con agua corriente varias veces para eliminar las sales y los contaminantes. Se probaron dos métodos de obtención de extract</w:t>
      </w:r>
      <w:r w:rsidRPr="00ED18A1">
        <w:rPr>
          <w:rFonts w:ascii="Arial" w:hAnsi="Arial" w:cs="Arial"/>
          <w:sz w:val="22"/>
          <w:szCs w:val="22"/>
          <w:lang w:val="es-ES"/>
        </w:rPr>
        <w:t xml:space="preserve">os acuosos: </w:t>
      </w:r>
    </w:p>
    <w:p w:rsidR="00873922" w:rsidRPr="00ED18A1" w:rsidRDefault="001E08D7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D18A1">
        <w:rPr>
          <w:rFonts w:ascii="Arial" w:hAnsi="Arial" w:cs="Arial"/>
          <w:sz w:val="22"/>
          <w:szCs w:val="22"/>
          <w:lang w:val="es-ES"/>
        </w:rPr>
        <w:t xml:space="preserve">En el primero,  el sargazo recolectado y lavado se colocó en recipientes con agua corriente en tres proporciones diferentes m/v y se dejó en reposo durante tres meses con agitación ocasional. Al final del período, se filtraron y se obtuvieron </w:t>
      </w:r>
      <w:r w:rsidRPr="00ED18A1">
        <w:rPr>
          <w:rFonts w:ascii="Arial" w:hAnsi="Arial" w:cs="Arial"/>
          <w:sz w:val="22"/>
          <w:szCs w:val="22"/>
          <w:lang w:val="es-ES"/>
        </w:rPr>
        <w:t xml:space="preserve">los extractos acuosos correspondientes. En el segundo, el sargazo lavado se secó al sol, se </w:t>
      </w:r>
      <w:proofErr w:type="spellStart"/>
      <w:r w:rsidRPr="00ED18A1">
        <w:rPr>
          <w:rFonts w:ascii="Arial" w:hAnsi="Arial" w:cs="Arial"/>
          <w:sz w:val="22"/>
          <w:szCs w:val="22"/>
          <w:lang w:val="es-ES"/>
        </w:rPr>
        <w:t>molinó</w:t>
      </w:r>
      <w:proofErr w:type="spellEnd"/>
      <w:r w:rsidRPr="00ED18A1">
        <w:rPr>
          <w:rFonts w:ascii="Arial" w:hAnsi="Arial" w:cs="Arial"/>
          <w:sz w:val="22"/>
          <w:szCs w:val="22"/>
          <w:lang w:val="es-ES"/>
        </w:rPr>
        <w:t xml:space="preserve"> y se tamizó, obteniéndose un polvo seco que será utilizado para la obtención de extractos acuosos.</w:t>
      </w:r>
    </w:p>
    <w:p w:rsidR="00873922" w:rsidRPr="00ED18A1" w:rsidRDefault="001E08D7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D18A1">
        <w:rPr>
          <w:rFonts w:ascii="Arial" w:hAnsi="Arial" w:cs="Arial"/>
          <w:sz w:val="22"/>
          <w:szCs w:val="22"/>
          <w:lang w:val="es-ES"/>
        </w:rPr>
        <w:t>Se trabaja actualmente en la caracterización química parci</w:t>
      </w:r>
      <w:r w:rsidRPr="00ED18A1">
        <w:rPr>
          <w:rFonts w:ascii="Arial" w:hAnsi="Arial" w:cs="Arial"/>
          <w:sz w:val="22"/>
          <w:szCs w:val="22"/>
          <w:lang w:val="es-ES"/>
        </w:rPr>
        <w:t>al de uno de los extractos obtenidos con el primer método.</w:t>
      </w:r>
    </w:p>
    <w:p w:rsidR="00873922" w:rsidRPr="00ED18A1" w:rsidRDefault="00873922">
      <w:pPr>
        <w:rPr>
          <w:rFonts w:ascii="Arial" w:eastAsia="Calibri" w:hAnsi="Arial" w:cs="Arial"/>
          <w:sz w:val="22"/>
          <w:szCs w:val="22"/>
          <w:lang w:val="es-ES"/>
        </w:rPr>
      </w:pPr>
    </w:p>
    <w:p w:rsidR="00873922" w:rsidRPr="00ED18A1" w:rsidRDefault="001E08D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D18A1">
        <w:rPr>
          <w:rFonts w:ascii="Arial" w:hAnsi="Arial" w:cs="Arial"/>
          <w:b/>
          <w:sz w:val="22"/>
          <w:szCs w:val="22"/>
        </w:rPr>
        <w:t xml:space="preserve">3. </w:t>
      </w:r>
      <w:proofErr w:type="spellStart"/>
      <w:r w:rsidRPr="00ED18A1">
        <w:rPr>
          <w:rFonts w:ascii="Arial" w:hAnsi="Arial" w:cs="Arial"/>
          <w:b/>
          <w:bCs/>
          <w:sz w:val="22"/>
          <w:szCs w:val="22"/>
        </w:rPr>
        <w:t>Determina</w:t>
      </w:r>
      <w:r w:rsidRPr="00ED18A1">
        <w:rPr>
          <w:rFonts w:ascii="Arial" w:hAnsi="Arial" w:cs="Arial"/>
          <w:b/>
          <w:bCs/>
          <w:sz w:val="22"/>
          <w:szCs w:val="22"/>
          <w:lang w:val="es-ES"/>
        </w:rPr>
        <w:t>ción</w:t>
      </w:r>
      <w:proofErr w:type="spellEnd"/>
      <w:r w:rsidRPr="00ED18A1">
        <w:rPr>
          <w:rFonts w:ascii="Arial" w:hAnsi="Arial" w:cs="Arial"/>
          <w:b/>
          <w:bCs/>
          <w:sz w:val="22"/>
          <w:szCs w:val="22"/>
          <w:lang w:val="es-ES"/>
        </w:rPr>
        <w:t xml:space="preserve"> de</w:t>
      </w:r>
      <w:r w:rsidRPr="00ED18A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hAnsi="Arial" w:cs="Arial"/>
          <w:b/>
          <w:bCs/>
          <w:sz w:val="22"/>
          <w:szCs w:val="22"/>
        </w:rPr>
        <w:t>do</w:t>
      </w:r>
      <w:r w:rsidRPr="00ED18A1">
        <w:rPr>
          <w:rFonts w:ascii="Arial" w:hAnsi="Arial" w:cs="Arial"/>
          <w:b/>
          <w:bCs/>
          <w:sz w:val="22"/>
          <w:szCs w:val="22"/>
        </w:rPr>
        <w:t>sis</w:t>
      </w:r>
      <w:proofErr w:type="spellEnd"/>
      <w:r w:rsidRPr="00ED18A1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ED18A1">
        <w:rPr>
          <w:rFonts w:ascii="Arial" w:hAnsi="Arial" w:cs="Arial"/>
          <w:b/>
          <w:bCs/>
          <w:sz w:val="22"/>
          <w:szCs w:val="22"/>
        </w:rPr>
        <w:t>modo</w:t>
      </w:r>
      <w:proofErr w:type="spellEnd"/>
      <w:r w:rsidRPr="00ED18A1">
        <w:rPr>
          <w:rFonts w:ascii="Arial" w:hAnsi="Arial" w:cs="Arial"/>
          <w:b/>
          <w:bCs/>
          <w:sz w:val="22"/>
          <w:szCs w:val="22"/>
        </w:rPr>
        <w:t xml:space="preserve"> y </w:t>
      </w:r>
      <w:proofErr w:type="spellStart"/>
      <w:r w:rsidRPr="00ED18A1">
        <w:rPr>
          <w:rFonts w:ascii="Arial" w:hAnsi="Arial" w:cs="Arial"/>
          <w:b/>
          <w:bCs/>
          <w:sz w:val="22"/>
          <w:szCs w:val="22"/>
        </w:rPr>
        <w:t>momentos</w:t>
      </w:r>
      <w:proofErr w:type="spellEnd"/>
      <w:r w:rsidRPr="00ED18A1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hAnsi="Arial" w:cs="Arial"/>
          <w:b/>
          <w:bCs/>
          <w:sz w:val="22"/>
          <w:szCs w:val="22"/>
        </w:rPr>
        <w:t>aplicación</w:t>
      </w:r>
      <w:proofErr w:type="spellEnd"/>
      <w:r w:rsidRPr="00ED18A1">
        <w:rPr>
          <w:rFonts w:ascii="Arial" w:hAnsi="Arial" w:cs="Arial"/>
          <w:b/>
          <w:bCs/>
          <w:sz w:val="22"/>
          <w:szCs w:val="22"/>
        </w:rPr>
        <w:t xml:space="preserve"> de los </w:t>
      </w:r>
      <w:proofErr w:type="spellStart"/>
      <w:r w:rsidRPr="00ED18A1">
        <w:rPr>
          <w:rFonts w:ascii="Arial" w:hAnsi="Arial" w:cs="Arial"/>
          <w:b/>
          <w:bCs/>
          <w:sz w:val="22"/>
          <w:szCs w:val="22"/>
        </w:rPr>
        <w:t>extractos</w:t>
      </w:r>
      <w:proofErr w:type="spellEnd"/>
      <w:r w:rsidRPr="00ED18A1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gramStart"/>
      <w:r w:rsidRPr="00ED18A1">
        <w:rPr>
          <w:rFonts w:ascii="Arial" w:hAnsi="Arial" w:cs="Arial"/>
          <w:b/>
          <w:bCs/>
          <w:sz w:val="22"/>
          <w:szCs w:val="22"/>
        </w:rPr>
        <w:t>base  de</w:t>
      </w:r>
      <w:proofErr w:type="gramEnd"/>
      <w:r w:rsidRPr="00ED18A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hAnsi="Arial" w:cs="Arial"/>
          <w:b/>
          <w:bCs/>
          <w:sz w:val="22"/>
          <w:szCs w:val="22"/>
        </w:rPr>
        <w:t>extractos</w:t>
      </w:r>
      <w:proofErr w:type="spellEnd"/>
      <w:r w:rsidRPr="00ED18A1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hAnsi="Arial" w:cs="Arial"/>
          <w:b/>
          <w:bCs/>
          <w:sz w:val="22"/>
          <w:szCs w:val="22"/>
        </w:rPr>
        <w:t>Spirulina</w:t>
      </w:r>
      <w:proofErr w:type="spellEnd"/>
      <w:r w:rsidRPr="00ED18A1">
        <w:rPr>
          <w:rFonts w:ascii="Arial" w:hAnsi="Arial" w:cs="Arial"/>
          <w:b/>
          <w:bCs/>
          <w:sz w:val="22"/>
          <w:szCs w:val="22"/>
        </w:rPr>
        <w:t xml:space="preserve"> y </w:t>
      </w:r>
      <w:proofErr w:type="spellStart"/>
      <w:r w:rsidRPr="00ED18A1">
        <w:rPr>
          <w:rFonts w:ascii="Arial" w:hAnsi="Arial" w:cs="Arial"/>
          <w:b/>
          <w:bCs/>
          <w:i/>
          <w:iCs/>
          <w:sz w:val="22"/>
          <w:szCs w:val="22"/>
        </w:rPr>
        <w:t>Sargassum</w:t>
      </w:r>
      <w:proofErr w:type="spellEnd"/>
    </w:p>
    <w:p w:rsidR="00873922" w:rsidRPr="00ED18A1" w:rsidRDefault="00873922">
      <w:pPr>
        <w:jc w:val="both"/>
        <w:rPr>
          <w:rFonts w:ascii="Arial" w:eastAsia="Calibri" w:hAnsi="Arial" w:cs="Arial"/>
          <w:b/>
          <w:bCs/>
          <w:sz w:val="22"/>
          <w:szCs w:val="22"/>
          <w:lang w:val="es-ES"/>
        </w:rPr>
      </w:pPr>
    </w:p>
    <w:p w:rsidR="00873922" w:rsidRPr="00ED18A1" w:rsidRDefault="001E08D7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 xml:space="preserve">Tarea 1.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Respuesta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la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germinación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y el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crecimiento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plantas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frijol,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lechuga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,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maíz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y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tomate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al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tratamiento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semillas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con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diferentes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dosis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extractos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Spirulina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o </w:t>
      </w:r>
      <w:proofErr w:type="spellStart"/>
      <w:r w:rsidRPr="00ED18A1">
        <w:rPr>
          <w:rFonts w:ascii="Arial" w:eastAsia="Calibri" w:hAnsi="Arial" w:cs="Arial"/>
          <w:b/>
          <w:bCs/>
          <w:i/>
          <w:iCs/>
          <w:sz w:val="22"/>
          <w:szCs w:val="22"/>
        </w:rPr>
        <w:t>Sargassum</w:t>
      </w:r>
      <w:proofErr w:type="spellEnd"/>
    </w:p>
    <w:p w:rsidR="00873922" w:rsidRPr="00ED18A1" w:rsidRDefault="0087392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73922" w:rsidRPr="00ED18A1" w:rsidRDefault="001E08D7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D18A1">
        <w:rPr>
          <w:rFonts w:ascii="Arial" w:hAnsi="Arial" w:cs="Arial"/>
          <w:sz w:val="22"/>
          <w:szCs w:val="22"/>
          <w:lang w:val="es-ES"/>
        </w:rPr>
        <w:t xml:space="preserve">Durante este primer semestre, se realizaron dos ensayos de germinación con semillas de tomate </w:t>
      </w:r>
      <w:proofErr w:type="spellStart"/>
      <w:r w:rsidRPr="00ED18A1">
        <w:rPr>
          <w:rFonts w:ascii="Arial" w:hAnsi="Arial" w:cs="Arial"/>
          <w:sz w:val="22"/>
          <w:szCs w:val="22"/>
          <w:lang w:val="es-ES"/>
        </w:rPr>
        <w:t>cv</w:t>
      </w:r>
      <w:proofErr w:type="spellEnd"/>
      <w:r w:rsidRPr="00ED18A1">
        <w:rPr>
          <w:rFonts w:ascii="Arial" w:hAnsi="Arial" w:cs="Arial"/>
          <w:sz w:val="22"/>
          <w:szCs w:val="22"/>
          <w:lang w:val="es-ES"/>
        </w:rPr>
        <w:t xml:space="preserve">. </w:t>
      </w:r>
      <w:proofErr w:type="spellStart"/>
      <w:r w:rsidRPr="00ED18A1">
        <w:rPr>
          <w:rFonts w:ascii="Arial" w:hAnsi="Arial" w:cs="Arial"/>
          <w:sz w:val="22"/>
          <w:szCs w:val="22"/>
          <w:lang w:val="es-ES"/>
        </w:rPr>
        <w:t>Elbita</w:t>
      </w:r>
      <w:proofErr w:type="spellEnd"/>
      <w:r w:rsidRPr="00ED18A1">
        <w:rPr>
          <w:rFonts w:ascii="Arial" w:hAnsi="Arial" w:cs="Arial"/>
          <w:sz w:val="22"/>
          <w:szCs w:val="22"/>
          <w:lang w:val="es-ES"/>
        </w:rPr>
        <w:t xml:space="preserve"> y un ensayo con semillas de dos cultivares </w:t>
      </w:r>
      <w:r w:rsidRPr="00ED18A1">
        <w:rPr>
          <w:rFonts w:ascii="Arial" w:hAnsi="Arial" w:cs="Arial"/>
          <w:sz w:val="22"/>
          <w:szCs w:val="22"/>
          <w:lang w:val="es-ES"/>
        </w:rPr>
        <w:t xml:space="preserve">de arroz (INCA LP-7 y Selección 1). En todos los casos se utilizó el extracto de </w:t>
      </w:r>
      <w:proofErr w:type="spellStart"/>
      <w:r w:rsidRPr="00ED18A1">
        <w:rPr>
          <w:rFonts w:ascii="Arial" w:hAnsi="Arial" w:cs="Arial"/>
          <w:sz w:val="22"/>
          <w:szCs w:val="22"/>
          <w:lang w:val="es-ES"/>
        </w:rPr>
        <w:t>Spirulina</w:t>
      </w:r>
      <w:proofErr w:type="spellEnd"/>
      <w:r w:rsidRPr="00ED18A1">
        <w:rPr>
          <w:rFonts w:ascii="Arial" w:hAnsi="Arial" w:cs="Arial"/>
          <w:sz w:val="22"/>
          <w:szCs w:val="22"/>
          <w:lang w:val="es-ES"/>
        </w:rPr>
        <w:t xml:space="preserve"> obtenido con </w:t>
      </w:r>
      <w:proofErr w:type="spellStart"/>
      <w:r w:rsidRPr="00ED18A1">
        <w:rPr>
          <w:rFonts w:ascii="Arial" w:hAnsi="Arial" w:cs="Arial"/>
          <w:sz w:val="22"/>
          <w:szCs w:val="22"/>
          <w:lang w:val="es-ES"/>
        </w:rPr>
        <w:t>EtOH</w:t>
      </w:r>
      <w:proofErr w:type="spellEnd"/>
      <w:r w:rsidRPr="00ED18A1">
        <w:rPr>
          <w:rFonts w:ascii="Arial" w:hAnsi="Arial" w:cs="Arial"/>
          <w:sz w:val="22"/>
          <w:szCs w:val="22"/>
          <w:lang w:val="es-ES"/>
        </w:rPr>
        <w:t xml:space="preserve"> 70 %, una relación 1:20 (m</w:t>
      </w:r>
      <w:proofErr w:type="gramStart"/>
      <w:r w:rsidRPr="00ED18A1">
        <w:rPr>
          <w:rFonts w:ascii="Arial" w:hAnsi="Arial" w:cs="Arial"/>
          <w:sz w:val="22"/>
          <w:szCs w:val="22"/>
          <w:lang w:val="es-ES"/>
        </w:rPr>
        <w:t>:v</w:t>
      </w:r>
      <w:proofErr w:type="gramEnd"/>
      <w:r w:rsidRPr="00ED18A1">
        <w:rPr>
          <w:rFonts w:ascii="Arial" w:hAnsi="Arial" w:cs="Arial"/>
          <w:sz w:val="22"/>
          <w:szCs w:val="22"/>
          <w:lang w:val="es-ES"/>
        </w:rPr>
        <w:t>) y 10 días de extracción. Se determinó que el tratamiento a las semillas con determinada concentración del extracto fu</w:t>
      </w:r>
      <w:r w:rsidRPr="00ED18A1">
        <w:rPr>
          <w:rFonts w:ascii="Arial" w:hAnsi="Arial" w:cs="Arial"/>
          <w:sz w:val="22"/>
          <w:szCs w:val="22"/>
          <w:lang w:val="es-ES"/>
        </w:rPr>
        <w:t xml:space="preserve">e capaz de promover la germinación, estimulando principalmente, la masa seca de las radículas. </w:t>
      </w:r>
    </w:p>
    <w:p w:rsidR="00873922" w:rsidRPr="00ED18A1" w:rsidRDefault="00873922">
      <w:pPr>
        <w:rPr>
          <w:rFonts w:ascii="Arial" w:eastAsia="Calibri" w:hAnsi="Arial" w:cs="Arial"/>
          <w:sz w:val="22"/>
          <w:szCs w:val="22"/>
          <w:lang w:val="es-ES"/>
        </w:rPr>
      </w:pPr>
    </w:p>
    <w:p w:rsidR="00873922" w:rsidRPr="00ED18A1" w:rsidRDefault="001E08D7">
      <w:pPr>
        <w:rPr>
          <w:rFonts w:ascii="Arial" w:eastAsia="Calibri" w:hAnsi="Arial" w:cs="Arial"/>
          <w:b/>
          <w:bCs/>
          <w:sz w:val="22"/>
          <w:szCs w:val="22"/>
        </w:rPr>
      </w:pPr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 xml:space="preserve">Tarea 2.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Evaluación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dosis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y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momentos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="002A7979">
        <w:rPr>
          <w:rFonts w:ascii="Arial" w:eastAsia="Calibri" w:hAnsi="Arial" w:cs="Arial"/>
          <w:b/>
          <w:bCs/>
          <w:sz w:val="22"/>
          <w:szCs w:val="22"/>
        </w:rPr>
        <w:t>aspersión</w:t>
      </w:r>
      <w:proofErr w:type="spellEnd"/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foliar con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extractos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</w:t>
      </w:r>
    </w:p>
    <w:p w:rsidR="00873922" w:rsidRPr="00ED18A1" w:rsidRDefault="001E08D7">
      <w:pPr>
        <w:rPr>
          <w:rFonts w:ascii="Arial" w:eastAsia="Calibri" w:hAnsi="Arial" w:cs="Arial"/>
          <w:b/>
          <w:bCs/>
          <w:sz w:val="22"/>
          <w:szCs w:val="22"/>
        </w:rPr>
      </w:pP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Spirulina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o </w:t>
      </w:r>
      <w:proofErr w:type="spellStart"/>
      <w:r w:rsidRPr="00ED18A1">
        <w:rPr>
          <w:rFonts w:ascii="Arial" w:eastAsia="Calibri" w:hAnsi="Arial" w:cs="Arial"/>
          <w:b/>
          <w:bCs/>
          <w:i/>
          <w:iCs/>
          <w:sz w:val="22"/>
          <w:szCs w:val="22"/>
        </w:rPr>
        <w:t>Sargas</w:t>
      </w:r>
      <w:r w:rsidR="002A7979">
        <w:rPr>
          <w:rFonts w:ascii="Arial" w:eastAsia="Calibri" w:hAnsi="Arial" w:cs="Arial"/>
          <w:b/>
          <w:bCs/>
          <w:i/>
          <w:iCs/>
          <w:sz w:val="22"/>
          <w:szCs w:val="22"/>
        </w:rPr>
        <w:t>s</w:t>
      </w:r>
      <w:r w:rsidRPr="00ED18A1">
        <w:rPr>
          <w:rFonts w:ascii="Arial" w:eastAsia="Calibri" w:hAnsi="Arial" w:cs="Arial"/>
          <w:b/>
          <w:bCs/>
          <w:i/>
          <w:iCs/>
          <w:sz w:val="22"/>
          <w:szCs w:val="22"/>
        </w:rPr>
        <w:t>um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en</w:t>
      </w:r>
      <w:r w:rsidR="002A79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plantas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frijol,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lechuga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,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maíz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y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tomate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>.</w:t>
      </w:r>
    </w:p>
    <w:p w:rsidR="00873922" w:rsidRPr="00ED18A1" w:rsidRDefault="00873922">
      <w:pPr>
        <w:jc w:val="both"/>
        <w:rPr>
          <w:rFonts w:ascii="Arial" w:eastAsia="Calibri" w:hAnsi="Arial" w:cs="Arial"/>
          <w:b/>
          <w:bCs/>
          <w:sz w:val="22"/>
          <w:szCs w:val="22"/>
          <w:lang w:val="es-ES"/>
        </w:rPr>
      </w:pPr>
    </w:p>
    <w:p w:rsidR="00873922" w:rsidRPr="00ED18A1" w:rsidRDefault="001E08D7">
      <w:pPr>
        <w:rPr>
          <w:rFonts w:ascii="Arial" w:eastAsia="Calibri" w:hAnsi="Arial" w:cs="Arial"/>
          <w:sz w:val="22"/>
          <w:szCs w:val="22"/>
          <w:lang w:val="es-ES"/>
        </w:rPr>
      </w:pP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A esta tarea se </w:t>
      </w:r>
      <w:r w:rsidRPr="00ED18A1">
        <w:rPr>
          <w:rFonts w:ascii="Arial" w:eastAsia="Calibri" w:hAnsi="Arial" w:cs="Arial"/>
          <w:sz w:val="22"/>
          <w:szCs w:val="22"/>
          <w:lang w:val="es-ES"/>
        </w:rPr>
        <w:t>le dará inicio en el segundo semestre del año.</w:t>
      </w:r>
    </w:p>
    <w:p w:rsidR="00873922" w:rsidRPr="00ED18A1" w:rsidRDefault="00873922">
      <w:pPr>
        <w:rPr>
          <w:rFonts w:ascii="Arial" w:eastAsia="Calibri" w:hAnsi="Arial" w:cs="Arial"/>
          <w:sz w:val="22"/>
          <w:szCs w:val="22"/>
          <w:lang w:val="es-ES"/>
        </w:rPr>
      </w:pPr>
    </w:p>
    <w:p w:rsidR="00873922" w:rsidRPr="00ED18A1" w:rsidRDefault="001E08D7">
      <w:pPr>
        <w:jc w:val="both"/>
        <w:rPr>
          <w:rFonts w:ascii="Arial" w:eastAsia="Calibri" w:hAnsi="Arial" w:cs="Arial"/>
          <w:b/>
          <w:bCs/>
          <w:sz w:val="22"/>
          <w:szCs w:val="22"/>
          <w:lang w:val="es-ES"/>
        </w:rPr>
      </w:pPr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 xml:space="preserve">Tarea 3. 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ED18A1">
        <w:rPr>
          <w:rFonts w:ascii="Arial" w:eastAsia="Calibri" w:hAnsi="Arial" w:cs="Arial"/>
          <w:b/>
          <w:bCs/>
          <w:sz w:val="22"/>
          <w:szCs w:val="22"/>
        </w:rPr>
        <w:t>Evaluación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la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combinación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los dos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modos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aplicación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 xml:space="preserve"> en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plantas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de frijol</w:t>
      </w:r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 xml:space="preserve"> y</w:t>
      </w:r>
      <w:r w:rsidRPr="00ED18A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ED18A1">
        <w:rPr>
          <w:rFonts w:ascii="Arial" w:eastAsia="Calibri" w:hAnsi="Arial" w:cs="Arial"/>
          <w:b/>
          <w:bCs/>
          <w:sz w:val="22"/>
          <w:szCs w:val="22"/>
        </w:rPr>
        <w:t>maíz</w:t>
      </w:r>
      <w:proofErr w:type="spellEnd"/>
      <w:r w:rsidRPr="00ED18A1">
        <w:rPr>
          <w:rFonts w:ascii="Arial" w:eastAsia="Calibri" w:hAnsi="Arial" w:cs="Arial"/>
          <w:b/>
          <w:bCs/>
          <w:sz w:val="22"/>
          <w:szCs w:val="22"/>
          <w:lang w:val="es-ES"/>
        </w:rPr>
        <w:t>.</w:t>
      </w:r>
      <w:proofErr w:type="gramEnd"/>
    </w:p>
    <w:p w:rsidR="00873922" w:rsidRPr="00ED18A1" w:rsidRDefault="00873922">
      <w:pPr>
        <w:rPr>
          <w:rFonts w:ascii="Arial" w:eastAsia="Calibri" w:hAnsi="Arial" w:cs="Arial"/>
          <w:sz w:val="22"/>
          <w:szCs w:val="22"/>
          <w:lang w:val="es-ES"/>
        </w:rPr>
      </w:pPr>
    </w:p>
    <w:p w:rsidR="00873922" w:rsidRPr="00ED18A1" w:rsidRDefault="001E08D7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Se ejecutaron dos experimentos, uno en frijol y otro en maíz donde se utilizó un extracto de </w:t>
      </w:r>
      <w:proofErr w:type="spellStart"/>
      <w:r w:rsidRPr="00ED18A1">
        <w:rPr>
          <w:rFonts w:ascii="Arial" w:eastAsia="Calibri" w:hAnsi="Arial" w:cs="Arial"/>
          <w:sz w:val="22"/>
          <w:szCs w:val="22"/>
          <w:lang w:val="es-ES"/>
        </w:rPr>
        <w:t>Spirulina</w:t>
      </w:r>
      <w:proofErr w:type="spellEnd"/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 y se </w:t>
      </w:r>
      <w:r w:rsidRPr="00ED18A1">
        <w:rPr>
          <w:rFonts w:ascii="Arial" w:eastAsia="Calibri" w:hAnsi="Arial" w:cs="Arial"/>
          <w:sz w:val="22"/>
          <w:szCs w:val="22"/>
          <w:lang w:val="es-ES"/>
        </w:rPr>
        <w:t>probó como modo de aplicación la aspersión a las semillas, previo a la siembra (maíz), así como la aspersión a las semillas en combinación con la aspersión foliar (frijoles y maíz). Se encontró que, en el caso del maíz, la aspersión a las semillas fue sufi</w:t>
      </w:r>
      <w:r w:rsidRPr="00ED18A1">
        <w:rPr>
          <w:rFonts w:ascii="Arial" w:eastAsia="Calibri" w:hAnsi="Arial" w:cs="Arial"/>
          <w:sz w:val="22"/>
          <w:szCs w:val="22"/>
          <w:lang w:val="es-ES"/>
        </w:rPr>
        <w:t xml:space="preserve">ciente para estimular la producción de granos del cultivo; mientras que, en el caso del frijol, los mejores resultados se obtuvieron cuando se asperjaron las semillas y se ejecutó una aspersión foliar al inicio de la floración de las plantas. </w:t>
      </w:r>
    </w:p>
    <w:p w:rsidR="00873922" w:rsidRPr="00ED18A1" w:rsidRDefault="00873922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</w:p>
    <w:p w:rsidR="00873922" w:rsidRPr="001E08D7" w:rsidRDefault="001E08D7">
      <w:pPr>
        <w:jc w:val="both"/>
        <w:rPr>
          <w:rFonts w:ascii="Arial" w:eastAsia="Calibri" w:hAnsi="Arial" w:cs="Arial"/>
          <w:sz w:val="22"/>
          <w:szCs w:val="22"/>
          <w:lang w:val="es-ES"/>
        </w:rPr>
      </w:pPr>
      <w:r w:rsidRPr="001E08D7">
        <w:rPr>
          <w:rFonts w:ascii="Arial" w:eastAsia="Calibri" w:hAnsi="Arial" w:cs="Arial"/>
          <w:sz w:val="22"/>
          <w:szCs w:val="22"/>
          <w:lang w:val="es-ES"/>
        </w:rPr>
        <w:t>Se trabajó, además, en la confección de la estrategia de divulgación del proyecto</w:t>
      </w:r>
      <w:r w:rsidR="00E63EE5" w:rsidRPr="001E08D7">
        <w:rPr>
          <w:rFonts w:ascii="Arial" w:eastAsia="Calibri" w:hAnsi="Arial" w:cs="Arial"/>
          <w:sz w:val="22"/>
          <w:szCs w:val="22"/>
          <w:lang w:val="es-ES"/>
        </w:rPr>
        <w:t>, la página web</w:t>
      </w:r>
      <w:r w:rsidRPr="001E08D7">
        <w:rPr>
          <w:rFonts w:ascii="Arial" w:eastAsia="Calibri" w:hAnsi="Arial" w:cs="Arial"/>
          <w:sz w:val="22"/>
          <w:szCs w:val="22"/>
          <w:lang w:val="es-ES"/>
        </w:rPr>
        <w:t xml:space="preserve"> y </w:t>
      </w:r>
      <w:r w:rsidR="00E63EE5" w:rsidRPr="001E08D7">
        <w:rPr>
          <w:rFonts w:ascii="Arial" w:eastAsia="Calibri" w:hAnsi="Arial" w:cs="Arial"/>
          <w:sz w:val="22"/>
          <w:szCs w:val="22"/>
          <w:lang w:val="es-ES"/>
        </w:rPr>
        <w:t>el logo. También, se comenzaron</w:t>
      </w:r>
      <w:r w:rsidRPr="001E08D7">
        <w:rPr>
          <w:rFonts w:ascii="Arial" w:eastAsia="Calibri" w:hAnsi="Arial" w:cs="Arial"/>
          <w:sz w:val="22"/>
          <w:szCs w:val="22"/>
          <w:lang w:val="es-ES"/>
        </w:rPr>
        <w:t xml:space="preserve"> a dar los pasos para la elaboración de una aplicación informática que permita, en un futuro, el acceso a la información relacionada con los modos y momentos de a</w:t>
      </w:r>
      <w:r w:rsidRPr="001E08D7">
        <w:rPr>
          <w:rFonts w:ascii="Arial" w:eastAsia="Calibri" w:hAnsi="Arial" w:cs="Arial"/>
          <w:sz w:val="22"/>
          <w:szCs w:val="22"/>
          <w:lang w:val="es-ES"/>
        </w:rPr>
        <w:t xml:space="preserve">plicación, así como las dosis más adecuadas de los extractos de algas a emplear en cada cultivo. </w:t>
      </w:r>
      <w:bookmarkStart w:id="0" w:name="_GoBack"/>
      <w:bookmarkEnd w:id="0"/>
    </w:p>
    <w:sectPr w:rsidR="00873922" w:rsidRPr="001E08D7" w:rsidSect="0087392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23142"/>
    <w:multiLevelType w:val="multilevel"/>
    <w:tmpl w:val="5612314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299457F8"/>
    <w:rsid w:val="001E08D7"/>
    <w:rsid w:val="002A7979"/>
    <w:rsid w:val="00873922"/>
    <w:rsid w:val="00E63EE5"/>
    <w:rsid w:val="00ED18A1"/>
    <w:rsid w:val="299457F8"/>
    <w:rsid w:val="72F00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922"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39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907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PAPIN</dc:creator>
  <cp:lastModifiedBy>Yanelis</cp:lastModifiedBy>
  <cp:revision>3</cp:revision>
  <dcterms:created xsi:type="dcterms:W3CDTF">2023-05-13T13:56:00Z</dcterms:created>
  <dcterms:modified xsi:type="dcterms:W3CDTF">2023-05-17T15:17:00Z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3082-11.2.0.11516</vt:lpwstr>
  </property>
  <property fmtid="{D5CDD505-2E9C-101B-9397-08002B2CF9AE}" pid="3" name="ICV">
    <vt:lpwstr>69D128972EA84D9D99B1BA603EF25EE4</vt:lpwstr>
  </property>
</Properties>
</file>