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r>
        <w:t xml:space="preserve">Propuestas del INCA </w:t>
      </w:r>
      <w:r>
        <w:t>a Miembros Titulares y Jóvenes Asociados a la ACC Ejercicio 2024-2029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2"/>
        <w:gridCol w:w="1740"/>
      </w:tblGrid>
      <w:tr>
        <w:trPr/>
        <w:tc>
          <w:tcPr>
            <w:tcW w:w="4322" w:type="dxa"/>
            <w:tcBorders/>
          </w:tcPr>
          <w:p>
            <w:pPr>
              <w:pStyle w:val="style0"/>
              <w:jc w:val="center"/>
              <w:rPr/>
            </w:pPr>
            <w:r>
              <w:t>Como miembros titulares</w:t>
            </w:r>
          </w:p>
        </w:tc>
        <w:tc>
          <w:tcPr>
            <w:tcW w:w="1740" w:type="dxa"/>
            <w:tcBorders/>
          </w:tcPr>
          <w:p>
            <w:pPr>
              <w:pStyle w:val="style0"/>
              <w:jc w:val="center"/>
              <w:rPr/>
            </w:pPr>
            <w:r>
              <w:t>Voto x</w:t>
            </w:r>
          </w:p>
        </w:tc>
      </w:tr>
      <w:tr>
        <w:tblPrEx/>
        <w:trPr/>
        <w:tc>
          <w:tcPr>
            <w:tcW w:w="4322" w:type="dxa"/>
            <w:tcBorders/>
          </w:tcPr>
          <w:p>
            <w:pPr>
              <w:pStyle w:val="style0"/>
              <w:rPr/>
            </w:pPr>
            <w:r>
              <w:t>María Caridad Nápoles García</w:t>
            </w:r>
          </w:p>
        </w:tc>
        <w:tc>
          <w:tcPr>
            <w:tcW w:w="17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322" w:type="dxa"/>
            <w:tcBorders/>
          </w:tcPr>
          <w:p>
            <w:pPr>
              <w:pStyle w:val="style0"/>
              <w:rPr/>
            </w:pPr>
            <w:r>
              <w:t>Pedro José González Cañizares</w:t>
            </w:r>
          </w:p>
        </w:tc>
        <w:tc>
          <w:tcPr>
            <w:tcW w:w="17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322" w:type="dxa"/>
            <w:tcBorders/>
          </w:tcPr>
          <w:p>
            <w:pPr>
              <w:pStyle w:val="style0"/>
              <w:rPr/>
            </w:pPr>
            <w:r>
              <w:t>Alejandro Falcón Rodríguez</w:t>
            </w:r>
          </w:p>
        </w:tc>
        <w:tc>
          <w:tcPr>
            <w:tcW w:w="17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322" w:type="dxa"/>
            <w:tcBorders/>
          </w:tcPr>
          <w:p>
            <w:pPr>
              <w:pStyle w:val="style0"/>
              <w:rPr/>
            </w:pPr>
            <w:r>
              <w:t xml:space="preserve">Gloria </w:t>
            </w:r>
            <w:r>
              <w:t xml:space="preserve">M. </w:t>
            </w:r>
            <w:r>
              <w:t>Martín</w:t>
            </w:r>
            <w:r>
              <w:t xml:space="preserve"> Alonso</w:t>
            </w:r>
          </w:p>
        </w:tc>
        <w:tc>
          <w:tcPr>
            <w:tcW w:w="17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322" w:type="dxa"/>
            <w:tcBorders/>
          </w:tcPr>
          <w:p>
            <w:pPr>
              <w:pStyle w:val="style0"/>
              <w:rPr/>
            </w:pPr>
            <w:r>
              <w:t>Kalyanne</w:t>
            </w:r>
            <w:r>
              <w:t xml:space="preserve"> Fernández Suárez</w:t>
            </w:r>
          </w:p>
        </w:tc>
        <w:tc>
          <w:tcPr>
            <w:tcW w:w="17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322" w:type="dxa"/>
            <w:tcBorders/>
          </w:tcPr>
          <w:p>
            <w:pPr>
              <w:pStyle w:val="style0"/>
              <w:rPr/>
            </w:pPr>
            <w:r>
              <w:t xml:space="preserve">María Caridad González </w:t>
            </w:r>
            <w:r>
              <w:t>Cepero</w:t>
            </w:r>
          </w:p>
        </w:tc>
        <w:tc>
          <w:tcPr>
            <w:tcW w:w="17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322" w:type="dxa"/>
            <w:tcBorders/>
          </w:tcPr>
          <w:p>
            <w:pPr>
              <w:pStyle w:val="style0"/>
              <w:rPr/>
            </w:pPr>
            <w:r>
              <w:t>María Esther González</w:t>
            </w:r>
            <w:r>
              <w:t xml:space="preserve"> Vega</w:t>
            </w:r>
          </w:p>
        </w:tc>
        <w:tc>
          <w:tcPr>
            <w:tcW w:w="17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322" w:type="dxa"/>
            <w:tcBorders/>
          </w:tcPr>
          <w:p>
            <w:pPr>
              <w:pStyle w:val="style0"/>
              <w:rPr/>
            </w:pPr>
            <w:r>
              <w:t>Elein</w:t>
            </w:r>
            <w:r>
              <w:t xml:space="preserve"> Terry</w:t>
            </w:r>
            <w:r>
              <w:t xml:space="preserve"> Alfonso</w:t>
            </w:r>
          </w:p>
        </w:tc>
        <w:tc>
          <w:tcPr>
            <w:tcW w:w="17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322" w:type="dxa"/>
            <w:tcBorders/>
          </w:tcPr>
          <w:p>
            <w:pPr>
              <w:pStyle w:val="style0"/>
              <w:jc w:val="center"/>
              <w:rPr/>
            </w:pPr>
            <w:r>
              <w:t>Como joven Asociado</w:t>
            </w:r>
          </w:p>
        </w:tc>
        <w:tc>
          <w:tcPr>
            <w:tcW w:w="17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322" w:type="dxa"/>
            <w:tcBorders/>
          </w:tcPr>
          <w:p>
            <w:pPr>
              <w:pStyle w:val="style0"/>
              <w:rPr/>
            </w:pPr>
            <w:r>
              <w:t>Ionel</w:t>
            </w:r>
            <w:r>
              <w:t xml:space="preserve"> Hernández Forte</w:t>
            </w:r>
          </w:p>
        </w:tc>
        <w:tc>
          <w:tcPr>
            <w:tcW w:w="1740" w:type="dxa"/>
            <w:tcBorders/>
          </w:tcPr>
          <w:p>
            <w:pPr>
              <w:pStyle w:val="style0"/>
              <w:rPr/>
            </w:pPr>
          </w:p>
        </w:tc>
      </w:tr>
    </w:tbl>
    <w:p>
      <w:pPr>
        <w:pStyle w:val="style0"/>
        <w:rPr/>
      </w:pPr>
    </w:p>
    <w:p>
      <w:pPr>
        <w:pStyle w:val="style0"/>
        <w:rPr/>
      </w:pPr>
      <w:r>
        <w:t xml:space="preserve">Favor votar sólo por </w:t>
      </w:r>
      <w:r>
        <w:t>4</w:t>
      </w:r>
      <w:r>
        <w:t xml:space="preserve"> </w:t>
      </w:r>
      <w:r>
        <w:t xml:space="preserve">de las </w:t>
      </w:r>
      <w:r>
        <w:t>8</w:t>
      </w:r>
      <w:r>
        <w:t xml:space="preserve"> propuestas</w:t>
      </w:r>
      <w:r>
        <w:t xml:space="preserve"> a miembros titulares y por el joven asociado si están de acuerdo.</w:t>
      </w:r>
      <w:bookmarkStart w:id="0" w:name="_GoBack"/>
      <w:bookmarkEnd w:id="0"/>
    </w:p>
    <w:sectPr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E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75</Words>
  <Pages>1</Pages>
  <Characters>410</Characters>
  <Application>WPS Office</Application>
  <DocSecurity>0</DocSecurity>
  <Paragraphs>36</Paragraphs>
  <ScaleCrop>false</ScaleCrop>
  <LinksUpToDate>false</LinksUpToDate>
  <CharactersWithSpaces>471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2023-05-09T15:26:00Z</dcterms:created>
  <dc:creator>Napoles Maria Caridad</dc:creator>
  <lastModifiedBy>moto e5 plus</lastModifiedBy>
  <dcterms:modified xsi:type="dcterms:W3CDTF">2023-05-11T22:43:59Z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b97190639e714e2c96bfa8c23e0d5709</vt:lpwstr>
  </property>
</Properties>
</file>