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D" w:rsidRPr="002A0F7F" w:rsidRDefault="00370CDD" w:rsidP="002A0F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PLAN DE ADIESTRAMIENTO</w:t>
      </w:r>
    </w:p>
    <w:p w:rsidR="00370CDD" w:rsidRPr="002A0F7F" w:rsidRDefault="00370CDD" w:rsidP="00E22762">
      <w:pPr>
        <w:pStyle w:val="Ttulo1"/>
        <w:spacing w:line="360" w:lineRule="auto"/>
        <w:jc w:val="both"/>
        <w:rPr>
          <w:rFonts w:ascii="Arial" w:hAnsi="Arial" w:cs="Arial"/>
          <w:b w:val="0"/>
        </w:rPr>
      </w:pPr>
      <w:r w:rsidRPr="002A0F7F">
        <w:rPr>
          <w:rFonts w:ascii="Arial" w:hAnsi="Arial" w:cs="Arial"/>
        </w:rPr>
        <w:t xml:space="preserve">Técnico  en Adiestramiento: </w:t>
      </w:r>
      <w:r w:rsidR="001E5092">
        <w:rPr>
          <w:rFonts w:ascii="Arial" w:hAnsi="Arial" w:cs="Arial"/>
          <w:b w:val="0"/>
        </w:rPr>
        <w:t>Sabrina Torres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Especialidad:</w:t>
      </w:r>
      <w:r w:rsidR="008D5C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1809" w:rsidRPr="00E41809">
        <w:rPr>
          <w:rFonts w:ascii="Arial" w:hAnsi="Arial" w:cs="Arial"/>
          <w:bCs/>
          <w:sz w:val="24"/>
          <w:szCs w:val="24"/>
        </w:rPr>
        <w:t xml:space="preserve">Técnico </w:t>
      </w:r>
      <w:r w:rsidR="008D5CE3">
        <w:rPr>
          <w:rFonts w:ascii="Arial" w:hAnsi="Arial" w:cs="Arial"/>
          <w:bCs/>
          <w:sz w:val="24"/>
          <w:szCs w:val="24"/>
        </w:rPr>
        <w:t>en Química Industrial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Tutor</w:t>
      </w:r>
      <w:r w:rsidR="00933A4C">
        <w:rPr>
          <w:rFonts w:ascii="Arial" w:hAnsi="Arial" w:cs="Arial"/>
          <w:b/>
          <w:bCs/>
          <w:sz w:val="24"/>
          <w:szCs w:val="24"/>
        </w:rPr>
        <w:t>es</w:t>
      </w:r>
      <w:r w:rsidRPr="002A0F7F">
        <w:rPr>
          <w:rFonts w:ascii="Arial" w:hAnsi="Arial" w:cs="Arial"/>
          <w:b/>
          <w:bCs/>
          <w:sz w:val="24"/>
          <w:szCs w:val="24"/>
        </w:rPr>
        <w:t xml:space="preserve">: </w:t>
      </w:r>
      <w:r w:rsidR="001E5092">
        <w:rPr>
          <w:rFonts w:ascii="Arial" w:hAnsi="Arial" w:cs="Arial"/>
          <w:bCs/>
          <w:sz w:val="24"/>
          <w:szCs w:val="24"/>
        </w:rPr>
        <w:t>Omar Cartaya</w:t>
      </w:r>
      <w:r w:rsidR="00933A4C" w:rsidRPr="00933A4C">
        <w:rPr>
          <w:rFonts w:ascii="Arial" w:hAnsi="Arial" w:cs="Arial"/>
          <w:bCs/>
          <w:sz w:val="24"/>
          <w:szCs w:val="24"/>
        </w:rPr>
        <w:t xml:space="preserve"> y </w:t>
      </w:r>
      <w:r w:rsidR="001E5092">
        <w:rPr>
          <w:rFonts w:ascii="Arial" w:hAnsi="Arial" w:cs="Arial"/>
          <w:bCs/>
          <w:sz w:val="24"/>
          <w:szCs w:val="24"/>
        </w:rPr>
        <w:t>Ana María Moreno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Período de Adiestramiento: </w:t>
      </w:r>
      <w:r w:rsidR="008D5CE3" w:rsidRPr="008D5CE3">
        <w:rPr>
          <w:rFonts w:ascii="Arial" w:hAnsi="Arial" w:cs="Arial"/>
          <w:sz w:val="24"/>
          <w:szCs w:val="24"/>
        </w:rPr>
        <w:t>2 años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Área a la que se asigna: </w:t>
      </w:r>
      <w:r w:rsidR="00E41809" w:rsidRPr="00E41809">
        <w:rPr>
          <w:rFonts w:ascii="Arial" w:hAnsi="Arial" w:cs="Arial"/>
          <w:sz w:val="24"/>
          <w:szCs w:val="24"/>
        </w:rPr>
        <w:t xml:space="preserve">Departamento de Fisiología y Bioquímica </w:t>
      </w:r>
      <w:r w:rsidR="005C0F5C">
        <w:rPr>
          <w:rFonts w:ascii="Arial" w:hAnsi="Arial" w:cs="Arial"/>
          <w:sz w:val="24"/>
          <w:szCs w:val="24"/>
        </w:rPr>
        <w:t>Vegetal</w:t>
      </w:r>
      <w:r w:rsidR="00E41809">
        <w:rPr>
          <w:rFonts w:ascii="Arial" w:hAnsi="Arial" w:cs="Arial"/>
          <w:sz w:val="24"/>
          <w:szCs w:val="24"/>
        </w:rPr>
        <w:t>, Grupo de Productos Bioactivos</w:t>
      </w:r>
      <w:r w:rsidR="00933A4C">
        <w:rPr>
          <w:rFonts w:ascii="Arial" w:hAnsi="Arial" w:cs="Arial"/>
          <w:sz w:val="24"/>
          <w:szCs w:val="24"/>
        </w:rPr>
        <w:t>.</w:t>
      </w:r>
    </w:p>
    <w:p w:rsidR="00370CDD" w:rsidRPr="00F9792D" w:rsidRDefault="00370CDD" w:rsidP="00F9792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Cargo para el que se prepara: </w:t>
      </w:r>
      <w:r w:rsidR="005C0F5C">
        <w:rPr>
          <w:rFonts w:ascii="Arial" w:hAnsi="Arial" w:cs="Arial"/>
          <w:b/>
          <w:sz w:val="24"/>
          <w:szCs w:val="24"/>
        </w:rPr>
        <w:t xml:space="preserve">Técnico en Ciencias </w:t>
      </w:r>
      <w:r w:rsidR="001E5092">
        <w:rPr>
          <w:rFonts w:ascii="Arial" w:hAnsi="Arial" w:cs="Arial"/>
          <w:b/>
          <w:sz w:val="24"/>
          <w:szCs w:val="24"/>
        </w:rPr>
        <w:t>Químicas</w:t>
      </w:r>
    </w:p>
    <w:p w:rsidR="00370CDD" w:rsidRPr="00990104" w:rsidRDefault="00370CDD" w:rsidP="00990104">
      <w:pPr>
        <w:pStyle w:val="Ttulo5"/>
        <w:spacing w:line="360" w:lineRule="auto"/>
        <w:jc w:val="both"/>
        <w:rPr>
          <w:rFonts w:ascii="Arial" w:hAnsi="Arial" w:cs="Arial"/>
          <w:sz w:val="24"/>
          <w:u w:val="none"/>
        </w:rPr>
      </w:pPr>
      <w:r w:rsidRPr="002A0F7F">
        <w:rPr>
          <w:rFonts w:ascii="Arial" w:hAnsi="Arial" w:cs="Arial"/>
          <w:sz w:val="24"/>
          <w:u w:val="none"/>
        </w:rPr>
        <w:t>Aspectos Específicos a dominar</w:t>
      </w:r>
    </w:p>
    <w:p w:rsidR="00E22762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1º Familiarización con los objetivos del Inca, del dpto. y el trabajo del mismo (Enero-Febrero)</w:t>
      </w:r>
    </w:p>
    <w:p w:rsidR="00E22762" w:rsidRPr="00F470D4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 w:rsidR="001E5092">
        <w:rPr>
          <w:rFonts w:ascii="Arial" w:hAnsi="Arial" w:cs="Arial"/>
          <w:lang w:val="es-ES_tradnl"/>
        </w:rPr>
        <w:t>Omar Cartaya</w:t>
      </w:r>
      <w:r w:rsidRPr="00B420B2">
        <w:rPr>
          <w:rFonts w:ascii="Arial" w:hAnsi="Arial" w:cs="Arial"/>
          <w:lang w:val="es-ES_tradnl"/>
        </w:rPr>
        <w:t>,</w:t>
      </w:r>
      <w:r>
        <w:rPr>
          <w:rFonts w:ascii="Arial" w:hAnsi="Arial" w:cs="Arial"/>
          <w:b/>
          <w:lang w:val="es-ES_tradnl"/>
        </w:rPr>
        <w:t xml:space="preserve"> Participan</w:t>
      </w:r>
      <w:r w:rsidRPr="00F470D4">
        <w:rPr>
          <w:rFonts w:ascii="Arial" w:hAnsi="Arial" w:cs="Arial"/>
          <w:b/>
          <w:lang w:val="es-ES_tradnl"/>
        </w:rPr>
        <w:t xml:space="preserve">: </w:t>
      </w:r>
      <w:r w:rsidR="001E5092" w:rsidRPr="00F470D4">
        <w:rPr>
          <w:rFonts w:ascii="Arial" w:hAnsi="Arial" w:cs="Arial"/>
          <w:bCs/>
        </w:rPr>
        <w:t xml:space="preserve">Omar Cartaya y Ana María Moreno, Juan Hugo </w:t>
      </w:r>
      <w:r w:rsidR="00F470D4" w:rsidRPr="00F470D4">
        <w:rPr>
          <w:rFonts w:ascii="Arial" w:hAnsi="Arial" w:cs="Arial"/>
          <w:bCs/>
        </w:rPr>
        <w:t>Hernández</w:t>
      </w:r>
    </w:p>
    <w:p w:rsidR="00E22762" w:rsidRPr="00C83F89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Recorrido por el dpto. y explicación de la utilidad científica de cada uno de los locales de trabajo</w:t>
      </w:r>
    </w:p>
    <w:p w:rsidR="00E22762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Cuidados a tener en el trabajo del laboratorio: Medidas de protección, clasificación de los reactivos, identificación y uso de la cristalería de trabajo, sustancias limpiadoras y de protección y formas de utilización de las mismas.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825852">
        <w:rPr>
          <w:rFonts w:ascii="Arial" w:hAnsi="Arial" w:cs="Arial"/>
          <w:b/>
          <w:lang w:val="es-ES_tradnl"/>
        </w:rPr>
        <w:t>2</w:t>
      </w:r>
      <w:r w:rsidRPr="00D34122">
        <w:rPr>
          <w:rFonts w:ascii="Arial" w:hAnsi="Arial" w:cs="Arial"/>
          <w:b/>
          <w:vertAlign w:val="superscript"/>
          <w:lang w:val="es-ES_tradnl"/>
        </w:rPr>
        <w:t>0</w:t>
      </w:r>
      <w:r w:rsidR="008D5CE3">
        <w:rPr>
          <w:rFonts w:ascii="Arial" w:hAnsi="Arial" w:cs="Arial"/>
          <w:b/>
          <w:vertAlign w:val="superscript"/>
          <w:lang w:val="es-ES_tradnl"/>
        </w:rPr>
        <w:t xml:space="preserve"> </w:t>
      </w:r>
      <w:r w:rsidRPr="00B420B2">
        <w:rPr>
          <w:rFonts w:ascii="Arial" w:hAnsi="Arial" w:cs="Arial"/>
          <w:b/>
          <w:lang w:val="es-ES_tradnl"/>
        </w:rPr>
        <w:t>Preparación práctica</w:t>
      </w:r>
      <w:r w:rsidR="008D5CE3">
        <w:rPr>
          <w:rFonts w:ascii="Arial" w:hAnsi="Arial" w:cs="Arial"/>
          <w:b/>
          <w:lang w:val="es-ES_tradnl"/>
        </w:rPr>
        <w:t xml:space="preserve"> </w:t>
      </w:r>
      <w:r w:rsidRPr="00185123">
        <w:rPr>
          <w:rFonts w:ascii="Arial" w:hAnsi="Arial" w:cs="Arial"/>
          <w:b/>
          <w:lang w:val="es-ES_tradnl"/>
        </w:rPr>
        <w:t>(</w:t>
      </w:r>
      <w:r>
        <w:rPr>
          <w:rFonts w:ascii="Arial" w:hAnsi="Arial" w:cs="Arial"/>
          <w:b/>
          <w:lang w:val="es-ES_tradnl"/>
        </w:rPr>
        <w:t>Febrer</w:t>
      </w:r>
      <w:r w:rsidRPr="00185123">
        <w:rPr>
          <w:rFonts w:ascii="Arial" w:hAnsi="Arial" w:cs="Arial"/>
          <w:b/>
          <w:lang w:val="es-ES_tradnl"/>
        </w:rPr>
        <w:t>o-</w:t>
      </w:r>
      <w:r>
        <w:rPr>
          <w:rFonts w:ascii="Arial" w:hAnsi="Arial" w:cs="Arial"/>
          <w:b/>
          <w:lang w:val="es-ES_tradnl"/>
        </w:rPr>
        <w:t>Noviembre</w:t>
      </w:r>
      <w:r w:rsidRPr="00185123">
        <w:rPr>
          <w:rFonts w:ascii="Arial" w:hAnsi="Arial" w:cs="Arial"/>
          <w:b/>
          <w:lang w:val="es-ES_tradnl"/>
        </w:rPr>
        <w:t>)</w:t>
      </w:r>
    </w:p>
    <w:p w:rsidR="00E22762" w:rsidRPr="00F470D4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 w:rsidR="00F470D4">
        <w:rPr>
          <w:rFonts w:ascii="Arial" w:hAnsi="Arial" w:cs="Arial"/>
          <w:lang w:val="es-ES_tradnl"/>
        </w:rPr>
        <w:t>Omar Cartaya</w:t>
      </w:r>
      <w:r w:rsidRPr="00B420B2">
        <w:rPr>
          <w:rFonts w:ascii="Arial" w:hAnsi="Arial" w:cs="Arial"/>
          <w:lang w:val="es-ES_tradnl"/>
        </w:rPr>
        <w:t xml:space="preserve">. </w:t>
      </w:r>
      <w:r w:rsidRPr="00B420B2">
        <w:rPr>
          <w:rFonts w:ascii="Arial" w:hAnsi="Arial" w:cs="Arial"/>
          <w:b/>
          <w:lang w:val="es-ES_tradnl"/>
        </w:rPr>
        <w:t>Participan</w:t>
      </w:r>
      <w:r w:rsidRPr="00B420B2">
        <w:rPr>
          <w:rFonts w:ascii="Arial" w:hAnsi="Arial" w:cs="Arial"/>
          <w:lang w:val="es-ES_tradnl"/>
        </w:rPr>
        <w:t xml:space="preserve">: </w:t>
      </w:r>
      <w:r w:rsidR="00F470D4" w:rsidRPr="00F470D4">
        <w:rPr>
          <w:rFonts w:ascii="Arial" w:hAnsi="Arial" w:cs="Arial"/>
          <w:bCs/>
        </w:rPr>
        <w:t>Omar Cartaya y Ana María Moreno, Juan Hugo Hernández</w:t>
      </w:r>
      <w:r>
        <w:rPr>
          <w:rFonts w:ascii="Arial" w:hAnsi="Arial" w:cs="Arial"/>
          <w:lang w:val="es-ES_tradnl"/>
        </w:rPr>
        <w:t>, Elisa Ravelo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Entrenamiento con el equipamiento del dpto. </w:t>
      </w:r>
    </w:p>
    <w:p w:rsidR="00E22762" w:rsidRPr="00631220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 w:rsidRPr="00631220">
        <w:rPr>
          <w:rFonts w:ascii="Arial" w:hAnsi="Arial" w:cs="Arial"/>
          <w:lang w:val="es-ES"/>
        </w:rPr>
        <w:t>Trabajo con la balanza, el pH metro, las micropipetas, las centrifugas, las estufas</w:t>
      </w:r>
      <w:r w:rsidR="00F470D4">
        <w:rPr>
          <w:rFonts w:ascii="Arial" w:hAnsi="Arial" w:cs="Arial"/>
          <w:lang w:val="es-ES"/>
        </w:rPr>
        <w:t>,</w:t>
      </w:r>
      <w:r w:rsidRPr="00631220">
        <w:rPr>
          <w:rFonts w:ascii="Arial" w:hAnsi="Arial" w:cs="Arial"/>
          <w:lang w:val="es-ES"/>
        </w:rPr>
        <w:t xml:space="preserve"> el espectrofotómetro</w:t>
      </w:r>
      <w:r w:rsidR="00F470D4">
        <w:rPr>
          <w:rFonts w:ascii="Arial" w:hAnsi="Arial" w:cs="Arial"/>
          <w:lang w:val="es-ES"/>
        </w:rPr>
        <w:t xml:space="preserve"> y el equipo de absorción atómica</w:t>
      </w:r>
      <w:r w:rsidRPr="00631220">
        <w:rPr>
          <w:rFonts w:ascii="Arial" w:hAnsi="Arial" w:cs="Arial"/>
          <w:lang w:val="es-ES"/>
        </w:rPr>
        <w:t>.</w:t>
      </w:r>
    </w:p>
    <w:p w:rsidR="00E22762" w:rsidRPr="00B34478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Preparación de soluciones químicas y búferes. </w:t>
      </w:r>
    </w:p>
    <w:p w:rsidR="00E22762" w:rsidRPr="00DB10B3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_tradnl"/>
        </w:rPr>
        <w:t xml:space="preserve">Preparación, realización, procesamiento e interpretación de </w:t>
      </w:r>
      <w:r w:rsidR="00F470D4">
        <w:rPr>
          <w:rFonts w:ascii="Arial" w:hAnsi="Arial" w:cs="Arial"/>
          <w:lang w:val="es-ES_tradnl"/>
        </w:rPr>
        <w:t>los análisis del equipo de absorción atomica</w:t>
      </w:r>
      <w:r>
        <w:rPr>
          <w:rFonts w:ascii="Arial" w:hAnsi="Arial" w:cs="Arial"/>
          <w:lang w:val="es-ES_tradnl"/>
        </w:rPr>
        <w:t>.</w:t>
      </w:r>
    </w:p>
    <w:p w:rsidR="00E22762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Trabajo con muestras vegetales: Colecta, pesada, extracción en morteros con N</w:t>
      </w:r>
      <w:r w:rsidRPr="00B34478">
        <w:rPr>
          <w:rFonts w:ascii="Arial" w:hAnsi="Arial" w:cs="Arial"/>
          <w:vertAlign w:val="subscript"/>
          <w:lang w:val="es-ES"/>
        </w:rPr>
        <w:t>2</w:t>
      </w:r>
      <w:r>
        <w:rPr>
          <w:rFonts w:ascii="Arial" w:hAnsi="Arial" w:cs="Arial"/>
          <w:lang w:val="es-ES"/>
        </w:rPr>
        <w:t xml:space="preserve"> líquido y búferes.</w:t>
      </w:r>
    </w:p>
    <w:p w:rsidR="00F470D4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 w:rsidRPr="00F470D4">
        <w:rPr>
          <w:rFonts w:ascii="Arial" w:hAnsi="Arial" w:cs="Arial"/>
          <w:lang w:val="es-ES"/>
        </w:rPr>
        <w:t>Determinaci</w:t>
      </w:r>
      <w:r w:rsidR="00F470D4" w:rsidRPr="00F470D4">
        <w:rPr>
          <w:rFonts w:ascii="Arial" w:hAnsi="Arial" w:cs="Arial"/>
          <w:lang w:val="es-ES"/>
        </w:rPr>
        <w:t>ón del contenido de compuestos minerales</w:t>
      </w:r>
      <w:r w:rsidRPr="00F470D4">
        <w:rPr>
          <w:rFonts w:ascii="Arial" w:hAnsi="Arial" w:cs="Arial"/>
          <w:lang w:val="es-ES"/>
        </w:rPr>
        <w:t xml:space="preserve"> en extractos vegetales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 w:rsidRPr="00B420B2">
        <w:rPr>
          <w:rFonts w:ascii="Arial" w:hAnsi="Arial" w:cs="Arial"/>
          <w:b/>
          <w:lang w:val="es-ES_tradnl"/>
        </w:rPr>
        <w:lastRenderedPageBreak/>
        <w:t xml:space="preserve">3º </w:t>
      </w:r>
      <w:r w:rsidRPr="00825852">
        <w:rPr>
          <w:rFonts w:ascii="Arial" w:hAnsi="Arial" w:cs="Arial"/>
          <w:b/>
          <w:lang w:val="es-ES_tradnl"/>
        </w:rPr>
        <w:t>Superación profesional</w:t>
      </w:r>
      <w:r>
        <w:rPr>
          <w:rFonts w:ascii="Arial" w:hAnsi="Arial" w:cs="Arial"/>
          <w:b/>
          <w:lang w:val="es-ES_tradnl"/>
        </w:rPr>
        <w:t xml:space="preserve"> (Febrero-Septiembre)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Cursos de Posgrado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Buenas Prácticas de Laboratorio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Excel</w:t>
      </w:r>
    </w:p>
    <w:p w:rsidR="008D5CE3" w:rsidRDefault="008D5CE3" w:rsidP="00E22762">
      <w:pPr>
        <w:spacing w:after="120"/>
        <w:jc w:val="both"/>
        <w:rPr>
          <w:rFonts w:ascii="Arial" w:hAnsi="Arial" w:cs="Arial"/>
          <w:b/>
          <w:lang w:val="es-ES"/>
        </w:rPr>
      </w:pP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"/>
        </w:rPr>
      </w:pPr>
      <w:r w:rsidRPr="006D2DF0">
        <w:rPr>
          <w:rFonts w:ascii="Arial" w:hAnsi="Arial" w:cs="Arial"/>
          <w:b/>
          <w:lang w:val="es-ES"/>
        </w:rPr>
        <w:t>Nota</w:t>
      </w:r>
      <w:r>
        <w:rPr>
          <w:rFonts w:ascii="Arial" w:hAnsi="Arial" w:cs="Arial"/>
          <w:lang w:val="es-ES"/>
        </w:rPr>
        <w:t xml:space="preserve">: En paralelo con el adiestramiento la adiestrada, como parte de su preparación práctica, trabajará en tareas técnicas dentro de proyectos aprobados y en curso del dpto. </w:t>
      </w: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B5574D">
        <w:rPr>
          <w:rFonts w:ascii="Arial" w:hAnsi="Arial" w:cs="Arial"/>
          <w:lang w:val="es-ES_tradnl"/>
        </w:rPr>
        <w:t xml:space="preserve">El trabajo de la </w:t>
      </w:r>
      <w:r>
        <w:rPr>
          <w:rFonts w:ascii="Arial" w:hAnsi="Arial" w:cs="Arial"/>
          <w:lang w:val="es-ES_tradnl"/>
        </w:rPr>
        <w:t>adiestrada</w:t>
      </w:r>
      <w:r w:rsidRPr="00B5574D">
        <w:rPr>
          <w:rFonts w:ascii="Arial" w:hAnsi="Arial" w:cs="Arial"/>
          <w:lang w:val="es-ES_tradnl"/>
        </w:rPr>
        <w:t xml:space="preserve"> responde</w:t>
      </w:r>
      <w:r>
        <w:rPr>
          <w:rFonts w:ascii="Arial" w:hAnsi="Arial" w:cs="Arial"/>
          <w:lang w:val="es-ES_tradnl"/>
        </w:rPr>
        <w:t>rá</w:t>
      </w:r>
      <w:r w:rsidRPr="00B5574D">
        <w:rPr>
          <w:rFonts w:ascii="Arial" w:hAnsi="Arial" w:cs="Arial"/>
          <w:lang w:val="es-ES_tradnl"/>
        </w:rPr>
        <w:t xml:space="preserve"> a los </w:t>
      </w:r>
      <w:r>
        <w:rPr>
          <w:rFonts w:ascii="Arial" w:hAnsi="Arial" w:cs="Arial"/>
          <w:lang w:val="es-ES_tradnl"/>
        </w:rPr>
        <w:t xml:space="preserve">siguientes </w:t>
      </w:r>
      <w:r w:rsidRPr="00B5574D">
        <w:rPr>
          <w:rFonts w:ascii="Arial" w:hAnsi="Arial" w:cs="Arial"/>
          <w:lang w:val="es-ES_tradnl"/>
        </w:rPr>
        <w:t xml:space="preserve">proyectos: </w:t>
      </w:r>
    </w:p>
    <w:p w:rsidR="008D5CE3" w:rsidRPr="003B6B92" w:rsidRDefault="008D5CE3" w:rsidP="008D5CE3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0442AB">
        <w:rPr>
          <w:rFonts w:ascii="Arial" w:hAnsi="Arial" w:cs="Arial"/>
        </w:rPr>
        <w:t>“</w:t>
      </w:r>
      <w:r w:rsidRPr="000442AB">
        <w:rPr>
          <w:rFonts w:ascii="Arial" w:hAnsi="Arial" w:cs="Arial"/>
          <w:lang w:val="es-AR"/>
        </w:rPr>
        <w:t>Estrategias de Riego Deficitario y Bioestimulantes como alternativa para ahorrar agua en los cultivos de maíz y frijo</w:t>
      </w:r>
      <w:r>
        <w:rPr>
          <w:rFonts w:ascii="Arial" w:hAnsi="Arial" w:cs="Arial"/>
          <w:lang w:val="es-AR"/>
        </w:rPr>
        <w:t>l</w:t>
      </w:r>
      <w:r w:rsidRPr="000442AB">
        <w:rPr>
          <w:rFonts w:ascii="Arial" w:hAnsi="Arial" w:cs="Arial"/>
          <w:lang w:val="es-AR"/>
        </w:rPr>
        <w:t xml:space="preserve">”, </w:t>
      </w:r>
      <w:r w:rsidRPr="003B6B92">
        <w:rPr>
          <w:rFonts w:ascii="Arial" w:hAnsi="Arial" w:cs="Arial"/>
        </w:rPr>
        <w:t>(J’</w:t>
      </w:r>
      <w:r>
        <w:rPr>
          <w:rFonts w:ascii="Arial" w:hAnsi="Arial" w:cs="Arial"/>
        </w:rPr>
        <w:t xml:space="preserve"> Donaldo Morales</w:t>
      </w:r>
      <w:r w:rsidRPr="003B6B9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0442AB">
        <w:rPr>
          <w:rFonts w:ascii="Arial" w:hAnsi="Arial" w:cs="Arial"/>
          <w:lang w:val="es-AR"/>
        </w:rPr>
        <w:t>2019-202</w:t>
      </w:r>
      <w:r>
        <w:rPr>
          <w:rFonts w:ascii="Arial" w:hAnsi="Arial" w:cs="Arial"/>
          <w:lang w:val="es-AR"/>
        </w:rPr>
        <w:t>2.</w:t>
      </w:r>
    </w:p>
    <w:p w:rsidR="00370CDD" w:rsidRPr="002A0F7F" w:rsidRDefault="00370CDD" w:rsidP="002A0F7F">
      <w:pPr>
        <w:autoSpaceDE w:val="0"/>
        <w:autoSpaceDN w:val="0"/>
        <w:adjustRightInd w:val="0"/>
        <w:spacing w:after="0" w:line="360" w:lineRule="auto"/>
        <w:ind w:left="90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2762" w:rsidRDefault="00E22762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Pr="008D5CE3" w:rsidRDefault="00370CDD" w:rsidP="00F9792D">
      <w:pPr>
        <w:spacing w:line="360" w:lineRule="auto"/>
        <w:rPr>
          <w:rFonts w:ascii="Arial" w:hAnsi="Arial" w:cs="Arial"/>
          <w:sz w:val="24"/>
          <w:szCs w:val="24"/>
        </w:rPr>
      </w:pPr>
      <w:r w:rsidRPr="00F9792D">
        <w:rPr>
          <w:rFonts w:ascii="Arial" w:hAnsi="Arial" w:cs="Arial"/>
          <w:sz w:val="24"/>
          <w:szCs w:val="24"/>
        </w:rPr>
        <w:t>Adiestrada:</w:t>
      </w:r>
      <w:r w:rsidR="005C0F5C" w:rsidRPr="00F9792D">
        <w:rPr>
          <w:rFonts w:ascii="Arial" w:hAnsi="Arial" w:cs="Arial"/>
          <w:sz w:val="24"/>
          <w:szCs w:val="24"/>
        </w:rPr>
        <w:t xml:space="preserve"> </w:t>
      </w:r>
      <w:r w:rsidR="00F470D4" w:rsidRPr="00F470D4">
        <w:rPr>
          <w:rFonts w:ascii="Arial" w:hAnsi="Arial" w:cs="Arial"/>
          <w:sz w:val="24"/>
          <w:szCs w:val="24"/>
        </w:rPr>
        <w:t xml:space="preserve">Sabrina Torres </w:t>
      </w:r>
      <w:r w:rsidR="00F470D4">
        <w:rPr>
          <w:rFonts w:ascii="Arial" w:hAnsi="Arial" w:cs="Arial"/>
          <w:sz w:val="24"/>
          <w:szCs w:val="24"/>
        </w:rPr>
        <w:t xml:space="preserve">                      </w:t>
      </w:r>
      <w:r w:rsidR="00F9792D" w:rsidRPr="008D5CE3">
        <w:rPr>
          <w:rFonts w:ascii="Arial" w:hAnsi="Arial" w:cs="Arial"/>
          <w:sz w:val="24"/>
          <w:szCs w:val="24"/>
        </w:rPr>
        <w:t xml:space="preserve">Tutores: </w:t>
      </w:r>
      <w:r w:rsidR="00F470D4">
        <w:rPr>
          <w:rFonts w:ascii="Arial" w:hAnsi="Arial" w:cs="Arial"/>
          <w:bCs/>
          <w:sz w:val="24"/>
          <w:szCs w:val="24"/>
        </w:rPr>
        <w:t>Omar Cartaya</w:t>
      </w:r>
      <w:r w:rsidR="00F470D4" w:rsidRPr="00933A4C">
        <w:rPr>
          <w:rFonts w:ascii="Arial" w:hAnsi="Arial" w:cs="Arial"/>
          <w:bCs/>
          <w:sz w:val="24"/>
          <w:szCs w:val="24"/>
        </w:rPr>
        <w:t xml:space="preserve"> y </w:t>
      </w:r>
      <w:r w:rsidR="00F470D4">
        <w:rPr>
          <w:rFonts w:ascii="Arial" w:hAnsi="Arial" w:cs="Arial"/>
          <w:bCs/>
          <w:sz w:val="24"/>
          <w:szCs w:val="24"/>
        </w:rPr>
        <w:t>Ana María Moreno</w:t>
      </w:r>
    </w:p>
    <w:p w:rsidR="00370CDD" w:rsidRDefault="00370CDD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Default="00F9792D" w:rsidP="00BE7E33">
      <w:pPr>
        <w:spacing w:line="360" w:lineRule="auto"/>
        <w:rPr>
          <w:rFonts w:ascii="Arial" w:hAnsi="Arial" w:cs="Arial"/>
          <w:sz w:val="24"/>
          <w:szCs w:val="24"/>
        </w:rPr>
      </w:pPr>
    </w:p>
    <w:p w:rsidR="00370CDD" w:rsidRPr="008D5CE3" w:rsidRDefault="00370CDD" w:rsidP="00BE7E33">
      <w:pPr>
        <w:spacing w:line="360" w:lineRule="auto"/>
      </w:pPr>
      <w:r w:rsidRPr="008D5CE3">
        <w:rPr>
          <w:rFonts w:ascii="Arial" w:hAnsi="Arial" w:cs="Arial"/>
          <w:sz w:val="24"/>
          <w:szCs w:val="24"/>
        </w:rPr>
        <w:t>Jefe Departamento</w:t>
      </w:r>
      <w:r w:rsidR="008D5CE3" w:rsidRPr="008D5CE3">
        <w:rPr>
          <w:rFonts w:ascii="Arial" w:hAnsi="Arial" w:cs="Arial"/>
          <w:sz w:val="24"/>
          <w:szCs w:val="24"/>
        </w:rPr>
        <w:t>: Dr.C Yanelis Reyes</w:t>
      </w:r>
      <w:r w:rsidRPr="008D5CE3">
        <w:rPr>
          <w:rFonts w:ascii="Arial" w:hAnsi="Arial" w:cs="Arial"/>
          <w:sz w:val="24"/>
          <w:szCs w:val="24"/>
        </w:rPr>
        <w:t xml:space="preserve"> </w:t>
      </w:r>
      <w:r w:rsidR="008D5CE3" w:rsidRPr="008D5CE3">
        <w:rPr>
          <w:rFonts w:ascii="Arial" w:hAnsi="Arial" w:cs="Arial"/>
          <w:sz w:val="24"/>
          <w:szCs w:val="24"/>
        </w:rPr>
        <w:t xml:space="preserve"> Guerrero</w:t>
      </w:r>
    </w:p>
    <w:sectPr w:rsidR="00370CDD" w:rsidRPr="008D5CE3" w:rsidSect="00E22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1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853" w:rsidRDefault="00E01853" w:rsidP="0065170A">
      <w:pPr>
        <w:spacing w:after="0" w:line="240" w:lineRule="auto"/>
      </w:pPr>
      <w:r>
        <w:separator/>
      </w:r>
    </w:p>
  </w:endnote>
  <w:endnote w:type="continuationSeparator" w:id="1">
    <w:p w:rsidR="00E01853" w:rsidRDefault="00E01853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 xml:space="preserve">CARRETERA </w:t>
    </w:r>
    <w:r w:rsidRPr="004A0FFE">
      <w:rPr>
        <w:rFonts w:ascii="Montserrat" w:hAnsi="Montserrat"/>
        <w:color w:val="767171"/>
        <w:sz w:val="20"/>
        <w:szCs w:val="20"/>
      </w:rPr>
      <w:t xml:space="preserve">TAPASTE </w:t>
    </w:r>
    <w:r w:rsidRPr="00D97676">
      <w:rPr>
        <w:rFonts w:ascii="Montserrat" w:hAnsi="Montserrat"/>
        <w:color w:val="767171"/>
        <w:sz w:val="20"/>
        <w:szCs w:val="20"/>
      </w:rPr>
      <w:t>KM 3,5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SAN JOSÉ DE LAS LAJAS, MAYABEQUE, CUBA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TEL/FAX: 47 86 3867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E. MAIL: DIRECCION@INCA.EDU.CU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WWW.INCA.EDU.CU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853" w:rsidRDefault="00E01853" w:rsidP="0065170A">
      <w:pPr>
        <w:spacing w:after="0" w:line="240" w:lineRule="auto"/>
      </w:pPr>
      <w:r>
        <w:separator/>
      </w:r>
    </w:p>
  </w:footnote>
  <w:footnote w:type="continuationSeparator" w:id="1">
    <w:p w:rsidR="00E01853" w:rsidRDefault="00E01853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E41809" w:rsidP="00F63E6D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>
          <wp:extent cx="1629410" cy="1734185"/>
          <wp:effectExtent l="0" t="0" r="889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173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0CDD" w:rsidRPr="00D97676" w:rsidRDefault="00370CDD" w:rsidP="00F63E6D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6pt;height:11.6pt" o:bullet="t">
        <v:imagedata r:id="rId1" o:title=""/>
      </v:shape>
    </w:pict>
  </w:numPicBullet>
  <w:abstractNum w:abstractNumId="0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44B5"/>
    <w:multiLevelType w:val="hybridMultilevel"/>
    <w:tmpl w:val="36467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75369"/>
    <w:multiLevelType w:val="hybridMultilevel"/>
    <w:tmpl w:val="65E8D91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834F88"/>
    <w:multiLevelType w:val="hybridMultilevel"/>
    <w:tmpl w:val="C922AF0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4AB682E"/>
    <w:multiLevelType w:val="hybridMultilevel"/>
    <w:tmpl w:val="A7B08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2B332B"/>
    <w:multiLevelType w:val="hybridMultilevel"/>
    <w:tmpl w:val="B3D0C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6208C"/>
    <w:multiLevelType w:val="hybridMultilevel"/>
    <w:tmpl w:val="C8006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440A6"/>
    <w:rsid w:val="000E47D1"/>
    <w:rsid w:val="00115306"/>
    <w:rsid w:val="001163C2"/>
    <w:rsid w:val="001563C2"/>
    <w:rsid w:val="00172123"/>
    <w:rsid w:val="001B1D12"/>
    <w:rsid w:val="001C724D"/>
    <w:rsid w:val="001E5092"/>
    <w:rsid w:val="00243C36"/>
    <w:rsid w:val="002961D2"/>
    <w:rsid w:val="002A0F7F"/>
    <w:rsid w:val="002C6C94"/>
    <w:rsid w:val="00331635"/>
    <w:rsid w:val="00337266"/>
    <w:rsid w:val="00370CDD"/>
    <w:rsid w:val="003D2DE8"/>
    <w:rsid w:val="00412091"/>
    <w:rsid w:val="00422408"/>
    <w:rsid w:val="004674BA"/>
    <w:rsid w:val="004923FE"/>
    <w:rsid w:val="004A0FFE"/>
    <w:rsid w:val="004B5013"/>
    <w:rsid w:val="004B70F6"/>
    <w:rsid w:val="005526F3"/>
    <w:rsid w:val="005C0F5C"/>
    <w:rsid w:val="005C4F61"/>
    <w:rsid w:val="005F1D4F"/>
    <w:rsid w:val="00603E0B"/>
    <w:rsid w:val="0065170A"/>
    <w:rsid w:val="006517E6"/>
    <w:rsid w:val="006554A5"/>
    <w:rsid w:val="006B1DFC"/>
    <w:rsid w:val="00707E34"/>
    <w:rsid w:val="00743D23"/>
    <w:rsid w:val="007443A9"/>
    <w:rsid w:val="007F1EDC"/>
    <w:rsid w:val="00840961"/>
    <w:rsid w:val="00872C7C"/>
    <w:rsid w:val="008D5CE3"/>
    <w:rsid w:val="00912E94"/>
    <w:rsid w:val="00933A4C"/>
    <w:rsid w:val="00962EA2"/>
    <w:rsid w:val="00990104"/>
    <w:rsid w:val="009A7275"/>
    <w:rsid w:val="009B5F60"/>
    <w:rsid w:val="009D1F0B"/>
    <w:rsid w:val="00A06B92"/>
    <w:rsid w:val="00A74010"/>
    <w:rsid w:val="00AF2DC4"/>
    <w:rsid w:val="00B61EFB"/>
    <w:rsid w:val="00B94C98"/>
    <w:rsid w:val="00BA501B"/>
    <w:rsid w:val="00BA6F32"/>
    <w:rsid w:val="00BE7E33"/>
    <w:rsid w:val="00C35385"/>
    <w:rsid w:val="00C65FC7"/>
    <w:rsid w:val="00CC5654"/>
    <w:rsid w:val="00D153F6"/>
    <w:rsid w:val="00D97676"/>
    <w:rsid w:val="00DE2EE1"/>
    <w:rsid w:val="00E00306"/>
    <w:rsid w:val="00E01853"/>
    <w:rsid w:val="00E22762"/>
    <w:rsid w:val="00E41809"/>
    <w:rsid w:val="00E63665"/>
    <w:rsid w:val="00EB6202"/>
    <w:rsid w:val="00EC0B58"/>
    <w:rsid w:val="00F10CDD"/>
    <w:rsid w:val="00F14F66"/>
    <w:rsid w:val="00F37491"/>
    <w:rsid w:val="00F470D4"/>
    <w:rsid w:val="00F56183"/>
    <w:rsid w:val="00F6150F"/>
    <w:rsid w:val="00F63E6D"/>
    <w:rsid w:val="00F8088A"/>
    <w:rsid w:val="00F9792D"/>
    <w:rsid w:val="00FB1882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Yanelis</cp:lastModifiedBy>
  <cp:revision>3</cp:revision>
  <cp:lastPrinted>2019-11-25T19:09:00Z</cp:lastPrinted>
  <dcterms:created xsi:type="dcterms:W3CDTF">2022-06-11T00:43:00Z</dcterms:created>
  <dcterms:modified xsi:type="dcterms:W3CDTF">2022-06-11T02:29:00Z</dcterms:modified>
</cp:coreProperties>
</file>