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BB8" w:rsidRPr="00A63189" w:rsidRDefault="002F38D1">
      <w:pPr>
        <w:pStyle w:val="normal0"/>
        <w:spacing w:after="0" w:line="360" w:lineRule="auto"/>
        <w:rPr>
          <w:rFonts w:ascii="Times New Roman" w:eastAsia="Times New Roman" w:hAnsi="Times New Roman" w:cs="Times New Roman"/>
          <w:sz w:val="24"/>
          <w:szCs w:val="24"/>
        </w:rPr>
      </w:pPr>
      <w:r w:rsidRPr="00A63189">
        <w:rPr>
          <w:rFonts w:ascii="Times New Roman" w:eastAsia="Times New Roman" w:hAnsi="Times New Roman" w:cs="Times New Roman"/>
          <w:b/>
          <w:sz w:val="24"/>
          <w:szCs w:val="24"/>
        </w:rPr>
        <w:t xml:space="preserve">Extractos de </w:t>
      </w:r>
      <w:proofErr w:type="spellStart"/>
      <w:r w:rsidRPr="00A63189">
        <w:rPr>
          <w:rFonts w:ascii="Times New Roman" w:eastAsia="Times New Roman" w:hAnsi="Times New Roman" w:cs="Times New Roman"/>
          <w:b/>
          <w:sz w:val="24"/>
          <w:szCs w:val="24"/>
        </w:rPr>
        <w:t>Spirulina</w:t>
      </w:r>
      <w:proofErr w:type="spellEnd"/>
      <w:r w:rsidRPr="00A63189">
        <w:rPr>
          <w:rFonts w:ascii="Times New Roman" w:eastAsia="Times New Roman" w:hAnsi="Times New Roman" w:cs="Times New Roman"/>
          <w:b/>
          <w:sz w:val="24"/>
          <w:szCs w:val="24"/>
        </w:rPr>
        <w:t xml:space="preserve"> revierten los efectos del déficit hídrico simulado con PEG 6 000 en maíz </w:t>
      </w:r>
    </w:p>
    <w:p w:rsidR="00E23BB8" w:rsidRPr="00A63189" w:rsidRDefault="002F38D1">
      <w:pPr>
        <w:pStyle w:val="normal0"/>
        <w:spacing w:after="0" w:line="360" w:lineRule="auto"/>
        <w:jc w:val="both"/>
        <w:rPr>
          <w:rFonts w:ascii="Times New Roman" w:eastAsia="Times New Roman" w:hAnsi="Times New Roman" w:cs="Times New Roman"/>
          <w:sz w:val="24"/>
          <w:szCs w:val="24"/>
        </w:rPr>
      </w:pPr>
      <w:proofErr w:type="spellStart"/>
      <w:r w:rsidRPr="00A63189">
        <w:rPr>
          <w:rFonts w:ascii="Times New Roman" w:eastAsia="Times New Roman" w:hAnsi="Times New Roman" w:cs="Times New Roman"/>
          <w:b/>
          <w:sz w:val="24"/>
          <w:szCs w:val="24"/>
        </w:rPr>
        <w:t>Spirulina</w:t>
      </w:r>
      <w:proofErr w:type="spellEnd"/>
      <w:r w:rsidRPr="00A63189">
        <w:rPr>
          <w:rFonts w:ascii="Times New Roman" w:eastAsia="Times New Roman" w:hAnsi="Times New Roman" w:cs="Times New Roman"/>
          <w:b/>
          <w:sz w:val="24"/>
          <w:szCs w:val="24"/>
        </w:rPr>
        <w:t xml:space="preserve"> </w:t>
      </w:r>
      <w:proofErr w:type="spellStart"/>
      <w:r w:rsidRPr="00A63189">
        <w:rPr>
          <w:rFonts w:ascii="Times New Roman" w:eastAsia="Times New Roman" w:hAnsi="Times New Roman" w:cs="Times New Roman"/>
          <w:b/>
          <w:sz w:val="24"/>
          <w:szCs w:val="24"/>
        </w:rPr>
        <w:t>extracts</w:t>
      </w:r>
      <w:proofErr w:type="spellEnd"/>
      <w:r w:rsidRPr="00A63189">
        <w:rPr>
          <w:rFonts w:ascii="Times New Roman" w:eastAsia="Times New Roman" w:hAnsi="Times New Roman" w:cs="Times New Roman"/>
          <w:b/>
          <w:sz w:val="24"/>
          <w:szCs w:val="24"/>
        </w:rPr>
        <w:t xml:space="preserve"> reverse </w:t>
      </w:r>
      <w:proofErr w:type="spellStart"/>
      <w:r w:rsidRPr="00A63189">
        <w:rPr>
          <w:rFonts w:ascii="Times New Roman" w:eastAsia="Times New Roman" w:hAnsi="Times New Roman" w:cs="Times New Roman"/>
          <w:b/>
          <w:sz w:val="24"/>
          <w:szCs w:val="24"/>
        </w:rPr>
        <w:t>the</w:t>
      </w:r>
      <w:proofErr w:type="spellEnd"/>
      <w:r w:rsidRPr="00A63189">
        <w:rPr>
          <w:rFonts w:ascii="Times New Roman" w:eastAsia="Times New Roman" w:hAnsi="Times New Roman" w:cs="Times New Roman"/>
          <w:b/>
          <w:sz w:val="24"/>
          <w:szCs w:val="24"/>
        </w:rPr>
        <w:t xml:space="preserve"> </w:t>
      </w:r>
      <w:proofErr w:type="spellStart"/>
      <w:r w:rsidRPr="00A63189">
        <w:rPr>
          <w:rFonts w:ascii="Times New Roman" w:eastAsia="Times New Roman" w:hAnsi="Times New Roman" w:cs="Times New Roman"/>
          <w:b/>
          <w:sz w:val="24"/>
          <w:szCs w:val="24"/>
        </w:rPr>
        <w:t>effects</w:t>
      </w:r>
      <w:proofErr w:type="spellEnd"/>
      <w:r w:rsidRPr="00A63189">
        <w:rPr>
          <w:rFonts w:ascii="Times New Roman" w:eastAsia="Times New Roman" w:hAnsi="Times New Roman" w:cs="Times New Roman"/>
          <w:b/>
          <w:sz w:val="24"/>
          <w:szCs w:val="24"/>
        </w:rPr>
        <w:t xml:space="preserve"> of </w:t>
      </w:r>
      <w:proofErr w:type="spellStart"/>
      <w:r w:rsidRPr="00A63189">
        <w:rPr>
          <w:rFonts w:ascii="Times New Roman" w:eastAsia="Times New Roman" w:hAnsi="Times New Roman" w:cs="Times New Roman"/>
          <w:b/>
          <w:sz w:val="24"/>
          <w:szCs w:val="24"/>
        </w:rPr>
        <w:t>simulated</w:t>
      </w:r>
      <w:proofErr w:type="spellEnd"/>
      <w:r w:rsidRPr="00A63189">
        <w:rPr>
          <w:rFonts w:ascii="Times New Roman" w:eastAsia="Times New Roman" w:hAnsi="Times New Roman" w:cs="Times New Roman"/>
          <w:b/>
          <w:sz w:val="24"/>
          <w:szCs w:val="24"/>
        </w:rPr>
        <w:t xml:space="preserve"> </w:t>
      </w:r>
      <w:proofErr w:type="spellStart"/>
      <w:r w:rsidRPr="00A63189">
        <w:rPr>
          <w:rFonts w:ascii="Times New Roman" w:eastAsia="Times New Roman" w:hAnsi="Times New Roman" w:cs="Times New Roman"/>
          <w:b/>
          <w:sz w:val="24"/>
          <w:szCs w:val="24"/>
        </w:rPr>
        <w:t>water</w:t>
      </w:r>
      <w:proofErr w:type="spellEnd"/>
      <w:r w:rsidRPr="00A63189">
        <w:rPr>
          <w:rFonts w:ascii="Times New Roman" w:eastAsia="Times New Roman" w:hAnsi="Times New Roman" w:cs="Times New Roman"/>
          <w:b/>
          <w:sz w:val="24"/>
          <w:szCs w:val="24"/>
        </w:rPr>
        <w:t xml:space="preserve"> </w:t>
      </w:r>
      <w:proofErr w:type="spellStart"/>
      <w:r w:rsidRPr="00A63189">
        <w:rPr>
          <w:rFonts w:ascii="Times New Roman" w:eastAsia="Times New Roman" w:hAnsi="Times New Roman" w:cs="Times New Roman"/>
          <w:b/>
          <w:sz w:val="24"/>
          <w:szCs w:val="24"/>
        </w:rPr>
        <w:t>deficit</w:t>
      </w:r>
      <w:proofErr w:type="spellEnd"/>
      <w:r w:rsidRPr="00A63189">
        <w:rPr>
          <w:rFonts w:ascii="Times New Roman" w:eastAsia="Times New Roman" w:hAnsi="Times New Roman" w:cs="Times New Roman"/>
          <w:b/>
          <w:sz w:val="24"/>
          <w:szCs w:val="24"/>
        </w:rPr>
        <w:t xml:space="preserve">  </w:t>
      </w:r>
      <w:proofErr w:type="spellStart"/>
      <w:r w:rsidRPr="00A63189">
        <w:rPr>
          <w:rFonts w:ascii="Times New Roman" w:eastAsia="Times New Roman" w:hAnsi="Times New Roman" w:cs="Times New Roman"/>
          <w:b/>
          <w:sz w:val="24"/>
          <w:szCs w:val="24"/>
        </w:rPr>
        <w:t>with</w:t>
      </w:r>
      <w:proofErr w:type="spellEnd"/>
      <w:r w:rsidRPr="00A63189">
        <w:rPr>
          <w:rFonts w:ascii="Times New Roman" w:eastAsia="Times New Roman" w:hAnsi="Times New Roman" w:cs="Times New Roman"/>
          <w:b/>
          <w:sz w:val="24"/>
          <w:szCs w:val="24"/>
        </w:rPr>
        <w:t xml:space="preserve"> PEG 6 000 in </w:t>
      </w:r>
      <w:proofErr w:type="spellStart"/>
      <w:r w:rsidRPr="00A63189">
        <w:rPr>
          <w:rFonts w:ascii="Times New Roman" w:eastAsia="Times New Roman" w:hAnsi="Times New Roman" w:cs="Times New Roman"/>
          <w:b/>
          <w:sz w:val="24"/>
          <w:szCs w:val="24"/>
        </w:rPr>
        <w:t>maize</w:t>
      </w:r>
      <w:proofErr w:type="spellEnd"/>
    </w:p>
    <w:p w:rsidR="00E23BB8" w:rsidRDefault="00E23BB8">
      <w:pPr>
        <w:pStyle w:val="normal0"/>
        <w:spacing w:after="0" w:line="360" w:lineRule="auto"/>
        <w:jc w:val="both"/>
        <w:rPr>
          <w:rFonts w:ascii="Times New Roman" w:eastAsia="Times New Roman" w:hAnsi="Times New Roman" w:cs="Times New Roman"/>
        </w:rPr>
      </w:pP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Lisbel Martínez González, Participación 30% </w:t>
      </w:r>
      <w:proofErr w:type="spellStart"/>
      <w:r>
        <w:rPr>
          <w:rFonts w:ascii="Times New Roman" w:eastAsia="Times New Roman" w:hAnsi="Times New Roman" w:cs="Times New Roman"/>
          <w:sz w:val="24"/>
          <w:szCs w:val="24"/>
        </w:rPr>
        <w:t>MSc.</w:t>
      </w:r>
      <w:proofErr w:type="spellEnd"/>
      <w:r>
        <w:rPr>
          <w:rFonts w:ascii="Times New Roman" w:eastAsia="Times New Roman" w:hAnsi="Times New Roman" w:cs="Times New Roman"/>
          <w:sz w:val="24"/>
          <w:szCs w:val="24"/>
        </w:rPr>
        <w:t xml:space="preserve">, Especialista, Departamento de Fisiología y Bioquímica Vegetal, Instituto Nacional de Ciencias Agrícolas, km 3½ Carretera San José-Tapaste, San José de las Lajas, provincia Mayabeque. </w:t>
      </w:r>
      <w:hyperlink r:id="rId5">
        <w:r>
          <w:rPr>
            <w:rFonts w:ascii="Times New Roman" w:eastAsia="Times New Roman" w:hAnsi="Times New Roman" w:cs="Times New Roman"/>
            <w:color w:val="0563C1"/>
            <w:sz w:val="24"/>
            <w:szCs w:val="24"/>
            <w:u w:val="single"/>
          </w:rPr>
          <w:t>lisbel@inca.edu.cu</w:t>
        </w:r>
      </w:hyperlink>
      <w:r>
        <w:rPr>
          <w:rFonts w:ascii="Times New Roman" w:eastAsia="Times New Roman" w:hAnsi="Times New Roman" w:cs="Times New Roman"/>
          <w:sz w:val="24"/>
          <w:szCs w:val="24"/>
        </w:rPr>
        <w:t xml:space="preserve">. </w:t>
      </w:r>
      <w:hyperlink r:id="rId6">
        <w:r>
          <w:rPr>
            <w:rFonts w:ascii="Times New Roman" w:eastAsia="Times New Roman" w:hAnsi="Times New Roman" w:cs="Times New Roman"/>
            <w:color w:val="0000FF"/>
            <w:sz w:val="24"/>
            <w:szCs w:val="24"/>
            <w:u w:val="single"/>
          </w:rPr>
          <w:t>https://orcid.org/0000-0003-4089-8815</w:t>
        </w:r>
      </w:hyperlink>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Yanelis Reyes Guerrero, Participación 30% </w:t>
      </w:r>
      <w:proofErr w:type="spellStart"/>
      <w:r>
        <w:rPr>
          <w:rFonts w:ascii="Times New Roman" w:eastAsia="Times New Roman" w:hAnsi="Times New Roman" w:cs="Times New Roman"/>
          <w:sz w:val="24"/>
          <w:szCs w:val="24"/>
        </w:rPr>
        <w:t>Dr.C.</w:t>
      </w:r>
      <w:proofErr w:type="spellEnd"/>
      <w:r>
        <w:rPr>
          <w:rFonts w:ascii="Times New Roman" w:eastAsia="Times New Roman" w:hAnsi="Times New Roman" w:cs="Times New Roman"/>
          <w:sz w:val="24"/>
          <w:szCs w:val="24"/>
        </w:rPr>
        <w:t xml:space="preserve">, Investigador Auxiliar, Departamento de Fisiología y Bioquímica Vegetal, Instituto Nacional de Ciencias Agrícolas, km 3½ Carretera San José-Tapaste, San José de las Lajas, provincia Mayabeque. </w:t>
      </w:r>
      <w:hyperlink r:id="rId7">
        <w:r>
          <w:rPr>
            <w:rFonts w:ascii="Times New Roman" w:eastAsia="Times New Roman" w:hAnsi="Times New Roman" w:cs="Times New Roman"/>
            <w:color w:val="0563C1"/>
            <w:sz w:val="24"/>
            <w:szCs w:val="24"/>
            <w:u w:val="single"/>
          </w:rPr>
          <w:t>yanelisrg@inca.edu.cu</w:t>
        </w:r>
      </w:hyperlink>
      <w:r>
        <w:rPr>
          <w:rFonts w:ascii="Times New Roman" w:eastAsia="Times New Roman" w:hAnsi="Times New Roman" w:cs="Times New Roman"/>
          <w:sz w:val="24"/>
          <w:szCs w:val="24"/>
        </w:rPr>
        <w:t xml:space="preserve">. </w:t>
      </w:r>
      <w:hyperlink r:id="rId8">
        <w:r>
          <w:rPr>
            <w:rFonts w:ascii="Times New Roman" w:eastAsia="Times New Roman" w:hAnsi="Times New Roman" w:cs="Times New Roman"/>
            <w:color w:val="0000FF"/>
            <w:sz w:val="24"/>
            <w:szCs w:val="24"/>
            <w:u w:val="single"/>
          </w:rPr>
          <w:t>https://orcid.org/0000-0001-8453-1324</w:t>
        </w:r>
      </w:hyperlink>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Miriam de la C. Núñez Vázquez, Participación 25% .</w:t>
      </w:r>
      <w:proofErr w:type="spellStart"/>
      <w:r>
        <w:rPr>
          <w:rFonts w:ascii="Times New Roman" w:eastAsia="Times New Roman" w:hAnsi="Times New Roman" w:cs="Times New Roman"/>
          <w:sz w:val="24"/>
          <w:szCs w:val="24"/>
        </w:rPr>
        <w:t>Dr.C.</w:t>
      </w:r>
      <w:proofErr w:type="spellEnd"/>
      <w:r>
        <w:rPr>
          <w:rFonts w:ascii="Times New Roman" w:eastAsia="Times New Roman" w:hAnsi="Times New Roman" w:cs="Times New Roman"/>
          <w:sz w:val="24"/>
          <w:szCs w:val="24"/>
        </w:rPr>
        <w:t xml:space="preserve"> Investigadora Titular, Departamento de Fisiología y Bioquímica Vegetal, Instituto Nacional de Ciencias Agrícolas, km 3½ Carretera San José-Tapaste, San José de las Lajas, provincia Mayabeque. </w:t>
      </w:r>
      <w:hyperlink r:id="rId9">
        <w:r>
          <w:rPr>
            <w:rFonts w:ascii="Times New Roman" w:eastAsia="Times New Roman" w:hAnsi="Times New Roman" w:cs="Times New Roman"/>
            <w:color w:val="0563C1"/>
            <w:sz w:val="24"/>
            <w:szCs w:val="24"/>
            <w:u w:val="single"/>
          </w:rPr>
          <w:t>mnunez@inca.edu.cu</w:t>
        </w:r>
      </w:hyperlink>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color w:val="0000FF"/>
            <w:sz w:val="24"/>
            <w:szCs w:val="24"/>
            <w:u w:val="single"/>
          </w:rPr>
          <w:t>https://orcid.org/0000-0002-3197-4954</w:t>
        </w:r>
      </w:hyperlink>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Geydi</w:t>
      </w:r>
      <w:proofErr w:type="spellEnd"/>
      <w:r>
        <w:rPr>
          <w:rFonts w:ascii="Times New Roman" w:eastAsia="Times New Roman" w:hAnsi="Times New Roman" w:cs="Times New Roman"/>
          <w:sz w:val="24"/>
          <w:szCs w:val="24"/>
        </w:rPr>
        <w:t xml:space="preserve"> Pérez Domínguez, Participación 10%. Lic. Aspirante a Investigador, Departamento de Fisiología y Bioquímica Vegetal, Instituto Nacional de Ciencias Agrícolas, km 3½ Carretera San José-Tapaste, San José de las Lajas, provincia Mayabeque. </w:t>
      </w:r>
      <w:hyperlink r:id="rId11">
        <w:r>
          <w:rPr>
            <w:rFonts w:ascii="Times New Roman" w:eastAsia="Times New Roman" w:hAnsi="Times New Roman" w:cs="Times New Roman"/>
            <w:color w:val="0563C1"/>
            <w:sz w:val="24"/>
            <w:szCs w:val="24"/>
            <w:u w:val="single"/>
          </w:rPr>
          <w:t>geydi@inca.edu.cu</w:t>
        </w:r>
      </w:hyperlink>
      <w:r>
        <w:rPr>
          <w:rFonts w:ascii="Times New Roman" w:eastAsia="Times New Roman" w:hAnsi="Times New Roman" w:cs="Times New Roman"/>
          <w:sz w:val="24"/>
          <w:szCs w:val="24"/>
        </w:rPr>
        <w:t xml:space="preserve">. </w:t>
      </w:r>
      <w:hyperlink r:id="rId12">
        <w:r>
          <w:rPr>
            <w:rFonts w:ascii="Times New Roman" w:eastAsia="Times New Roman" w:hAnsi="Times New Roman" w:cs="Times New Roman"/>
            <w:color w:val="0000FF"/>
            <w:sz w:val="24"/>
            <w:szCs w:val="24"/>
            <w:u w:val="single"/>
          </w:rPr>
          <w:t>https://orcid.org/0000-0001-6873-9125</w:t>
        </w:r>
      </w:hyperlink>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Donaldo Morales Guevara, Participación 5%. </w:t>
      </w:r>
      <w:proofErr w:type="spellStart"/>
      <w:r>
        <w:rPr>
          <w:rFonts w:ascii="Times New Roman" w:eastAsia="Times New Roman" w:hAnsi="Times New Roman" w:cs="Times New Roman"/>
          <w:sz w:val="24"/>
          <w:szCs w:val="24"/>
        </w:rPr>
        <w:t>Dr.C.</w:t>
      </w:r>
      <w:proofErr w:type="spellEnd"/>
      <w:r>
        <w:rPr>
          <w:rFonts w:ascii="Times New Roman" w:eastAsia="Times New Roman" w:hAnsi="Times New Roman" w:cs="Times New Roman"/>
          <w:sz w:val="24"/>
          <w:szCs w:val="24"/>
        </w:rPr>
        <w:t xml:space="preserve"> Investigador Titular, Departamento de Fisiología y Bioquímica Vegetal, Instituto Nacional de Ciencias Agrícolas, km 3½ Carretera San José-Tapaste, San José de las Lajas, provincia Mayabeque. </w:t>
      </w:r>
      <w:hyperlink r:id="rId13">
        <w:r>
          <w:rPr>
            <w:rFonts w:ascii="Times New Roman" w:eastAsia="Times New Roman" w:hAnsi="Times New Roman" w:cs="Times New Roman"/>
            <w:color w:val="0000FF"/>
            <w:sz w:val="24"/>
            <w:szCs w:val="24"/>
            <w:u w:val="single"/>
          </w:rPr>
          <w:t>dmorales@inca.edu.cu</w:t>
        </w:r>
      </w:hyperlink>
      <w:r>
        <w:rPr>
          <w:rFonts w:ascii="Times New Roman" w:eastAsia="Times New Roman" w:hAnsi="Times New Roman" w:cs="Times New Roman"/>
          <w:sz w:val="24"/>
          <w:szCs w:val="24"/>
        </w:rPr>
        <w:t xml:space="preserve"> </w:t>
      </w:r>
      <w:hyperlink r:id="rId14">
        <w:r>
          <w:rPr>
            <w:rFonts w:ascii="Times New Roman" w:eastAsia="Times New Roman" w:hAnsi="Times New Roman" w:cs="Times New Roman"/>
            <w:color w:val="0000FF"/>
            <w:sz w:val="24"/>
            <w:szCs w:val="24"/>
            <w:u w:val="single"/>
          </w:rPr>
          <w:t>https://orcid.org/0000-0002-1504-6824</w:t>
        </w:r>
      </w:hyperlink>
      <w:r>
        <w:rPr>
          <w:rFonts w:ascii="Times New Roman" w:eastAsia="Times New Roman" w:hAnsi="Times New Roman" w:cs="Times New Roman"/>
          <w:sz w:val="24"/>
          <w:szCs w:val="24"/>
        </w:rPr>
        <w:t xml:space="preserve"> </w:t>
      </w:r>
    </w:p>
    <w:p w:rsidR="00E23BB8" w:rsidRDefault="00E23BB8">
      <w:pPr>
        <w:pStyle w:val="normal0"/>
        <w:spacing w:after="0" w:line="360" w:lineRule="auto"/>
        <w:rPr>
          <w:rFonts w:ascii="Times New Roman" w:eastAsia="Times New Roman" w:hAnsi="Times New Roman" w:cs="Times New Roman"/>
          <w:sz w:val="24"/>
          <w:szCs w:val="24"/>
        </w:rPr>
      </w:pPr>
    </w:p>
    <w:p w:rsidR="00E23BB8" w:rsidRDefault="002F38D1">
      <w:pPr>
        <w:pStyle w:val="norm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Resumen</w:t>
      </w:r>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déficit hídrico retrasa la germinación y el crecimiento inicial de plántulas de maíz y la aplicación de bioestimulantes puede revertir este efecto.  El  objetivo de esta investigación fue determinar los efectos de dos extractos </w:t>
      </w:r>
      <w:proofErr w:type="spellStart"/>
      <w:r>
        <w:rPr>
          <w:rFonts w:ascii="Times New Roman" w:eastAsia="Times New Roman" w:hAnsi="Times New Roman" w:cs="Times New Roman"/>
          <w:sz w:val="24"/>
          <w:szCs w:val="24"/>
        </w:rPr>
        <w:t>etanólicos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Arthrospira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platensis</w:t>
      </w:r>
      <w:proofErr w:type="spellEnd"/>
      <w:r>
        <w:rPr>
          <w:rFonts w:ascii="Times New Roman" w:eastAsia="Times New Roman" w:hAnsi="Times New Roman" w:cs="Times New Roman"/>
          <w:sz w:val="24"/>
          <w:szCs w:val="24"/>
        </w:rPr>
        <w:t>) en la germinación y  el crecimiento inicial de plántulas de maíz sometidas a déficit hídrico simulado con PEG 6000. Se ejecutaron dos experimentos utilizando el cultivar P-7928. En el primero, las semillas desinfectadas se pusieron a germinar durante siete días en agua, PEG 6 000 15 % y PEG 6 000 15 % suplementado con diferentes concentraciones (1, 0,5 y 0,1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de dos extractos </w:t>
      </w:r>
      <w:proofErr w:type="spellStart"/>
      <w:r>
        <w:rPr>
          <w:rFonts w:ascii="Times New Roman" w:eastAsia="Times New Roman" w:hAnsi="Times New Roman" w:cs="Times New Roman"/>
          <w:sz w:val="24"/>
          <w:szCs w:val="24"/>
        </w:rPr>
        <w:t>etanólicos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(ESp1 y ESp2). Al final del experimento, se evaluaron el porcentaje final de germinación y algunos indicadores del crecimiento de las plántulas. En el segundo, se utilizó el extracto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lastRenderedPageBreak/>
        <w:t>mejor comportamiento con las mismas concentraciones y se procedió de forma similar al primer experimento. Se siguió la dinámica de germinación cada 12 horas y se calcularon el porcentaje final de germinación (%</w:t>
      </w:r>
      <w:r w:rsidR="00CA77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 la velocidad de germinación (VG), el tiempo medio de germinación (TMG) y la tasa de germinación  (TG). Los resultados mostraron que el estrés osmótico impuesto retrasó la germinación pero no afectó el porcentaje final y disminuyó significativamente la longitud del vástago. La adición de 1,0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del extracto </w:t>
      </w:r>
      <w:proofErr w:type="spellStart"/>
      <w:r>
        <w:rPr>
          <w:rFonts w:ascii="Times New Roman" w:eastAsia="Times New Roman" w:hAnsi="Times New Roman" w:cs="Times New Roman"/>
          <w:sz w:val="24"/>
          <w:szCs w:val="24"/>
        </w:rPr>
        <w:t>etanólico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ESp</w:t>
      </w:r>
      <w:proofErr w:type="spellEnd"/>
      <w:r>
        <w:rPr>
          <w:rFonts w:ascii="Times New Roman" w:eastAsia="Times New Roman" w:hAnsi="Times New Roman" w:cs="Times New Roman"/>
          <w:sz w:val="24"/>
          <w:szCs w:val="24"/>
        </w:rPr>
        <w:t xml:space="preserve"> 2) revirtió totalmente el retraso de la germinación impuesto por el PEG 6 000 y estimuló, de forma general, el crecimiento de las plántulas.</w:t>
      </w:r>
    </w:p>
    <w:p w:rsidR="00E23BB8" w:rsidRDefault="002F38D1">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Palabras clave: estrés osmótico, germinación, cianobacterias, </w:t>
      </w:r>
      <w:r>
        <w:rPr>
          <w:rFonts w:ascii="Times New Roman" w:eastAsia="Times New Roman" w:hAnsi="Times New Roman" w:cs="Times New Roman"/>
          <w:i/>
          <w:sz w:val="24"/>
          <w:szCs w:val="24"/>
        </w:rPr>
        <w:t xml:space="preserve">Zea </w:t>
      </w:r>
      <w:proofErr w:type="spellStart"/>
      <w:r>
        <w:rPr>
          <w:rFonts w:ascii="Times New Roman" w:eastAsia="Times New Roman" w:hAnsi="Times New Roman" w:cs="Times New Roman"/>
          <w:i/>
          <w:sz w:val="24"/>
          <w:szCs w:val="24"/>
        </w:rPr>
        <w:t>mays</w:t>
      </w:r>
      <w:proofErr w:type="spellEnd"/>
    </w:p>
    <w:p w:rsidR="00E23BB8" w:rsidRDefault="002F38D1">
      <w:pPr>
        <w:pStyle w:val="normal0"/>
        <w:spacing w:line="360" w:lineRule="auto"/>
        <w:jc w:val="both"/>
        <w:rPr>
          <w:rFonts w:ascii="Times New Roman" w:eastAsia="Times New Roman" w:hAnsi="Times New Roman" w:cs="Times New Roman"/>
          <w:b/>
          <w:sz w:val="24"/>
          <w:szCs w:val="24"/>
          <w:u w:val="single"/>
        </w:rPr>
      </w:pPr>
      <w:proofErr w:type="spellStart"/>
      <w:r>
        <w:rPr>
          <w:rFonts w:ascii="Times New Roman" w:eastAsia="Times New Roman" w:hAnsi="Times New Roman" w:cs="Times New Roman"/>
          <w:b/>
          <w:sz w:val="24"/>
          <w:szCs w:val="24"/>
          <w:u w:val="single"/>
        </w:rPr>
        <w:t>Abstract</w:t>
      </w:r>
      <w:proofErr w:type="spellEnd"/>
    </w:p>
    <w:p w:rsidR="00E23BB8" w:rsidRDefault="002F38D1">
      <w:pPr>
        <w:pStyle w:val="normal0"/>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deficit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delays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initial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growth</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maize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seedlings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application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biostimulants</w:t>
      </w:r>
      <w:proofErr w:type="spellEnd"/>
      <w:r>
        <w:rPr>
          <w:rFonts w:ascii="Times New Roman" w:eastAsia="Times New Roman" w:hAnsi="Times New Roman" w:cs="Times New Roman"/>
          <w:sz w:val="24"/>
          <w:szCs w:val="24"/>
        </w:rPr>
        <w:t xml:space="preserve"> can reverse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effect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objective</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this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research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determine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effects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two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ethanolic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extracts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Arthrospira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platensis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initial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growth</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maize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seedlings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subjected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simulated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deficit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PEG 6 000. </w:t>
      </w:r>
      <w:proofErr w:type="spellStart"/>
      <w:r>
        <w:rPr>
          <w:rFonts w:ascii="Times New Roman" w:eastAsia="Times New Roman" w:hAnsi="Times New Roman" w:cs="Times New Roman"/>
          <w:sz w:val="24"/>
          <w:szCs w:val="24"/>
        </w:rPr>
        <w:t>Two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experiments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performed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using</w:t>
      </w:r>
      <w:proofErr w:type="spellEnd"/>
      <w:r>
        <w:rPr>
          <w:rFonts w:ascii="Times New Roman" w:eastAsia="Times New Roman" w:hAnsi="Times New Roman" w:cs="Times New Roman"/>
          <w:sz w:val="24"/>
          <w:szCs w:val="24"/>
        </w:rPr>
        <w:t xml:space="preserve"> cultivar P-7928. At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desinfected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seeds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placed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germinate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seven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days</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water</w:t>
      </w:r>
      <w:proofErr w:type="spellEnd"/>
      <w:r>
        <w:rPr>
          <w:rFonts w:ascii="Times New Roman" w:eastAsia="Times New Roman" w:hAnsi="Times New Roman" w:cs="Times New Roman"/>
          <w:sz w:val="24"/>
          <w:szCs w:val="24"/>
        </w:rPr>
        <w:t xml:space="preserve">, PEG 6 000 15 % and PEG 6 000 15 % </w:t>
      </w:r>
      <w:proofErr w:type="spellStart"/>
      <w:r>
        <w:rPr>
          <w:rFonts w:ascii="Times New Roman" w:eastAsia="Times New Roman" w:hAnsi="Times New Roman" w:cs="Times New Roman"/>
          <w:sz w:val="24"/>
          <w:szCs w:val="24"/>
        </w:rPr>
        <w:t>supplemented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different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concentrations</w:t>
      </w:r>
      <w:proofErr w:type="spellEnd"/>
      <w:r>
        <w:rPr>
          <w:rFonts w:ascii="Times New Roman" w:eastAsia="Times New Roman" w:hAnsi="Times New Roman" w:cs="Times New Roman"/>
          <w:sz w:val="24"/>
          <w:szCs w:val="24"/>
        </w:rPr>
        <w:t xml:space="preserve"> (1, 0,5 and 0,1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two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ethanolic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extracts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w:t>
      </w:r>
      <w:proofErr w:type="spellEnd"/>
      <w:r>
        <w:rPr>
          <w:rFonts w:ascii="Times New Roman" w:eastAsia="Times New Roman" w:hAnsi="Times New Roman" w:cs="Times New Roman"/>
          <w:sz w:val="24"/>
          <w:szCs w:val="24"/>
        </w:rPr>
        <w:t xml:space="preserve"> 1 y </w:t>
      </w:r>
      <w:proofErr w:type="spellStart"/>
      <w:r>
        <w:rPr>
          <w:rFonts w:ascii="Times New Roman" w:eastAsia="Times New Roman" w:hAnsi="Times New Roman" w:cs="Times New Roman"/>
          <w:sz w:val="24"/>
          <w:szCs w:val="24"/>
        </w:rPr>
        <w:t>SpE</w:t>
      </w:r>
      <w:proofErr w:type="spellEnd"/>
      <w:r>
        <w:rPr>
          <w:rFonts w:ascii="Times New Roman" w:eastAsia="Times New Roman" w:hAnsi="Times New Roman" w:cs="Times New Roman"/>
          <w:sz w:val="24"/>
          <w:szCs w:val="24"/>
        </w:rPr>
        <w:t xml:space="preserve"> 2). At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end</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experiment</w:t>
      </w:r>
      <w:proofErr w:type="spellEnd"/>
      <w:r>
        <w:rPr>
          <w:rFonts w:ascii="Times New Roman" w:eastAsia="Times New Roman" w:hAnsi="Times New Roman" w:cs="Times New Roman"/>
          <w:sz w:val="24"/>
          <w:szCs w:val="24"/>
        </w:rPr>
        <w:t xml:space="preserve">, final </w:t>
      </w:r>
      <w:proofErr w:type="spellStart"/>
      <w:r>
        <w:rPr>
          <w:rFonts w:ascii="Times New Roman" w:eastAsia="Times New Roman" w:hAnsi="Times New Roman" w:cs="Times New Roman"/>
          <w:sz w:val="24"/>
          <w:szCs w:val="24"/>
        </w:rPr>
        <w:t>percentage</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some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indicators</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seedling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growth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evaluated</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second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performing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extract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concentrations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proceeded</w:t>
      </w:r>
      <w:proofErr w:type="spellEnd"/>
      <w:r>
        <w:rPr>
          <w:rFonts w:ascii="Times New Roman" w:eastAsia="Times New Roman" w:hAnsi="Times New Roman" w:cs="Times New Roman"/>
          <w:sz w:val="24"/>
          <w:szCs w:val="24"/>
        </w:rPr>
        <w:t xml:space="preserve"> in a similar </w:t>
      </w:r>
      <w:proofErr w:type="spellStart"/>
      <w:r>
        <w:rPr>
          <w:rFonts w:ascii="Times New Roman" w:eastAsia="Times New Roman" w:hAnsi="Times New Roman" w:cs="Times New Roman"/>
          <w:sz w:val="24"/>
          <w:szCs w:val="24"/>
        </w:rPr>
        <w:t>way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first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experiment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dynamics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followed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every</w:t>
      </w:r>
      <w:proofErr w:type="spellEnd"/>
      <w:r>
        <w:rPr>
          <w:rFonts w:ascii="Times New Roman" w:eastAsia="Times New Roman" w:hAnsi="Times New Roman" w:cs="Times New Roman"/>
          <w:sz w:val="24"/>
          <w:szCs w:val="24"/>
        </w:rPr>
        <w:t xml:space="preserve"> 12 </w:t>
      </w:r>
      <w:proofErr w:type="spellStart"/>
      <w:r>
        <w:rPr>
          <w:rFonts w:ascii="Times New Roman" w:eastAsia="Times New Roman" w:hAnsi="Times New Roman" w:cs="Times New Roman"/>
          <w:sz w:val="24"/>
          <w:szCs w:val="24"/>
        </w:rPr>
        <w:t>hours</w:t>
      </w:r>
      <w:proofErr w:type="spellEnd"/>
      <w:r>
        <w:rPr>
          <w:rFonts w:ascii="Times New Roman" w:eastAsia="Times New Roman" w:hAnsi="Times New Roman" w:cs="Times New Roman"/>
          <w:sz w:val="24"/>
          <w:szCs w:val="24"/>
        </w:rPr>
        <w:t xml:space="preserve"> and final </w:t>
      </w:r>
      <w:proofErr w:type="spellStart"/>
      <w:r>
        <w:rPr>
          <w:rFonts w:ascii="Times New Roman" w:eastAsia="Times New Roman" w:hAnsi="Times New Roman" w:cs="Times New Roman"/>
          <w:sz w:val="24"/>
          <w:szCs w:val="24"/>
        </w:rPr>
        <w:t>percentage</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(%G),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velocity</w:t>
      </w:r>
      <w:proofErr w:type="spellEnd"/>
      <w:r>
        <w:rPr>
          <w:rFonts w:ascii="Times New Roman" w:eastAsia="Times New Roman" w:hAnsi="Times New Roman" w:cs="Times New Roman"/>
          <w:sz w:val="24"/>
          <w:szCs w:val="24"/>
        </w:rPr>
        <w:t xml:space="preserve"> (GV), mean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time (MGT),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rate</w:t>
      </w:r>
      <w:proofErr w:type="spellEnd"/>
      <w:r>
        <w:rPr>
          <w:rFonts w:ascii="Times New Roman" w:eastAsia="Times New Roman" w:hAnsi="Times New Roman" w:cs="Times New Roman"/>
          <w:sz w:val="24"/>
          <w:szCs w:val="24"/>
        </w:rPr>
        <w:t xml:space="preserve"> (GR) </w:t>
      </w:r>
      <w:proofErr w:type="spellStart"/>
      <w:r>
        <w:rPr>
          <w:rFonts w:ascii="Times New Roman" w:eastAsia="Times New Roman" w:hAnsi="Times New Roman" w:cs="Times New Roman"/>
          <w:sz w:val="24"/>
          <w:szCs w:val="24"/>
        </w:rPr>
        <w:t>were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calculated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Results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showed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osmotic</w:t>
      </w:r>
      <w:proofErr w:type="spellEnd"/>
      <w:r>
        <w:rPr>
          <w:rFonts w:ascii="Times New Roman" w:eastAsia="Times New Roman" w:hAnsi="Times New Roman" w:cs="Times New Roman"/>
          <w:sz w:val="24"/>
          <w:szCs w:val="24"/>
        </w:rPr>
        <w:t xml:space="preserve"> stress </w:t>
      </w:r>
      <w:proofErr w:type="spellStart"/>
      <w:r>
        <w:rPr>
          <w:rFonts w:ascii="Times New Roman" w:eastAsia="Times New Roman" w:hAnsi="Times New Roman" w:cs="Times New Roman"/>
          <w:sz w:val="24"/>
          <w:szCs w:val="24"/>
        </w:rPr>
        <w:t>delayed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affect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final </w:t>
      </w:r>
      <w:proofErr w:type="spellStart"/>
      <w:r>
        <w:rPr>
          <w:rFonts w:ascii="Times New Roman" w:eastAsia="Times New Roman" w:hAnsi="Times New Roman" w:cs="Times New Roman"/>
          <w:sz w:val="24"/>
          <w:szCs w:val="24"/>
        </w:rPr>
        <w:t>percentage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decreased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significantly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shoot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length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addition</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ethanolic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extract</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SpE</w:t>
      </w:r>
      <w:proofErr w:type="spellEnd"/>
      <w:r>
        <w:rPr>
          <w:rFonts w:ascii="Times New Roman" w:eastAsia="Times New Roman" w:hAnsi="Times New Roman" w:cs="Times New Roman"/>
          <w:sz w:val="24"/>
          <w:szCs w:val="24"/>
        </w:rPr>
        <w:t xml:space="preserve"> 2) at 1,0 µL mL</w:t>
      </w:r>
      <w:r>
        <w:rPr>
          <w:rFonts w:ascii="Times New Roman" w:eastAsia="Times New Roman" w:hAnsi="Times New Roman" w:cs="Times New Roman"/>
          <w:sz w:val="24"/>
          <w:szCs w:val="24"/>
          <w:vertAlign w:val="superscript"/>
        </w:rPr>
        <w:t xml:space="preserve">-1 </w:t>
      </w:r>
      <w:proofErr w:type="spellStart"/>
      <w:r>
        <w:rPr>
          <w:rFonts w:ascii="Times New Roman" w:eastAsia="Times New Roman" w:hAnsi="Times New Roman" w:cs="Times New Roman"/>
          <w:sz w:val="24"/>
          <w:szCs w:val="24"/>
        </w:rPr>
        <w:t>concentration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completely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reversed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delay</w:t>
      </w:r>
      <w:proofErr w:type="spellEnd"/>
      <w:r>
        <w:rPr>
          <w:rFonts w:ascii="Times New Roman" w:eastAsia="Times New Roman" w:hAnsi="Times New Roman" w:cs="Times New Roman"/>
          <w:sz w:val="24"/>
          <w:szCs w:val="24"/>
        </w:rPr>
        <w:t xml:space="preserve"> in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imposed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by</w:t>
      </w:r>
      <w:proofErr w:type="spellEnd"/>
      <w:r>
        <w:rPr>
          <w:rFonts w:ascii="Times New Roman" w:eastAsia="Times New Roman" w:hAnsi="Times New Roman" w:cs="Times New Roman"/>
          <w:sz w:val="24"/>
          <w:szCs w:val="24"/>
        </w:rPr>
        <w:t xml:space="preserve"> PEG 6 000 and </w:t>
      </w:r>
      <w:proofErr w:type="spellStart"/>
      <w:r>
        <w:rPr>
          <w:rFonts w:ascii="Times New Roman" w:eastAsia="Times New Roman" w:hAnsi="Times New Roman" w:cs="Times New Roman"/>
          <w:sz w:val="24"/>
          <w:szCs w:val="24"/>
        </w:rPr>
        <w:t>generally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stimulated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seedling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growth</w:t>
      </w:r>
      <w:proofErr w:type="spellEnd"/>
      <w:r>
        <w:rPr>
          <w:rFonts w:ascii="Times New Roman" w:eastAsia="Times New Roman" w:hAnsi="Times New Roman" w:cs="Times New Roman"/>
          <w:sz w:val="24"/>
          <w:szCs w:val="24"/>
        </w:rPr>
        <w:t>.</w:t>
      </w:r>
    </w:p>
    <w:p w:rsidR="00E23BB8" w:rsidRDefault="002F38D1">
      <w:pPr>
        <w:pStyle w:val="normal0"/>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 </w:t>
      </w:r>
      <w:proofErr w:type="spellStart"/>
      <w:r>
        <w:rPr>
          <w:rFonts w:ascii="Times New Roman" w:eastAsia="Times New Roman" w:hAnsi="Times New Roman" w:cs="Times New Roman"/>
          <w:sz w:val="24"/>
          <w:szCs w:val="24"/>
        </w:rPr>
        <w:t>words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osmotic</w:t>
      </w:r>
      <w:proofErr w:type="spellEnd"/>
      <w:r>
        <w:rPr>
          <w:rFonts w:ascii="Times New Roman" w:eastAsia="Times New Roman" w:hAnsi="Times New Roman" w:cs="Times New Roman"/>
          <w:sz w:val="24"/>
          <w:szCs w:val="24"/>
        </w:rPr>
        <w:t xml:space="preserve"> stress, </w:t>
      </w:r>
      <w:proofErr w:type="spellStart"/>
      <w:r>
        <w:rPr>
          <w:rFonts w:ascii="Times New Roman" w:eastAsia="Times New Roman" w:hAnsi="Times New Roman" w:cs="Times New Roman"/>
          <w:sz w:val="24"/>
          <w:szCs w:val="24"/>
        </w:rPr>
        <w:t>germination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cyanobacterias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Zea </w:t>
      </w:r>
      <w:proofErr w:type="spellStart"/>
      <w:r>
        <w:rPr>
          <w:rFonts w:ascii="Times New Roman" w:eastAsia="Times New Roman" w:hAnsi="Times New Roman" w:cs="Times New Roman"/>
          <w:i/>
          <w:sz w:val="24"/>
          <w:szCs w:val="24"/>
        </w:rPr>
        <w:t>mays</w:t>
      </w:r>
      <w:proofErr w:type="spellEnd"/>
    </w:p>
    <w:p w:rsidR="00E23BB8" w:rsidRDefault="002F38D1">
      <w:pPr>
        <w:pStyle w:val="normal0"/>
        <w:spacing w:line="36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Introducción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maíz (</w:t>
      </w:r>
      <w:r>
        <w:rPr>
          <w:rFonts w:ascii="Times New Roman" w:eastAsia="Times New Roman" w:hAnsi="Times New Roman" w:cs="Times New Roman"/>
          <w:i/>
          <w:sz w:val="24"/>
          <w:szCs w:val="24"/>
        </w:rPr>
        <w:t xml:space="preserve">Zea </w:t>
      </w:r>
      <w:proofErr w:type="spellStart"/>
      <w:r>
        <w:rPr>
          <w:rFonts w:ascii="Times New Roman" w:eastAsia="Times New Roman" w:hAnsi="Times New Roman" w:cs="Times New Roman"/>
          <w:i/>
          <w:sz w:val="24"/>
          <w:szCs w:val="24"/>
        </w:rPr>
        <w:t>mays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L.) es uno de los tres cereales (junto con el trigo y el arroz) más importantes del mundo. Actualmente se produce en 125 países y se encuentra entre los tres cultivos más sembrados en 75 de dichos países. Aproximadamente 140 millones de hectáreas de maíz se cultivan en el </w:t>
      </w:r>
      <w:r>
        <w:rPr>
          <w:rFonts w:ascii="Times New Roman" w:eastAsia="Times New Roman" w:hAnsi="Times New Roman" w:cs="Times New Roman"/>
          <w:sz w:val="24"/>
          <w:szCs w:val="24"/>
        </w:rPr>
        <w:lastRenderedPageBreak/>
        <w:t>mundo. Los principales productores son: Estados Unidos, China y Brasil, seguidos por Argentina, Sudáfrica y la Comunidad Europea. Cerca de 96 millones de hectáreas se cultivan en países como China, Brasil, México e India, acumulando más del 50% del área total [</w:t>
      </w:r>
      <w:hyperlink w:anchor="_30j0zll">
        <w:r>
          <w:rPr>
            <w:rFonts w:ascii="Times New Roman" w:eastAsia="Times New Roman" w:hAnsi="Times New Roman" w:cs="Times New Roman"/>
            <w:sz w:val="24"/>
            <w:szCs w:val="24"/>
          </w:rPr>
          <w:t>1</w:t>
        </w:r>
      </w:hyperlink>
      <w:r>
        <w:rPr>
          <w:rFonts w:ascii="Times New Roman" w:eastAsia="Times New Roman" w:hAnsi="Times New Roman" w:cs="Times New Roman"/>
          <w:sz w:val="24"/>
          <w:szCs w:val="24"/>
        </w:rPr>
        <w:t>]</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maíz se cultiva en Cuba desde la época de los aborígenes y constituye un alimento básico en la nutrición humana, del ganado y las aves [</w:t>
      </w:r>
      <w:hyperlink w:anchor="_1fob9te">
        <w:r>
          <w:rPr>
            <w:rFonts w:ascii="Times New Roman" w:eastAsia="Times New Roman" w:hAnsi="Times New Roman" w:cs="Times New Roman"/>
            <w:sz w:val="24"/>
            <w:szCs w:val="24"/>
          </w:rPr>
          <w:t>2</w:t>
        </w:r>
      </w:hyperlink>
      <w:r>
        <w:rPr>
          <w:rFonts w:ascii="Times New Roman" w:eastAsia="Times New Roman" w:hAnsi="Times New Roman" w:cs="Times New Roman"/>
          <w:sz w:val="24"/>
          <w:szCs w:val="24"/>
        </w:rPr>
        <w:t>].</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año 2019, en nuestro país, se cosecharon 128 265 hectáreas, con una producción de 247 473 toneladas, para un rendimiento promedio de 1.93 t ha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hyperlink w:anchor="_3znysh7">
        <w:r>
          <w:rPr>
            <w:rFonts w:ascii="Times New Roman" w:eastAsia="Times New Roman" w:hAnsi="Times New Roman" w:cs="Times New Roman"/>
            <w:sz w:val="24"/>
            <w:szCs w:val="24"/>
          </w:rPr>
          <w:t>3</w:t>
        </w:r>
      </w:hyperlink>
      <w:r>
        <w:rPr>
          <w:rFonts w:ascii="Times New Roman" w:eastAsia="Times New Roman" w:hAnsi="Times New Roman" w:cs="Times New Roman"/>
          <w:sz w:val="24"/>
          <w:szCs w:val="24"/>
        </w:rPr>
        <w:t>].</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Uno de los estadios clave en el desarrollo de un cultivo es el establecimiento exitoso de las plántulas; por tanto, la falta de humedad, durante o inmediatamente después de la siembra, afecta la germinación y el crecimiento inicial, reduciendo la densidad de plantas y el rendimiento final [</w:t>
      </w:r>
      <w:hyperlink w:anchor="_2et92p0">
        <w:r>
          <w:rPr>
            <w:rFonts w:ascii="Times New Roman" w:eastAsia="Times New Roman" w:hAnsi="Times New Roman" w:cs="Times New Roman"/>
            <w:sz w:val="24"/>
            <w:szCs w:val="24"/>
          </w:rPr>
          <w:t>4</w:t>
        </w:r>
      </w:hyperlink>
      <w:r>
        <w:rPr>
          <w:rFonts w:ascii="Times New Roman" w:eastAsia="Times New Roman" w:hAnsi="Times New Roman" w:cs="Times New Roman"/>
          <w:sz w:val="24"/>
          <w:szCs w:val="24"/>
        </w:rPr>
        <w:t xml:space="preserve">, </w:t>
      </w:r>
      <w:hyperlink w:anchor="_tyjcwt">
        <w:r>
          <w:rPr>
            <w:rFonts w:ascii="Times New Roman" w:eastAsia="Times New Roman" w:hAnsi="Times New Roman" w:cs="Times New Roman"/>
            <w:sz w:val="24"/>
            <w:szCs w:val="24"/>
          </w:rPr>
          <w:t>5</w:t>
        </w:r>
      </w:hyperlink>
      <w:r>
        <w:rPr>
          <w:rFonts w:ascii="Times New Roman" w:eastAsia="Times New Roman" w:hAnsi="Times New Roman" w:cs="Times New Roman"/>
          <w:sz w:val="24"/>
          <w:szCs w:val="24"/>
        </w:rPr>
        <w:t>]. Este efecto es especialmente marcado en maíz, donde la rápida deshidratación de las plántulas está asociada con sistemas radicales poco desarrollados [</w:t>
      </w:r>
      <w:hyperlink w:anchor="_1fob9te">
        <w:r>
          <w:rPr>
            <w:rFonts w:ascii="Times New Roman" w:eastAsia="Times New Roman" w:hAnsi="Times New Roman" w:cs="Times New Roman"/>
            <w:sz w:val="24"/>
            <w:szCs w:val="24"/>
          </w:rPr>
          <w:t>2</w:t>
        </w:r>
      </w:hyperlink>
      <w:r>
        <w:rPr>
          <w:rFonts w:ascii="Times New Roman" w:eastAsia="Times New Roman" w:hAnsi="Times New Roman" w:cs="Times New Roman"/>
          <w:sz w:val="24"/>
          <w:szCs w:val="24"/>
        </w:rPr>
        <w:t>]. En este cultivo se ha estimado que la sequía durante la germinación puede causar pérdidas en el número de plantas, lo que causa mermas en los rendimientos comparables, con la producida por la sequía durante la etapa de floración [</w:t>
      </w:r>
      <w:hyperlink w:anchor="_3dy6vkm">
        <w:r>
          <w:rPr>
            <w:rFonts w:ascii="Times New Roman" w:eastAsia="Times New Roman" w:hAnsi="Times New Roman" w:cs="Times New Roman"/>
            <w:sz w:val="24"/>
            <w:szCs w:val="24"/>
          </w:rPr>
          <w:t>6</w:t>
        </w:r>
      </w:hyperlink>
      <w:r>
        <w:rPr>
          <w:rFonts w:ascii="Times New Roman" w:eastAsia="Times New Roman" w:hAnsi="Times New Roman" w:cs="Times New Roman"/>
          <w:sz w:val="24"/>
          <w:szCs w:val="24"/>
        </w:rPr>
        <w:t>]. Respecto al efecto del déficit hídrico en el proceso de la germinación de las semillas de maíz, al comparar genotipos tolerantes y no tolerantes a la sequía, se encontró que la fase de la imbibición es la que se retrasa, debido a que se retrasa el proceso de ósmosis al aumentar el déficit hídrico, siendo más marcado este retraso en los genotipos no tolerantes [</w:t>
      </w:r>
      <w:hyperlink w:anchor="_1t3h5sf">
        <w:r>
          <w:rPr>
            <w:rFonts w:ascii="Times New Roman" w:eastAsia="Times New Roman" w:hAnsi="Times New Roman" w:cs="Times New Roman"/>
            <w:sz w:val="24"/>
            <w:szCs w:val="24"/>
          </w:rPr>
          <w:t>7</w:t>
        </w:r>
      </w:hyperlink>
      <w:r>
        <w:rPr>
          <w:rFonts w:ascii="Times New Roman" w:eastAsia="Times New Roman" w:hAnsi="Times New Roman" w:cs="Times New Roman"/>
          <w:sz w:val="24"/>
          <w:szCs w:val="24"/>
        </w:rPr>
        <w:t>]. El primer proceso que se afecta por el déficit hídrico es el crecimiento, el cual se inicia con la germinación de las semillas que comprende las fases de imbibición, metabolismo e inicio del crecimiento de las estructuras que se encuentran en el embrión [</w:t>
      </w:r>
      <w:hyperlink w:anchor="_4d34og8">
        <w:r>
          <w:rPr>
            <w:rFonts w:ascii="Times New Roman" w:eastAsia="Times New Roman" w:hAnsi="Times New Roman" w:cs="Times New Roman"/>
            <w:sz w:val="24"/>
            <w:szCs w:val="24"/>
          </w:rPr>
          <w:t>8</w:t>
        </w:r>
      </w:hyperlink>
      <w:r>
        <w:rPr>
          <w:rFonts w:ascii="Times New Roman" w:eastAsia="Times New Roman" w:hAnsi="Times New Roman" w:cs="Times New Roman"/>
          <w:sz w:val="24"/>
          <w:szCs w:val="24"/>
        </w:rPr>
        <w:t>].</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los estudios de laboratorio, el déficit hídrico en el suelo se puede simular mediante el uso de soluciones con potenciales hídricos definidos. Varios estudios se han realizado para evaluar el comportamiento de distintas especies bajo deficiencia hídrica simulada con </w:t>
      </w:r>
      <w:proofErr w:type="spellStart"/>
      <w:r>
        <w:rPr>
          <w:rFonts w:ascii="Times New Roman" w:eastAsia="Times New Roman" w:hAnsi="Times New Roman" w:cs="Times New Roman"/>
          <w:sz w:val="24"/>
          <w:szCs w:val="24"/>
        </w:rPr>
        <w:t>polietilenglicol</w:t>
      </w:r>
      <w:proofErr w:type="spellEnd"/>
      <w:r>
        <w:rPr>
          <w:rFonts w:ascii="Times New Roman" w:eastAsia="Times New Roman" w:hAnsi="Times New Roman" w:cs="Times New Roman"/>
          <w:sz w:val="24"/>
          <w:szCs w:val="24"/>
        </w:rPr>
        <w:t xml:space="preserve"> (PEG) [</w:t>
      </w:r>
      <w:hyperlink w:anchor="_2s8eyo1">
        <w:r>
          <w:rPr>
            <w:rFonts w:ascii="Times New Roman" w:eastAsia="Times New Roman" w:hAnsi="Times New Roman" w:cs="Times New Roman"/>
            <w:sz w:val="24"/>
            <w:szCs w:val="24"/>
          </w:rPr>
          <w:t>9-11</w:t>
        </w:r>
      </w:hyperlink>
      <w:r>
        <w:rPr>
          <w:rFonts w:ascii="Times New Roman" w:eastAsia="Times New Roman" w:hAnsi="Times New Roman" w:cs="Times New Roman"/>
          <w:sz w:val="24"/>
          <w:szCs w:val="24"/>
        </w:rPr>
        <w:t>]. Este compuesto tiene la ventaja de que, además de aumentar el potencial osmótico de la solución, es inactivo metabólicamente.</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la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Spirulina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platensis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 un tipo de </w:t>
      </w:r>
      <w:proofErr w:type="spellStart"/>
      <w:r>
        <w:rPr>
          <w:rFonts w:ascii="Times New Roman" w:eastAsia="Times New Roman" w:hAnsi="Times New Roman" w:cs="Times New Roman"/>
          <w:sz w:val="24"/>
          <w:szCs w:val="24"/>
        </w:rPr>
        <w:t>cianobacteria</w:t>
      </w:r>
      <w:proofErr w:type="spellEnd"/>
      <w:r>
        <w:rPr>
          <w:rFonts w:ascii="Times New Roman" w:eastAsia="Times New Roman" w:hAnsi="Times New Roman" w:cs="Times New Roman"/>
          <w:sz w:val="24"/>
          <w:szCs w:val="24"/>
        </w:rPr>
        <w:t>, que posee gran interés por sus altos valores nutricionales [</w:t>
      </w:r>
      <w:hyperlink w:anchor="_17dp8vu">
        <w:r>
          <w:rPr>
            <w:rFonts w:ascii="Times New Roman" w:eastAsia="Times New Roman" w:hAnsi="Times New Roman" w:cs="Times New Roman"/>
            <w:sz w:val="24"/>
            <w:szCs w:val="24"/>
          </w:rPr>
          <w:t>12</w:t>
        </w:r>
      </w:hyperlink>
      <w:r>
        <w:rPr>
          <w:rFonts w:ascii="Times New Roman" w:eastAsia="Times New Roman" w:hAnsi="Times New Roman" w:cs="Times New Roman"/>
          <w:sz w:val="24"/>
          <w:szCs w:val="24"/>
        </w:rPr>
        <w:t xml:space="preserve">, </w:t>
      </w:r>
      <w:hyperlink w:anchor="_3rdcrjn">
        <w:r>
          <w:rPr>
            <w:rFonts w:ascii="Times New Roman" w:eastAsia="Times New Roman" w:hAnsi="Times New Roman" w:cs="Times New Roman"/>
            <w:sz w:val="24"/>
            <w:szCs w:val="24"/>
          </w:rPr>
          <w:t>13</w:t>
        </w:r>
      </w:hyperlink>
      <w:r>
        <w:rPr>
          <w:rFonts w:ascii="Times New Roman" w:eastAsia="Times New Roman" w:hAnsi="Times New Roman" w:cs="Times New Roman"/>
          <w:sz w:val="24"/>
          <w:szCs w:val="24"/>
        </w:rPr>
        <w:t xml:space="preserve">]. Su utilización es muy amplia en la farmacéutica y la cosmética, aunque esta poco explotada en la agricultura. Por su composición química rica en proteínas, ácidos grasos </w:t>
      </w:r>
      <w:proofErr w:type="spellStart"/>
      <w:r>
        <w:rPr>
          <w:rFonts w:ascii="Times New Roman" w:eastAsia="Times New Roman" w:hAnsi="Times New Roman" w:cs="Times New Roman"/>
          <w:sz w:val="24"/>
          <w:szCs w:val="24"/>
        </w:rPr>
        <w:t>poliinsaturados</w:t>
      </w:r>
      <w:proofErr w:type="spellEnd"/>
      <w:r>
        <w:rPr>
          <w:rFonts w:ascii="Times New Roman" w:eastAsia="Times New Roman" w:hAnsi="Times New Roman" w:cs="Times New Roman"/>
          <w:sz w:val="24"/>
          <w:szCs w:val="24"/>
        </w:rPr>
        <w:t xml:space="preserve"> esenciales y vitaminas, así como </w:t>
      </w:r>
      <w:proofErr w:type="spellStart"/>
      <w:r>
        <w:rPr>
          <w:rFonts w:ascii="Times New Roman" w:eastAsia="Times New Roman" w:hAnsi="Times New Roman" w:cs="Times New Roman"/>
          <w:sz w:val="24"/>
          <w:szCs w:val="24"/>
        </w:rPr>
        <w:t>xantinas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ficobiliproteínas</w:t>
      </w:r>
      <w:proofErr w:type="spellEnd"/>
      <w:r>
        <w:rPr>
          <w:rFonts w:ascii="Times New Roman" w:eastAsia="Times New Roman" w:hAnsi="Times New Roman" w:cs="Times New Roman"/>
          <w:sz w:val="24"/>
          <w:szCs w:val="24"/>
        </w:rPr>
        <w:t>, carbohidratos, minerales, fitohormonas, antioxidantes y polisacáridos, es un complemento biológico excelente [</w:t>
      </w:r>
      <w:hyperlink w:anchor="_17dp8vu">
        <w:r>
          <w:rPr>
            <w:rFonts w:ascii="Times New Roman" w:eastAsia="Times New Roman" w:hAnsi="Times New Roman" w:cs="Times New Roman"/>
            <w:sz w:val="24"/>
            <w:szCs w:val="24"/>
          </w:rPr>
          <w:t>12</w:t>
        </w:r>
      </w:hyperlink>
      <w:r>
        <w:rPr>
          <w:rFonts w:ascii="Times New Roman" w:eastAsia="Times New Roman" w:hAnsi="Times New Roman" w:cs="Times New Roman"/>
          <w:sz w:val="24"/>
          <w:szCs w:val="24"/>
        </w:rPr>
        <w:t xml:space="preserve">, </w:t>
      </w:r>
      <w:hyperlink w:anchor="_26in1rg">
        <w:r>
          <w:rPr>
            <w:rFonts w:ascii="Times New Roman" w:eastAsia="Times New Roman" w:hAnsi="Times New Roman" w:cs="Times New Roman"/>
            <w:sz w:val="24"/>
            <w:szCs w:val="24"/>
          </w:rPr>
          <w:t>14</w:t>
        </w:r>
      </w:hyperlink>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 ha estudiado el efecto de la aplicación de </w:t>
      </w:r>
      <w:proofErr w:type="spellStart"/>
      <w:r>
        <w:rPr>
          <w:rFonts w:ascii="Times New Roman" w:eastAsia="Times New Roman" w:hAnsi="Times New Roman" w:cs="Times New Roman"/>
          <w:i/>
          <w:sz w:val="24"/>
          <w:szCs w:val="24"/>
        </w:rPr>
        <w:t>Spirulina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platensis</w:t>
      </w:r>
      <w:proofErr w:type="spellEnd"/>
      <w:r>
        <w:rPr>
          <w:rFonts w:ascii="Times New Roman" w:eastAsia="Times New Roman" w:hAnsi="Times New Roman" w:cs="Times New Roman"/>
          <w:sz w:val="24"/>
          <w:szCs w:val="24"/>
        </w:rPr>
        <w:t xml:space="preserve"> en maíz donde incrementó la germinación y el crecimiento [</w:t>
      </w:r>
      <w:hyperlink w:anchor="_lnxbz9">
        <w:r>
          <w:rPr>
            <w:rFonts w:ascii="Times New Roman" w:eastAsia="Times New Roman" w:hAnsi="Times New Roman" w:cs="Times New Roman"/>
            <w:sz w:val="24"/>
            <w:szCs w:val="24"/>
          </w:rPr>
          <w:t>15</w:t>
        </w:r>
      </w:hyperlink>
      <w:r>
        <w:rPr>
          <w:rFonts w:ascii="Times New Roman" w:eastAsia="Times New Roman" w:hAnsi="Times New Roman" w:cs="Times New Roman"/>
          <w:sz w:val="24"/>
          <w:szCs w:val="24"/>
        </w:rPr>
        <w:t xml:space="preserve">]. También, en los últimos años, se ha investigado sus </w:t>
      </w:r>
      <w:r>
        <w:rPr>
          <w:rFonts w:ascii="Times New Roman" w:eastAsia="Times New Roman" w:hAnsi="Times New Roman" w:cs="Times New Roman"/>
          <w:sz w:val="24"/>
          <w:szCs w:val="24"/>
        </w:rPr>
        <w:lastRenderedPageBreak/>
        <w:t xml:space="preserve">potencialidades para proteger a las plantas contra el estrés abiótico. Por ejemplo, el uso de extractos acuosos de </w:t>
      </w:r>
      <w:proofErr w:type="spellStart"/>
      <w:r>
        <w:rPr>
          <w:rFonts w:ascii="Times New Roman" w:eastAsia="Times New Roman" w:hAnsi="Times New Roman" w:cs="Times New Roman"/>
          <w:i/>
          <w:sz w:val="24"/>
          <w:szCs w:val="24"/>
        </w:rPr>
        <w:t>Spirulina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spp</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Chlorella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sz w:val="24"/>
          <w:szCs w:val="24"/>
        </w:rPr>
        <w:t>spp</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mejoró</w:t>
      </w:r>
      <w:proofErr w:type="gramEnd"/>
      <w:r>
        <w:rPr>
          <w:rFonts w:ascii="Times New Roman" w:eastAsia="Times New Roman" w:hAnsi="Times New Roman" w:cs="Times New Roman"/>
          <w:sz w:val="24"/>
          <w:szCs w:val="24"/>
        </w:rPr>
        <w:t xml:space="preserve"> la tolerancia del trigo a la salinidad, la capacidad antioxidante y el contenido de proteínas de los granos enteros [</w:t>
      </w:r>
      <w:hyperlink w:anchor="_35nkun2">
        <w:r>
          <w:rPr>
            <w:rFonts w:ascii="Times New Roman" w:eastAsia="Times New Roman" w:hAnsi="Times New Roman" w:cs="Times New Roman"/>
            <w:sz w:val="24"/>
            <w:szCs w:val="24"/>
          </w:rPr>
          <w:t>16</w:t>
        </w:r>
      </w:hyperlink>
      <w:r>
        <w:rPr>
          <w:rFonts w:ascii="Times New Roman" w:eastAsia="Times New Roman" w:hAnsi="Times New Roman" w:cs="Times New Roman"/>
          <w:sz w:val="24"/>
          <w:szCs w:val="24"/>
        </w:rPr>
        <w:t xml:space="preserve">]. Sin embargo, está poco estudiado el efecto de extractos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en plantas sometidas a estrés hídrico por defecto. Por esa razón, el objetivo de este trabajo fue evaluar los efectos de </w:t>
      </w:r>
      <w:r w:rsidRPr="00CA778A">
        <w:rPr>
          <w:rFonts w:ascii="Times New Roman" w:eastAsia="Times New Roman" w:hAnsi="Times New Roman" w:cs="Times New Roman"/>
          <w:sz w:val="24"/>
          <w:szCs w:val="24"/>
        </w:rPr>
        <w:t>dos</w:t>
      </w:r>
      <w:r>
        <w:rPr>
          <w:rFonts w:ascii="Times New Roman" w:eastAsia="Times New Roman" w:hAnsi="Times New Roman" w:cs="Times New Roman"/>
          <w:sz w:val="24"/>
          <w:szCs w:val="24"/>
        </w:rPr>
        <w:t xml:space="preserve"> extractos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en la germinación y el crecimiento inicial de plántulas de maíz </w:t>
      </w:r>
      <w:proofErr w:type="spellStart"/>
      <w:r>
        <w:rPr>
          <w:rFonts w:ascii="Times New Roman" w:eastAsia="Times New Roman" w:hAnsi="Times New Roman" w:cs="Times New Roman"/>
          <w:sz w:val="24"/>
          <w:szCs w:val="24"/>
        </w:rPr>
        <w:t>cv</w:t>
      </w:r>
      <w:proofErr w:type="spellEnd"/>
      <w:r>
        <w:rPr>
          <w:rFonts w:ascii="Times New Roman" w:eastAsia="Times New Roman" w:hAnsi="Times New Roman" w:cs="Times New Roman"/>
          <w:sz w:val="24"/>
          <w:szCs w:val="24"/>
        </w:rPr>
        <w:t xml:space="preserve">. P-7928 sometidas a déficit hídrico simulado con PEG 6000. </w:t>
      </w:r>
    </w:p>
    <w:p w:rsidR="00E23BB8" w:rsidRDefault="002F38D1">
      <w:pPr>
        <w:pStyle w:val="norm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Materiales y métodos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experimentos se ejecutaron en el Departamento de Fisiología y Bioquímica Vegetal del Instituto Nacional de Ciencias Agrícolas, ubicado en el municipio San José de las Lajas, provincia Mayabeque </w:t>
      </w:r>
    </w:p>
    <w:p w:rsidR="00E23BB8" w:rsidRDefault="002F38D1">
      <w:pPr>
        <w:pStyle w:val="normal0"/>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Preparación de los extractos alcohólicos de </w:t>
      </w:r>
      <w:proofErr w:type="spellStart"/>
      <w:r>
        <w:rPr>
          <w:rFonts w:ascii="Times New Roman" w:eastAsia="Times New Roman" w:hAnsi="Times New Roman" w:cs="Times New Roman"/>
          <w:sz w:val="24"/>
          <w:szCs w:val="24"/>
          <w:u w:val="single"/>
        </w:rPr>
        <w:t>Spirulina</w:t>
      </w:r>
      <w:proofErr w:type="spellEnd"/>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extractos alcohólicos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se prepararon como se describe a continuación: para el extracto número 1 (ESp1) se tomaron 10g del polvo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proveniente de la UEB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de Jaruco, y se disuelve en 100 mL de etanol al 90 %. Este </w:t>
      </w:r>
      <w:proofErr w:type="spellStart"/>
      <w:r>
        <w:rPr>
          <w:rFonts w:ascii="Times New Roman" w:eastAsia="Times New Roman" w:hAnsi="Times New Roman" w:cs="Times New Roman"/>
          <w:sz w:val="24"/>
          <w:szCs w:val="24"/>
        </w:rPr>
        <w:t>homogenado</w:t>
      </w:r>
      <w:proofErr w:type="spellEnd"/>
      <w:r>
        <w:rPr>
          <w:rFonts w:ascii="Times New Roman" w:eastAsia="Times New Roman" w:hAnsi="Times New Roman" w:cs="Times New Roman"/>
          <w:sz w:val="24"/>
          <w:szCs w:val="24"/>
        </w:rPr>
        <w:t xml:space="preserve"> se agita durante 10 min cada 24 horas por 21 días, pasado este tiempo se filtra y se guarda a 4ºC. Para el extracto número 2 (ESp2) se siguió esta metodología pero la disolución se realizó con 100 mL de etanol al 70 % por 10 días.</w:t>
      </w:r>
    </w:p>
    <w:p w:rsidR="00E23BB8" w:rsidRDefault="002F38D1">
      <w:pPr>
        <w:pStyle w:val="normal0"/>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Efecto de diferentes concentraciones de los extractos alcohólicos de </w:t>
      </w:r>
      <w:proofErr w:type="spellStart"/>
      <w:r>
        <w:rPr>
          <w:rFonts w:ascii="Times New Roman" w:eastAsia="Times New Roman" w:hAnsi="Times New Roman" w:cs="Times New Roman"/>
          <w:sz w:val="24"/>
          <w:szCs w:val="24"/>
          <w:u w:val="single"/>
        </w:rPr>
        <w:t>Spirulina</w:t>
      </w:r>
      <w:proofErr w:type="spellEnd"/>
      <w:r>
        <w:rPr>
          <w:rFonts w:ascii="Times New Roman" w:eastAsia="Times New Roman" w:hAnsi="Times New Roman" w:cs="Times New Roman"/>
          <w:sz w:val="24"/>
          <w:szCs w:val="24"/>
          <w:u w:val="single"/>
        </w:rPr>
        <w:t xml:space="preserve"> en la germinación de semillas de maíz </w:t>
      </w:r>
      <w:proofErr w:type="spellStart"/>
      <w:r>
        <w:rPr>
          <w:rFonts w:ascii="Times New Roman" w:eastAsia="Times New Roman" w:hAnsi="Times New Roman" w:cs="Times New Roman"/>
          <w:sz w:val="24"/>
          <w:szCs w:val="24"/>
          <w:u w:val="single"/>
        </w:rPr>
        <w:t>cv</w:t>
      </w:r>
      <w:proofErr w:type="spellEnd"/>
      <w:r>
        <w:rPr>
          <w:rFonts w:ascii="Times New Roman" w:eastAsia="Times New Roman" w:hAnsi="Times New Roman" w:cs="Times New Roman"/>
          <w:sz w:val="24"/>
          <w:szCs w:val="24"/>
          <w:u w:val="single"/>
        </w:rPr>
        <w:t>. P-7928 en condiciones de déficit hídrico</w:t>
      </w:r>
    </w:p>
    <w:p w:rsidR="00E23BB8" w:rsidRDefault="002F38D1">
      <w:pPr>
        <w:pStyle w:val="normal0"/>
        <w:spacing w:after="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Se utilizaron semillas de maíz (</w:t>
      </w:r>
      <w:r>
        <w:rPr>
          <w:rFonts w:ascii="Times New Roman" w:eastAsia="Times New Roman" w:hAnsi="Times New Roman" w:cs="Times New Roman"/>
          <w:i/>
          <w:sz w:val="24"/>
          <w:szCs w:val="24"/>
        </w:rPr>
        <w:t xml:space="preserve">Zea </w:t>
      </w:r>
      <w:proofErr w:type="spellStart"/>
      <w:r>
        <w:rPr>
          <w:rFonts w:ascii="Times New Roman" w:eastAsia="Times New Roman" w:hAnsi="Times New Roman" w:cs="Times New Roman"/>
          <w:i/>
          <w:sz w:val="24"/>
          <w:szCs w:val="24"/>
        </w:rPr>
        <w:t>mays</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cv</w:t>
      </w:r>
      <w:proofErr w:type="spellEnd"/>
      <w:r>
        <w:rPr>
          <w:rFonts w:ascii="Times New Roman" w:eastAsia="Times New Roman" w:hAnsi="Times New Roman" w:cs="Times New Roman"/>
          <w:sz w:val="24"/>
          <w:szCs w:val="24"/>
        </w:rPr>
        <w:t xml:space="preserve">. P-7928, las cuales se desinfectaron con </w:t>
      </w:r>
      <w:proofErr w:type="spellStart"/>
      <w:r>
        <w:rPr>
          <w:rFonts w:ascii="Times New Roman" w:eastAsia="Times New Roman" w:hAnsi="Times New Roman" w:cs="Times New Roman"/>
          <w:sz w:val="24"/>
          <w:szCs w:val="24"/>
        </w:rPr>
        <w:t>NaClO</w:t>
      </w:r>
      <w:proofErr w:type="spellEnd"/>
      <w:r>
        <w:rPr>
          <w:rFonts w:ascii="Times New Roman" w:eastAsia="Times New Roman" w:hAnsi="Times New Roman" w:cs="Times New Roman"/>
          <w:sz w:val="24"/>
          <w:szCs w:val="24"/>
        </w:rPr>
        <w:t xml:space="preserve"> 5% durante 10 minutos. Después de lavadas tres veces con agua destilada estéril, se colocaron en placas </w:t>
      </w:r>
      <w:proofErr w:type="spellStart"/>
      <w:r>
        <w:rPr>
          <w:rFonts w:ascii="Times New Roman" w:eastAsia="Times New Roman" w:hAnsi="Times New Roman" w:cs="Times New Roman"/>
          <w:sz w:val="24"/>
          <w:szCs w:val="24"/>
        </w:rPr>
        <w:t>Petri</w:t>
      </w:r>
      <w:proofErr w:type="spellEnd"/>
      <w:r>
        <w:rPr>
          <w:rFonts w:ascii="Times New Roman" w:eastAsia="Times New Roman" w:hAnsi="Times New Roman" w:cs="Times New Roman"/>
          <w:sz w:val="24"/>
          <w:szCs w:val="24"/>
        </w:rPr>
        <w:t xml:space="preserve"> esterilizadas (15 semillas por placa y cinco placas por tratamiento) a las cuales se le adicionaron 15 mL de cada una de las soluciones de ensayo (Tabla 1). </w:t>
      </w:r>
    </w:p>
    <w:p w:rsidR="00E23BB8" w:rsidRDefault="00E23BB8">
      <w:pPr>
        <w:pStyle w:val="normal0"/>
        <w:spacing w:after="0" w:line="360" w:lineRule="auto"/>
        <w:jc w:val="both"/>
        <w:rPr>
          <w:rFonts w:ascii="Times New Roman" w:eastAsia="Times New Roman" w:hAnsi="Times New Roman" w:cs="Times New Roman"/>
          <w:b/>
          <w:sz w:val="24"/>
          <w:szCs w:val="24"/>
        </w:rPr>
      </w:pPr>
    </w:p>
    <w:p w:rsidR="00E23BB8" w:rsidRDefault="002F38D1">
      <w:pPr>
        <w:pStyle w:val="norm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Tabla 1 Tratamientos utilizados en el experimento</w:t>
      </w:r>
    </w:p>
    <w:tbl>
      <w:tblPr>
        <w:tblStyle w:val="a"/>
        <w:tblW w:w="8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17"/>
        <w:gridCol w:w="1985"/>
        <w:gridCol w:w="5386"/>
      </w:tblGrid>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E23BB8">
            <w:pPr>
              <w:pStyle w:val="normal0"/>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Nomenclatura</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Descripción </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Agua destilada estéril</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 +1 ESp-1</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 + 1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ESp-1</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PEG+ 0,5 ESp-1</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 + 0,5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ESp-1</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PEG+ 0,1 ESp-1</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 + 0,1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ESp-1</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 +1 ESp-2</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 + 1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ESp-2</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PEG+ 0,5 ESp-2</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 + 0,5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ESp-2</w:t>
            </w:r>
          </w:p>
        </w:tc>
      </w:tr>
      <w:tr w:rsidR="00E23BB8">
        <w:trPr>
          <w:cantSplit/>
          <w:tblHeader/>
        </w:trPr>
        <w:tc>
          <w:tcPr>
            <w:tcW w:w="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PEG+ 0,1 ESp-2</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Solución de PEG 6000 15 % + 0,1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ESp-2</w:t>
            </w:r>
          </w:p>
        </w:tc>
      </w:tr>
    </w:tbl>
    <w:p w:rsidR="00E23BB8" w:rsidRDefault="00E23BB8">
      <w:pPr>
        <w:pStyle w:val="normal0"/>
        <w:spacing w:line="240" w:lineRule="auto"/>
        <w:rPr>
          <w:rFonts w:ascii="Times New Roman" w:eastAsia="Times New Roman" w:hAnsi="Times New Roman" w:cs="Times New Roman"/>
          <w:sz w:val="24"/>
          <w:szCs w:val="24"/>
        </w:rPr>
      </w:pP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 placas se colocaron en la oscuridad en una cámara de crecimiento a 28-30</w:t>
      </w:r>
      <w:r>
        <w:rPr>
          <w:rFonts w:ascii="Times New Roman" w:eastAsia="Times New Roman" w:hAnsi="Times New Roman" w:cs="Times New Roman"/>
          <w:sz w:val="24"/>
          <w:szCs w:val="24"/>
          <w:vertAlign w:val="superscript"/>
        </w:rPr>
        <w:t>o</w:t>
      </w:r>
      <w:r>
        <w:rPr>
          <w:rFonts w:ascii="Times New Roman" w:eastAsia="Times New Roman" w:hAnsi="Times New Roman" w:cs="Times New Roman"/>
          <w:sz w:val="24"/>
          <w:szCs w:val="24"/>
        </w:rPr>
        <w:t xml:space="preserve">C durante siete días. Pasado este tiempo, se evaluó el porcentaje final de germinación, y se seleccionaron 25 plántulas por tratamiento, para evaluar la longitud del vástago y la radícula y la masa seca de las plántulas. </w:t>
      </w:r>
    </w:p>
    <w:p w:rsidR="00E23BB8" w:rsidRPr="00CA778A"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la simulación del estrés hídrico se utilizaron soluciones de </w:t>
      </w:r>
      <w:proofErr w:type="spellStart"/>
      <w:r>
        <w:rPr>
          <w:rFonts w:ascii="Times New Roman" w:eastAsia="Times New Roman" w:hAnsi="Times New Roman" w:cs="Times New Roman"/>
          <w:sz w:val="24"/>
          <w:szCs w:val="24"/>
        </w:rPr>
        <w:t>polietilenglicol</w:t>
      </w:r>
      <w:proofErr w:type="spellEnd"/>
      <w:r>
        <w:rPr>
          <w:rFonts w:ascii="Times New Roman" w:eastAsia="Times New Roman" w:hAnsi="Times New Roman" w:cs="Times New Roman"/>
          <w:sz w:val="24"/>
          <w:szCs w:val="24"/>
        </w:rPr>
        <w:t xml:space="preserve"> (PEG-6000) (Sigma-Aldrich) al 15% </w:t>
      </w:r>
      <w:r>
        <w:rPr>
          <w:rFonts w:ascii="Times New Roman" w:eastAsia="Times New Roman" w:hAnsi="Times New Roman" w:cs="Times New Roman"/>
          <w:b/>
          <w:sz w:val="24"/>
          <w:szCs w:val="24"/>
        </w:rPr>
        <w:t xml:space="preserve">(-0,295 </w:t>
      </w:r>
      <w:proofErr w:type="spellStart"/>
      <w:r>
        <w:rPr>
          <w:rFonts w:ascii="Times New Roman" w:eastAsia="Times New Roman" w:hAnsi="Times New Roman" w:cs="Times New Roman"/>
          <w:b/>
          <w:sz w:val="24"/>
          <w:szCs w:val="24"/>
        </w:rPr>
        <w:t>MPa</w:t>
      </w:r>
      <w:proofErr w:type="spellEnd"/>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preparadas con agua destilada estéril. </w:t>
      </w:r>
      <w:r w:rsidRPr="00CA778A">
        <w:rPr>
          <w:rFonts w:ascii="Times New Roman" w:eastAsia="Times New Roman" w:hAnsi="Times New Roman" w:cs="Times New Roman"/>
          <w:sz w:val="24"/>
          <w:szCs w:val="24"/>
        </w:rPr>
        <w:t>El experimento se repitió en dos ocasiones.</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segundo experimento </w:t>
      </w:r>
      <w:r w:rsidRPr="00CA778A">
        <w:rPr>
          <w:rFonts w:ascii="Times New Roman" w:eastAsia="Times New Roman" w:hAnsi="Times New Roman" w:cs="Times New Roman"/>
          <w:sz w:val="24"/>
          <w:szCs w:val="24"/>
        </w:rPr>
        <w:t xml:space="preserve">se utilizó el extracto </w:t>
      </w:r>
      <w:proofErr w:type="spellStart"/>
      <w:r w:rsidRPr="00CA778A">
        <w:rPr>
          <w:rFonts w:ascii="Times New Roman" w:eastAsia="Times New Roman" w:hAnsi="Times New Roman" w:cs="Times New Roman"/>
          <w:sz w:val="24"/>
          <w:szCs w:val="24"/>
        </w:rPr>
        <w:t>etanólico</w:t>
      </w:r>
      <w:proofErr w:type="spellEnd"/>
      <w:r w:rsidRPr="00CA778A">
        <w:rPr>
          <w:rFonts w:ascii="Times New Roman" w:eastAsia="Times New Roman" w:hAnsi="Times New Roman" w:cs="Times New Roman"/>
          <w:sz w:val="24"/>
          <w:szCs w:val="24"/>
        </w:rPr>
        <w:t xml:space="preserve"> de mejor respuesta con las tres concentraciones</w:t>
      </w:r>
      <w:r>
        <w:rPr>
          <w:rFonts w:ascii="Times New Roman" w:eastAsia="Times New Roman" w:hAnsi="Times New Roman" w:cs="Times New Roman"/>
          <w:sz w:val="24"/>
          <w:szCs w:val="24"/>
        </w:rPr>
        <w:t xml:space="preserve"> y se procedió de manera similar al primer experimento, excepto que se utilizó solución nutritiva de Hoagland para la preparación de las soluciones de ensayo. En este caso, se siguió la dinámica de germinación mediante el conteo de las semillas germinadas cada 12 h por seis días (12, 24, 36, 48, 60, 72, 84, 96, 108, 120, 132, 144) y se expresó en porciento. Además, se calculó el comportamiento de diferentes indicadores de la germinación según la metodología propuesta por la International </w:t>
      </w:r>
      <w:proofErr w:type="spellStart"/>
      <w:r>
        <w:rPr>
          <w:rFonts w:ascii="Times New Roman" w:eastAsia="Times New Roman" w:hAnsi="Times New Roman" w:cs="Times New Roman"/>
          <w:sz w:val="24"/>
          <w:szCs w:val="24"/>
        </w:rPr>
        <w:t>Seed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Testing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Association</w:t>
      </w:r>
      <w:proofErr w:type="spellEnd"/>
      <w:r>
        <w:rPr>
          <w:rFonts w:ascii="Times New Roman" w:eastAsia="Times New Roman" w:hAnsi="Times New Roman" w:cs="Times New Roman"/>
          <w:sz w:val="24"/>
          <w:szCs w:val="24"/>
        </w:rPr>
        <w:t xml:space="preserve"> (ISTA):</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Porcentaje final de germinación (G %) = (</w:t>
      </w:r>
      <w:proofErr w:type="spellStart"/>
      <w:r>
        <w:rPr>
          <w:rFonts w:ascii="Times New Roman" w:eastAsia="Times New Roman" w:hAnsi="Times New Roman" w:cs="Times New Roman"/>
          <w:sz w:val="24"/>
          <w:szCs w:val="24"/>
        </w:rPr>
        <w:t>Gf</w:t>
      </w:r>
      <w:proofErr w:type="spellEnd"/>
      <w:r>
        <w:rPr>
          <w:rFonts w:ascii="Times New Roman" w:eastAsia="Times New Roman" w:hAnsi="Times New Roman" w:cs="Times New Roman"/>
          <w:sz w:val="24"/>
          <w:szCs w:val="24"/>
        </w:rPr>
        <w:t xml:space="preserve">/N) 100, donde </w:t>
      </w:r>
      <w:proofErr w:type="spellStart"/>
      <w:r>
        <w:rPr>
          <w:rFonts w:ascii="Times New Roman" w:eastAsia="Times New Roman" w:hAnsi="Times New Roman" w:cs="Times New Roman"/>
          <w:sz w:val="24"/>
          <w:szCs w:val="24"/>
        </w:rPr>
        <w:t>Gf</w:t>
      </w:r>
      <w:proofErr w:type="spellEnd"/>
      <w:r>
        <w:rPr>
          <w:rFonts w:ascii="Times New Roman" w:eastAsia="Times New Roman" w:hAnsi="Times New Roman" w:cs="Times New Roman"/>
          <w:sz w:val="24"/>
          <w:szCs w:val="24"/>
        </w:rPr>
        <w:t xml:space="preserve"> es el número total de semillas germinadas al final de la prueba y N es el número total de semillas utilizadas en la prueba.</w:t>
      </w:r>
    </w:p>
    <w:p w:rsidR="00E23BB8" w:rsidRDefault="002F38D1">
      <w:pPr>
        <w:pStyle w:val="normal0"/>
        <w:spacing w:after="0" w:line="360" w:lineRule="auto"/>
        <w:jc w:val="both"/>
        <w:rPr>
          <w:rFonts w:ascii="Times New Roman" w:eastAsia="Times New Roman" w:hAnsi="Times New Roman" w:cs="Times New Roman"/>
          <w:sz w:val="24"/>
          <w:szCs w:val="24"/>
        </w:rPr>
      </w:pPr>
      <w:r w:rsidRPr="00CA778A">
        <w:rPr>
          <w:rFonts w:ascii="Times New Roman" w:eastAsia="Times New Roman" w:hAnsi="Times New Roman" w:cs="Times New Roman"/>
          <w:sz w:val="24"/>
          <w:szCs w:val="24"/>
        </w:rPr>
        <w:t>Velocidad de germinación  (VG)</w:t>
      </w:r>
      <w:r>
        <w:rPr>
          <w:rFonts w:ascii="Times New Roman" w:eastAsia="Times New Roman" w:hAnsi="Times New Roman" w:cs="Times New Roman"/>
          <w:sz w:val="24"/>
          <w:szCs w:val="24"/>
        </w:rPr>
        <w:t xml:space="preserve"> = Σ (N</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donde N</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es el número de semillas germinadas en el día t y T</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es el número de días desde el comienzo de la prueba de germinación. </w:t>
      </w:r>
    </w:p>
    <w:p w:rsidR="00E23BB8" w:rsidRDefault="002F38D1">
      <w:pPr>
        <w:pStyle w:val="normal0"/>
        <w:spacing w:after="0" w:line="360" w:lineRule="auto"/>
        <w:jc w:val="both"/>
        <w:rPr>
          <w:rFonts w:ascii="Times New Roman" w:eastAsia="Times New Roman" w:hAnsi="Times New Roman" w:cs="Times New Roman"/>
          <w:sz w:val="24"/>
          <w:szCs w:val="24"/>
        </w:rPr>
      </w:pPr>
      <w:r w:rsidRPr="00CA778A">
        <w:rPr>
          <w:rFonts w:ascii="Times New Roman" w:eastAsia="Times New Roman" w:hAnsi="Times New Roman" w:cs="Times New Roman"/>
          <w:sz w:val="24"/>
          <w:szCs w:val="24"/>
        </w:rPr>
        <w:t xml:space="preserve">Tiempo medio de germinación  (TMG)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 N</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donde N</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 xml:space="preserve"> es el número de semillas recién germinadas en el tiempo Ti y T es el número de días desde el comienzo de la prueba de germinación. </w:t>
      </w:r>
    </w:p>
    <w:p w:rsidR="00E23BB8" w:rsidRDefault="002F38D1">
      <w:pPr>
        <w:pStyle w:val="normal0"/>
        <w:spacing w:after="0" w:line="360" w:lineRule="auto"/>
        <w:jc w:val="both"/>
        <w:rPr>
          <w:rFonts w:ascii="Times New Roman" w:eastAsia="Times New Roman" w:hAnsi="Times New Roman" w:cs="Times New Roman"/>
          <w:sz w:val="24"/>
          <w:szCs w:val="24"/>
        </w:rPr>
      </w:pPr>
      <w:r w:rsidRPr="00CA778A">
        <w:rPr>
          <w:rFonts w:ascii="Times New Roman" w:eastAsia="Times New Roman" w:hAnsi="Times New Roman" w:cs="Times New Roman"/>
          <w:sz w:val="24"/>
          <w:szCs w:val="24"/>
        </w:rPr>
        <w:t xml:space="preserve">Tasa de germinación  (TG) = </w:t>
      </w:r>
      <w:proofErr w:type="spellStart"/>
      <w:r w:rsidRPr="00CA778A">
        <w:rPr>
          <w:rFonts w:ascii="Times New Roman" w:eastAsia="Times New Roman" w:hAnsi="Times New Roman" w:cs="Times New Roman"/>
          <w:sz w:val="24"/>
          <w:szCs w:val="24"/>
        </w:rPr>
        <w:t>ΣN</w:t>
      </w:r>
      <w:r w:rsidRPr="00CA778A">
        <w:rPr>
          <w:rFonts w:ascii="Times New Roman" w:eastAsia="Times New Roman" w:hAnsi="Times New Roman" w:cs="Times New Roman"/>
          <w:i/>
          <w:sz w:val="24"/>
          <w:szCs w:val="24"/>
        </w:rPr>
        <w:t>i</w:t>
      </w:r>
      <w:proofErr w:type="spellEnd"/>
      <w:r w:rsidRPr="00CA778A">
        <w:rPr>
          <w:rFonts w:ascii="Times New Roman" w:eastAsia="Times New Roman" w:hAnsi="Times New Roman" w:cs="Times New Roman"/>
          <w:sz w:val="24"/>
          <w:szCs w:val="24"/>
        </w:rPr>
        <w:t xml:space="preserve"> / </w:t>
      </w:r>
      <w:proofErr w:type="spellStart"/>
      <w:r w:rsidRPr="00CA778A">
        <w:rPr>
          <w:rFonts w:ascii="Times New Roman" w:eastAsia="Times New Roman" w:hAnsi="Times New Roman" w:cs="Times New Roman"/>
          <w:sz w:val="24"/>
          <w:szCs w:val="24"/>
        </w:rPr>
        <w:t>ΣT</w:t>
      </w:r>
      <w:r w:rsidRPr="00CA778A">
        <w:rPr>
          <w:rFonts w:ascii="Times New Roman" w:eastAsia="Times New Roman" w:hAnsi="Times New Roman" w:cs="Times New Roman"/>
          <w:i/>
          <w:sz w:val="24"/>
          <w:szCs w:val="24"/>
        </w:rPr>
        <w:t>i</w:t>
      </w:r>
      <w:proofErr w:type="spellEnd"/>
      <w:r w:rsidRPr="00CA778A">
        <w:rPr>
          <w:rFonts w:ascii="Times New Roman" w:eastAsia="Times New Roman" w:hAnsi="Times New Roman" w:cs="Times New Roman"/>
          <w:i/>
          <w:sz w:val="24"/>
          <w:szCs w:val="24"/>
        </w:rPr>
        <w:t xml:space="preserve"> </w:t>
      </w:r>
      <w:r w:rsidRPr="00CA778A">
        <w:rPr>
          <w:rFonts w:ascii="Times New Roman" w:eastAsia="Times New Roman" w:hAnsi="Times New Roman" w:cs="Times New Roman"/>
          <w:sz w:val="24"/>
          <w:szCs w:val="24"/>
        </w:rPr>
        <w:t>N</w:t>
      </w:r>
      <w:r w:rsidRPr="00CA778A">
        <w:rPr>
          <w:rFonts w:ascii="Times New Roman" w:eastAsia="Times New Roman" w:hAnsi="Times New Roman" w:cs="Times New Roman"/>
          <w:i/>
          <w:sz w:val="24"/>
          <w:szCs w:val="24"/>
        </w:rPr>
        <w:t>i</w:t>
      </w:r>
      <w:r w:rsidRPr="00CA778A">
        <w:rPr>
          <w:rFonts w:ascii="Times New Roman" w:eastAsia="Times New Roman" w:hAnsi="Times New Roman" w:cs="Times New Roman"/>
          <w:sz w:val="24"/>
          <w:szCs w:val="24"/>
        </w:rPr>
        <w:t>, donde N</w:t>
      </w:r>
      <w:r w:rsidRPr="00CA778A">
        <w:rPr>
          <w:rFonts w:ascii="Times New Roman" w:eastAsia="Times New Roman" w:hAnsi="Times New Roman" w:cs="Times New Roman"/>
          <w:i/>
          <w:sz w:val="24"/>
          <w:szCs w:val="24"/>
        </w:rPr>
        <w:t>i</w:t>
      </w:r>
      <w:r w:rsidRPr="00CA778A">
        <w:rPr>
          <w:rFonts w:ascii="Times New Roman" w:eastAsia="Times New Roman" w:hAnsi="Times New Roman" w:cs="Times New Roman"/>
          <w:sz w:val="24"/>
          <w:szCs w:val="24"/>
        </w:rPr>
        <w:t xml:space="preserve"> es el número de semillas recién germinadas en</w:t>
      </w:r>
      <w:r>
        <w:rPr>
          <w:rFonts w:ascii="Times New Roman" w:eastAsia="Times New Roman" w:hAnsi="Times New Roman" w:cs="Times New Roman"/>
          <w:sz w:val="24"/>
          <w:szCs w:val="24"/>
        </w:rPr>
        <w:t xml:space="preserve"> el momento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i/>
          <w:sz w:val="24"/>
          <w:szCs w:val="24"/>
        </w:rPr>
        <w:t>i</w:t>
      </w:r>
      <w:r>
        <w:rPr>
          <w:rFonts w:ascii="Times New Roman" w:eastAsia="Times New Roman" w:hAnsi="Times New Roman" w:cs="Times New Roman"/>
          <w:sz w:val="24"/>
          <w:szCs w:val="24"/>
        </w:rPr>
        <w:t>.</w:t>
      </w:r>
      <w:proofErr w:type="spellEnd"/>
    </w:p>
    <w:p w:rsidR="00E23BB8" w:rsidRDefault="002F38D1">
      <w:pPr>
        <w:pStyle w:val="normal0"/>
        <w:spacing w:after="0"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Procesamiento estadístico</w:t>
      </w:r>
    </w:p>
    <w:p w:rsidR="00E23BB8" w:rsidRDefault="002F38D1">
      <w:pPr>
        <w:pStyle w:val="normal0"/>
        <w:spacing w:after="0" w:line="360" w:lineRule="auto"/>
        <w:jc w:val="both"/>
        <w:rPr>
          <w:sz w:val="24"/>
          <w:szCs w:val="24"/>
        </w:rPr>
      </w:pPr>
      <w:r>
        <w:rPr>
          <w:rFonts w:ascii="Times New Roman" w:eastAsia="Times New Roman" w:hAnsi="Times New Roman" w:cs="Times New Roman"/>
          <w:sz w:val="24"/>
          <w:szCs w:val="24"/>
        </w:rPr>
        <w:t>Los datos obtenidos, en ambos experimentos, se procesaron mediante el cálculo de las medias, la desviación estándar y los intervalos de confianza a α=0,05.</w:t>
      </w:r>
    </w:p>
    <w:p w:rsidR="00E23BB8" w:rsidRDefault="00E23BB8">
      <w:pPr>
        <w:pStyle w:val="normal0"/>
        <w:spacing w:after="0" w:line="360" w:lineRule="auto"/>
        <w:jc w:val="both"/>
        <w:rPr>
          <w:rFonts w:ascii="Times New Roman" w:eastAsia="Times New Roman" w:hAnsi="Times New Roman" w:cs="Times New Roman"/>
          <w:sz w:val="24"/>
          <w:szCs w:val="24"/>
        </w:rPr>
      </w:pPr>
    </w:p>
    <w:p w:rsidR="00E23BB8" w:rsidRDefault="002F38D1">
      <w:pPr>
        <w:pStyle w:val="normal0"/>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Resultados y discusión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del porcentaje final de germinación de semillas de maíz </w:t>
      </w:r>
      <w:proofErr w:type="spellStart"/>
      <w:r>
        <w:rPr>
          <w:rFonts w:ascii="Times New Roman" w:eastAsia="Times New Roman" w:hAnsi="Times New Roman" w:cs="Times New Roman"/>
          <w:sz w:val="24"/>
          <w:szCs w:val="24"/>
        </w:rPr>
        <w:t>cv</w:t>
      </w:r>
      <w:proofErr w:type="spellEnd"/>
      <w:r>
        <w:rPr>
          <w:rFonts w:ascii="Times New Roman" w:eastAsia="Times New Roman" w:hAnsi="Times New Roman" w:cs="Times New Roman"/>
          <w:sz w:val="24"/>
          <w:szCs w:val="24"/>
        </w:rPr>
        <w:t>. P7928 sometidas a déficit hídrico simulado con PEG se muestran en la figura 1. Como se puede observar no hubo diferencias significativas en este indicador, ni con el PEG, ni con la aplicación de las diferentes concentraciones de los extractos evaluados, en ninguna de las dos repeticiones del experimento.</w:t>
      </w:r>
    </w:p>
    <w:p w:rsidR="00E23BB8" w:rsidRDefault="00CA778A">
      <w:pPr>
        <w:pStyle w:val="normal0"/>
        <w:spacing w:line="240" w:lineRule="auto"/>
        <w:jc w:val="both"/>
        <w:rPr>
          <w:rFonts w:ascii="Times New Roman" w:eastAsia="Times New Roman" w:hAnsi="Times New Roman" w:cs="Times New Roman"/>
          <w:sz w:val="24"/>
          <w:szCs w:val="24"/>
        </w:rPr>
      </w:pPr>
      <w:r w:rsidRPr="00CA778A">
        <w:lastRenderedPageBreak/>
        <w:drawing>
          <wp:anchor distT="0" distB="0" distL="114300" distR="114300" simplePos="0" relativeHeight="251658240" behindDoc="0" locked="0" layoutInCell="1" allowOverlap="1">
            <wp:simplePos x="0" y="0"/>
            <wp:positionH relativeFrom="column">
              <wp:posOffset>-57150</wp:posOffset>
            </wp:positionH>
            <wp:positionV relativeFrom="paragraph">
              <wp:posOffset>0</wp:posOffset>
            </wp:positionV>
            <wp:extent cx="5795645" cy="2225040"/>
            <wp:effectExtent l="0" t="0" r="0"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795645" cy="2225040"/>
                    </a:xfrm>
                    <a:prstGeom prst="rect">
                      <a:avLst/>
                    </a:prstGeom>
                    <a:noFill/>
                    <a:ln w="9525">
                      <a:noFill/>
                      <a:miter lim="800000"/>
                      <a:headEnd/>
                      <a:tailEnd/>
                    </a:ln>
                  </pic:spPr>
                </pic:pic>
              </a:graphicData>
            </a:graphic>
          </wp:anchor>
        </w:drawing>
      </w: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CA778A" w:rsidRDefault="00CA778A">
      <w:pPr>
        <w:pStyle w:val="normal0"/>
        <w:tabs>
          <w:tab w:val="left" w:pos="2202"/>
        </w:tabs>
        <w:spacing w:after="0" w:line="240" w:lineRule="auto"/>
        <w:jc w:val="both"/>
        <w:rPr>
          <w:rFonts w:ascii="Times New Roman" w:eastAsia="Times New Roman" w:hAnsi="Times New Roman" w:cs="Times New Roman"/>
        </w:rPr>
      </w:pPr>
    </w:p>
    <w:p w:rsidR="00E23BB8" w:rsidRDefault="002F38D1">
      <w:pPr>
        <w:pStyle w:val="normal0"/>
        <w:tabs>
          <w:tab w:val="left" w:pos="2202"/>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rPr>
        <w:t xml:space="preserve">Figura 1. Influencia de diferentes concentraciones de dos extractos </w:t>
      </w:r>
      <w:proofErr w:type="spellStart"/>
      <w:r w:rsidRPr="00CA778A">
        <w:rPr>
          <w:rFonts w:ascii="Times New Roman" w:eastAsia="Times New Roman" w:hAnsi="Times New Roman" w:cs="Times New Roman"/>
        </w:rPr>
        <w:t>etanólicos</w:t>
      </w:r>
      <w:proofErr w:type="spellEnd"/>
      <w:r w:rsidRPr="00CA778A">
        <w:rPr>
          <w:rFonts w:ascii="Times New Roman" w:eastAsia="Times New Roman" w:hAnsi="Times New Roman" w:cs="Times New Roman"/>
        </w:rPr>
        <w:t xml:space="preserve"> </w:t>
      </w:r>
      <w:r>
        <w:rPr>
          <w:rFonts w:ascii="Times New Roman" w:eastAsia="Times New Roman" w:hAnsi="Times New Roman" w:cs="Times New Roman"/>
        </w:rPr>
        <w:t xml:space="preserve">de </w:t>
      </w:r>
      <w:proofErr w:type="spellStart"/>
      <w:r>
        <w:rPr>
          <w:rFonts w:ascii="Times New Roman" w:eastAsia="Times New Roman" w:hAnsi="Times New Roman" w:cs="Times New Roman"/>
        </w:rPr>
        <w:t>Spirulina</w:t>
      </w:r>
      <w:proofErr w:type="spellEnd"/>
      <w:r>
        <w:rPr>
          <w:rFonts w:ascii="Times New Roman" w:eastAsia="Times New Roman" w:hAnsi="Times New Roman" w:cs="Times New Roman"/>
        </w:rPr>
        <w:t xml:space="preserve"> en el porcentaje final de germinación de semillas de maíz </w:t>
      </w:r>
      <w:proofErr w:type="spellStart"/>
      <w:r>
        <w:rPr>
          <w:rFonts w:ascii="Times New Roman" w:eastAsia="Times New Roman" w:hAnsi="Times New Roman" w:cs="Times New Roman"/>
        </w:rPr>
        <w:t>cv</w:t>
      </w:r>
      <w:proofErr w:type="spellEnd"/>
      <w:r>
        <w:rPr>
          <w:rFonts w:ascii="Times New Roman" w:eastAsia="Times New Roman" w:hAnsi="Times New Roman" w:cs="Times New Roman"/>
        </w:rPr>
        <w:t>. P-7928 sometidas a déficit hídrico simulado con PEG-6000 (15%). A. Primera repetición. B. Segunda repetición</w:t>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(Medias ± intervalos de confianza)</w:t>
      </w:r>
    </w:p>
    <w:p w:rsidR="00E23BB8" w:rsidRDefault="00E23BB8">
      <w:pPr>
        <w:pStyle w:val="normal0"/>
        <w:tabs>
          <w:tab w:val="left" w:pos="2202"/>
        </w:tabs>
        <w:spacing w:after="0" w:line="240" w:lineRule="auto"/>
        <w:jc w:val="both"/>
        <w:rPr>
          <w:rFonts w:ascii="Times New Roman" w:eastAsia="Times New Roman" w:hAnsi="Times New Roman" w:cs="Times New Roman"/>
          <w:sz w:val="20"/>
          <w:szCs w:val="20"/>
        </w:rPr>
      </w:pPr>
    </w:p>
    <w:p w:rsidR="00E23BB8" w:rsidRDefault="002F38D1">
      <w:pPr>
        <w:pStyle w:val="normal0"/>
        <w:tabs>
          <w:tab w:val="left" w:pos="2202"/>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anterioridad, se había encontrado que el porcentaje final de germinación de semillas de maíz no se afectó hasta los -0,9 </w:t>
      </w:r>
      <w:proofErr w:type="spellStart"/>
      <w:r>
        <w:rPr>
          <w:rFonts w:ascii="Times New Roman" w:eastAsia="Times New Roman" w:hAnsi="Times New Roman" w:cs="Times New Roman"/>
          <w:sz w:val="24"/>
          <w:szCs w:val="24"/>
        </w:rPr>
        <w:t>MPa</w:t>
      </w:r>
      <w:proofErr w:type="spellEnd"/>
      <w:r>
        <w:rPr>
          <w:rFonts w:ascii="Times New Roman" w:eastAsia="Times New Roman" w:hAnsi="Times New Roman" w:cs="Times New Roman"/>
          <w:sz w:val="24"/>
          <w:szCs w:val="24"/>
        </w:rPr>
        <w:t xml:space="preserve">, e incluso a -0,3 </w:t>
      </w:r>
      <w:proofErr w:type="spellStart"/>
      <w:r>
        <w:rPr>
          <w:rFonts w:ascii="Times New Roman" w:eastAsia="Times New Roman" w:hAnsi="Times New Roman" w:cs="Times New Roman"/>
          <w:sz w:val="24"/>
          <w:szCs w:val="24"/>
        </w:rPr>
        <w:t>MPa</w:t>
      </w:r>
      <w:proofErr w:type="spellEnd"/>
      <w:r>
        <w:rPr>
          <w:rFonts w:ascii="Times New Roman" w:eastAsia="Times New Roman" w:hAnsi="Times New Roman" w:cs="Times New Roman"/>
          <w:sz w:val="24"/>
          <w:szCs w:val="24"/>
        </w:rPr>
        <w:t xml:space="preserve"> se obtuvo el mayor valor de este indicador [</w:t>
      </w:r>
      <w:hyperlink w:anchor="_1ksv4uv">
        <w:r>
          <w:rPr>
            <w:rFonts w:ascii="Times New Roman" w:eastAsia="Times New Roman" w:hAnsi="Times New Roman" w:cs="Times New Roman"/>
            <w:sz w:val="24"/>
            <w:szCs w:val="24"/>
          </w:rPr>
          <w:t>17</w:t>
        </w:r>
      </w:hyperlink>
      <w:r>
        <w:rPr>
          <w:rFonts w:ascii="Times New Roman" w:eastAsia="Times New Roman" w:hAnsi="Times New Roman" w:cs="Times New Roman"/>
          <w:sz w:val="24"/>
          <w:szCs w:val="24"/>
        </w:rPr>
        <w:t xml:space="preserve">]. </w:t>
      </w:r>
      <w:r w:rsidRPr="00CA778A">
        <w:rPr>
          <w:rFonts w:ascii="Times New Roman" w:eastAsia="Times New Roman" w:hAnsi="Times New Roman" w:cs="Times New Roman"/>
          <w:sz w:val="24"/>
          <w:szCs w:val="24"/>
        </w:rPr>
        <w:t xml:space="preserve">Los resultados del presente trabajo confirmaron lo anterior, ya que el potencial osmótico utilizado fue de -0,295 </w:t>
      </w:r>
      <w:proofErr w:type="spellStart"/>
      <w:r w:rsidRPr="00CA778A">
        <w:rPr>
          <w:rFonts w:ascii="Times New Roman" w:eastAsia="Times New Roman" w:hAnsi="Times New Roman" w:cs="Times New Roman"/>
          <w:sz w:val="24"/>
          <w:szCs w:val="24"/>
        </w:rPr>
        <w:t>MPa</w:t>
      </w:r>
      <w:proofErr w:type="spellEnd"/>
      <w:r w:rsidRPr="00CA77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Sin embargo, otros autores encontraron una disminución del porcentaje final de germinación en semillas de varias accesiones de maíz crecidas en soluciones de PEG 10 %, siendo más significativo este decremento a las concentraciones de 15 % y 20 %, aunque el efecto varió con los diferentes cultivares [</w:t>
      </w:r>
      <w:hyperlink w:anchor="_tyjcwt">
        <w:r>
          <w:rPr>
            <w:rFonts w:ascii="Times New Roman" w:eastAsia="Times New Roman" w:hAnsi="Times New Roman" w:cs="Times New Roman"/>
            <w:sz w:val="24"/>
            <w:szCs w:val="24"/>
          </w:rPr>
          <w:t>5</w:t>
        </w:r>
      </w:hyperlink>
      <w:r>
        <w:rPr>
          <w:rFonts w:ascii="Times New Roman" w:eastAsia="Times New Roman" w:hAnsi="Times New Roman" w:cs="Times New Roman"/>
          <w:sz w:val="24"/>
          <w:szCs w:val="24"/>
        </w:rPr>
        <w:t>].</w:t>
      </w:r>
    </w:p>
    <w:p w:rsidR="00E23BB8" w:rsidRDefault="002F38D1">
      <w:pPr>
        <w:pStyle w:val="normal0"/>
        <w:tabs>
          <w:tab w:val="left" w:pos="2202"/>
        </w:tabs>
        <w:spacing w:after="0" w:line="360" w:lineRule="auto"/>
        <w:jc w:val="both"/>
        <w:rPr>
          <w:rFonts w:ascii="Times New Roman" w:eastAsia="Times New Roman" w:hAnsi="Times New Roman" w:cs="Times New Roman"/>
          <w:sz w:val="24"/>
          <w:szCs w:val="24"/>
        </w:rPr>
      </w:pPr>
      <w:r w:rsidRPr="00CA778A">
        <w:rPr>
          <w:rFonts w:ascii="Times New Roman" w:eastAsia="Times New Roman" w:hAnsi="Times New Roman" w:cs="Times New Roman"/>
          <w:sz w:val="24"/>
          <w:szCs w:val="24"/>
        </w:rPr>
        <w:t>En la tabla 2 se muestran los resultados de los indicadores de crecimiento de las plántulas de maíz en ambas repeticiones y en ella se puede observar  que el déficit hídrico impuesto solamente redujo significativamente la longitud del vástago.</w:t>
      </w:r>
      <w:r>
        <w:rPr>
          <w:rFonts w:ascii="Times New Roman" w:eastAsia="Times New Roman" w:hAnsi="Times New Roman" w:cs="Times New Roman"/>
          <w:sz w:val="24"/>
          <w:szCs w:val="24"/>
        </w:rPr>
        <w:t xml:space="preserve"> Sin embargo, en la primera repetición sí hubo una reducción significativa de la longitud de las raíces, efecto que no se observó en la segunda. La masa seca no se vio afectada en ninguna de las dos repeticiones realizadas.</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adición de diferentes concentraciones de los dos extractos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demostró que, en la primera repetición, solamente ESp2 0,1 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fue capaz de revertir parcial y totalmente las reducciones inducidas por el PEG en la longitud </w:t>
      </w:r>
      <w:r w:rsidRPr="00A827C3">
        <w:rPr>
          <w:rFonts w:ascii="Times New Roman" w:eastAsia="Times New Roman" w:hAnsi="Times New Roman" w:cs="Times New Roman"/>
          <w:sz w:val="24"/>
          <w:szCs w:val="24"/>
        </w:rPr>
        <w:t>del vástago y de las raíces</w:t>
      </w:r>
      <w:r>
        <w:rPr>
          <w:rFonts w:ascii="Times New Roman" w:eastAsia="Times New Roman" w:hAnsi="Times New Roman" w:cs="Times New Roman"/>
          <w:sz w:val="24"/>
          <w:szCs w:val="24"/>
        </w:rPr>
        <w:t>, respectivamente. No obstante, se observó que la concentración de 0,5</w:t>
      </w:r>
      <w:r>
        <w:t xml:space="preserve"> </w:t>
      </w:r>
      <w:r>
        <w:rPr>
          <w:rFonts w:ascii="Times New Roman" w:eastAsia="Times New Roman" w:hAnsi="Times New Roman" w:cs="Times New Roman"/>
          <w:sz w:val="24"/>
          <w:szCs w:val="24"/>
        </w:rPr>
        <w:t>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de ambos extractos fue capaz de revertir parcialmente la reducción inducida por el PEG en la longitud de las raíces; mientras que el extracto </w:t>
      </w:r>
      <w:r w:rsidRPr="00A827C3">
        <w:rPr>
          <w:rFonts w:ascii="Times New Roman" w:eastAsia="Times New Roman" w:hAnsi="Times New Roman" w:cs="Times New Roman"/>
          <w:sz w:val="24"/>
          <w:szCs w:val="24"/>
        </w:rPr>
        <w:t>ESp1 0,1 µL mL</w:t>
      </w:r>
      <w:r w:rsidRPr="00A827C3">
        <w:rPr>
          <w:rFonts w:ascii="Times New Roman" w:eastAsia="Times New Roman" w:hAnsi="Times New Roman" w:cs="Times New Roman"/>
          <w:sz w:val="24"/>
          <w:szCs w:val="24"/>
          <w:vertAlign w:val="superscript"/>
        </w:rPr>
        <w:t xml:space="preserve">-1 </w:t>
      </w:r>
      <w:r w:rsidRPr="00A827C3">
        <w:rPr>
          <w:rFonts w:ascii="Times New Roman" w:eastAsia="Times New Roman" w:hAnsi="Times New Roman" w:cs="Times New Roman"/>
          <w:sz w:val="24"/>
          <w:szCs w:val="24"/>
        </w:rPr>
        <w:t>disminuyó significativamente la longitud de las plantas.</w:t>
      </w:r>
      <w:r>
        <w:rPr>
          <w:rFonts w:ascii="Times New Roman" w:eastAsia="Times New Roman" w:hAnsi="Times New Roman" w:cs="Times New Roman"/>
          <w:sz w:val="24"/>
          <w:szCs w:val="24"/>
        </w:rPr>
        <w:t xml:space="preserve"> </w:t>
      </w:r>
    </w:p>
    <w:p w:rsidR="00E23BB8" w:rsidRDefault="00E23BB8">
      <w:pPr>
        <w:pStyle w:val="normal0"/>
        <w:tabs>
          <w:tab w:val="left" w:pos="2202"/>
        </w:tabs>
        <w:spacing w:after="0" w:line="360" w:lineRule="auto"/>
        <w:jc w:val="both"/>
        <w:rPr>
          <w:rFonts w:ascii="Times New Roman" w:eastAsia="Times New Roman" w:hAnsi="Times New Roman" w:cs="Times New Roman"/>
          <w:sz w:val="24"/>
          <w:szCs w:val="24"/>
        </w:rPr>
      </w:pPr>
    </w:p>
    <w:p w:rsidR="00E23BB8" w:rsidRDefault="00E23BB8">
      <w:pPr>
        <w:pStyle w:val="normal0"/>
        <w:tabs>
          <w:tab w:val="left" w:pos="2202"/>
        </w:tabs>
        <w:spacing w:after="0" w:line="240" w:lineRule="auto"/>
        <w:jc w:val="both"/>
        <w:rPr>
          <w:rFonts w:ascii="Times New Roman" w:eastAsia="Times New Roman" w:hAnsi="Times New Roman" w:cs="Times New Roman"/>
        </w:rPr>
      </w:pPr>
    </w:p>
    <w:p w:rsidR="00E23BB8" w:rsidRDefault="00E23BB8">
      <w:pPr>
        <w:pStyle w:val="normal0"/>
        <w:tabs>
          <w:tab w:val="left" w:pos="2202"/>
        </w:tabs>
        <w:spacing w:after="0" w:line="240" w:lineRule="auto"/>
        <w:jc w:val="both"/>
        <w:rPr>
          <w:rFonts w:ascii="Times New Roman" w:eastAsia="Times New Roman" w:hAnsi="Times New Roman" w:cs="Times New Roman"/>
        </w:rPr>
      </w:pPr>
    </w:p>
    <w:p w:rsidR="00E23BB8" w:rsidRDefault="00E23BB8">
      <w:pPr>
        <w:pStyle w:val="normal0"/>
        <w:tabs>
          <w:tab w:val="left" w:pos="2202"/>
        </w:tabs>
        <w:spacing w:after="0" w:line="240" w:lineRule="auto"/>
        <w:jc w:val="both"/>
        <w:rPr>
          <w:rFonts w:ascii="Times New Roman" w:eastAsia="Times New Roman" w:hAnsi="Times New Roman" w:cs="Times New Roman"/>
        </w:rPr>
      </w:pPr>
    </w:p>
    <w:p w:rsidR="00E23BB8" w:rsidRDefault="002F38D1">
      <w:pPr>
        <w:pStyle w:val="normal0"/>
        <w:tabs>
          <w:tab w:val="left" w:pos="2202"/>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Tabla 2. Influencia de diferentes concentraciones de dos extractos alcohólicos de </w:t>
      </w:r>
      <w:proofErr w:type="spellStart"/>
      <w:r>
        <w:rPr>
          <w:rFonts w:ascii="Times New Roman" w:eastAsia="Times New Roman" w:hAnsi="Times New Roman" w:cs="Times New Roman"/>
        </w:rPr>
        <w:t>Spirulina</w:t>
      </w:r>
      <w:proofErr w:type="spellEnd"/>
      <w:r>
        <w:rPr>
          <w:rFonts w:ascii="Times New Roman" w:eastAsia="Times New Roman" w:hAnsi="Times New Roman" w:cs="Times New Roman"/>
        </w:rPr>
        <w:t xml:space="preserve"> en indicadores del crecimiento de plántulas de maíz </w:t>
      </w:r>
      <w:proofErr w:type="spellStart"/>
      <w:r>
        <w:rPr>
          <w:rFonts w:ascii="Times New Roman" w:eastAsia="Times New Roman" w:hAnsi="Times New Roman" w:cs="Times New Roman"/>
        </w:rPr>
        <w:t>cv</w:t>
      </w:r>
      <w:proofErr w:type="spellEnd"/>
      <w:r>
        <w:rPr>
          <w:rFonts w:ascii="Times New Roman" w:eastAsia="Times New Roman" w:hAnsi="Times New Roman" w:cs="Times New Roman"/>
        </w:rPr>
        <w:t xml:space="preserve">. P-7928 sometidas a déficit hídrico simulado con PEG 6 000 (15%). </w:t>
      </w:r>
      <w:r>
        <w:rPr>
          <w:rFonts w:ascii="Times New Roman" w:eastAsia="Times New Roman" w:hAnsi="Times New Roman" w:cs="Times New Roman"/>
          <w:sz w:val="20"/>
          <w:szCs w:val="20"/>
        </w:rPr>
        <w:t>(Medias ± intervalos de confianza)</w:t>
      </w:r>
    </w:p>
    <w:tbl>
      <w:tblPr>
        <w:tblStyle w:val="a0"/>
        <w:tblW w:w="96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05"/>
        <w:gridCol w:w="1374"/>
        <w:gridCol w:w="1236"/>
        <w:gridCol w:w="1374"/>
        <w:gridCol w:w="1237"/>
        <w:gridCol w:w="1373"/>
        <w:gridCol w:w="1374"/>
      </w:tblGrid>
      <w:tr w:rsidR="00E23BB8">
        <w:trPr>
          <w:cantSplit/>
          <w:trHeight w:val="530"/>
          <w:tblHeader/>
        </w:trPr>
        <w:tc>
          <w:tcPr>
            <w:tcW w:w="1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Tratamientos</w:t>
            </w:r>
          </w:p>
        </w:tc>
        <w:tc>
          <w:tcPr>
            <w:tcW w:w="26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Longitud del vástago (cm)</w:t>
            </w:r>
          </w:p>
        </w:tc>
        <w:tc>
          <w:tcPr>
            <w:tcW w:w="261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Longitud de raíces</w:t>
            </w:r>
          </w:p>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 xml:space="preserve"> (cm)</w:t>
            </w:r>
          </w:p>
        </w:tc>
        <w:tc>
          <w:tcPr>
            <w:tcW w:w="274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Masa seca de las plántulas (mg)</w:t>
            </w:r>
          </w:p>
        </w:tc>
      </w:tr>
      <w:tr w:rsidR="00E23BB8">
        <w:trPr>
          <w:cantSplit/>
          <w:trHeight w:val="227"/>
          <w:tblHeader/>
        </w:trPr>
        <w:tc>
          <w:tcPr>
            <w:tcW w:w="1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23BB8" w:rsidRDefault="00E23BB8">
            <w:pPr>
              <w:pStyle w:val="normal0"/>
              <w:widowControl w:val="0"/>
              <w:pBdr>
                <w:top w:val="nil"/>
                <w:left w:val="nil"/>
                <w:bottom w:val="nil"/>
                <w:right w:val="nil"/>
                <w:between w:val="nil"/>
              </w:pBdr>
              <w:spacing w:line="276" w:lineRule="auto"/>
              <w:rPr>
                <w:rFonts w:ascii="Times New Roman" w:eastAsia="Times New Roman" w:hAnsi="Times New Roman" w:cs="Times New Roman"/>
                <w:b/>
              </w:rPr>
            </w:pP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b/>
              </w:rPr>
            </w:pPr>
            <w:r>
              <w:rPr>
                <w:rFonts w:ascii="Times New Roman" w:eastAsia="Times New Roman" w:hAnsi="Times New Roman" w:cs="Times New Roman"/>
                <w:b/>
              </w:rPr>
              <w:t>Primera repetición</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Segunda repetición</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b/>
              </w:rPr>
            </w:pPr>
            <w:r>
              <w:rPr>
                <w:rFonts w:ascii="Times New Roman" w:eastAsia="Times New Roman" w:hAnsi="Times New Roman" w:cs="Times New Roman"/>
                <w:b/>
              </w:rPr>
              <w:t>Primera repetición</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Segunda repetición</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b/>
              </w:rPr>
            </w:pPr>
            <w:r>
              <w:rPr>
                <w:rFonts w:ascii="Times New Roman" w:eastAsia="Times New Roman" w:hAnsi="Times New Roman" w:cs="Times New Roman"/>
                <w:b/>
              </w:rPr>
              <w:t>Primera repetición</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rPr>
            </w:pPr>
            <w:r>
              <w:rPr>
                <w:rFonts w:ascii="Times New Roman" w:eastAsia="Times New Roman" w:hAnsi="Times New Roman" w:cs="Times New Roman"/>
                <w:b/>
              </w:rPr>
              <w:t>Segunda repetición</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Control</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12,0 ± 0,4</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 ± 0,4</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 ± 0,7</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 ± 0,5</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257,8 ± 8,6</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262,1 ± 2,6</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 ± 0,2</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 ± 0,2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 ± 0,5</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 ± 0,5</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252,8 ± 5,6</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256,3 ± 3,1</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 + 1,0 ESp1</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0070C0"/>
                <w:sz w:val="20"/>
                <w:szCs w:val="20"/>
              </w:rPr>
            </w:pPr>
            <w:r>
              <w:rPr>
                <w:rFonts w:ascii="Times New Roman" w:eastAsia="Times New Roman" w:hAnsi="Times New Roman" w:cs="Times New Roman"/>
                <w:b/>
                <w:color w:val="0070C0"/>
                <w:sz w:val="20"/>
                <w:szCs w:val="20"/>
              </w:rPr>
              <w:t>3,6 ± 0,2*</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4,8 ± 0,3*</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 ± 0,4</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10,8 ± 0,7*</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270,0 ± 4,2*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275,8 ± 3,0*</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 + 0,5 ESp1</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0070C0"/>
                <w:sz w:val="20"/>
                <w:szCs w:val="20"/>
              </w:rPr>
            </w:pPr>
            <w:r>
              <w:rPr>
                <w:rFonts w:ascii="Times New Roman" w:eastAsia="Times New Roman" w:hAnsi="Times New Roman" w:cs="Times New Roman"/>
                <w:b/>
                <w:color w:val="0070C0"/>
                <w:sz w:val="20"/>
                <w:szCs w:val="20"/>
              </w:rPr>
              <w:t>3,7 ± 0,1*</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4,2 ± 0,2*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14,0 ± 0,6*</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9,7 ± 0,5*</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256,5 ± 6,0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272,8 ± 5,2*</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 + 0,1 ESp1</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0070C0"/>
                <w:sz w:val="20"/>
                <w:szCs w:val="20"/>
              </w:rPr>
            </w:pPr>
            <w:r>
              <w:rPr>
                <w:rFonts w:ascii="Times New Roman" w:eastAsia="Times New Roman" w:hAnsi="Times New Roman" w:cs="Times New Roman"/>
                <w:b/>
                <w:color w:val="0070C0"/>
                <w:sz w:val="20"/>
                <w:szCs w:val="20"/>
              </w:rPr>
              <w:t>3,7 ± 0,2*</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4,6 ± 0,2*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0070C0"/>
                <w:sz w:val="20"/>
                <w:szCs w:val="20"/>
              </w:rPr>
            </w:pPr>
            <w:r>
              <w:rPr>
                <w:rFonts w:ascii="Times New Roman" w:eastAsia="Times New Roman" w:hAnsi="Times New Roman" w:cs="Times New Roman"/>
                <w:b/>
                <w:color w:val="0070C0"/>
                <w:sz w:val="20"/>
                <w:szCs w:val="20"/>
              </w:rPr>
              <w:t xml:space="preserve">  9,9 ± 0,4*</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10,7 ± 0,5*</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301,1 ± 7,8*</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310,3 ± 1,3*</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 + 1,0 ESp2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 ± 0,1</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4,4 ± 0,1*</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 ± 0,6</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13,5 ± 0,6*</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252,6 ± 8,9</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278,9 ± 1,2*</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 + 0,5 ESp2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 ± 0,1</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4,4 ± 3,1*</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13,9 ± 0,6*</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13,5 ± 0,6*</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279,3  ± 6,0*</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284,8 ± 3,1*</w:t>
            </w:r>
          </w:p>
        </w:tc>
      </w:tr>
      <w:tr w:rsidR="00E23BB8">
        <w:trPr>
          <w:cantSplit/>
          <w:trHeight w:val="227"/>
          <w:tblHeader/>
        </w:trPr>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rPr>
                <w:rFonts w:ascii="Times New Roman" w:eastAsia="Times New Roman" w:hAnsi="Times New Roman" w:cs="Times New Roman"/>
              </w:rPr>
            </w:pPr>
            <w:r>
              <w:rPr>
                <w:rFonts w:ascii="Times New Roman" w:eastAsia="Times New Roman" w:hAnsi="Times New Roman" w:cs="Times New Roman"/>
              </w:rPr>
              <w:t>PEG + 0,1 ESp2</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5,2 ± 0,1*</w:t>
            </w:r>
          </w:p>
        </w:tc>
        <w:tc>
          <w:tcPr>
            <w:tcW w:w="12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3,1 ± 0,2*</w:t>
            </w:r>
          </w:p>
        </w:tc>
        <w:tc>
          <w:tcPr>
            <w:tcW w:w="13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FF0000"/>
                <w:sz w:val="20"/>
                <w:szCs w:val="20"/>
              </w:rPr>
              <w:t>15,5 ± 0,6*</w:t>
            </w:r>
          </w:p>
        </w:tc>
        <w:tc>
          <w:tcPr>
            <w:tcW w:w="1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 ± 0,6</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239,0 ± 8,3</w:t>
            </w:r>
          </w:p>
        </w:tc>
        <w:tc>
          <w:tcPr>
            <w:tcW w:w="1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23BB8" w:rsidRDefault="002F38D1">
            <w:pPr>
              <w:pStyle w:val="norm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240,5 ± 6,2</w:t>
            </w:r>
          </w:p>
        </w:tc>
      </w:tr>
    </w:tbl>
    <w:p w:rsidR="00E23BB8" w:rsidRDefault="00E23BB8">
      <w:pPr>
        <w:pStyle w:val="normal0"/>
        <w:tabs>
          <w:tab w:val="left" w:pos="2202"/>
        </w:tabs>
        <w:spacing w:after="0" w:line="240" w:lineRule="auto"/>
        <w:jc w:val="both"/>
        <w:rPr>
          <w:rFonts w:ascii="Times New Roman" w:eastAsia="Times New Roman" w:hAnsi="Times New Roman" w:cs="Times New Roman"/>
          <w:sz w:val="20"/>
          <w:szCs w:val="20"/>
        </w:rPr>
      </w:pPr>
    </w:p>
    <w:p w:rsidR="00E23BB8" w:rsidRDefault="002F38D1">
      <w:pPr>
        <w:pStyle w:val="normal0"/>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*Representa los tratamientos que difieren significativamente del tratamiento con PEG según intervalo de confianza a α=0,05</w:t>
      </w:r>
    </w:p>
    <w:p w:rsidR="00E23BB8" w:rsidRDefault="00E23BB8">
      <w:pPr>
        <w:pStyle w:val="normal0"/>
        <w:spacing w:after="0" w:line="240" w:lineRule="auto"/>
        <w:rPr>
          <w:rFonts w:ascii="URWPalladioL-Roma" w:eastAsia="URWPalladioL-Roma" w:hAnsi="URWPalladioL-Roma" w:cs="URWPalladioL-Roma"/>
          <w:color w:val="000000"/>
          <w:sz w:val="20"/>
          <w:szCs w:val="20"/>
        </w:rPr>
      </w:pPr>
    </w:p>
    <w:p w:rsidR="00E23BB8" w:rsidRPr="00A827C3" w:rsidRDefault="002F38D1">
      <w:pPr>
        <w:pStyle w:val="normal0"/>
        <w:spacing w:after="0" w:line="360" w:lineRule="auto"/>
        <w:jc w:val="both"/>
        <w:rPr>
          <w:rFonts w:ascii="Times New Roman" w:eastAsia="Times New Roman" w:hAnsi="Times New Roman" w:cs="Times New Roman"/>
          <w:sz w:val="24"/>
          <w:szCs w:val="24"/>
        </w:rPr>
      </w:pPr>
      <w:r w:rsidRPr="00A827C3">
        <w:rPr>
          <w:rFonts w:ascii="Times New Roman" w:eastAsia="Times New Roman" w:hAnsi="Times New Roman" w:cs="Times New Roman"/>
          <w:sz w:val="24"/>
          <w:szCs w:val="24"/>
        </w:rPr>
        <w:t>En la segunda repetición, todas las concentraciones ensayadas de ambos extractos revirtieron parcialmente la reducción en la longitud del vástago inducido por el PEG y además, estimularon significativamente la longitud de las raíces en comparación con las plantas del tratamiento control, excepto el tratamiento ESp2 0,1 µL mL</w:t>
      </w:r>
      <w:r w:rsidRPr="00A827C3">
        <w:rPr>
          <w:rFonts w:ascii="Times New Roman" w:eastAsia="Times New Roman" w:hAnsi="Times New Roman" w:cs="Times New Roman"/>
          <w:sz w:val="24"/>
          <w:szCs w:val="24"/>
          <w:vertAlign w:val="superscript"/>
        </w:rPr>
        <w:t>-1</w:t>
      </w:r>
      <w:r w:rsidRPr="00A827C3">
        <w:rPr>
          <w:rFonts w:ascii="Times New Roman" w:eastAsia="Times New Roman" w:hAnsi="Times New Roman" w:cs="Times New Roman"/>
          <w:sz w:val="24"/>
          <w:szCs w:val="24"/>
        </w:rPr>
        <w:t>.</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masa seca, que no se vio afectada por el PEG en ninguno de los dos ensayos realizados, se incrementó significativamente  en la primera repetición con ESp1 1,0 y 0,1</w:t>
      </w:r>
      <w:r>
        <w:t xml:space="preserve"> </w:t>
      </w:r>
      <w:r>
        <w:rPr>
          <w:rFonts w:ascii="Times New Roman" w:eastAsia="Times New Roman" w:hAnsi="Times New Roman" w:cs="Times New Roman"/>
          <w:sz w:val="24"/>
          <w:szCs w:val="24"/>
        </w:rPr>
        <w:t>µL 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sin embargo, estos tratamientos disminuyeron significativamente la longitud del vástago y la longitud de las raíces, en el caso de la concentración menor, en comparación con el tratamiento control con PEG.</w:t>
      </w:r>
    </w:p>
    <w:p w:rsidR="00E23BB8" w:rsidRPr="00A827C3" w:rsidRDefault="002F38D1">
      <w:pPr>
        <w:pStyle w:val="normal0"/>
        <w:spacing w:after="0" w:line="360" w:lineRule="auto"/>
        <w:jc w:val="both"/>
        <w:rPr>
          <w:rFonts w:ascii="Times New Roman" w:eastAsia="Times New Roman" w:hAnsi="Times New Roman" w:cs="Times New Roman"/>
          <w:sz w:val="24"/>
          <w:szCs w:val="24"/>
        </w:rPr>
      </w:pPr>
      <w:r w:rsidRPr="00A827C3">
        <w:rPr>
          <w:rFonts w:ascii="Times New Roman" w:eastAsia="Times New Roman" w:hAnsi="Times New Roman" w:cs="Times New Roman"/>
          <w:sz w:val="24"/>
          <w:szCs w:val="24"/>
        </w:rPr>
        <w:t>La respuesta en el segunda repetición fue diferente, ya que todas las concentraciones de ambos extractos fueron capaces de estimular significativamente  la longitud de la planta, así como la masa seca, excepto el tratamiento ESp2 0,1 µL mL</w:t>
      </w:r>
      <w:r w:rsidRPr="00A827C3">
        <w:rPr>
          <w:rFonts w:ascii="Times New Roman" w:eastAsia="Times New Roman" w:hAnsi="Times New Roman" w:cs="Times New Roman"/>
          <w:sz w:val="24"/>
          <w:szCs w:val="24"/>
          <w:vertAlign w:val="superscript"/>
        </w:rPr>
        <w:t>-1</w:t>
      </w:r>
      <w:r w:rsidRPr="00A827C3">
        <w:rPr>
          <w:rFonts w:ascii="Times New Roman" w:eastAsia="Times New Roman" w:hAnsi="Times New Roman" w:cs="Times New Roman"/>
          <w:sz w:val="24"/>
          <w:szCs w:val="24"/>
        </w:rPr>
        <w:t>, que solamente estimuló la longitud del vástago.</w:t>
      </w:r>
    </w:p>
    <w:p w:rsidR="00E23BB8" w:rsidRPr="00A827C3" w:rsidRDefault="002F38D1">
      <w:pPr>
        <w:pStyle w:val="normal0"/>
        <w:spacing w:after="0" w:line="360" w:lineRule="auto"/>
        <w:jc w:val="both"/>
        <w:rPr>
          <w:rFonts w:ascii="Times New Roman" w:eastAsia="Times New Roman" w:hAnsi="Times New Roman" w:cs="Times New Roman"/>
          <w:sz w:val="24"/>
          <w:szCs w:val="24"/>
        </w:rPr>
      </w:pPr>
      <w:r w:rsidRPr="00A827C3">
        <w:rPr>
          <w:rFonts w:ascii="Times New Roman" w:eastAsia="Times New Roman" w:hAnsi="Times New Roman" w:cs="Times New Roman"/>
          <w:sz w:val="24"/>
          <w:szCs w:val="24"/>
        </w:rPr>
        <w:t xml:space="preserve">Es interesante destacar que la mejor respuesta se obtuvo con el extracto de </w:t>
      </w:r>
      <w:proofErr w:type="spellStart"/>
      <w:r w:rsidRPr="00A827C3">
        <w:rPr>
          <w:rFonts w:ascii="Times New Roman" w:eastAsia="Times New Roman" w:hAnsi="Times New Roman" w:cs="Times New Roman"/>
          <w:sz w:val="24"/>
          <w:szCs w:val="24"/>
        </w:rPr>
        <w:t>Spirulina</w:t>
      </w:r>
      <w:proofErr w:type="spellEnd"/>
      <w:r w:rsidRPr="00A827C3">
        <w:rPr>
          <w:rFonts w:ascii="Times New Roman" w:eastAsia="Times New Roman" w:hAnsi="Times New Roman" w:cs="Times New Roman"/>
          <w:sz w:val="24"/>
          <w:szCs w:val="24"/>
        </w:rPr>
        <w:t xml:space="preserve"> ESp2, en el cual se utilizó como solvente etanol 70 % y la maceración tuvo una duración de 10 días, lo cual favorecería su producción a mayor escala, pues se obtendría en menos tiempo y con menor cantidad de etanol.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efecto observado con el ESp1 probablemente se deba a una mayor concentración de compuestos activos extraídos, pues al estar más tiempo en contacto con el solvente a mayor concentración (90 %) pudiera tener mayor contenido de compuestos con acción hormonal. Con respecto a este tema, varios autores han planteado que los extractos de algas a bajas concentraciones (dilución 1:1000 o más) estimulan respuestas positivas en las plantas tratadas, mientras que concentraciones relativamente altas producen efectos inhibitorios [</w:t>
      </w:r>
      <w:hyperlink w:anchor="_44sinio">
        <w:r>
          <w:rPr>
            <w:rFonts w:ascii="Times New Roman" w:eastAsia="Times New Roman" w:hAnsi="Times New Roman" w:cs="Times New Roman"/>
            <w:sz w:val="24"/>
            <w:szCs w:val="24"/>
          </w:rPr>
          <w:t>18</w:t>
        </w:r>
      </w:hyperlink>
      <w:r>
        <w:rPr>
          <w:rFonts w:ascii="Times New Roman" w:eastAsia="Times New Roman" w:hAnsi="Times New Roman" w:cs="Times New Roman"/>
          <w:sz w:val="24"/>
          <w:szCs w:val="24"/>
        </w:rPr>
        <w:t xml:space="preserve">, </w:t>
      </w:r>
      <w:hyperlink w:anchor="_2jxsxqh">
        <w:r>
          <w:rPr>
            <w:rFonts w:ascii="Times New Roman" w:eastAsia="Times New Roman" w:hAnsi="Times New Roman" w:cs="Times New Roman"/>
            <w:sz w:val="24"/>
            <w:szCs w:val="24"/>
          </w:rPr>
          <w:t>19</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Por ejemplo, </w:t>
      </w:r>
      <w:proofErr w:type="spellStart"/>
      <w:r>
        <w:rPr>
          <w:rFonts w:ascii="Times New Roman" w:eastAsia="Times New Roman" w:hAnsi="Times New Roman" w:cs="Times New Roman"/>
          <w:color w:val="000000"/>
          <w:sz w:val="24"/>
          <w:szCs w:val="24"/>
        </w:rPr>
        <w:t>Michalak</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et al.</w:t>
      </w:r>
      <w:r>
        <w:rPr>
          <w:rFonts w:ascii="Times New Roman" w:eastAsia="Times New Roman" w:hAnsi="Times New Roman" w:cs="Times New Roman"/>
          <w:color w:val="000000"/>
          <w:sz w:val="24"/>
          <w:szCs w:val="24"/>
        </w:rPr>
        <w:t xml:space="preserve"> 2016 demostró que en plantas de trigo el peso y la longitud se incrementaron con las dosis más bajas de un extracto de </w:t>
      </w:r>
      <w:proofErr w:type="spellStart"/>
      <w:r>
        <w:rPr>
          <w:rFonts w:ascii="Times New Roman" w:eastAsia="Times New Roman" w:hAnsi="Times New Roman" w:cs="Times New Roman"/>
          <w:color w:val="000000"/>
          <w:sz w:val="24"/>
          <w:szCs w:val="24"/>
        </w:rPr>
        <w:t>Chorella</w:t>
      </w:r>
      <w:proofErr w:type="spellEnd"/>
      <w:r>
        <w:rPr>
          <w:rFonts w:ascii="Times New Roman" w:eastAsia="Times New Roman" w:hAnsi="Times New Roman" w:cs="Times New Roman"/>
          <w:color w:val="000000"/>
          <w:sz w:val="24"/>
          <w:szCs w:val="24"/>
        </w:rPr>
        <w:t xml:space="preserve">, mientras que la dosis más alta tuvo un efecto inhibitorio. Igualmente, la forma de </w:t>
      </w:r>
      <w:r>
        <w:rPr>
          <w:rFonts w:ascii="Times New Roman" w:eastAsia="Times New Roman" w:hAnsi="Times New Roman" w:cs="Times New Roman"/>
          <w:color w:val="000000"/>
          <w:sz w:val="24"/>
          <w:szCs w:val="24"/>
        </w:rPr>
        <w:lastRenderedPageBreak/>
        <w:t xml:space="preserve">aplicación influyó en la respuesta puesto que el tratamiento a las semillas de </w:t>
      </w:r>
      <w:proofErr w:type="spellStart"/>
      <w:r>
        <w:rPr>
          <w:rFonts w:ascii="Times New Roman" w:eastAsia="Times New Roman" w:hAnsi="Times New Roman" w:cs="Times New Roman"/>
          <w:i/>
          <w:sz w:val="24"/>
          <w:szCs w:val="24"/>
        </w:rPr>
        <w:t>Lepidium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sativum</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color w:val="000000"/>
          <w:sz w:val="24"/>
          <w:szCs w:val="24"/>
        </w:rPr>
        <w:t xml:space="preserve">por 24 horas </w:t>
      </w:r>
      <w:r>
        <w:rPr>
          <w:rFonts w:ascii="Times New Roman" w:eastAsia="Times New Roman" w:hAnsi="Times New Roman" w:cs="Times New Roman"/>
          <w:sz w:val="24"/>
          <w:szCs w:val="24"/>
        </w:rPr>
        <w:t>inhibió la longitud de la parte aérea y las raíces, mientras que la adición al medio de germinación estimuló estos indicadores. Sin embargo, en trigo, el tratamiento a la semilla reflejó los mejores resultados [</w:t>
      </w:r>
      <w:hyperlink w:anchor="_z337ya">
        <w:r>
          <w:rPr>
            <w:rFonts w:ascii="Times New Roman" w:eastAsia="Times New Roman" w:hAnsi="Times New Roman" w:cs="Times New Roman"/>
            <w:sz w:val="24"/>
            <w:szCs w:val="24"/>
          </w:rPr>
          <w:t>20</w:t>
        </w:r>
      </w:hyperlink>
      <w:r>
        <w:rPr>
          <w:rFonts w:ascii="Times New Roman" w:eastAsia="Times New Roman" w:hAnsi="Times New Roman" w:cs="Times New Roman"/>
          <w:sz w:val="24"/>
          <w:szCs w:val="24"/>
        </w:rPr>
        <w:t>].</w:t>
      </w:r>
    </w:p>
    <w:p w:rsidR="00E23BB8" w:rsidRPr="00A827C3" w:rsidRDefault="002F38D1">
      <w:pPr>
        <w:pStyle w:val="normal0"/>
        <w:spacing w:after="0" w:line="360" w:lineRule="auto"/>
        <w:jc w:val="both"/>
        <w:rPr>
          <w:rFonts w:ascii="Times New Roman" w:eastAsia="Times New Roman" w:hAnsi="Times New Roman" w:cs="Times New Roman"/>
          <w:color w:val="000000"/>
          <w:sz w:val="24"/>
          <w:szCs w:val="24"/>
        </w:rPr>
      </w:pPr>
      <w:r w:rsidRPr="00A827C3">
        <w:rPr>
          <w:rFonts w:ascii="Times New Roman" w:eastAsia="Times New Roman" w:hAnsi="Times New Roman" w:cs="Times New Roman"/>
          <w:sz w:val="24"/>
          <w:szCs w:val="24"/>
        </w:rPr>
        <w:t xml:space="preserve">No se han encontrado en la literatura informes de la utilización de extractos de </w:t>
      </w:r>
      <w:proofErr w:type="spellStart"/>
      <w:r w:rsidRPr="00A827C3">
        <w:rPr>
          <w:rFonts w:ascii="Times New Roman" w:eastAsia="Times New Roman" w:hAnsi="Times New Roman" w:cs="Times New Roman"/>
          <w:i/>
          <w:sz w:val="24"/>
          <w:szCs w:val="24"/>
        </w:rPr>
        <w:t>Arthrospira</w:t>
      </w:r>
      <w:proofErr w:type="spellEnd"/>
      <w:r w:rsidRPr="00A827C3">
        <w:rPr>
          <w:rFonts w:ascii="Times New Roman" w:eastAsia="Times New Roman" w:hAnsi="Times New Roman" w:cs="Times New Roman"/>
          <w:i/>
          <w:sz w:val="24"/>
          <w:szCs w:val="24"/>
        </w:rPr>
        <w:t xml:space="preserve"> </w:t>
      </w:r>
      <w:proofErr w:type="spellStart"/>
      <w:r w:rsidRPr="00A827C3">
        <w:rPr>
          <w:rFonts w:ascii="Times New Roman" w:eastAsia="Times New Roman" w:hAnsi="Times New Roman" w:cs="Times New Roman"/>
          <w:i/>
          <w:sz w:val="24"/>
          <w:szCs w:val="24"/>
        </w:rPr>
        <w:t>platensis</w:t>
      </w:r>
      <w:proofErr w:type="spellEnd"/>
      <w:r w:rsidRPr="00A827C3">
        <w:rPr>
          <w:rFonts w:ascii="Times New Roman" w:eastAsia="Times New Roman" w:hAnsi="Times New Roman" w:cs="Times New Roman"/>
          <w:sz w:val="24"/>
          <w:szCs w:val="24"/>
        </w:rPr>
        <w:t xml:space="preserve"> en la mitigación del déficit hídrico, sin embargo algunos autores han investigado el efecto de otras </w:t>
      </w:r>
      <w:proofErr w:type="spellStart"/>
      <w:r w:rsidRPr="00A827C3">
        <w:rPr>
          <w:rFonts w:ascii="Times New Roman" w:eastAsia="Times New Roman" w:hAnsi="Times New Roman" w:cs="Times New Roman"/>
          <w:sz w:val="24"/>
          <w:szCs w:val="24"/>
        </w:rPr>
        <w:t>microalgas</w:t>
      </w:r>
      <w:proofErr w:type="spellEnd"/>
      <w:r w:rsidRPr="00A827C3">
        <w:rPr>
          <w:rFonts w:ascii="Times New Roman" w:eastAsia="Times New Roman" w:hAnsi="Times New Roman" w:cs="Times New Roman"/>
          <w:sz w:val="24"/>
          <w:szCs w:val="24"/>
        </w:rPr>
        <w:t xml:space="preserve"> ante este estrés. De esta forma, se ha informado que extractos de </w:t>
      </w:r>
      <w:proofErr w:type="spellStart"/>
      <w:r w:rsidRPr="00A827C3">
        <w:rPr>
          <w:rFonts w:ascii="Times New Roman" w:eastAsia="Times New Roman" w:hAnsi="Times New Roman" w:cs="Times New Roman"/>
          <w:i/>
          <w:sz w:val="24"/>
          <w:szCs w:val="24"/>
        </w:rPr>
        <w:t>Nannochloris</w:t>
      </w:r>
      <w:proofErr w:type="spellEnd"/>
      <w:r w:rsidRPr="00A827C3">
        <w:rPr>
          <w:rFonts w:ascii="Times New Roman" w:eastAsia="Times New Roman" w:hAnsi="Times New Roman" w:cs="Times New Roman"/>
          <w:sz w:val="24"/>
          <w:szCs w:val="24"/>
        </w:rPr>
        <w:t xml:space="preserve"> se ha encontrado que mitigan los impactos del estrés hídrico en plantas de </w:t>
      </w:r>
      <w:proofErr w:type="spellStart"/>
      <w:r w:rsidRPr="00A827C3">
        <w:rPr>
          <w:rFonts w:ascii="Times New Roman" w:eastAsia="Times New Roman" w:hAnsi="Times New Roman" w:cs="Times New Roman"/>
          <w:i/>
          <w:sz w:val="24"/>
          <w:szCs w:val="24"/>
        </w:rPr>
        <w:t>Solanum</w:t>
      </w:r>
      <w:proofErr w:type="spellEnd"/>
      <w:r w:rsidRPr="00A827C3">
        <w:rPr>
          <w:rFonts w:ascii="Times New Roman" w:eastAsia="Times New Roman" w:hAnsi="Times New Roman" w:cs="Times New Roman"/>
          <w:i/>
          <w:sz w:val="24"/>
          <w:szCs w:val="24"/>
        </w:rPr>
        <w:t xml:space="preserve"> </w:t>
      </w:r>
      <w:proofErr w:type="spellStart"/>
      <w:r w:rsidRPr="00A827C3">
        <w:rPr>
          <w:rFonts w:ascii="Times New Roman" w:eastAsia="Times New Roman" w:hAnsi="Times New Roman" w:cs="Times New Roman"/>
          <w:i/>
          <w:sz w:val="24"/>
          <w:szCs w:val="24"/>
        </w:rPr>
        <w:t>lycopersicum</w:t>
      </w:r>
      <w:proofErr w:type="spellEnd"/>
      <w:r w:rsidRPr="00A827C3">
        <w:rPr>
          <w:rFonts w:ascii="Times New Roman" w:eastAsia="Times New Roman" w:hAnsi="Times New Roman" w:cs="Times New Roman"/>
          <w:i/>
          <w:color w:val="000000"/>
          <w:sz w:val="24"/>
          <w:szCs w:val="24"/>
        </w:rPr>
        <w:t xml:space="preserve"> </w:t>
      </w:r>
      <w:r w:rsidRPr="00A827C3">
        <w:rPr>
          <w:rFonts w:ascii="Times New Roman" w:eastAsia="Times New Roman" w:hAnsi="Times New Roman" w:cs="Times New Roman"/>
          <w:color w:val="000000"/>
          <w:sz w:val="24"/>
          <w:szCs w:val="24"/>
        </w:rPr>
        <w:t>[</w:t>
      </w:r>
      <w:hyperlink w:anchor="_3j2qqm3">
        <w:r w:rsidRPr="00A827C3">
          <w:rPr>
            <w:rFonts w:ascii="Times New Roman" w:eastAsia="Times New Roman" w:hAnsi="Times New Roman" w:cs="Times New Roman"/>
            <w:color w:val="000000"/>
            <w:sz w:val="24"/>
            <w:szCs w:val="24"/>
          </w:rPr>
          <w:t>21</w:t>
        </w:r>
      </w:hyperlink>
      <w:r w:rsidRPr="00A827C3">
        <w:rPr>
          <w:rFonts w:ascii="Times New Roman" w:eastAsia="Times New Roman" w:hAnsi="Times New Roman" w:cs="Times New Roman"/>
          <w:color w:val="000000"/>
          <w:sz w:val="24"/>
          <w:szCs w:val="24"/>
        </w:rPr>
        <w:t xml:space="preserve">], extractos de </w:t>
      </w:r>
      <w:proofErr w:type="spellStart"/>
      <w:r w:rsidRPr="00A827C3">
        <w:rPr>
          <w:rFonts w:ascii="Times New Roman" w:eastAsia="Times New Roman" w:hAnsi="Times New Roman" w:cs="Times New Roman"/>
          <w:i/>
          <w:color w:val="000000"/>
          <w:sz w:val="24"/>
          <w:szCs w:val="24"/>
        </w:rPr>
        <w:t>Chlorella</w:t>
      </w:r>
      <w:proofErr w:type="spellEnd"/>
      <w:r w:rsidRPr="00A827C3">
        <w:rPr>
          <w:rFonts w:ascii="Times New Roman" w:eastAsia="Times New Roman" w:hAnsi="Times New Roman" w:cs="Times New Roman"/>
          <w:i/>
          <w:color w:val="000000"/>
          <w:sz w:val="24"/>
          <w:szCs w:val="24"/>
        </w:rPr>
        <w:t xml:space="preserve"> </w:t>
      </w:r>
      <w:proofErr w:type="spellStart"/>
      <w:r w:rsidRPr="00A827C3">
        <w:rPr>
          <w:rFonts w:ascii="Times New Roman" w:eastAsia="Times New Roman" w:hAnsi="Times New Roman" w:cs="Times New Roman"/>
          <w:i/>
          <w:color w:val="000000"/>
          <w:sz w:val="24"/>
          <w:szCs w:val="24"/>
        </w:rPr>
        <w:t>vulgaris</w:t>
      </w:r>
      <w:proofErr w:type="spellEnd"/>
      <w:r w:rsidRPr="00A827C3">
        <w:rPr>
          <w:rFonts w:ascii="Times New Roman" w:eastAsia="Times New Roman" w:hAnsi="Times New Roman" w:cs="Times New Roman"/>
          <w:color w:val="000000"/>
          <w:sz w:val="24"/>
          <w:szCs w:val="24"/>
        </w:rPr>
        <w:t xml:space="preserve"> favoreció el crecimiento de plantas de brócoli sometidas a déficit hídrico [</w:t>
      </w:r>
      <w:hyperlink w:anchor="_1y810tw">
        <w:r w:rsidRPr="00A827C3">
          <w:rPr>
            <w:rFonts w:ascii="Times New Roman" w:eastAsia="Times New Roman" w:hAnsi="Times New Roman" w:cs="Times New Roman"/>
            <w:color w:val="000000"/>
            <w:sz w:val="24"/>
            <w:szCs w:val="24"/>
          </w:rPr>
          <w:t>22</w:t>
        </w:r>
      </w:hyperlink>
      <w:r w:rsidRPr="00A827C3">
        <w:rPr>
          <w:rFonts w:ascii="Times New Roman" w:eastAsia="Times New Roman" w:hAnsi="Times New Roman" w:cs="Times New Roman"/>
          <w:color w:val="000000"/>
          <w:sz w:val="24"/>
          <w:szCs w:val="24"/>
        </w:rPr>
        <w:t xml:space="preserve">] y </w:t>
      </w:r>
      <w:proofErr w:type="spellStart"/>
      <w:r w:rsidRPr="00A827C3">
        <w:rPr>
          <w:rFonts w:ascii="Times New Roman" w:eastAsia="Times New Roman" w:hAnsi="Times New Roman" w:cs="Times New Roman"/>
          <w:color w:val="000000"/>
          <w:sz w:val="24"/>
          <w:szCs w:val="24"/>
        </w:rPr>
        <w:t>nanopartículas</w:t>
      </w:r>
      <w:proofErr w:type="spellEnd"/>
      <w:r w:rsidRPr="00A827C3">
        <w:rPr>
          <w:rFonts w:ascii="Times New Roman" w:eastAsia="Times New Roman" w:hAnsi="Times New Roman" w:cs="Times New Roman"/>
          <w:color w:val="000000"/>
          <w:sz w:val="24"/>
          <w:szCs w:val="24"/>
        </w:rPr>
        <w:t xml:space="preserve"> de un extracto de la </w:t>
      </w:r>
      <w:proofErr w:type="spellStart"/>
      <w:r w:rsidRPr="00A827C3">
        <w:rPr>
          <w:rFonts w:ascii="Times New Roman" w:eastAsia="Times New Roman" w:hAnsi="Times New Roman" w:cs="Times New Roman"/>
          <w:color w:val="000000"/>
          <w:sz w:val="24"/>
          <w:szCs w:val="24"/>
        </w:rPr>
        <w:t>cianobacteria</w:t>
      </w:r>
      <w:proofErr w:type="spellEnd"/>
      <w:r w:rsidRPr="00A827C3">
        <w:rPr>
          <w:rFonts w:ascii="Times New Roman" w:eastAsia="Times New Roman" w:hAnsi="Times New Roman" w:cs="Times New Roman"/>
          <w:color w:val="000000"/>
          <w:sz w:val="24"/>
          <w:szCs w:val="24"/>
        </w:rPr>
        <w:t xml:space="preserve"> </w:t>
      </w:r>
      <w:proofErr w:type="spellStart"/>
      <w:r w:rsidRPr="00A827C3">
        <w:rPr>
          <w:rFonts w:ascii="Times New Roman" w:eastAsia="Times New Roman" w:hAnsi="Times New Roman" w:cs="Times New Roman"/>
          <w:i/>
          <w:color w:val="000000"/>
          <w:sz w:val="24"/>
          <w:szCs w:val="24"/>
        </w:rPr>
        <w:t>Oscillatoria</w:t>
      </w:r>
      <w:proofErr w:type="spellEnd"/>
      <w:r w:rsidRPr="00A827C3">
        <w:rPr>
          <w:rFonts w:ascii="Times New Roman" w:eastAsia="Times New Roman" w:hAnsi="Times New Roman" w:cs="Times New Roman"/>
          <w:i/>
          <w:color w:val="000000"/>
          <w:sz w:val="24"/>
          <w:szCs w:val="24"/>
        </w:rPr>
        <w:t xml:space="preserve"> </w:t>
      </w:r>
      <w:proofErr w:type="spellStart"/>
      <w:r w:rsidRPr="00A827C3">
        <w:rPr>
          <w:rFonts w:ascii="Times New Roman" w:eastAsia="Times New Roman" w:hAnsi="Times New Roman" w:cs="Times New Roman"/>
          <w:i/>
          <w:color w:val="000000"/>
          <w:sz w:val="24"/>
          <w:szCs w:val="24"/>
        </w:rPr>
        <w:t>agardhii</w:t>
      </w:r>
      <w:proofErr w:type="spellEnd"/>
      <w:r w:rsidRPr="00A827C3">
        <w:rPr>
          <w:rFonts w:ascii="Times New Roman" w:eastAsia="Times New Roman" w:hAnsi="Times New Roman" w:cs="Times New Roman"/>
          <w:color w:val="000000"/>
          <w:sz w:val="24"/>
          <w:szCs w:val="24"/>
        </w:rPr>
        <w:t xml:space="preserve"> incrementó la tolerancia a la sequía de plantas de trigo, mejorando la calidad de las plantas y el grano [</w:t>
      </w:r>
      <w:hyperlink w:anchor="_4i7ojhp">
        <w:r w:rsidRPr="00A827C3">
          <w:rPr>
            <w:rFonts w:ascii="Times New Roman" w:eastAsia="Times New Roman" w:hAnsi="Times New Roman" w:cs="Times New Roman"/>
            <w:color w:val="000000"/>
            <w:sz w:val="24"/>
            <w:szCs w:val="24"/>
          </w:rPr>
          <w:t>23</w:t>
        </w:r>
      </w:hyperlink>
      <w:r w:rsidRPr="00A827C3">
        <w:rPr>
          <w:rFonts w:ascii="Times New Roman" w:eastAsia="Times New Roman" w:hAnsi="Times New Roman" w:cs="Times New Roman"/>
          <w:color w:val="000000"/>
          <w:sz w:val="24"/>
          <w:szCs w:val="24"/>
        </w:rPr>
        <w:t>].</w:t>
      </w:r>
    </w:p>
    <w:p w:rsidR="00E23BB8" w:rsidRPr="00A827C3" w:rsidRDefault="002F38D1">
      <w:pPr>
        <w:pStyle w:val="normal0"/>
        <w:spacing w:after="0" w:line="360" w:lineRule="auto"/>
        <w:jc w:val="both"/>
        <w:rPr>
          <w:rFonts w:ascii="Times New Roman" w:eastAsia="Times New Roman" w:hAnsi="Times New Roman" w:cs="Times New Roman"/>
          <w:color w:val="000000"/>
          <w:sz w:val="24"/>
          <w:szCs w:val="24"/>
          <w:highlight w:val="yellow"/>
        </w:rPr>
      </w:pPr>
      <w:r w:rsidRPr="00A827C3">
        <w:rPr>
          <w:rFonts w:ascii="Times New Roman" w:eastAsia="Times New Roman" w:hAnsi="Times New Roman" w:cs="Times New Roman"/>
          <w:color w:val="000000"/>
          <w:sz w:val="24"/>
          <w:szCs w:val="24"/>
        </w:rPr>
        <w:t xml:space="preserve">Sin embargo, si se ha evaluado el efecto de extractos de </w:t>
      </w:r>
      <w:proofErr w:type="spellStart"/>
      <w:r w:rsidRPr="00A827C3">
        <w:rPr>
          <w:rFonts w:ascii="Times New Roman" w:eastAsia="Times New Roman" w:hAnsi="Times New Roman" w:cs="Times New Roman"/>
          <w:color w:val="000000"/>
          <w:sz w:val="24"/>
          <w:szCs w:val="24"/>
        </w:rPr>
        <w:t>Spirulina</w:t>
      </w:r>
      <w:proofErr w:type="spellEnd"/>
      <w:r w:rsidRPr="00A827C3">
        <w:rPr>
          <w:rFonts w:ascii="Times New Roman" w:eastAsia="Times New Roman" w:hAnsi="Times New Roman" w:cs="Times New Roman"/>
          <w:color w:val="000000"/>
          <w:sz w:val="24"/>
          <w:szCs w:val="24"/>
        </w:rPr>
        <w:t xml:space="preserve"> ante estrés salino, ya que uno de los efectos que provoca en las plantas es el estrés osmótico. Así, se ha demostrado la efectividad del uso de los m</w:t>
      </w:r>
      <w:r w:rsidR="00A827C3">
        <w:rPr>
          <w:rFonts w:ascii="Times New Roman" w:eastAsia="Times New Roman" w:hAnsi="Times New Roman" w:cs="Times New Roman"/>
          <w:color w:val="000000"/>
          <w:sz w:val="24"/>
          <w:szCs w:val="24"/>
        </w:rPr>
        <w:t>ismos para mejorar el comportam</w:t>
      </w:r>
      <w:r w:rsidRPr="00A827C3">
        <w:rPr>
          <w:rFonts w:ascii="Times New Roman" w:eastAsia="Times New Roman" w:hAnsi="Times New Roman" w:cs="Times New Roman"/>
          <w:color w:val="000000"/>
          <w:sz w:val="24"/>
          <w:szCs w:val="24"/>
        </w:rPr>
        <w:t xml:space="preserve">iento de plantas de </w:t>
      </w:r>
      <w:r w:rsidRPr="00A827C3">
        <w:rPr>
          <w:rFonts w:ascii="Times New Roman" w:eastAsia="Times New Roman" w:hAnsi="Times New Roman" w:cs="Times New Roman"/>
          <w:i/>
          <w:color w:val="000000"/>
          <w:sz w:val="24"/>
          <w:szCs w:val="24"/>
        </w:rPr>
        <w:t>Vicia faba</w:t>
      </w:r>
      <w:r w:rsidRPr="00A827C3">
        <w:rPr>
          <w:rFonts w:ascii="Times New Roman" w:eastAsia="Times New Roman" w:hAnsi="Times New Roman" w:cs="Times New Roman"/>
          <w:color w:val="000000"/>
          <w:sz w:val="24"/>
          <w:szCs w:val="24"/>
        </w:rPr>
        <w:t xml:space="preserve"> sometidas a NaCl 135 mmol L</w:t>
      </w:r>
      <w:r w:rsidRPr="00A827C3">
        <w:rPr>
          <w:rFonts w:ascii="Times New Roman" w:eastAsia="Times New Roman" w:hAnsi="Times New Roman" w:cs="Times New Roman"/>
          <w:color w:val="000000"/>
          <w:sz w:val="24"/>
          <w:szCs w:val="24"/>
          <w:vertAlign w:val="superscript"/>
        </w:rPr>
        <w:t>-1</w:t>
      </w:r>
      <w:r w:rsidRPr="00A827C3">
        <w:rPr>
          <w:rFonts w:ascii="Times New Roman" w:eastAsia="Times New Roman" w:hAnsi="Times New Roman" w:cs="Times New Roman"/>
          <w:color w:val="000000"/>
          <w:sz w:val="24"/>
          <w:szCs w:val="24"/>
        </w:rPr>
        <w:t xml:space="preserve"> [</w:t>
      </w:r>
      <w:hyperlink w:anchor="_2xcytpi">
        <w:r w:rsidRPr="00A827C3">
          <w:rPr>
            <w:rFonts w:ascii="Times New Roman" w:eastAsia="Times New Roman" w:hAnsi="Times New Roman" w:cs="Times New Roman"/>
            <w:color w:val="000000"/>
            <w:sz w:val="24"/>
            <w:szCs w:val="24"/>
          </w:rPr>
          <w:t>24</w:t>
        </w:r>
      </w:hyperlink>
      <w:r w:rsidRPr="00A827C3">
        <w:rPr>
          <w:rFonts w:ascii="Times New Roman" w:eastAsia="Times New Roman" w:hAnsi="Times New Roman" w:cs="Times New Roman"/>
          <w:color w:val="000000"/>
          <w:sz w:val="24"/>
          <w:szCs w:val="24"/>
        </w:rPr>
        <w:t xml:space="preserve">]. De igual manera la aplicación de </w:t>
      </w:r>
      <w:proofErr w:type="spellStart"/>
      <w:r w:rsidRPr="00A827C3">
        <w:rPr>
          <w:rFonts w:ascii="Times New Roman" w:eastAsia="Times New Roman" w:hAnsi="Times New Roman" w:cs="Times New Roman"/>
          <w:i/>
          <w:color w:val="000000"/>
          <w:sz w:val="24"/>
          <w:szCs w:val="24"/>
        </w:rPr>
        <w:t>Arthrospira</w:t>
      </w:r>
      <w:proofErr w:type="spellEnd"/>
      <w:r w:rsidRPr="00A827C3">
        <w:rPr>
          <w:rFonts w:ascii="Times New Roman" w:eastAsia="Times New Roman" w:hAnsi="Times New Roman" w:cs="Times New Roman"/>
          <w:i/>
          <w:color w:val="000000"/>
          <w:sz w:val="24"/>
          <w:szCs w:val="24"/>
        </w:rPr>
        <w:t xml:space="preserve"> </w:t>
      </w:r>
      <w:proofErr w:type="spellStart"/>
      <w:r w:rsidRPr="00A827C3">
        <w:rPr>
          <w:rFonts w:ascii="Times New Roman" w:eastAsia="Times New Roman" w:hAnsi="Times New Roman" w:cs="Times New Roman"/>
          <w:i/>
          <w:color w:val="000000"/>
          <w:sz w:val="24"/>
          <w:szCs w:val="24"/>
        </w:rPr>
        <w:t>maxima</w:t>
      </w:r>
      <w:proofErr w:type="spellEnd"/>
      <w:r w:rsidRPr="00A827C3">
        <w:rPr>
          <w:rFonts w:ascii="Times New Roman" w:eastAsia="Times New Roman" w:hAnsi="Times New Roman" w:cs="Times New Roman"/>
          <w:color w:val="000000"/>
          <w:sz w:val="24"/>
          <w:szCs w:val="24"/>
        </w:rPr>
        <w:t xml:space="preserve"> [</w:t>
      </w:r>
      <w:hyperlink w:anchor="_1ci93xb">
        <w:r w:rsidRPr="00A827C3">
          <w:rPr>
            <w:rFonts w:ascii="Times New Roman" w:eastAsia="Times New Roman" w:hAnsi="Times New Roman" w:cs="Times New Roman"/>
            <w:color w:val="000000"/>
            <w:sz w:val="24"/>
            <w:szCs w:val="24"/>
          </w:rPr>
          <w:t>25</w:t>
        </w:r>
      </w:hyperlink>
      <w:r w:rsidRPr="00A827C3">
        <w:rPr>
          <w:rFonts w:ascii="Times New Roman" w:eastAsia="Times New Roman" w:hAnsi="Times New Roman" w:cs="Times New Roman"/>
          <w:color w:val="000000"/>
          <w:sz w:val="24"/>
          <w:szCs w:val="24"/>
        </w:rPr>
        <w:t xml:space="preserve">] y </w:t>
      </w:r>
      <w:proofErr w:type="spellStart"/>
      <w:r w:rsidRPr="00A827C3">
        <w:rPr>
          <w:rFonts w:ascii="Times New Roman" w:eastAsia="Times New Roman" w:hAnsi="Times New Roman" w:cs="Times New Roman"/>
          <w:i/>
          <w:color w:val="000000"/>
          <w:sz w:val="24"/>
          <w:szCs w:val="24"/>
        </w:rPr>
        <w:t>Arthrospira</w:t>
      </w:r>
      <w:proofErr w:type="spellEnd"/>
      <w:r w:rsidRPr="00A827C3">
        <w:rPr>
          <w:rFonts w:ascii="Times New Roman" w:eastAsia="Times New Roman" w:hAnsi="Times New Roman" w:cs="Times New Roman"/>
          <w:i/>
          <w:color w:val="000000"/>
          <w:sz w:val="24"/>
          <w:szCs w:val="24"/>
        </w:rPr>
        <w:t xml:space="preserve"> </w:t>
      </w:r>
      <w:proofErr w:type="spellStart"/>
      <w:r w:rsidRPr="00A827C3">
        <w:rPr>
          <w:rFonts w:ascii="Times New Roman" w:eastAsia="Times New Roman" w:hAnsi="Times New Roman" w:cs="Times New Roman"/>
          <w:i/>
          <w:color w:val="000000"/>
          <w:sz w:val="24"/>
          <w:szCs w:val="24"/>
        </w:rPr>
        <w:t>platensis</w:t>
      </w:r>
      <w:proofErr w:type="spellEnd"/>
      <w:r w:rsidRPr="00A827C3">
        <w:rPr>
          <w:rFonts w:ascii="Times New Roman" w:eastAsia="Times New Roman" w:hAnsi="Times New Roman" w:cs="Times New Roman"/>
          <w:color w:val="000000"/>
          <w:sz w:val="24"/>
          <w:szCs w:val="24"/>
        </w:rPr>
        <w:t xml:space="preserve"> [</w:t>
      </w:r>
      <w:hyperlink w:anchor="_35nkun2">
        <w:r w:rsidRPr="00A827C3">
          <w:rPr>
            <w:rFonts w:ascii="Times New Roman" w:eastAsia="Times New Roman" w:hAnsi="Times New Roman" w:cs="Times New Roman"/>
            <w:color w:val="000000"/>
            <w:sz w:val="24"/>
            <w:szCs w:val="24"/>
          </w:rPr>
          <w:t>16</w:t>
        </w:r>
      </w:hyperlink>
      <w:r w:rsidRPr="00A827C3">
        <w:rPr>
          <w:rFonts w:ascii="Times New Roman" w:eastAsia="Times New Roman" w:hAnsi="Times New Roman" w:cs="Times New Roman"/>
          <w:color w:val="000000"/>
          <w:sz w:val="24"/>
          <w:szCs w:val="24"/>
        </w:rPr>
        <w:t xml:space="preserve">] a plantas de trigo irrigadas con agua de mar incrementó la capacidad antioxidante de las mismas mediante el aumento de </w:t>
      </w:r>
      <w:proofErr w:type="spellStart"/>
      <w:r w:rsidRPr="00A827C3">
        <w:rPr>
          <w:rFonts w:ascii="Times New Roman" w:eastAsia="Times New Roman" w:hAnsi="Times New Roman" w:cs="Times New Roman"/>
          <w:color w:val="000000"/>
          <w:sz w:val="24"/>
          <w:szCs w:val="24"/>
        </w:rPr>
        <w:t>metabolitos</w:t>
      </w:r>
      <w:proofErr w:type="spellEnd"/>
      <w:r w:rsidRPr="00A827C3">
        <w:rPr>
          <w:rFonts w:ascii="Times New Roman" w:eastAsia="Times New Roman" w:hAnsi="Times New Roman" w:cs="Times New Roman"/>
          <w:color w:val="000000"/>
          <w:sz w:val="24"/>
          <w:szCs w:val="24"/>
        </w:rPr>
        <w:t xml:space="preserve"> y enzimas antioxidantes.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resultados obtenidos en el primer experimento propiciaron que se escogiera el extracto  </w:t>
      </w:r>
      <w:proofErr w:type="spellStart"/>
      <w:r>
        <w:rPr>
          <w:rFonts w:ascii="Times New Roman" w:eastAsia="Times New Roman" w:hAnsi="Times New Roman" w:cs="Times New Roman"/>
          <w:sz w:val="24"/>
          <w:szCs w:val="24"/>
        </w:rPr>
        <w:t>ESp</w:t>
      </w:r>
      <w:proofErr w:type="spellEnd"/>
      <w:r>
        <w:rPr>
          <w:rFonts w:ascii="Times New Roman" w:eastAsia="Times New Roman" w:hAnsi="Times New Roman" w:cs="Times New Roman"/>
          <w:sz w:val="24"/>
          <w:szCs w:val="24"/>
        </w:rPr>
        <w:t xml:space="preserve"> 2 para estudiar la dinámica de germinación de las semillas de maíz ante el déficit hídrico simulado por PEG.</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figura 2 se muestra la dinámica de germinación de las semillas de maíz </w:t>
      </w:r>
      <w:proofErr w:type="spellStart"/>
      <w:r>
        <w:rPr>
          <w:rFonts w:ascii="Times New Roman" w:eastAsia="Times New Roman" w:hAnsi="Times New Roman" w:cs="Times New Roman"/>
          <w:sz w:val="24"/>
          <w:szCs w:val="24"/>
        </w:rPr>
        <w:t>cv</w:t>
      </w:r>
      <w:proofErr w:type="spellEnd"/>
      <w:r>
        <w:rPr>
          <w:rFonts w:ascii="Times New Roman" w:eastAsia="Times New Roman" w:hAnsi="Times New Roman" w:cs="Times New Roman"/>
          <w:sz w:val="24"/>
          <w:szCs w:val="24"/>
        </w:rPr>
        <w:t>. P-7928 sometidas a déficit hídrico simulado con PEG-6000. Como se puede observar el estrés hídrico provocó un retraso en la germinación de las semillas, ya que el tratamiento con PEG difirió significativamente del resto de los tratamientos a las 24 y 36h. Después de las 48h no se observaron diferencias significativas en ninguno de los tratamientos evaluados. Las tres concentraciones del ESp2 ensayadas lograron revertir el impacto del déficit hídrico en el retraso de la germinación.</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Resultados similares fueron informados anteriormente, donde la presión osmótica de -0,3 </w:t>
      </w:r>
      <w:proofErr w:type="spellStart"/>
      <w:r>
        <w:rPr>
          <w:rFonts w:ascii="Times New Roman" w:eastAsia="Times New Roman" w:hAnsi="Times New Roman" w:cs="Times New Roman"/>
          <w:sz w:val="24"/>
          <w:szCs w:val="24"/>
        </w:rPr>
        <w:t>MPa</w:t>
      </w:r>
      <w:proofErr w:type="spellEnd"/>
      <w:r>
        <w:rPr>
          <w:rFonts w:ascii="Times New Roman" w:eastAsia="Times New Roman" w:hAnsi="Times New Roman" w:cs="Times New Roman"/>
          <w:sz w:val="24"/>
          <w:szCs w:val="24"/>
        </w:rPr>
        <w:t xml:space="preserve"> retrasó la germinación de semillas de maíz hasta las 48h. Sin embargo, a partir de -0,6 </w:t>
      </w:r>
      <w:proofErr w:type="spellStart"/>
      <w:r>
        <w:rPr>
          <w:rFonts w:ascii="Times New Roman" w:eastAsia="Times New Roman" w:hAnsi="Times New Roman" w:cs="Times New Roman"/>
          <w:sz w:val="24"/>
          <w:szCs w:val="24"/>
        </w:rPr>
        <w:t>MPa</w:t>
      </w:r>
      <w:proofErr w:type="spellEnd"/>
      <w:r>
        <w:rPr>
          <w:rFonts w:ascii="Times New Roman" w:eastAsia="Times New Roman" w:hAnsi="Times New Roman" w:cs="Times New Roman"/>
          <w:sz w:val="24"/>
          <w:szCs w:val="24"/>
        </w:rPr>
        <w:t xml:space="preserve"> se afectó de manera irreversible el porcentaje de germinación [</w:t>
      </w:r>
      <w:hyperlink w:anchor="_3whwml4">
        <w:r>
          <w:rPr>
            <w:rFonts w:ascii="Times New Roman" w:eastAsia="Times New Roman" w:hAnsi="Times New Roman" w:cs="Times New Roman"/>
            <w:sz w:val="24"/>
            <w:szCs w:val="24"/>
          </w:rPr>
          <w:t>26</w:t>
        </w:r>
      </w:hyperlink>
      <w:r>
        <w:rPr>
          <w:rFonts w:ascii="Times New Roman" w:eastAsia="Times New Roman" w:hAnsi="Times New Roman" w:cs="Times New Roman"/>
          <w:sz w:val="24"/>
          <w:szCs w:val="24"/>
        </w:rPr>
        <w:t xml:space="preserve">]. </w:t>
      </w:r>
    </w:p>
    <w:p w:rsidR="00E23BB8" w:rsidRDefault="00A827C3">
      <w:pPr>
        <w:pStyle w:val="normal0"/>
        <w:spacing w:line="240" w:lineRule="auto"/>
        <w:rPr>
          <w:rFonts w:ascii="Times New Roman" w:eastAsia="Times New Roman" w:hAnsi="Times New Roman" w:cs="Times New Roman"/>
        </w:rPr>
      </w:pPr>
      <w:r w:rsidRPr="00A827C3">
        <w:lastRenderedPageBreak/>
        <w:drawing>
          <wp:inline distT="0" distB="0" distL="0" distR="0">
            <wp:extent cx="2880000" cy="2362353"/>
            <wp:effectExtent l="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880000" cy="2362353"/>
                    </a:xfrm>
                    <a:prstGeom prst="rect">
                      <a:avLst/>
                    </a:prstGeom>
                    <a:noFill/>
                    <a:ln w="9525">
                      <a:noFill/>
                      <a:miter lim="800000"/>
                      <a:headEnd/>
                      <a:tailEnd/>
                    </a:ln>
                  </pic:spPr>
                </pic:pic>
              </a:graphicData>
            </a:graphic>
          </wp:inline>
        </w:drawing>
      </w:r>
    </w:p>
    <w:p w:rsidR="00E23BB8" w:rsidRPr="00A827C3" w:rsidRDefault="002F38D1">
      <w:pPr>
        <w:pStyle w:val="normal0"/>
        <w:spacing w:line="240" w:lineRule="auto"/>
        <w:rPr>
          <w:rFonts w:ascii="Times New Roman" w:eastAsia="Times New Roman" w:hAnsi="Times New Roman" w:cs="Times New Roman"/>
          <w:sz w:val="18"/>
          <w:szCs w:val="18"/>
        </w:rPr>
      </w:pPr>
      <w:r>
        <w:rPr>
          <w:rFonts w:ascii="Times New Roman" w:eastAsia="Times New Roman" w:hAnsi="Times New Roman" w:cs="Times New Roman"/>
        </w:rPr>
        <w:t xml:space="preserve">Figura 2. Influencia de diferentes concentraciones de un extracto alcohólico de </w:t>
      </w:r>
      <w:proofErr w:type="spellStart"/>
      <w:r>
        <w:rPr>
          <w:rFonts w:ascii="Times New Roman" w:eastAsia="Times New Roman" w:hAnsi="Times New Roman" w:cs="Times New Roman"/>
        </w:rPr>
        <w:t>Spirulina</w:t>
      </w:r>
      <w:proofErr w:type="spellEnd"/>
      <w:r>
        <w:rPr>
          <w:rFonts w:ascii="Times New Roman" w:eastAsia="Times New Roman" w:hAnsi="Times New Roman" w:cs="Times New Roman"/>
        </w:rPr>
        <w:t xml:space="preserve"> en la dinámica de germinación de semillas de maíz </w:t>
      </w:r>
      <w:proofErr w:type="spellStart"/>
      <w:r>
        <w:rPr>
          <w:rFonts w:ascii="Times New Roman" w:eastAsia="Times New Roman" w:hAnsi="Times New Roman" w:cs="Times New Roman"/>
        </w:rPr>
        <w:t>cv</w:t>
      </w:r>
      <w:proofErr w:type="spellEnd"/>
      <w:r>
        <w:rPr>
          <w:rFonts w:ascii="Times New Roman" w:eastAsia="Times New Roman" w:hAnsi="Times New Roman" w:cs="Times New Roman"/>
        </w:rPr>
        <w:t xml:space="preserve">. P-7928 sometidas a déficit hídrico simulado con PEG-6000 (15%). </w:t>
      </w:r>
      <w:r>
        <w:rPr>
          <w:rFonts w:ascii="Times New Roman" w:eastAsia="Times New Roman" w:hAnsi="Times New Roman" w:cs="Times New Roman"/>
          <w:sz w:val="20"/>
          <w:szCs w:val="20"/>
        </w:rPr>
        <w:t>(Medias ± intervalos de confianza)</w:t>
      </w:r>
      <w:r>
        <w:rPr>
          <w:rFonts w:ascii="Times New Roman" w:eastAsia="Times New Roman" w:hAnsi="Times New Roman" w:cs="Times New Roman"/>
          <w:sz w:val="18"/>
          <w:szCs w:val="18"/>
        </w:rPr>
        <w:t xml:space="preserve"> *Representa los tratamientos que difieren significativamente de su respectivo control según intervalo de confianza a α=0,05</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 figura 3 se muestran los resultados de varios índices relacionados con la germinación. El estrés hídrico inducido con PEG disminuyó significativamente la velocidad de germinación (VG) y la tasa de germinación (TG), con un aumento del tiempo medio de germinación (TMG). Resultados similares se encontraron en este mismo cultivo con -0,3MPa de presión osmótica inducida con PEG [</w:t>
      </w:r>
      <w:hyperlink w:anchor="_3whwml4">
        <w:r>
          <w:rPr>
            <w:rFonts w:ascii="Times New Roman" w:eastAsia="Times New Roman" w:hAnsi="Times New Roman" w:cs="Times New Roman"/>
            <w:sz w:val="24"/>
            <w:szCs w:val="24"/>
          </w:rPr>
          <w:t>26</w:t>
        </w:r>
      </w:hyperlink>
      <w:r>
        <w:rPr>
          <w:rFonts w:ascii="Times New Roman" w:eastAsia="Times New Roman" w:hAnsi="Times New Roman" w:cs="Times New Roman"/>
          <w:sz w:val="24"/>
          <w:szCs w:val="24"/>
        </w:rPr>
        <w:t>]. Igualmente, en líneas híbridas de maíz el aumento de la presión osmótica del medio con PEG disminuyó el porcentaje final y la velocidad de germinación [</w:t>
      </w:r>
      <w:hyperlink w:anchor="_2bn6wsx">
        <w:r>
          <w:rPr>
            <w:rFonts w:ascii="Times New Roman" w:eastAsia="Times New Roman" w:hAnsi="Times New Roman" w:cs="Times New Roman"/>
            <w:sz w:val="24"/>
            <w:szCs w:val="24"/>
          </w:rPr>
          <w:t>27</w:t>
        </w:r>
      </w:hyperlink>
      <w:r>
        <w:rPr>
          <w:rFonts w:ascii="Times New Roman" w:eastAsia="Times New Roman" w:hAnsi="Times New Roman" w:cs="Times New Roman"/>
          <w:sz w:val="24"/>
          <w:szCs w:val="24"/>
        </w:rPr>
        <w:t>].</w:t>
      </w:r>
    </w:p>
    <w:p w:rsidR="00E23BB8" w:rsidRDefault="005C614E">
      <w:pPr>
        <w:pStyle w:val="normal0"/>
        <w:spacing w:after="0" w:line="360" w:lineRule="auto"/>
        <w:rPr>
          <w:rFonts w:ascii="Times New Roman" w:eastAsia="Times New Roman" w:hAnsi="Times New Roman" w:cs="Times New Roman"/>
          <w:sz w:val="24"/>
          <w:szCs w:val="24"/>
        </w:rPr>
      </w:pPr>
      <w:r w:rsidRPr="005C614E">
        <w:drawing>
          <wp:inline distT="0" distB="0" distL="0" distR="0">
            <wp:extent cx="2880000" cy="3813549"/>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srcRect/>
                    <a:stretch>
                      <a:fillRect/>
                    </a:stretch>
                  </pic:blipFill>
                  <pic:spPr bwMode="auto">
                    <a:xfrm>
                      <a:off x="0" y="0"/>
                      <a:ext cx="2880000" cy="3813549"/>
                    </a:xfrm>
                    <a:prstGeom prst="rect">
                      <a:avLst/>
                    </a:prstGeom>
                    <a:noFill/>
                    <a:ln w="9525">
                      <a:noFill/>
                      <a:miter lim="800000"/>
                      <a:headEnd/>
                      <a:tailEnd/>
                    </a:ln>
                  </pic:spPr>
                </pic:pic>
              </a:graphicData>
            </a:graphic>
          </wp:inline>
        </w:drawing>
      </w:r>
    </w:p>
    <w:p w:rsidR="00E23BB8" w:rsidRDefault="002F38D1">
      <w:pPr>
        <w:pStyle w:val="normal0"/>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rPr>
        <w:lastRenderedPageBreak/>
        <w:t xml:space="preserve">Figura 3. Influencia de un extracto alcohólico de </w:t>
      </w:r>
      <w:proofErr w:type="spellStart"/>
      <w:r>
        <w:rPr>
          <w:rFonts w:ascii="Times New Roman" w:eastAsia="Times New Roman" w:hAnsi="Times New Roman" w:cs="Times New Roman"/>
        </w:rPr>
        <w:t>Spirulina</w:t>
      </w:r>
      <w:proofErr w:type="spellEnd"/>
      <w:r>
        <w:rPr>
          <w:rFonts w:ascii="Times New Roman" w:eastAsia="Times New Roman" w:hAnsi="Times New Roman" w:cs="Times New Roman"/>
        </w:rPr>
        <w:t xml:space="preserve"> en indicadores de la germinación de semillas de maíz </w:t>
      </w:r>
      <w:proofErr w:type="spellStart"/>
      <w:r>
        <w:rPr>
          <w:rFonts w:ascii="Times New Roman" w:eastAsia="Times New Roman" w:hAnsi="Times New Roman" w:cs="Times New Roman"/>
        </w:rPr>
        <w:t>cv</w:t>
      </w:r>
      <w:proofErr w:type="spellEnd"/>
      <w:r>
        <w:rPr>
          <w:rFonts w:ascii="Times New Roman" w:eastAsia="Times New Roman" w:hAnsi="Times New Roman" w:cs="Times New Roman"/>
        </w:rPr>
        <w:t xml:space="preserve">. P-7928 sometidas a déficit hídrico simulado con PEG-6000 (15%). A. Velocidad de germinación (VG). B. Tiempo medio de germinación (TMG). C. Tasa de germinación (TG). </w:t>
      </w:r>
      <w:r>
        <w:rPr>
          <w:rFonts w:ascii="Times New Roman" w:eastAsia="Times New Roman" w:hAnsi="Times New Roman" w:cs="Times New Roman"/>
          <w:sz w:val="20"/>
          <w:szCs w:val="20"/>
        </w:rPr>
        <w:t>(Medias ± intervalos de confianza)</w:t>
      </w:r>
      <w:r>
        <w:rPr>
          <w:rFonts w:ascii="Times New Roman" w:eastAsia="Times New Roman" w:hAnsi="Times New Roman" w:cs="Times New Roman"/>
          <w:sz w:val="18"/>
          <w:szCs w:val="18"/>
        </w:rPr>
        <w:t xml:space="preserve"> *Representa los tratamientos que difieren significativamente del tratamiento con PEG según intervalo de confianza a α=0,05</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Estos efectos negativos están relacionados con el estrés osmótico inducido por el </w:t>
      </w:r>
      <w:proofErr w:type="spellStart"/>
      <w:r>
        <w:rPr>
          <w:rFonts w:ascii="Times New Roman" w:eastAsia="Times New Roman" w:hAnsi="Times New Roman" w:cs="Times New Roman"/>
          <w:sz w:val="24"/>
          <w:szCs w:val="24"/>
        </w:rPr>
        <w:t>polietilenglicol</w:t>
      </w:r>
      <w:proofErr w:type="spellEnd"/>
      <w:r>
        <w:rPr>
          <w:rFonts w:ascii="Times New Roman" w:eastAsia="Times New Roman" w:hAnsi="Times New Roman" w:cs="Times New Roman"/>
          <w:sz w:val="24"/>
          <w:szCs w:val="24"/>
        </w:rPr>
        <w:t xml:space="preserve"> que crea una reducción del potencial de soluto del medio y, por tanto, del potencial hídrico. La disminución del potencial hídrico afecta el proceso de imbibición y la disponibilidad de agua para las semillas, lo que es fundamental para la hidratación de las enzimas y los sustratos que participan en las diversas reacciones bioquímicas que inician el proceso de germinación [</w:t>
      </w:r>
      <w:hyperlink w:anchor="_qsh70q">
        <w:r>
          <w:rPr>
            <w:rFonts w:ascii="Times New Roman" w:eastAsia="Times New Roman" w:hAnsi="Times New Roman" w:cs="Times New Roman"/>
            <w:sz w:val="24"/>
            <w:szCs w:val="24"/>
          </w:rPr>
          <w:t>28</w:t>
        </w:r>
      </w:hyperlink>
      <w:r>
        <w:rPr>
          <w:rFonts w:ascii="Times New Roman" w:eastAsia="Times New Roman" w:hAnsi="Times New Roman" w:cs="Times New Roman"/>
          <w:sz w:val="24"/>
          <w:szCs w:val="24"/>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al efecto del extracto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en los índices de germinación, las concentraciones de 1 y 0,1 µL mL</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 aumentaron la velocidad y la tasa de germinación, así como disminuyeron el TMG.  </w:t>
      </w:r>
    </w:p>
    <w:p w:rsidR="00E23BB8" w:rsidRDefault="002F38D1">
      <w:pPr>
        <w:pStyle w:val="normal0"/>
        <w:spacing w:after="0" w:line="360" w:lineRule="auto"/>
        <w:jc w:val="both"/>
        <w:rPr>
          <w:rFonts w:ascii="URWPalladioL-Roma" w:eastAsia="URWPalladioL-Roma" w:hAnsi="URWPalladioL-Roma" w:cs="URWPalladioL-Roma"/>
          <w:color w:val="000000"/>
          <w:sz w:val="18"/>
          <w:szCs w:val="18"/>
        </w:rPr>
      </w:pPr>
      <w:r>
        <w:rPr>
          <w:rFonts w:ascii="Times New Roman" w:eastAsia="Times New Roman" w:hAnsi="Times New Roman" w:cs="Times New Roman"/>
          <w:color w:val="000000"/>
          <w:sz w:val="24"/>
          <w:szCs w:val="24"/>
        </w:rPr>
        <w:t xml:space="preserve">En este mismo cultivo, en condiciones normales, la aplicación de </w:t>
      </w:r>
      <w:proofErr w:type="spellStart"/>
      <w:r>
        <w:rPr>
          <w:rFonts w:ascii="Times New Roman" w:eastAsia="Times New Roman" w:hAnsi="Times New Roman" w:cs="Times New Roman"/>
          <w:i/>
          <w:color w:val="000000"/>
          <w:sz w:val="24"/>
          <w:szCs w:val="24"/>
        </w:rPr>
        <w:t>Chorella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color w:val="000000"/>
          <w:sz w:val="24"/>
          <w:szCs w:val="24"/>
        </w:rPr>
        <w:t>sp.</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incrementó</w:t>
      </w:r>
      <w:proofErr w:type="gramEnd"/>
      <w:r>
        <w:rPr>
          <w:rFonts w:ascii="Times New Roman" w:eastAsia="Times New Roman" w:hAnsi="Times New Roman" w:cs="Times New Roman"/>
          <w:color w:val="000000"/>
          <w:sz w:val="24"/>
          <w:szCs w:val="24"/>
        </w:rPr>
        <w:t xml:space="preserve"> el porcentaje de germinación y disminuyó el TMG tanto en las semillas embebidas en el extracto como con la aplicación del mismo al sustrato [</w:t>
      </w:r>
      <w:hyperlink w:anchor="_3as4poj">
        <w:r>
          <w:rPr>
            <w:rFonts w:ascii="Times New Roman" w:eastAsia="Times New Roman" w:hAnsi="Times New Roman" w:cs="Times New Roman"/>
            <w:color w:val="000000"/>
            <w:sz w:val="24"/>
            <w:szCs w:val="24"/>
          </w:rPr>
          <w:t>29</w:t>
        </w:r>
      </w:hyperlink>
      <w:r>
        <w:rPr>
          <w:rFonts w:ascii="Times New Roman" w:eastAsia="Times New Roman" w:hAnsi="Times New Roman" w:cs="Times New Roman"/>
          <w:color w:val="000000"/>
          <w:sz w:val="24"/>
          <w:szCs w:val="24"/>
        </w:rPr>
        <w:t>].</w:t>
      </w:r>
      <w:r>
        <w:rPr>
          <w:rFonts w:ascii="URWPalladioL-Roma" w:eastAsia="URWPalladioL-Roma" w:hAnsi="URWPalladioL-Roma" w:cs="URWPalladioL-Roma"/>
          <w:color w:val="000000"/>
          <w:sz w:val="18"/>
          <w:szCs w:val="18"/>
        </w:rPr>
        <w:t xml:space="preserve">  </w:t>
      </w:r>
    </w:p>
    <w:p w:rsidR="00E23BB8" w:rsidRDefault="002F38D1">
      <w:pPr>
        <w:pStyle w:val="norm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w:t>
      </w:r>
      <w:proofErr w:type="spellStart"/>
      <w:r>
        <w:rPr>
          <w:rFonts w:ascii="Times New Roman" w:eastAsia="Times New Roman" w:hAnsi="Times New Roman" w:cs="Times New Roman"/>
          <w:sz w:val="24"/>
          <w:szCs w:val="24"/>
        </w:rPr>
        <w:t>microalgas</w:t>
      </w:r>
      <w:proofErr w:type="spellEnd"/>
      <w:r>
        <w:rPr>
          <w:rFonts w:ascii="Times New Roman" w:eastAsia="Times New Roman" w:hAnsi="Times New Roman" w:cs="Times New Roman"/>
          <w:sz w:val="24"/>
          <w:szCs w:val="24"/>
        </w:rPr>
        <w:t xml:space="preserve"> y sus extractos son estimulantes naturales que aceleran la germinación de las semillas y aumentan el vigor de las plántulas cuando se emplean en dosis relativamente bajas [</w:t>
      </w:r>
      <w:hyperlink w:anchor="_1pxezwc">
        <w:r>
          <w:rPr>
            <w:rFonts w:ascii="Times New Roman" w:eastAsia="Times New Roman" w:hAnsi="Times New Roman" w:cs="Times New Roman"/>
            <w:sz w:val="24"/>
            <w:szCs w:val="24"/>
          </w:rPr>
          <w:t>30</w:t>
        </w:r>
      </w:hyperlink>
      <w:r>
        <w:rPr>
          <w:rFonts w:ascii="Times New Roman" w:eastAsia="Times New Roman" w:hAnsi="Times New Roman" w:cs="Times New Roman"/>
          <w:sz w:val="24"/>
          <w:szCs w:val="24"/>
        </w:rPr>
        <w:t xml:space="preserve">, </w:t>
      </w:r>
      <w:hyperlink w:anchor="_49x2ik5">
        <w:r>
          <w:rPr>
            <w:rFonts w:ascii="Times New Roman" w:eastAsia="Times New Roman" w:hAnsi="Times New Roman" w:cs="Times New Roman"/>
            <w:sz w:val="24"/>
            <w:szCs w:val="24"/>
          </w:rPr>
          <w:t>31</w:t>
        </w:r>
      </w:hyperlink>
      <w:r>
        <w:rPr>
          <w:rFonts w:ascii="Times New Roman" w:eastAsia="Times New Roman" w:hAnsi="Times New Roman" w:cs="Times New Roman"/>
          <w:sz w:val="24"/>
          <w:szCs w:val="24"/>
        </w:rPr>
        <w:t xml:space="preserve">]. Varios estudios describen sus efectos beneficiosos en el porcentaje, índice y tiempo medio de germinación, así como en la longitud de la plúmula y de la </w:t>
      </w:r>
      <w:r w:rsidR="005C614E">
        <w:rPr>
          <w:rFonts w:ascii="Times New Roman" w:eastAsia="Times New Roman" w:hAnsi="Times New Roman" w:cs="Times New Roman"/>
          <w:sz w:val="24"/>
          <w:szCs w:val="24"/>
        </w:rPr>
        <w:t xml:space="preserve">radícula. </w:t>
      </w:r>
      <w:r>
        <w:rPr>
          <w:rFonts w:ascii="Times New Roman" w:eastAsia="Times New Roman" w:hAnsi="Times New Roman" w:cs="Times New Roman"/>
          <w:sz w:val="24"/>
          <w:szCs w:val="24"/>
        </w:rPr>
        <w:t xml:space="preserve">Estos resultados se atribuyen a la activación de rutas enzimáticas claves para la fisiología de la germinación. Por ejemplo, la α-amilasa es una enzima sintetizada en la capa de aleurona y su expresión génica está regulada por las </w:t>
      </w:r>
      <w:proofErr w:type="spellStart"/>
      <w:r>
        <w:rPr>
          <w:rFonts w:ascii="Times New Roman" w:eastAsia="Times New Roman" w:hAnsi="Times New Roman" w:cs="Times New Roman"/>
          <w:sz w:val="24"/>
          <w:szCs w:val="24"/>
        </w:rPr>
        <w:t>giberelinas</w:t>
      </w:r>
      <w:proofErr w:type="spellEnd"/>
      <w:r>
        <w:rPr>
          <w:rFonts w:ascii="Times New Roman" w:eastAsia="Times New Roman" w:hAnsi="Times New Roman" w:cs="Times New Roman"/>
          <w:sz w:val="24"/>
          <w:szCs w:val="24"/>
        </w:rPr>
        <w:t>. Esta enzima es responsable de la movilización de sustancias de reserva, como el almidón, desde el endospermo para apoyar el crecimiento y diferenciación del embrión [</w:t>
      </w:r>
      <w:hyperlink w:anchor="_2p2csry">
        <w:r>
          <w:rPr>
            <w:rFonts w:ascii="Times New Roman" w:eastAsia="Times New Roman" w:hAnsi="Times New Roman" w:cs="Times New Roman"/>
            <w:sz w:val="24"/>
            <w:szCs w:val="24"/>
          </w:rPr>
          <w:t>32</w:t>
        </w:r>
      </w:hyperlink>
      <w:r>
        <w:rPr>
          <w:rFonts w:ascii="Times New Roman" w:eastAsia="Times New Roman" w:hAnsi="Times New Roman" w:cs="Times New Roman"/>
          <w:sz w:val="24"/>
          <w:szCs w:val="24"/>
        </w:rPr>
        <w:t xml:space="preserve">]. Para apoyar esta hipótesis, recientemente, se demostró que el tratamiento de semillas de frijol </w:t>
      </w:r>
      <w:proofErr w:type="spellStart"/>
      <w:r>
        <w:rPr>
          <w:rFonts w:ascii="Times New Roman" w:eastAsia="Times New Roman" w:hAnsi="Times New Roman" w:cs="Times New Roman"/>
          <w:sz w:val="24"/>
          <w:szCs w:val="24"/>
        </w:rPr>
        <w:t>mungo</w:t>
      </w:r>
      <w:proofErr w:type="spellEnd"/>
      <w:r>
        <w:rPr>
          <w:rFonts w:ascii="Times New Roman" w:eastAsia="Times New Roman" w:hAnsi="Times New Roman" w:cs="Times New Roman"/>
          <w:sz w:val="24"/>
          <w:szCs w:val="24"/>
        </w:rPr>
        <w:t xml:space="preserve"> durante tres horas con un extracto de </w:t>
      </w:r>
      <w:proofErr w:type="spellStart"/>
      <w:r>
        <w:rPr>
          <w:rFonts w:ascii="Times New Roman" w:eastAsia="Times New Roman" w:hAnsi="Times New Roman" w:cs="Times New Roman"/>
          <w:sz w:val="24"/>
          <w:szCs w:val="24"/>
        </w:rPr>
        <w:t>Spirulina</w:t>
      </w:r>
      <w:proofErr w:type="spellEnd"/>
      <w:r>
        <w:rPr>
          <w:rFonts w:ascii="Times New Roman" w:eastAsia="Times New Roman" w:hAnsi="Times New Roman" w:cs="Times New Roman"/>
          <w:sz w:val="24"/>
          <w:szCs w:val="24"/>
        </w:rPr>
        <w:t xml:space="preserve"> incrementó el ácido </w:t>
      </w:r>
      <w:proofErr w:type="spellStart"/>
      <w:r>
        <w:rPr>
          <w:rFonts w:ascii="Times New Roman" w:eastAsia="Times New Roman" w:hAnsi="Times New Roman" w:cs="Times New Roman"/>
          <w:sz w:val="24"/>
          <w:szCs w:val="24"/>
        </w:rPr>
        <w:t>giberélico</w:t>
      </w:r>
      <w:proofErr w:type="spellEnd"/>
      <w:r>
        <w:rPr>
          <w:rFonts w:ascii="Times New Roman" w:eastAsia="Times New Roman" w:hAnsi="Times New Roman" w:cs="Times New Roman"/>
          <w:sz w:val="24"/>
          <w:szCs w:val="24"/>
        </w:rPr>
        <w:t xml:space="preserve"> y la actividad de la enzima α-amilasa [</w:t>
      </w:r>
      <w:hyperlink w:anchor="_147n2zr">
        <w:r>
          <w:rPr>
            <w:rFonts w:ascii="Times New Roman" w:eastAsia="Times New Roman" w:hAnsi="Times New Roman" w:cs="Times New Roman"/>
            <w:sz w:val="24"/>
            <w:szCs w:val="24"/>
          </w:rPr>
          <w:t>33</w:t>
        </w:r>
      </w:hyperlink>
      <w:r>
        <w:rPr>
          <w:rFonts w:ascii="Times New Roman" w:eastAsia="Times New Roman" w:hAnsi="Times New Roman" w:cs="Times New Roman"/>
          <w:sz w:val="24"/>
          <w:szCs w:val="24"/>
        </w:rPr>
        <w:t>]. Igualmente, varios autores han informado la disminución de los contenidos de proteínas y carbohidratos en semillas de frijol, maíz y maní lo que ha correlacionado con incrementos en las actividades de las enzimas proteasa y α - y β- amilasa [</w:t>
      </w:r>
      <w:hyperlink w:anchor="_1pxezwc">
        <w:r>
          <w:rPr>
            <w:rFonts w:ascii="Times New Roman" w:eastAsia="Times New Roman" w:hAnsi="Times New Roman" w:cs="Times New Roman"/>
            <w:sz w:val="24"/>
            <w:szCs w:val="24"/>
          </w:rPr>
          <w:t>30</w:t>
        </w:r>
      </w:hyperlink>
      <w:r>
        <w:rPr>
          <w:rFonts w:ascii="Times New Roman" w:eastAsia="Times New Roman" w:hAnsi="Times New Roman" w:cs="Times New Roman"/>
          <w:sz w:val="24"/>
          <w:szCs w:val="24"/>
        </w:rPr>
        <w:t xml:space="preserve">, </w:t>
      </w:r>
      <w:hyperlink w:anchor="_3o7alnk">
        <w:r>
          <w:rPr>
            <w:rFonts w:ascii="Times New Roman" w:eastAsia="Times New Roman" w:hAnsi="Times New Roman" w:cs="Times New Roman"/>
            <w:sz w:val="24"/>
            <w:szCs w:val="24"/>
          </w:rPr>
          <w:t>34</w:t>
        </w:r>
      </w:hyperlink>
      <w:r>
        <w:rPr>
          <w:rFonts w:ascii="Times New Roman" w:eastAsia="Times New Roman" w:hAnsi="Times New Roman" w:cs="Times New Roman"/>
          <w:sz w:val="24"/>
          <w:szCs w:val="24"/>
        </w:rPr>
        <w:t xml:space="preserve">, </w:t>
      </w:r>
      <w:hyperlink w:anchor="_23ckvvd">
        <w:r>
          <w:rPr>
            <w:rFonts w:ascii="Times New Roman" w:eastAsia="Times New Roman" w:hAnsi="Times New Roman" w:cs="Times New Roman"/>
            <w:sz w:val="24"/>
            <w:szCs w:val="24"/>
          </w:rPr>
          <w:t>35</w:t>
        </w:r>
      </w:hyperlink>
      <w:r>
        <w:rPr>
          <w:rFonts w:ascii="Times New Roman" w:eastAsia="Times New Roman" w:hAnsi="Times New Roman" w:cs="Times New Roman"/>
          <w:sz w:val="24"/>
          <w:szCs w:val="24"/>
        </w:rPr>
        <w:t>].</w:t>
      </w:r>
    </w:p>
    <w:p w:rsidR="00E23BB8" w:rsidRDefault="00E23BB8">
      <w:pPr>
        <w:pStyle w:val="normal0"/>
        <w:spacing w:after="0" w:line="360" w:lineRule="auto"/>
        <w:jc w:val="both"/>
        <w:rPr>
          <w:rFonts w:ascii="Times New Roman" w:eastAsia="Times New Roman" w:hAnsi="Times New Roman" w:cs="Times New Roman"/>
          <w:b/>
          <w:sz w:val="24"/>
          <w:szCs w:val="24"/>
          <w:u w:val="single"/>
        </w:rPr>
      </w:pPr>
    </w:p>
    <w:p w:rsidR="00E23BB8" w:rsidRDefault="002F38D1">
      <w:pPr>
        <w:pStyle w:val="normal0"/>
        <w:spacing w:after="0"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Conclusiones</w:t>
      </w:r>
    </w:p>
    <w:p w:rsidR="00E23BB8" w:rsidRPr="005C614E" w:rsidRDefault="002F38D1">
      <w:pPr>
        <w:pStyle w:val="normal0"/>
        <w:spacing w:after="0" w:line="360" w:lineRule="auto"/>
        <w:jc w:val="both"/>
        <w:rPr>
          <w:rFonts w:ascii="URWPalladioL-Roma" w:eastAsia="URWPalladioL-Roma" w:hAnsi="URWPalladioL-Roma" w:cs="URWPalladioL-Roma"/>
          <w:color w:val="000000"/>
          <w:sz w:val="18"/>
          <w:szCs w:val="18"/>
        </w:rPr>
      </w:pPr>
      <w:r w:rsidRPr="005C614E">
        <w:rPr>
          <w:rFonts w:ascii="Times New Roman" w:eastAsia="Times New Roman" w:hAnsi="Times New Roman" w:cs="Times New Roman"/>
          <w:sz w:val="24"/>
          <w:szCs w:val="24"/>
        </w:rPr>
        <w:t xml:space="preserve">El déficit hídrico simulado con PEG 6 000 (15 %) retrasó la germinación de las semillas de maíz </w:t>
      </w:r>
      <w:proofErr w:type="spellStart"/>
      <w:r w:rsidRPr="005C614E">
        <w:rPr>
          <w:rFonts w:ascii="Times New Roman" w:eastAsia="Times New Roman" w:hAnsi="Times New Roman" w:cs="Times New Roman"/>
          <w:sz w:val="24"/>
          <w:szCs w:val="24"/>
        </w:rPr>
        <w:t>cv</w:t>
      </w:r>
      <w:proofErr w:type="spellEnd"/>
      <w:r w:rsidRPr="005C614E">
        <w:rPr>
          <w:rFonts w:ascii="Times New Roman" w:eastAsia="Times New Roman" w:hAnsi="Times New Roman" w:cs="Times New Roman"/>
          <w:sz w:val="24"/>
          <w:szCs w:val="24"/>
        </w:rPr>
        <w:t xml:space="preserve">. P-7928 las primeras 36 h y redujo la longitud del vástago de las plántulas, aunque no afectó el porcentaje final de germinación. La adición de extractos </w:t>
      </w:r>
      <w:proofErr w:type="spellStart"/>
      <w:r w:rsidRPr="005C614E">
        <w:rPr>
          <w:rFonts w:ascii="Times New Roman" w:eastAsia="Times New Roman" w:hAnsi="Times New Roman" w:cs="Times New Roman"/>
          <w:sz w:val="24"/>
          <w:szCs w:val="24"/>
        </w:rPr>
        <w:t>etanólicos</w:t>
      </w:r>
      <w:proofErr w:type="spellEnd"/>
      <w:r w:rsidRPr="005C614E">
        <w:rPr>
          <w:rFonts w:ascii="Times New Roman" w:eastAsia="Times New Roman" w:hAnsi="Times New Roman" w:cs="Times New Roman"/>
          <w:sz w:val="24"/>
          <w:szCs w:val="24"/>
        </w:rPr>
        <w:t xml:space="preserve"> de </w:t>
      </w:r>
      <w:proofErr w:type="spellStart"/>
      <w:r w:rsidRPr="005C614E">
        <w:rPr>
          <w:rFonts w:ascii="Times New Roman" w:eastAsia="Times New Roman" w:hAnsi="Times New Roman" w:cs="Times New Roman"/>
          <w:sz w:val="24"/>
          <w:szCs w:val="24"/>
        </w:rPr>
        <w:t>Spirulina</w:t>
      </w:r>
      <w:proofErr w:type="spellEnd"/>
      <w:r w:rsidRPr="005C614E">
        <w:rPr>
          <w:rFonts w:ascii="Times New Roman" w:eastAsia="Times New Roman" w:hAnsi="Times New Roman" w:cs="Times New Roman"/>
          <w:sz w:val="24"/>
          <w:szCs w:val="24"/>
        </w:rPr>
        <w:t xml:space="preserve">, de forma general, revirtió parcialmente la disminución en la longitud del vástago y estimularon la longitud de las raíces y la masa seca de las plántulas; destacándose el extracto obtenido por maceración con </w:t>
      </w:r>
      <w:proofErr w:type="spellStart"/>
      <w:r w:rsidRPr="005C614E">
        <w:rPr>
          <w:rFonts w:ascii="Times New Roman" w:eastAsia="Times New Roman" w:hAnsi="Times New Roman" w:cs="Times New Roman"/>
          <w:sz w:val="24"/>
          <w:szCs w:val="24"/>
        </w:rPr>
        <w:t>EtOH</w:t>
      </w:r>
      <w:proofErr w:type="spellEnd"/>
      <w:r w:rsidRPr="005C614E">
        <w:rPr>
          <w:rFonts w:ascii="Times New Roman" w:eastAsia="Times New Roman" w:hAnsi="Times New Roman" w:cs="Times New Roman"/>
          <w:sz w:val="24"/>
          <w:szCs w:val="24"/>
        </w:rPr>
        <w:t xml:space="preserve"> 70 % </w:t>
      </w:r>
      <w:r w:rsidRPr="005C614E">
        <w:rPr>
          <w:rFonts w:ascii="Times New Roman" w:eastAsia="Times New Roman" w:hAnsi="Times New Roman" w:cs="Times New Roman"/>
          <w:sz w:val="24"/>
          <w:szCs w:val="24"/>
        </w:rPr>
        <w:lastRenderedPageBreak/>
        <w:t>durante 10 días (</w:t>
      </w:r>
      <w:proofErr w:type="spellStart"/>
      <w:r w:rsidRPr="005C614E">
        <w:rPr>
          <w:rFonts w:ascii="Times New Roman" w:eastAsia="Times New Roman" w:hAnsi="Times New Roman" w:cs="Times New Roman"/>
          <w:sz w:val="24"/>
          <w:szCs w:val="24"/>
        </w:rPr>
        <w:t>ESp</w:t>
      </w:r>
      <w:proofErr w:type="spellEnd"/>
      <w:r w:rsidRPr="005C614E">
        <w:rPr>
          <w:rFonts w:ascii="Times New Roman" w:eastAsia="Times New Roman" w:hAnsi="Times New Roman" w:cs="Times New Roman"/>
          <w:sz w:val="24"/>
          <w:szCs w:val="24"/>
        </w:rPr>
        <w:t xml:space="preserve"> 2) a la concentración de  1 µL mL</w:t>
      </w:r>
      <w:r w:rsidRPr="005C614E">
        <w:rPr>
          <w:rFonts w:ascii="Times New Roman" w:eastAsia="Times New Roman" w:hAnsi="Times New Roman" w:cs="Times New Roman"/>
          <w:sz w:val="24"/>
          <w:szCs w:val="24"/>
          <w:vertAlign w:val="superscript"/>
        </w:rPr>
        <w:t>-1</w:t>
      </w:r>
      <w:r w:rsidRPr="005C614E">
        <w:rPr>
          <w:rFonts w:ascii="Times New Roman" w:eastAsia="Times New Roman" w:hAnsi="Times New Roman" w:cs="Times New Roman"/>
          <w:sz w:val="24"/>
          <w:szCs w:val="24"/>
        </w:rPr>
        <w:t>, el que además, revirtió totalmente el retraso en la germinación impuesto por el PEG.</w:t>
      </w:r>
    </w:p>
    <w:p w:rsidR="00E23BB8" w:rsidRDefault="002F38D1">
      <w:pPr>
        <w:pStyle w:val="normal0"/>
        <w:spacing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u w:val="single"/>
        </w:rPr>
        <w:t>Referencias bibliográficas</w:t>
      </w:r>
      <w:r>
        <w:rPr>
          <w:rFonts w:ascii="Times New Roman" w:eastAsia="Times New Roman" w:hAnsi="Times New Roman" w:cs="Times New Roman"/>
          <w:b/>
          <w:color w:val="000000"/>
          <w:sz w:val="24"/>
          <w:szCs w:val="24"/>
        </w:rPr>
        <w:t xml:space="preserve"> </w:t>
      </w:r>
    </w:p>
    <w:p w:rsidR="005C614E" w:rsidRPr="005C614E" w:rsidRDefault="002F38D1" w:rsidP="005C614E">
      <w:pPr>
        <w:pStyle w:val="normal0"/>
        <w:pBdr>
          <w:top w:val="nil"/>
          <w:left w:val="nil"/>
          <w:bottom w:val="nil"/>
          <w:right w:val="nil"/>
          <w:between w:val="nil"/>
        </w:pBdr>
        <w:spacing w:after="0"/>
        <w:rPr>
          <w:rFonts w:ascii="Times New Roman" w:eastAsia="Times New Roman" w:hAnsi="Times New Roman" w:cs="Times New Roman"/>
          <w:color w:val="000000"/>
        </w:rPr>
      </w:pPr>
      <w:bookmarkStart w:id="1" w:name="_30j0zll" w:colFirst="0" w:colLast="0"/>
      <w:bookmarkEnd w:id="1"/>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sidR="005C614E" w:rsidRPr="005C614E">
        <w:rPr>
          <w:rFonts w:ascii="Times New Roman" w:eastAsia="Times New Roman" w:hAnsi="Times New Roman" w:cs="Times New Roman"/>
          <w:color w:val="000000"/>
        </w:rPr>
        <w:t xml:space="preserve">FAOSTAT. </w:t>
      </w:r>
      <w:proofErr w:type="spellStart"/>
      <w:r w:rsidR="005C614E" w:rsidRPr="005C614E">
        <w:rPr>
          <w:rFonts w:ascii="Times New Roman" w:eastAsia="Times New Roman" w:hAnsi="Times New Roman" w:cs="Times New Roman"/>
          <w:color w:val="000000"/>
        </w:rPr>
        <w:t>Indices</w:t>
      </w:r>
      <w:proofErr w:type="spellEnd"/>
      <w:r w:rsidR="005C614E" w:rsidRPr="005C614E">
        <w:rPr>
          <w:rFonts w:ascii="Times New Roman" w:eastAsia="Times New Roman" w:hAnsi="Times New Roman" w:cs="Times New Roman"/>
          <w:color w:val="000000"/>
        </w:rPr>
        <w:t xml:space="preserve"> de </w:t>
      </w:r>
      <w:proofErr w:type="spellStart"/>
      <w:r w:rsidR="005C614E" w:rsidRPr="005C614E">
        <w:rPr>
          <w:rFonts w:ascii="Times New Roman" w:eastAsia="Times New Roman" w:hAnsi="Times New Roman" w:cs="Times New Roman"/>
          <w:color w:val="000000"/>
        </w:rPr>
        <w:t>produccion</w:t>
      </w:r>
      <w:proofErr w:type="spellEnd"/>
      <w:r w:rsidR="005C614E" w:rsidRPr="005C614E">
        <w:rPr>
          <w:rFonts w:ascii="Times New Roman" w:eastAsia="Times New Roman" w:hAnsi="Times New Roman" w:cs="Times New Roman"/>
          <w:color w:val="000000"/>
        </w:rPr>
        <w:t xml:space="preserve"> por países [Internet]. 2021 [</w:t>
      </w:r>
      <w:proofErr w:type="spellStart"/>
      <w:r w:rsidR="005C614E" w:rsidRPr="005C614E">
        <w:rPr>
          <w:rFonts w:ascii="Times New Roman" w:eastAsia="Times New Roman" w:hAnsi="Times New Roman" w:cs="Times New Roman"/>
          <w:color w:val="000000"/>
        </w:rPr>
        <w:t>cited</w:t>
      </w:r>
      <w:proofErr w:type="spellEnd"/>
      <w:r w:rsidR="005C614E" w:rsidRPr="005C614E">
        <w:rPr>
          <w:rFonts w:ascii="Times New Roman" w:eastAsia="Times New Roman" w:hAnsi="Times New Roman" w:cs="Times New Roman"/>
          <w:color w:val="000000"/>
        </w:rPr>
        <w:t xml:space="preserve"> 9/10/21]. </w:t>
      </w:r>
      <w:proofErr w:type="spellStart"/>
      <w:r w:rsidR="005C614E" w:rsidRPr="005C614E">
        <w:rPr>
          <w:rFonts w:ascii="Times New Roman" w:eastAsia="Times New Roman" w:hAnsi="Times New Roman" w:cs="Times New Roman"/>
          <w:color w:val="000000"/>
        </w:rPr>
        <w:t>Available</w:t>
      </w:r>
      <w:proofErr w:type="spellEnd"/>
      <w:r w:rsidR="005C614E" w:rsidRPr="005C614E">
        <w:rPr>
          <w:rFonts w:ascii="Times New Roman" w:eastAsia="Times New Roman" w:hAnsi="Times New Roman" w:cs="Times New Roman"/>
          <w:color w:val="000000"/>
        </w:rPr>
        <w:t xml:space="preserve"> </w:t>
      </w:r>
      <w:proofErr w:type="spellStart"/>
      <w:r w:rsidR="005C614E" w:rsidRPr="005C614E">
        <w:rPr>
          <w:rFonts w:ascii="Times New Roman" w:eastAsia="Times New Roman" w:hAnsi="Times New Roman" w:cs="Times New Roman"/>
          <w:color w:val="000000"/>
        </w:rPr>
        <w:t>from</w:t>
      </w:r>
      <w:proofErr w:type="spellEnd"/>
      <w:r w:rsidR="005C614E" w:rsidRPr="005C614E">
        <w:rPr>
          <w:rFonts w:ascii="Times New Roman" w:eastAsia="Times New Roman" w:hAnsi="Times New Roman" w:cs="Times New Roman"/>
          <w:color w:val="000000"/>
        </w:rPr>
        <w:t xml:space="preserve">: </w:t>
      </w:r>
      <w:proofErr w:type="spellStart"/>
      <w:r w:rsidR="005C614E" w:rsidRPr="005C614E">
        <w:rPr>
          <w:rFonts w:ascii="Times New Roman" w:eastAsia="Times New Roman" w:hAnsi="Times New Roman" w:cs="Times New Roman"/>
          <w:color w:val="000000"/>
        </w:rPr>
        <w:t>https</w:t>
      </w:r>
      <w:proofErr w:type="spellEnd"/>
      <w:r w:rsidR="005C614E" w:rsidRPr="005C614E">
        <w:rPr>
          <w:rFonts w:ascii="Times New Roman" w:eastAsia="Times New Roman" w:hAnsi="Times New Roman" w:cs="Times New Roman"/>
          <w:color w:val="000000"/>
        </w:rPr>
        <w:t>:/www.fao.org.</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w:t>
      </w:r>
      <w:r w:rsidRPr="005C614E">
        <w:rPr>
          <w:rFonts w:ascii="Times New Roman" w:eastAsia="Times New Roman" w:hAnsi="Times New Roman" w:cs="Times New Roman"/>
          <w:color w:val="000000"/>
        </w:rPr>
        <w:tab/>
        <w:t xml:space="preserve">López </w:t>
      </w:r>
      <w:proofErr w:type="spellStart"/>
      <w:r w:rsidRPr="005C614E">
        <w:rPr>
          <w:rFonts w:ascii="Times New Roman" w:eastAsia="Times New Roman" w:hAnsi="Times New Roman" w:cs="Times New Roman"/>
          <w:color w:val="000000"/>
        </w:rPr>
        <w:t>Fleites</w:t>
      </w:r>
      <w:proofErr w:type="spellEnd"/>
      <w:r w:rsidRPr="005C614E">
        <w:rPr>
          <w:rFonts w:ascii="Times New Roman" w:eastAsia="Times New Roman" w:hAnsi="Times New Roman" w:cs="Times New Roman"/>
          <w:color w:val="000000"/>
        </w:rPr>
        <w:t xml:space="preserve"> R, Gil Díaz V. Generalidades del Cultivo del Maíz: Editorial </w:t>
      </w:r>
      <w:proofErr w:type="spellStart"/>
      <w:r w:rsidRPr="005C614E">
        <w:rPr>
          <w:rFonts w:ascii="Times New Roman" w:eastAsia="Times New Roman" w:hAnsi="Times New Roman" w:cs="Times New Roman"/>
          <w:color w:val="000000"/>
        </w:rPr>
        <w:t>Feijóo</w:t>
      </w:r>
      <w:proofErr w:type="spellEnd"/>
      <w:r w:rsidRPr="005C614E">
        <w:rPr>
          <w:rFonts w:ascii="Times New Roman" w:eastAsia="Times New Roman" w:hAnsi="Times New Roman" w:cs="Times New Roman"/>
          <w:color w:val="000000"/>
        </w:rPr>
        <w:t>; 2011. 64 p.</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3.</w:t>
      </w:r>
      <w:r w:rsidRPr="005C614E">
        <w:rPr>
          <w:rFonts w:ascii="Times New Roman" w:eastAsia="Times New Roman" w:hAnsi="Times New Roman" w:cs="Times New Roman"/>
          <w:color w:val="000000"/>
        </w:rPr>
        <w:tab/>
        <w:t>ONEI. Anuario Estadístico de Cuba: Agricultura, Ganadería y Silvicultura. Oficina Nacional de Estadística e Información. 2020.</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4.</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Queiroz</w:t>
      </w:r>
      <w:proofErr w:type="spellEnd"/>
      <w:r w:rsidRPr="005C614E">
        <w:rPr>
          <w:rFonts w:ascii="Times New Roman" w:eastAsia="Times New Roman" w:hAnsi="Times New Roman" w:cs="Times New Roman"/>
          <w:color w:val="000000"/>
        </w:rPr>
        <w:t xml:space="preserve"> MS, </w:t>
      </w:r>
      <w:proofErr w:type="spellStart"/>
      <w:r w:rsidRPr="005C614E">
        <w:rPr>
          <w:rFonts w:ascii="Times New Roman" w:eastAsia="Times New Roman" w:hAnsi="Times New Roman" w:cs="Times New Roman"/>
          <w:color w:val="000000"/>
        </w:rPr>
        <w:t>Oliveira</w:t>
      </w:r>
      <w:proofErr w:type="spellEnd"/>
      <w:r w:rsidRPr="005C614E">
        <w:rPr>
          <w:rFonts w:ascii="Times New Roman" w:eastAsia="Times New Roman" w:hAnsi="Times New Roman" w:cs="Times New Roman"/>
          <w:color w:val="000000"/>
        </w:rPr>
        <w:t xml:space="preserve"> CES, </w:t>
      </w:r>
      <w:proofErr w:type="spellStart"/>
      <w:r w:rsidRPr="005C614E">
        <w:rPr>
          <w:rFonts w:ascii="Times New Roman" w:eastAsia="Times New Roman" w:hAnsi="Times New Roman" w:cs="Times New Roman"/>
          <w:color w:val="000000"/>
        </w:rPr>
        <w:t>Steiner</w:t>
      </w:r>
      <w:proofErr w:type="spellEnd"/>
      <w:r w:rsidRPr="005C614E">
        <w:rPr>
          <w:rFonts w:ascii="Times New Roman" w:eastAsia="Times New Roman" w:hAnsi="Times New Roman" w:cs="Times New Roman"/>
          <w:color w:val="000000"/>
        </w:rPr>
        <w:t xml:space="preserve"> F, </w:t>
      </w:r>
      <w:proofErr w:type="spellStart"/>
      <w:r w:rsidRPr="005C614E">
        <w:rPr>
          <w:rFonts w:ascii="Times New Roman" w:eastAsia="Times New Roman" w:hAnsi="Times New Roman" w:cs="Times New Roman"/>
          <w:color w:val="000000"/>
        </w:rPr>
        <w:t>Zuffo</w:t>
      </w:r>
      <w:proofErr w:type="spellEnd"/>
      <w:r w:rsidRPr="005C614E">
        <w:rPr>
          <w:rFonts w:ascii="Times New Roman" w:eastAsia="Times New Roman" w:hAnsi="Times New Roman" w:cs="Times New Roman"/>
          <w:color w:val="000000"/>
        </w:rPr>
        <w:t xml:space="preserve"> AM, </w:t>
      </w:r>
      <w:proofErr w:type="spellStart"/>
      <w:r w:rsidRPr="005C614E">
        <w:rPr>
          <w:rFonts w:ascii="Times New Roman" w:eastAsia="Times New Roman" w:hAnsi="Times New Roman" w:cs="Times New Roman"/>
          <w:color w:val="000000"/>
        </w:rPr>
        <w:t>Zoz</w:t>
      </w:r>
      <w:proofErr w:type="spellEnd"/>
      <w:r w:rsidRPr="005C614E">
        <w:rPr>
          <w:rFonts w:ascii="Times New Roman" w:eastAsia="Times New Roman" w:hAnsi="Times New Roman" w:cs="Times New Roman"/>
          <w:color w:val="000000"/>
        </w:rPr>
        <w:t xml:space="preserve"> T, </w:t>
      </w:r>
      <w:proofErr w:type="spellStart"/>
      <w:r w:rsidRPr="005C614E">
        <w:rPr>
          <w:rFonts w:ascii="Times New Roman" w:eastAsia="Times New Roman" w:hAnsi="Times New Roman" w:cs="Times New Roman"/>
          <w:color w:val="000000"/>
        </w:rPr>
        <w:t>Vendruscolo</w:t>
      </w:r>
      <w:proofErr w:type="spellEnd"/>
      <w:r w:rsidRPr="005C614E">
        <w:rPr>
          <w:rFonts w:ascii="Times New Roman" w:eastAsia="Times New Roman" w:hAnsi="Times New Roman" w:cs="Times New Roman"/>
          <w:color w:val="000000"/>
        </w:rPr>
        <w:t xml:space="preserve"> EP, et al.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Stresses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Early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Growth</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Sorghum</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Agricultural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Science</w:t>
      </w:r>
      <w:proofErr w:type="spellEnd"/>
      <w:r w:rsidRPr="005C614E">
        <w:rPr>
          <w:rFonts w:ascii="Times New Roman" w:eastAsia="Times New Roman" w:hAnsi="Times New Roman" w:cs="Times New Roman"/>
          <w:color w:val="000000"/>
        </w:rPr>
        <w:t>. 2019</w:t>
      </w:r>
      <w:proofErr w:type="gramStart"/>
      <w:r w:rsidRPr="005C614E">
        <w:rPr>
          <w:rFonts w:ascii="Times New Roman" w:eastAsia="Times New Roman" w:hAnsi="Times New Roman" w:cs="Times New Roman"/>
          <w:color w:val="000000"/>
        </w:rPr>
        <w:t>;11</w:t>
      </w:r>
      <w:proofErr w:type="gramEnd"/>
      <w:r w:rsidRPr="005C614E">
        <w:rPr>
          <w:rFonts w:ascii="Times New Roman" w:eastAsia="Times New Roman" w:hAnsi="Times New Roman" w:cs="Times New Roman"/>
          <w:color w:val="000000"/>
        </w:rPr>
        <w:t>(2). doi:10.5539/jas.v11n2p310</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5.</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Badr</w:t>
      </w:r>
      <w:proofErr w:type="spellEnd"/>
      <w:r w:rsidRPr="005C614E">
        <w:rPr>
          <w:rFonts w:ascii="Times New Roman" w:eastAsia="Times New Roman" w:hAnsi="Times New Roman" w:cs="Times New Roman"/>
          <w:color w:val="000000"/>
        </w:rPr>
        <w:t xml:space="preserve"> A, El-</w:t>
      </w:r>
      <w:proofErr w:type="spellStart"/>
      <w:r w:rsidRPr="005C614E">
        <w:rPr>
          <w:rFonts w:ascii="Times New Roman" w:eastAsia="Times New Roman" w:hAnsi="Times New Roman" w:cs="Times New Roman"/>
          <w:color w:val="000000"/>
        </w:rPr>
        <w:t>Shazly</w:t>
      </w:r>
      <w:proofErr w:type="spellEnd"/>
      <w:r w:rsidRPr="005C614E">
        <w:rPr>
          <w:rFonts w:ascii="Times New Roman" w:eastAsia="Times New Roman" w:hAnsi="Times New Roman" w:cs="Times New Roman"/>
          <w:color w:val="000000"/>
        </w:rPr>
        <w:t xml:space="preserve"> HH, </w:t>
      </w:r>
      <w:proofErr w:type="spellStart"/>
      <w:r w:rsidRPr="005C614E">
        <w:rPr>
          <w:rFonts w:ascii="Times New Roman" w:eastAsia="Times New Roman" w:hAnsi="Times New Roman" w:cs="Times New Roman"/>
          <w:color w:val="000000"/>
        </w:rPr>
        <w:t>Tarawneh</w:t>
      </w:r>
      <w:proofErr w:type="spellEnd"/>
      <w:r w:rsidRPr="005C614E">
        <w:rPr>
          <w:rFonts w:ascii="Times New Roman" w:eastAsia="Times New Roman" w:hAnsi="Times New Roman" w:cs="Times New Roman"/>
          <w:color w:val="000000"/>
        </w:rPr>
        <w:t xml:space="preserve"> RA, </w:t>
      </w:r>
      <w:proofErr w:type="spellStart"/>
      <w:r w:rsidRPr="005C614E">
        <w:rPr>
          <w:rFonts w:ascii="Times New Roman" w:eastAsia="Times New Roman" w:hAnsi="Times New Roman" w:cs="Times New Roman"/>
          <w:color w:val="000000"/>
        </w:rPr>
        <w:t>Börner</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Screening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for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Tolerance</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(Zea </w:t>
      </w:r>
      <w:proofErr w:type="spellStart"/>
      <w:r w:rsidRPr="005C614E">
        <w:rPr>
          <w:rFonts w:ascii="Times New Roman" w:eastAsia="Times New Roman" w:hAnsi="Times New Roman" w:cs="Times New Roman"/>
          <w:color w:val="000000"/>
        </w:rPr>
        <w:t>mays</w:t>
      </w:r>
      <w:proofErr w:type="spellEnd"/>
      <w:r w:rsidRPr="005C614E">
        <w:rPr>
          <w:rFonts w:ascii="Times New Roman" w:eastAsia="Times New Roman" w:hAnsi="Times New Roman" w:cs="Times New Roman"/>
          <w:color w:val="000000"/>
        </w:rPr>
        <w:t xml:space="preserve"> L.) </w:t>
      </w:r>
      <w:proofErr w:type="spellStart"/>
      <w:r w:rsidRPr="005C614E">
        <w:rPr>
          <w:rFonts w:ascii="Times New Roman" w:eastAsia="Times New Roman" w:hAnsi="Times New Roman" w:cs="Times New Roman"/>
          <w:color w:val="000000"/>
        </w:rPr>
        <w:t>Germplasm</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Using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Seedling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Traits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under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Simulated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Conditions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2020</w:t>
      </w:r>
      <w:proofErr w:type="gramStart"/>
      <w:r w:rsidRPr="005C614E">
        <w:rPr>
          <w:rFonts w:ascii="Times New Roman" w:eastAsia="Times New Roman" w:hAnsi="Times New Roman" w:cs="Times New Roman"/>
          <w:color w:val="000000"/>
        </w:rPr>
        <w:t>;9</w:t>
      </w:r>
      <w:proofErr w:type="gramEnd"/>
      <w:r w:rsidRPr="005C614E">
        <w:rPr>
          <w:rFonts w:ascii="Times New Roman" w:eastAsia="Times New Roman" w:hAnsi="Times New Roman" w:cs="Times New Roman"/>
          <w:color w:val="000000"/>
        </w:rPr>
        <w:t>: 565. https://doi.org/10.3390/plants9050565</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6.</w:t>
      </w:r>
      <w:r w:rsidRPr="005C614E">
        <w:rPr>
          <w:rFonts w:ascii="Times New Roman" w:eastAsia="Times New Roman" w:hAnsi="Times New Roman" w:cs="Times New Roman"/>
          <w:color w:val="000000"/>
        </w:rPr>
        <w:tab/>
        <w:t xml:space="preserve"> Mi N, </w:t>
      </w:r>
      <w:proofErr w:type="spellStart"/>
      <w:r w:rsidRPr="005C614E">
        <w:rPr>
          <w:rFonts w:ascii="Times New Roman" w:eastAsia="Times New Roman" w:hAnsi="Times New Roman" w:cs="Times New Roman"/>
          <w:color w:val="000000"/>
        </w:rPr>
        <w:t>Cai</w:t>
      </w:r>
      <w:proofErr w:type="spellEnd"/>
      <w:r w:rsidRPr="005C614E">
        <w:rPr>
          <w:rFonts w:ascii="Times New Roman" w:eastAsia="Times New Roman" w:hAnsi="Times New Roman" w:cs="Times New Roman"/>
          <w:color w:val="000000"/>
        </w:rPr>
        <w:t xml:space="preserve"> F, Zhang YS, Ji RP, Zhang SJ, Wang Y. </w:t>
      </w:r>
      <w:proofErr w:type="spellStart"/>
      <w:r w:rsidRPr="005C614E">
        <w:rPr>
          <w:rFonts w:ascii="Times New Roman" w:eastAsia="Times New Roman" w:hAnsi="Times New Roman" w:cs="Times New Roman"/>
          <w:color w:val="000000"/>
        </w:rPr>
        <w:t>Differential</w:t>
      </w:r>
      <w:proofErr w:type="spellEnd"/>
      <w:r w:rsidRPr="005C614E">
        <w:rPr>
          <w:rFonts w:ascii="Times New Roman" w:eastAsia="Times New Roman" w:hAnsi="Times New Roman" w:cs="Times New Roman"/>
          <w:color w:val="000000"/>
        </w:rPr>
        <w:t xml:space="preserve"> responses of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yield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to</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at </w:t>
      </w:r>
      <w:proofErr w:type="spellStart"/>
      <w:r w:rsidRPr="005C614E">
        <w:rPr>
          <w:rFonts w:ascii="Times New Roman" w:eastAsia="Times New Roman" w:hAnsi="Times New Roman" w:cs="Times New Roman"/>
          <w:color w:val="000000"/>
        </w:rPr>
        <w:t>vegetative</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reproductive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stages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Soil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Environ</w:t>
      </w:r>
      <w:proofErr w:type="spellEnd"/>
      <w:r w:rsidRPr="005C614E">
        <w:rPr>
          <w:rFonts w:ascii="Times New Roman" w:eastAsia="Times New Roman" w:hAnsi="Times New Roman" w:cs="Times New Roman"/>
          <w:color w:val="000000"/>
        </w:rPr>
        <w:t>. 2018</w:t>
      </w:r>
      <w:proofErr w:type="gramStart"/>
      <w:r w:rsidRPr="005C614E">
        <w:rPr>
          <w:rFonts w:ascii="Times New Roman" w:eastAsia="Times New Roman" w:hAnsi="Times New Roman" w:cs="Times New Roman"/>
          <w:color w:val="000000"/>
        </w:rPr>
        <w:t>;64:260</w:t>
      </w:r>
      <w:proofErr w:type="gramEnd"/>
      <w:r w:rsidRPr="005C614E">
        <w:rPr>
          <w:rFonts w:ascii="Times New Roman" w:eastAsia="Times New Roman" w:hAnsi="Times New Roman" w:cs="Times New Roman"/>
          <w:color w:val="000000"/>
        </w:rPr>
        <w:t>-7. https://doi.org/10.17221/141/2018PSE</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7.</w:t>
      </w:r>
      <w:r w:rsidRPr="005C614E">
        <w:rPr>
          <w:rFonts w:ascii="Times New Roman" w:eastAsia="Times New Roman" w:hAnsi="Times New Roman" w:cs="Times New Roman"/>
          <w:color w:val="000000"/>
        </w:rPr>
        <w:tab/>
        <w:t xml:space="preserve">Espinosa-Paz N, Martínez-Sánchez J, </w:t>
      </w:r>
      <w:proofErr w:type="spellStart"/>
      <w:r w:rsidRPr="005C614E">
        <w:rPr>
          <w:rFonts w:ascii="Times New Roman" w:eastAsia="Times New Roman" w:hAnsi="Times New Roman" w:cs="Times New Roman"/>
          <w:color w:val="000000"/>
        </w:rPr>
        <w:t>Ariza</w:t>
      </w:r>
      <w:proofErr w:type="spellEnd"/>
      <w:r w:rsidRPr="005C614E">
        <w:rPr>
          <w:rFonts w:ascii="Times New Roman" w:eastAsia="Times New Roman" w:hAnsi="Times New Roman" w:cs="Times New Roman"/>
          <w:color w:val="000000"/>
        </w:rPr>
        <w:t xml:space="preserve">-Flores R, Cadena- Iñiguez P, Hernández-Maldonado M, Ramírez-Córdova AL. </w:t>
      </w:r>
      <w:proofErr w:type="spellStart"/>
      <w:r w:rsidRPr="005C614E">
        <w:rPr>
          <w:rFonts w:ascii="Times New Roman" w:eastAsia="Times New Roman" w:hAnsi="Times New Roman" w:cs="Times New Roman"/>
          <w:color w:val="000000"/>
        </w:rPr>
        <w:t>Germinacion</w:t>
      </w:r>
      <w:proofErr w:type="spellEnd"/>
      <w:r w:rsidRPr="005C614E">
        <w:rPr>
          <w:rFonts w:ascii="Times New Roman" w:eastAsia="Times New Roman" w:hAnsi="Times New Roman" w:cs="Times New Roman"/>
          <w:color w:val="000000"/>
        </w:rPr>
        <w:t xml:space="preserve"> de semillas de variedades criollas de maíz (Zea </w:t>
      </w:r>
      <w:proofErr w:type="spellStart"/>
      <w:r w:rsidRPr="005C614E">
        <w:rPr>
          <w:rFonts w:ascii="Times New Roman" w:eastAsia="Times New Roman" w:hAnsi="Times New Roman" w:cs="Times New Roman"/>
          <w:color w:val="000000"/>
        </w:rPr>
        <w:t>mays</w:t>
      </w:r>
      <w:proofErr w:type="spellEnd"/>
      <w:r w:rsidRPr="005C614E">
        <w:rPr>
          <w:rFonts w:ascii="Times New Roman" w:eastAsia="Times New Roman" w:hAnsi="Times New Roman" w:cs="Times New Roman"/>
          <w:color w:val="000000"/>
        </w:rPr>
        <w:t xml:space="preserve"> L.) bajo déficit hídrico. </w:t>
      </w:r>
      <w:proofErr w:type="spellStart"/>
      <w:r w:rsidRPr="005C614E">
        <w:rPr>
          <w:rFonts w:ascii="Times New Roman" w:eastAsia="Times New Roman" w:hAnsi="Times New Roman" w:cs="Times New Roman"/>
          <w:color w:val="000000"/>
        </w:rPr>
        <w:t>Agroproductividad</w:t>
      </w:r>
      <w:proofErr w:type="spellEnd"/>
      <w:r w:rsidRPr="005C614E">
        <w:rPr>
          <w:rFonts w:ascii="Times New Roman" w:eastAsia="Times New Roman" w:hAnsi="Times New Roman" w:cs="Times New Roman"/>
          <w:color w:val="000000"/>
        </w:rPr>
        <w:t>. 2017</w:t>
      </w:r>
      <w:proofErr w:type="gramStart"/>
      <w:r w:rsidRPr="005C614E">
        <w:rPr>
          <w:rFonts w:ascii="Times New Roman" w:eastAsia="Times New Roman" w:hAnsi="Times New Roman" w:cs="Times New Roman"/>
          <w:color w:val="000000"/>
        </w:rPr>
        <w:t>;10</w:t>
      </w:r>
      <w:proofErr w:type="gramEnd"/>
      <w:r w:rsidRPr="005C614E">
        <w:rPr>
          <w:rFonts w:ascii="Times New Roman" w:eastAsia="Times New Roman" w:hAnsi="Times New Roman" w:cs="Times New Roman"/>
          <w:color w:val="000000"/>
        </w:rPr>
        <w:t>(9):41-7.</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8.</w:t>
      </w:r>
      <w:r w:rsidRPr="005C614E">
        <w:rPr>
          <w:rFonts w:ascii="Times New Roman" w:eastAsia="Times New Roman" w:hAnsi="Times New Roman" w:cs="Times New Roman"/>
          <w:color w:val="000000"/>
        </w:rPr>
        <w:tab/>
        <w:t xml:space="preserve">P.N. E, S.J. M, T.S.A. S, P. CI. Selección de variedades nativas de maíz (Zea </w:t>
      </w:r>
      <w:proofErr w:type="spellStart"/>
      <w:r w:rsidRPr="005C614E">
        <w:rPr>
          <w:rFonts w:ascii="Times New Roman" w:eastAsia="Times New Roman" w:hAnsi="Times New Roman" w:cs="Times New Roman"/>
          <w:color w:val="000000"/>
        </w:rPr>
        <w:t>mays</w:t>
      </w:r>
      <w:proofErr w:type="spellEnd"/>
      <w:r w:rsidRPr="005C614E">
        <w:rPr>
          <w:rFonts w:ascii="Times New Roman" w:eastAsia="Times New Roman" w:hAnsi="Times New Roman" w:cs="Times New Roman"/>
          <w:color w:val="000000"/>
        </w:rPr>
        <w:t xml:space="preserve"> L.) por su tolerancia a la germinación bajo presión osmótica. VI. Reunión Nacional de maíces nativos. Acta </w:t>
      </w:r>
      <w:proofErr w:type="spellStart"/>
      <w:r w:rsidRPr="005C614E">
        <w:rPr>
          <w:rFonts w:ascii="Times New Roman" w:eastAsia="Times New Roman" w:hAnsi="Times New Roman" w:cs="Times New Roman"/>
          <w:color w:val="000000"/>
        </w:rPr>
        <w:t>Fitogenética</w:t>
      </w:r>
      <w:proofErr w:type="spellEnd"/>
      <w:r w:rsidRPr="005C614E">
        <w:rPr>
          <w:rFonts w:ascii="Times New Roman" w:eastAsia="Times New Roman" w:hAnsi="Times New Roman" w:cs="Times New Roman"/>
          <w:color w:val="000000"/>
        </w:rPr>
        <w:t>. 2015</w:t>
      </w:r>
      <w:proofErr w:type="gramStart"/>
      <w:r w:rsidRPr="005C614E">
        <w:rPr>
          <w:rFonts w:ascii="Times New Roman" w:eastAsia="Times New Roman" w:hAnsi="Times New Roman" w:cs="Times New Roman"/>
          <w:color w:val="000000"/>
        </w:rPr>
        <w:t>;2</w:t>
      </w:r>
      <w:proofErr w:type="gramEnd"/>
      <w:r w:rsidRPr="005C614E">
        <w:rPr>
          <w:rFonts w:ascii="Times New Roman" w:eastAsia="Times New Roman" w:hAnsi="Times New Roman" w:cs="Times New Roman"/>
          <w:color w:val="000000"/>
        </w:rPr>
        <w:t xml:space="preserve"> (1):4.</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9.</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Radic</w:t>
      </w:r>
      <w:proofErr w:type="spellEnd"/>
      <w:r w:rsidRPr="005C614E">
        <w:rPr>
          <w:rFonts w:ascii="Times New Roman" w:eastAsia="Times New Roman" w:hAnsi="Times New Roman" w:cs="Times New Roman"/>
          <w:color w:val="000000"/>
        </w:rPr>
        <w:t xml:space="preserve"> V, </w:t>
      </w:r>
      <w:proofErr w:type="spellStart"/>
      <w:r w:rsidRPr="005C614E">
        <w:rPr>
          <w:rFonts w:ascii="Times New Roman" w:eastAsia="Times New Roman" w:hAnsi="Times New Roman" w:cs="Times New Roman"/>
          <w:color w:val="000000"/>
        </w:rPr>
        <w:t>Balalic</w:t>
      </w:r>
      <w:proofErr w:type="spellEnd"/>
      <w:r w:rsidRPr="005C614E">
        <w:rPr>
          <w:rFonts w:ascii="Times New Roman" w:eastAsia="Times New Roman" w:hAnsi="Times New Roman" w:cs="Times New Roman"/>
          <w:color w:val="000000"/>
        </w:rPr>
        <w:t xml:space="preserve"> I, </w:t>
      </w:r>
      <w:proofErr w:type="spellStart"/>
      <w:r w:rsidRPr="005C614E">
        <w:rPr>
          <w:rFonts w:ascii="Times New Roman" w:eastAsia="Times New Roman" w:hAnsi="Times New Roman" w:cs="Times New Roman"/>
          <w:color w:val="000000"/>
        </w:rPr>
        <w:t>Cvejic</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Jocic</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Marjanovic-Jeromela</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Miladinovic</w:t>
      </w:r>
      <w:proofErr w:type="spellEnd"/>
      <w:r w:rsidRPr="005C614E">
        <w:rPr>
          <w:rFonts w:ascii="Times New Roman" w:eastAsia="Times New Roman" w:hAnsi="Times New Roman" w:cs="Times New Roman"/>
          <w:color w:val="000000"/>
        </w:rPr>
        <w:t xml:space="preserve"> D. </w:t>
      </w:r>
      <w:proofErr w:type="spellStart"/>
      <w:r w:rsidRPr="005C614E">
        <w:rPr>
          <w:rFonts w:ascii="Times New Roman" w:eastAsia="Times New Roman" w:hAnsi="Times New Roman" w:cs="Times New Roman"/>
          <w:color w:val="000000"/>
        </w:rPr>
        <w:t>Drougth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seedling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development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Ratar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Povrt</w:t>
      </w:r>
      <w:proofErr w:type="spellEnd"/>
      <w:r w:rsidRPr="005C614E">
        <w:rPr>
          <w:rFonts w:ascii="Times New Roman" w:eastAsia="Times New Roman" w:hAnsi="Times New Roman" w:cs="Times New Roman"/>
          <w:color w:val="000000"/>
        </w:rPr>
        <w:t>. 2018;55(3):135-8.doi:10.5937/ratpov55-19648</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10.</w:t>
      </w:r>
      <w:r w:rsidRPr="005C614E">
        <w:rPr>
          <w:rFonts w:ascii="Times New Roman" w:eastAsia="Times New Roman" w:hAnsi="Times New Roman" w:cs="Times New Roman"/>
          <w:color w:val="000000"/>
        </w:rPr>
        <w:tab/>
        <w:t xml:space="preserve">Mendoza-Rodríguez MF, </w:t>
      </w:r>
      <w:proofErr w:type="spellStart"/>
      <w:r w:rsidRPr="005C614E">
        <w:rPr>
          <w:rFonts w:ascii="Times New Roman" w:eastAsia="Times New Roman" w:hAnsi="Times New Roman" w:cs="Times New Roman"/>
          <w:color w:val="000000"/>
        </w:rPr>
        <w:t>Veitía</w:t>
      </w:r>
      <w:proofErr w:type="spellEnd"/>
      <w:r w:rsidRPr="005C614E">
        <w:rPr>
          <w:rFonts w:ascii="Times New Roman" w:eastAsia="Times New Roman" w:hAnsi="Times New Roman" w:cs="Times New Roman"/>
          <w:color w:val="000000"/>
        </w:rPr>
        <w:t xml:space="preserve"> N, </w:t>
      </w:r>
      <w:proofErr w:type="spellStart"/>
      <w:r w:rsidRPr="005C614E">
        <w:rPr>
          <w:rFonts w:ascii="Times New Roman" w:eastAsia="Times New Roman" w:hAnsi="Times New Roman" w:cs="Times New Roman"/>
          <w:color w:val="000000"/>
        </w:rPr>
        <w:t>Martirena</w:t>
      </w:r>
      <w:proofErr w:type="spellEnd"/>
      <w:r w:rsidRPr="005C614E">
        <w:rPr>
          <w:rFonts w:ascii="Times New Roman" w:eastAsia="Times New Roman" w:hAnsi="Times New Roman" w:cs="Times New Roman"/>
          <w:color w:val="000000"/>
        </w:rPr>
        <w:t xml:space="preserve">-Ramírez A, Rojas LE, Torres D, Hernández S, et al. Respuesta diferencial de tres cultivares de </w:t>
      </w:r>
      <w:proofErr w:type="spellStart"/>
      <w:r w:rsidRPr="005C614E">
        <w:rPr>
          <w:rFonts w:ascii="Times New Roman" w:eastAsia="Times New Roman" w:hAnsi="Times New Roman" w:cs="Times New Roman"/>
          <w:color w:val="000000"/>
        </w:rPr>
        <w:t>Phaseolus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vulgaris</w:t>
      </w:r>
      <w:proofErr w:type="spellEnd"/>
      <w:r w:rsidRPr="005C614E">
        <w:rPr>
          <w:rFonts w:ascii="Times New Roman" w:eastAsia="Times New Roman" w:hAnsi="Times New Roman" w:cs="Times New Roman"/>
          <w:color w:val="000000"/>
        </w:rPr>
        <w:t xml:space="preserve"> L. al estrés hídrico in vitro inducido por PEG-6000. Biotecnología Vege</w:t>
      </w:r>
      <w:r>
        <w:rPr>
          <w:rFonts w:ascii="Times New Roman" w:eastAsia="Times New Roman" w:hAnsi="Times New Roman" w:cs="Times New Roman"/>
          <w:color w:val="000000"/>
        </w:rPr>
        <w:t>tal. 2020</w:t>
      </w:r>
      <w:proofErr w:type="gramStart"/>
      <w:r>
        <w:rPr>
          <w:rFonts w:ascii="Times New Roman" w:eastAsia="Times New Roman" w:hAnsi="Times New Roman" w:cs="Times New Roman"/>
          <w:color w:val="000000"/>
        </w:rPr>
        <w:t>;20</w:t>
      </w:r>
      <w:proofErr w:type="gramEnd"/>
      <w:r>
        <w:rPr>
          <w:rFonts w:ascii="Times New Roman" w:eastAsia="Times New Roman" w:hAnsi="Times New Roman" w:cs="Times New Roman"/>
          <w:color w:val="000000"/>
        </w:rPr>
        <w:t>(4):351 - 9.</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11.</w:t>
      </w:r>
      <w:r w:rsidRPr="005C614E">
        <w:rPr>
          <w:rFonts w:ascii="Times New Roman" w:eastAsia="Times New Roman" w:hAnsi="Times New Roman" w:cs="Times New Roman"/>
          <w:color w:val="000000"/>
        </w:rPr>
        <w:tab/>
        <w:t xml:space="preserve">Basal O, </w:t>
      </w:r>
      <w:proofErr w:type="spellStart"/>
      <w:r w:rsidRPr="005C614E">
        <w:rPr>
          <w:rFonts w:ascii="Times New Roman" w:eastAsia="Times New Roman" w:hAnsi="Times New Roman" w:cs="Times New Roman"/>
          <w:color w:val="000000"/>
        </w:rPr>
        <w:t>Szabó</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Veres</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Physiology</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soybean</w:t>
      </w:r>
      <w:proofErr w:type="spellEnd"/>
      <w:r w:rsidRPr="005C614E">
        <w:rPr>
          <w:rFonts w:ascii="Times New Roman" w:eastAsia="Times New Roman" w:hAnsi="Times New Roman" w:cs="Times New Roman"/>
          <w:color w:val="000000"/>
        </w:rPr>
        <w:t xml:space="preserve"> as </w:t>
      </w:r>
      <w:proofErr w:type="spellStart"/>
      <w:r w:rsidRPr="005C614E">
        <w:rPr>
          <w:rFonts w:ascii="Times New Roman" w:eastAsia="Times New Roman" w:hAnsi="Times New Roman" w:cs="Times New Roman"/>
          <w:color w:val="000000"/>
        </w:rPr>
        <w:t>affected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by</w:t>
      </w:r>
      <w:proofErr w:type="spellEnd"/>
      <w:r w:rsidRPr="005C614E">
        <w:rPr>
          <w:rFonts w:ascii="Times New Roman" w:eastAsia="Times New Roman" w:hAnsi="Times New Roman" w:cs="Times New Roman"/>
          <w:color w:val="000000"/>
        </w:rPr>
        <w:t xml:space="preserve"> PEG-</w:t>
      </w:r>
      <w:proofErr w:type="spellStart"/>
      <w:r w:rsidRPr="005C614E">
        <w:rPr>
          <w:rFonts w:ascii="Times New Roman" w:eastAsia="Times New Roman" w:hAnsi="Times New Roman" w:cs="Times New Roman"/>
          <w:color w:val="000000"/>
        </w:rPr>
        <w:t>induced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stress. </w:t>
      </w:r>
      <w:proofErr w:type="spellStart"/>
      <w:r w:rsidRPr="005C614E">
        <w:rPr>
          <w:rFonts w:ascii="Times New Roman" w:eastAsia="Times New Roman" w:hAnsi="Times New Roman" w:cs="Times New Roman"/>
          <w:color w:val="000000"/>
        </w:rPr>
        <w:t>Current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Biology</w:t>
      </w:r>
      <w:proofErr w:type="spellEnd"/>
      <w:r w:rsidRPr="005C614E">
        <w:rPr>
          <w:rFonts w:ascii="Times New Roman" w:eastAsia="Times New Roman" w:hAnsi="Times New Roman" w:cs="Times New Roman"/>
          <w:color w:val="000000"/>
        </w:rPr>
        <w:t>. 2020</w:t>
      </w:r>
      <w:proofErr w:type="gramStart"/>
      <w:r w:rsidRPr="005C614E">
        <w:rPr>
          <w:rFonts w:ascii="Times New Roman" w:eastAsia="Times New Roman" w:hAnsi="Times New Roman" w:cs="Times New Roman"/>
          <w:color w:val="000000"/>
        </w:rPr>
        <w:t>;22:100135</w:t>
      </w:r>
      <w:proofErr w:type="gramEnd"/>
      <w:r w:rsidRPr="005C614E">
        <w:rPr>
          <w:rFonts w:ascii="Times New Roman" w:eastAsia="Times New Roman" w:hAnsi="Times New Roman" w:cs="Times New Roman"/>
          <w:color w:val="000000"/>
        </w:rPr>
        <w:t>. https://doi.org/10.1016/j.cpb.2020.100135</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12.</w:t>
      </w:r>
      <w:r w:rsidRPr="005C614E">
        <w:rPr>
          <w:rFonts w:ascii="Times New Roman" w:eastAsia="Times New Roman" w:hAnsi="Times New Roman" w:cs="Times New Roman"/>
          <w:color w:val="000000"/>
        </w:rPr>
        <w:tab/>
        <w:t xml:space="preserve">Bello AS, </w:t>
      </w:r>
      <w:proofErr w:type="spellStart"/>
      <w:r w:rsidRPr="005C614E">
        <w:rPr>
          <w:rFonts w:ascii="Times New Roman" w:eastAsia="Times New Roman" w:hAnsi="Times New Roman" w:cs="Times New Roman"/>
          <w:color w:val="000000"/>
        </w:rPr>
        <w:t>Saadaoui</w:t>
      </w:r>
      <w:proofErr w:type="spellEnd"/>
      <w:r w:rsidRPr="005C614E">
        <w:rPr>
          <w:rFonts w:ascii="Times New Roman" w:eastAsia="Times New Roman" w:hAnsi="Times New Roman" w:cs="Times New Roman"/>
          <w:color w:val="000000"/>
        </w:rPr>
        <w:t xml:space="preserve"> I, Ben-</w:t>
      </w:r>
      <w:proofErr w:type="spellStart"/>
      <w:r w:rsidRPr="005C614E">
        <w:rPr>
          <w:rFonts w:ascii="Times New Roman" w:eastAsia="Times New Roman" w:hAnsi="Times New Roman" w:cs="Times New Roman"/>
          <w:color w:val="000000"/>
        </w:rPr>
        <w:t>Hamadou</w:t>
      </w:r>
      <w:proofErr w:type="spellEnd"/>
      <w:r w:rsidRPr="005C614E">
        <w:rPr>
          <w:rFonts w:ascii="Times New Roman" w:eastAsia="Times New Roman" w:hAnsi="Times New Roman" w:cs="Times New Roman"/>
          <w:color w:val="000000"/>
        </w:rPr>
        <w:t xml:space="preserve"> R. “</w:t>
      </w:r>
      <w:proofErr w:type="spellStart"/>
      <w:r w:rsidRPr="005C614E">
        <w:rPr>
          <w:rFonts w:ascii="Times New Roman" w:eastAsia="Times New Roman" w:hAnsi="Times New Roman" w:cs="Times New Roman"/>
          <w:color w:val="000000"/>
        </w:rPr>
        <w:t>Beyond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the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Source</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Bioenergy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Modern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Agriculture</w:t>
      </w:r>
      <w:proofErr w:type="spellEnd"/>
      <w:r w:rsidRPr="005C614E">
        <w:rPr>
          <w:rFonts w:ascii="Times New Roman" w:eastAsia="Times New Roman" w:hAnsi="Times New Roman" w:cs="Times New Roman"/>
          <w:color w:val="000000"/>
        </w:rPr>
        <w:t xml:space="preserve"> as a </w:t>
      </w:r>
      <w:proofErr w:type="spellStart"/>
      <w:r w:rsidRPr="005C614E">
        <w:rPr>
          <w:rFonts w:ascii="Times New Roman" w:eastAsia="Times New Roman" w:hAnsi="Times New Roman" w:cs="Times New Roman"/>
          <w:color w:val="000000"/>
        </w:rPr>
        <w:t>Biostimulant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Biofertilizer</w:t>
      </w:r>
      <w:proofErr w:type="spellEnd"/>
      <w:r w:rsidRPr="005C614E">
        <w:rPr>
          <w:rFonts w:ascii="Times New Roman" w:eastAsia="Times New Roman" w:hAnsi="Times New Roman" w:cs="Times New Roman"/>
          <w:color w:val="000000"/>
        </w:rPr>
        <w:t>, and Anti-</w:t>
      </w:r>
      <w:proofErr w:type="spellStart"/>
      <w:r w:rsidRPr="005C614E">
        <w:rPr>
          <w:rFonts w:ascii="Times New Roman" w:eastAsia="Times New Roman" w:hAnsi="Times New Roman" w:cs="Times New Roman"/>
          <w:color w:val="000000"/>
        </w:rPr>
        <w:t>Abiotic</w:t>
      </w:r>
      <w:proofErr w:type="spellEnd"/>
      <w:r w:rsidRPr="005C614E">
        <w:rPr>
          <w:rFonts w:ascii="Times New Roman" w:eastAsia="Times New Roman" w:hAnsi="Times New Roman" w:cs="Times New Roman"/>
          <w:color w:val="000000"/>
        </w:rPr>
        <w:t xml:space="preserve"> Stress. </w:t>
      </w:r>
      <w:proofErr w:type="spellStart"/>
      <w:r w:rsidRPr="005C614E">
        <w:rPr>
          <w:rFonts w:ascii="Times New Roman" w:eastAsia="Times New Roman" w:hAnsi="Times New Roman" w:cs="Times New Roman"/>
          <w:color w:val="000000"/>
        </w:rPr>
        <w:t>Agronomy</w:t>
      </w:r>
      <w:proofErr w:type="spellEnd"/>
      <w:r w:rsidRPr="005C614E">
        <w:rPr>
          <w:rFonts w:ascii="Times New Roman" w:eastAsia="Times New Roman" w:hAnsi="Times New Roman" w:cs="Times New Roman"/>
          <w:color w:val="000000"/>
        </w:rPr>
        <w:t>. 2021</w:t>
      </w:r>
      <w:proofErr w:type="gramStart"/>
      <w:r w:rsidRPr="005C614E">
        <w:rPr>
          <w:rFonts w:ascii="Times New Roman" w:eastAsia="Times New Roman" w:hAnsi="Times New Roman" w:cs="Times New Roman"/>
          <w:color w:val="000000"/>
        </w:rPr>
        <w:t>;11</w:t>
      </w:r>
      <w:proofErr w:type="gramEnd"/>
      <w:r w:rsidRPr="005C614E">
        <w:rPr>
          <w:rFonts w:ascii="Times New Roman" w:eastAsia="Times New Roman" w:hAnsi="Times New Roman" w:cs="Times New Roman"/>
          <w:color w:val="000000"/>
        </w:rPr>
        <w:t>(1610). https://doi.org/10.3390/agronomy11081610</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13.</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Ronga</w:t>
      </w:r>
      <w:proofErr w:type="spellEnd"/>
      <w:r w:rsidRPr="005C614E">
        <w:rPr>
          <w:rFonts w:ascii="Times New Roman" w:eastAsia="Times New Roman" w:hAnsi="Times New Roman" w:cs="Times New Roman"/>
          <w:color w:val="000000"/>
        </w:rPr>
        <w:t xml:space="preserve"> D, </w:t>
      </w:r>
      <w:proofErr w:type="spellStart"/>
      <w:r w:rsidRPr="005C614E">
        <w:rPr>
          <w:rFonts w:ascii="Times New Roman" w:eastAsia="Times New Roman" w:hAnsi="Times New Roman" w:cs="Times New Roman"/>
          <w:color w:val="000000"/>
        </w:rPr>
        <w:t>Biazzi</w:t>
      </w:r>
      <w:proofErr w:type="spellEnd"/>
      <w:r w:rsidRPr="005C614E">
        <w:rPr>
          <w:rFonts w:ascii="Times New Roman" w:eastAsia="Times New Roman" w:hAnsi="Times New Roman" w:cs="Times New Roman"/>
          <w:color w:val="000000"/>
        </w:rPr>
        <w:t xml:space="preserve"> E, </w:t>
      </w:r>
      <w:proofErr w:type="spellStart"/>
      <w:r w:rsidRPr="005C614E">
        <w:rPr>
          <w:rFonts w:ascii="Times New Roman" w:eastAsia="Times New Roman" w:hAnsi="Times New Roman" w:cs="Times New Roman"/>
          <w:color w:val="000000"/>
        </w:rPr>
        <w:t>Parati</w:t>
      </w:r>
      <w:proofErr w:type="spellEnd"/>
      <w:r w:rsidRPr="005C614E">
        <w:rPr>
          <w:rFonts w:ascii="Times New Roman" w:eastAsia="Times New Roman" w:hAnsi="Times New Roman" w:cs="Times New Roman"/>
          <w:color w:val="000000"/>
        </w:rPr>
        <w:t xml:space="preserve"> K, </w:t>
      </w:r>
      <w:proofErr w:type="spellStart"/>
      <w:r w:rsidRPr="005C614E">
        <w:rPr>
          <w:rFonts w:ascii="Times New Roman" w:eastAsia="Times New Roman" w:hAnsi="Times New Roman" w:cs="Times New Roman"/>
          <w:color w:val="000000"/>
        </w:rPr>
        <w:t>Carminati</w:t>
      </w:r>
      <w:proofErr w:type="spellEnd"/>
      <w:r w:rsidRPr="005C614E">
        <w:rPr>
          <w:rFonts w:ascii="Times New Roman" w:eastAsia="Times New Roman" w:hAnsi="Times New Roman" w:cs="Times New Roman"/>
          <w:color w:val="000000"/>
        </w:rPr>
        <w:t xml:space="preserve"> D, </w:t>
      </w:r>
      <w:proofErr w:type="spellStart"/>
      <w:r w:rsidRPr="005C614E">
        <w:rPr>
          <w:rFonts w:ascii="Times New Roman" w:eastAsia="Times New Roman" w:hAnsi="Times New Roman" w:cs="Times New Roman"/>
          <w:color w:val="000000"/>
        </w:rPr>
        <w:t>Carminati</w:t>
      </w:r>
      <w:proofErr w:type="spellEnd"/>
      <w:r w:rsidRPr="005C614E">
        <w:rPr>
          <w:rFonts w:ascii="Times New Roman" w:eastAsia="Times New Roman" w:hAnsi="Times New Roman" w:cs="Times New Roman"/>
          <w:color w:val="000000"/>
        </w:rPr>
        <w:t xml:space="preserve"> E, </w:t>
      </w:r>
      <w:proofErr w:type="spellStart"/>
      <w:r w:rsidRPr="005C614E">
        <w:rPr>
          <w:rFonts w:ascii="Times New Roman" w:eastAsia="Times New Roman" w:hAnsi="Times New Roman" w:cs="Times New Roman"/>
          <w:color w:val="000000"/>
        </w:rPr>
        <w:t>Tava</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Microalgal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Biostimulants</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Biofertilisers</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Crop</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Productions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Agronomy</w:t>
      </w:r>
      <w:proofErr w:type="spellEnd"/>
      <w:r w:rsidRPr="005C614E">
        <w:rPr>
          <w:rFonts w:ascii="Times New Roman" w:eastAsia="Times New Roman" w:hAnsi="Times New Roman" w:cs="Times New Roman"/>
          <w:color w:val="000000"/>
        </w:rPr>
        <w:t>. 2019</w:t>
      </w:r>
      <w:proofErr w:type="gramStart"/>
      <w:r w:rsidRPr="005C614E">
        <w:rPr>
          <w:rFonts w:ascii="Times New Roman" w:eastAsia="Times New Roman" w:hAnsi="Times New Roman" w:cs="Times New Roman"/>
          <w:color w:val="000000"/>
        </w:rPr>
        <w:t>;9</w:t>
      </w:r>
      <w:proofErr w:type="gramEnd"/>
      <w:r w:rsidRPr="005C614E">
        <w:rPr>
          <w:rFonts w:ascii="Times New Roman" w:eastAsia="Times New Roman" w:hAnsi="Times New Roman" w:cs="Times New Roman"/>
          <w:color w:val="000000"/>
        </w:rPr>
        <w:t>(4):192. ; https://doi.org/10.3390/agronomy9040192</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14.</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Chiaiese</w:t>
      </w:r>
      <w:proofErr w:type="spellEnd"/>
      <w:r w:rsidRPr="005C614E">
        <w:rPr>
          <w:rFonts w:ascii="Times New Roman" w:eastAsia="Times New Roman" w:hAnsi="Times New Roman" w:cs="Times New Roman"/>
          <w:color w:val="000000"/>
        </w:rPr>
        <w:t xml:space="preserve"> P, </w:t>
      </w:r>
      <w:proofErr w:type="spellStart"/>
      <w:r w:rsidRPr="005C614E">
        <w:rPr>
          <w:rFonts w:ascii="Times New Roman" w:eastAsia="Times New Roman" w:hAnsi="Times New Roman" w:cs="Times New Roman"/>
          <w:color w:val="000000"/>
        </w:rPr>
        <w:t>Corrado</w:t>
      </w:r>
      <w:proofErr w:type="spellEnd"/>
      <w:r w:rsidRPr="005C614E">
        <w:rPr>
          <w:rFonts w:ascii="Times New Roman" w:eastAsia="Times New Roman" w:hAnsi="Times New Roman" w:cs="Times New Roman"/>
          <w:color w:val="000000"/>
        </w:rPr>
        <w:t xml:space="preserve"> G, Colla G, </w:t>
      </w:r>
      <w:proofErr w:type="spellStart"/>
      <w:r w:rsidRPr="005C614E">
        <w:rPr>
          <w:rFonts w:ascii="Times New Roman" w:eastAsia="Times New Roman" w:hAnsi="Times New Roman" w:cs="Times New Roman"/>
          <w:color w:val="000000"/>
        </w:rPr>
        <w:t>Kyriacou</w:t>
      </w:r>
      <w:proofErr w:type="spellEnd"/>
      <w:r w:rsidRPr="005C614E">
        <w:rPr>
          <w:rFonts w:ascii="Times New Roman" w:eastAsia="Times New Roman" w:hAnsi="Times New Roman" w:cs="Times New Roman"/>
          <w:color w:val="000000"/>
        </w:rPr>
        <w:t xml:space="preserve"> MC, </w:t>
      </w:r>
      <w:proofErr w:type="spellStart"/>
      <w:r w:rsidRPr="005C614E">
        <w:rPr>
          <w:rFonts w:ascii="Times New Roman" w:eastAsia="Times New Roman" w:hAnsi="Times New Roman" w:cs="Times New Roman"/>
          <w:color w:val="000000"/>
        </w:rPr>
        <w:t>Rouphael</w:t>
      </w:r>
      <w:proofErr w:type="spellEnd"/>
      <w:r w:rsidRPr="005C614E">
        <w:rPr>
          <w:rFonts w:ascii="Times New Roman" w:eastAsia="Times New Roman" w:hAnsi="Times New Roman" w:cs="Times New Roman"/>
          <w:color w:val="000000"/>
        </w:rPr>
        <w:t xml:space="preserve"> Y. </w:t>
      </w:r>
      <w:proofErr w:type="spellStart"/>
      <w:r w:rsidRPr="005C614E">
        <w:rPr>
          <w:rFonts w:ascii="Times New Roman" w:eastAsia="Times New Roman" w:hAnsi="Times New Roman" w:cs="Times New Roman"/>
          <w:color w:val="000000"/>
        </w:rPr>
        <w:t>Renewable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Sources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Biostimulation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as a </w:t>
      </w:r>
      <w:proofErr w:type="spellStart"/>
      <w:r w:rsidRPr="005C614E">
        <w:rPr>
          <w:rFonts w:ascii="Times New Roman" w:eastAsia="Times New Roman" w:hAnsi="Times New Roman" w:cs="Times New Roman"/>
          <w:color w:val="000000"/>
        </w:rPr>
        <w:t>Sustainable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Means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to</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Improve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Crop</w:t>
      </w:r>
      <w:proofErr w:type="spellEnd"/>
      <w:r w:rsidRPr="005C614E">
        <w:rPr>
          <w:rFonts w:ascii="Times New Roman" w:eastAsia="Times New Roman" w:hAnsi="Times New Roman" w:cs="Times New Roman"/>
          <w:color w:val="000000"/>
        </w:rPr>
        <w:t xml:space="preserve"> Performance. </w:t>
      </w:r>
      <w:proofErr w:type="spellStart"/>
      <w:r w:rsidRPr="005C614E">
        <w:rPr>
          <w:rFonts w:ascii="Times New Roman" w:eastAsia="Times New Roman" w:hAnsi="Times New Roman" w:cs="Times New Roman"/>
          <w:color w:val="000000"/>
        </w:rPr>
        <w:t>Frontiers</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Science</w:t>
      </w:r>
      <w:proofErr w:type="spellEnd"/>
      <w:r w:rsidRPr="005C614E">
        <w:rPr>
          <w:rFonts w:ascii="Times New Roman" w:eastAsia="Times New Roman" w:hAnsi="Times New Roman" w:cs="Times New Roman"/>
          <w:color w:val="000000"/>
        </w:rPr>
        <w:t>. 2018</w:t>
      </w:r>
      <w:proofErr w:type="gramStart"/>
      <w:r w:rsidRPr="005C614E">
        <w:rPr>
          <w:rFonts w:ascii="Times New Roman" w:eastAsia="Times New Roman" w:hAnsi="Times New Roman" w:cs="Times New Roman"/>
          <w:color w:val="000000"/>
        </w:rPr>
        <w:t>;9:1782</w:t>
      </w:r>
      <w:proofErr w:type="gramEnd"/>
      <w:r w:rsidRPr="005C614E">
        <w:rPr>
          <w:rFonts w:ascii="Times New Roman" w:eastAsia="Times New Roman" w:hAnsi="Times New Roman" w:cs="Times New Roman"/>
          <w:color w:val="000000"/>
        </w:rPr>
        <w:t>. https://doi.org/10.3389/fpls.2018.01782</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15.</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Dineshkumar</w:t>
      </w:r>
      <w:proofErr w:type="spellEnd"/>
      <w:r w:rsidRPr="005C614E">
        <w:rPr>
          <w:rFonts w:ascii="Times New Roman" w:eastAsia="Times New Roman" w:hAnsi="Times New Roman" w:cs="Times New Roman"/>
          <w:color w:val="000000"/>
        </w:rPr>
        <w:t xml:space="preserve"> R, </w:t>
      </w:r>
      <w:proofErr w:type="spellStart"/>
      <w:r w:rsidRPr="005C614E">
        <w:rPr>
          <w:rFonts w:ascii="Times New Roman" w:eastAsia="Times New Roman" w:hAnsi="Times New Roman" w:cs="Times New Roman"/>
          <w:color w:val="000000"/>
        </w:rPr>
        <w:t>Subramanian</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Gopalsamy</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Jayasingam</w:t>
      </w:r>
      <w:proofErr w:type="spellEnd"/>
      <w:r w:rsidRPr="005C614E">
        <w:rPr>
          <w:rFonts w:ascii="Times New Roman" w:eastAsia="Times New Roman" w:hAnsi="Times New Roman" w:cs="Times New Roman"/>
          <w:color w:val="000000"/>
        </w:rPr>
        <w:t xml:space="preserve"> P, </w:t>
      </w:r>
      <w:proofErr w:type="spellStart"/>
      <w:r w:rsidRPr="005C614E">
        <w:rPr>
          <w:rFonts w:ascii="Times New Roman" w:eastAsia="Times New Roman" w:hAnsi="Times New Roman" w:cs="Times New Roman"/>
          <w:color w:val="000000"/>
        </w:rPr>
        <w:t>Arumugam</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Kannadasan</w:t>
      </w:r>
      <w:proofErr w:type="spellEnd"/>
      <w:r w:rsidRPr="005C614E">
        <w:rPr>
          <w:rFonts w:ascii="Times New Roman" w:eastAsia="Times New Roman" w:hAnsi="Times New Roman" w:cs="Times New Roman"/>
          <w:color w:val="000000"/>
        </w:rPr>
        <w:t xml:space="preserve"> S, et al. </w:t>
      </w:r>
      <w:proofErr w:type="spellStart"/>
      <w:r w:rsidRPr="005C614E">
        <w:rPr>
          <w:rFonts w:ascii="Times New Roman" w:eastAsia="Times New Roman" w:hAnsi="Times New Roman" w:cs="Times New Roman"/>
          <w:color w:val="000000"/>
        </w:rPr>
        <w:t>The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Impact</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Using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as </w:t>
      </w:r>
      <w:proofErr w:type="spellStart"/>
      <w:r w:rsidRPr="005C614E">
        <w:rPr>
          <w:rFonts w:ascii="Times New Roman" w:eastAsia="Times New Roman" w:hAnsi="Times New Roman" w:cs="Times New Roman"/>
          <w:color w:val="000000"/>
        </w:rPr>
        <w:t>Biofertilizer</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(Zea </w:t>
      </w:r>
      <w:proofErr w:type="spellStart"/>
      <w:r w:rsidRPr="005C614E">
        <w:rPr>
          <w:rFonts w:ascii="Times New Roman" w:eastAsia="Times New Roman" w:hAnsi="Times New Roman" w:cs="Times New Roman"/>
          <w:color w:val="000000"/>
        </w:rPr>
        <w:t>mays</w:t>
      </w:r>
      <w:proofErr w:type="spellEnd"/>
      <w:r w:rsidRPr="005C614E">
        <w:rPr>
          <w:rFonts w:ascii="Times New Roman" w:eastAsia="Times New Roman" w:hAnsi="Times New Roman" w:cs="Times New Roman"/>
          <w:color w:val="000000"/>
        </w:rPr>
        <w:t xml:space="preserve"> L.). </w:t>
      </w:r>
      <w:proofErr w:type="spellStart"/>
      <w:r w:rsidRPr="005C614E">
        <w:rPr>
          <w:rFonts w:ascii="Times New Roman" w:eastAsia="Times New Roman" w:hAnsi="Times New Roman" w:cs="Times New Roman"/>
          <w:color w:val="000000"/>
        </w:rPr>
        <w:t>Waste</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Biomass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Valorization</w:t>
      </w:r>
      <w:proofErr w:type="spellEnd"/>
      <w:r w:rsidRPr="005C614E">
        <w:rPr>
          <w:rFonts w:ascii="Times New Roman" w:eastAsia="Times New Roman" w:hAnsi="Times New Roman" w:cs="Times New Roman"/>
          <w:color w:val="000000"/>
        </w:rPr>
        <w:t>. 2019</w:t>
      </w:r>
      <w:proofErr w:type="gramStart"/>
      <w:r w:rsidRPr="005C614E">
        <w:rPr>
          <w:rFonts w:ascii="Times New Roman" w:eastAsia="Times New Roman" w:hAnsi="Times New Roman" w:cs="Times New Roman"/>
          <w:color w:val="000000"/>
        </w:rPr>
        <w:t>;10</w:t>
      </w:r>
      <w:proofErr w:type="gramEnd"/>
      <w:r w:rsidRPr="005C614E">
        <w:rPr>
          <w:rFonts w:ascii="Times New Roman" w:eastAsia="Times New Roman" w:hAnsi="Times New Roman" w:cs="Times New Roman"/>
          <w:color w:val="000000"/>
        </w:rPr>
        <w:t>(5):1101-10. https://doi.org/10.1007/s12649-017-0123-7</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16.</w:t>
      </w:r>
      <w:r w:rsidRPr="005C614E">
        <w:rPr>
          <w:rFonts w:ascii="Times New Roman" w:eastAsia="Times New Roman" w:hAnsi="Times New Roman" w:cs="Times New Roman"/>
          <w:color w:val="000000"/>
        </w:rPr>
        <w:tab/>
        <w:t xml:space="preserve">. </w:t>
      </w:r>
      <w:proofErr w:type="spellStart"/>
      <w:r w:rsidRPr="005C614E">
        <w:rPr>
          <w:rFonts w:ascii="Times New Roman" w:eastAsia="Times New Roman" w:hAnsi="Times New Roman" w:cs="Times New Roman"/>
          <w:color w:val="000000"/>
        </w:rPr>
        <w:t>Abd</w:t>
      </w:r>
      <w:proofErr w:type="spellEnd"/>
      <w:r w:rsidRPr="005C614E">
        <w:rPr>
          <w:rFonts w:ascii="Times New Roman" w:eastAsia="Times New Roman" w:hAnsi="Times New Roman" w:cs="Times New Roman"/>
          <w:color w:val="000000"/>
        </w:rPr>
        <w:t xml:space="preserve"> El </w:t>
      </w:r>
      <w:proofErr w:type="spellStart"/>
      <w:r w:rsidRPr="005C614E">
        <w:rPr>
          <w:rFonts w:ascii="Times New Roman" w:eastAsia="Times New Roman" w:hAnsi="Times New Roman" w:cs="Times New Roman"/>
          <w:color w:val="000000"/>
        </w:rPr>
        <w:t>Baky</w:t>
      </w:r>
      <w:proofErr w:type="spellEnd"/>
      <w:r w:rsidRPr="005C614E">
        <w:rPr>
          <w:rFonts w:ascii="Times New Roman" w:eastAsia="Times New Roman" w:hAnsi="Times New Roman" w:cs="Times New Roman"/>
          <w:color w:val="000000"/>
        </w:rPr>
        <w:t xml:space="preserve"> H, Hussein MM, El </w:t>
      </w:r>
      <w:proofErr w:type="spellStart"/>
      <w:r w:rsidRPr="005C614E">
        <w:rPr>
          <w:rFonts w:ascii="Times New Roman" w:eastAsia="Times New Roman" w:hAnsi="Times New Roman" w:cs="Times New Roman"/>
          <w:color w:val="000000"/>
        </w:rPr>
        <w:t>Baroty</w:t>
      </w:r>
      <w:proofErr w:type="spellEnd"/>
      <w:r w:rsidRPr="005C614E">
        <w:rPr>
          <w:rFonts w:ascii="Times New Roman" w:eastAsia="Times New Roman" w:hAnsi="Times New Roman" w:cs="Times New Roman"/>
          <w:color w:val="000000"/>
        </w:rPr>
        <w:t xml:space="preserve"> G. Induces of </w:t>
      </w:r>
      <w:proofErr w:type="spellStart"/>
      <w:r w:rsidRPr="005C614E">
        <w:rPr>
          <w:rFonts w:ascii="Times New Roman" w:eastAsia="Times New Roman" w:hAnsi="Times New Roman" w:cs="Times New Roman"/>
          <w:color w:val="000000"/>
        </w:rPr>
        <w:t>antioxidant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compounds</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salt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tolerance</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wheat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irrigated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with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seawater</w:t>
      </w:r>
      <w:proofErr w:type="spellEnd"/>
      <w:r w:rsidRPr="005C614E">
        <w:rPr>
          <w:rFonts w:ascii="Times New Roman" w:eastAsia="Times New Roman" w:hAnsi="Times New Roman" w:cs="Times New Roman"/>
          <w:color w:val="000000"/>
        </w:rPr>
        <w:t xml:space="preserve"> as response </w:t>
      </w:r>
      <w:proofErr w:type="spellStart"/>
      <w:r w:rsidRPr="005C614E">
        <w:rPr>
          <w:rFonts w:ascii="Times New Roman" w:eastAsia="Times New Roman" w:hAnsi="Times New Roman" w:cs="Times New Roman"/>
          <w:color w:val="000000"/>
        </w:rPr>
        <w:t>to</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application</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spray</w:t>
      </w:r>
      <w:proofErr w:type="spellEnd"/>
      <w:r w:rsidRPr="005C614E">
        <w:rPr>
          <w:rFonts w:ascii="Times New Roman" w:eastAsia="Times New Roman" w:hAnsi="Times New Roman" w:cs="Times New Roman"/>
          <w:color w:val="000000"/>
        </w:rPr>
        <w:t xml:space="preserve">. Am J </w:t>
      </w:r>
      <w:proofErr w:type="spellStart"/>
      <w:r w:rsidRPr="005C614E">
        <w:rPr>
          <w:rFonts w:ascii="Times New Roman" w:eastAsia="Times New Roman" w:hAnsi="Times New Roman" w:cs="Times New Roman"/>
          <w:color w:val="000000"/>
        </w:rPr>
        <w:t>Agric</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w:t>
      </w:r>
      <w:proofErr w:type="spellEnd"/>
      <w:r w:rsidRPr="005C614E">
        <w:rPr>
          <w:rFonts w:ascii="Times New Roman" w:eastAsia="Times New Roman" w:hAnsi="Times New Roman" w:cs="Times New Roman"/>
          <w:color w:val="000000"/>
        </w:rPr>
        <w:t>. 2014; 9(2):127-37</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lastRenderedPageBreak/>
        <w:t>17.</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Zahedifar</w:t>
      </w:r>
      <w:proofErr w:type="spellEnd"/>
      <w:r w:rsidRPr="005C614E">
        <w:rPr>
          <w:rFonts w:ascii="Times New Roman" w:eastAsia="Times New Roman" w:hAnsi="Times New Roman" w:cs="Times New Roman"/>
          <w:color w:val="000000"/>
        </w:rPr>
        <w:t xml:space="preserve"> M, </w:t>
      </w:r>
      <w:proofErr w:type="spellStart"/>
      <w:r w:rsidRPr="005C614E">
        <w:rPr>
          <w:rFonts w:ascii="Times New Roman" w:eastAsia="Times New Roman" w:hAnsi="Times New Roman" w:cs="Times New Roman"/>
          <w:color w:val="000000"/>
        </w:rPr>
        <w:t>Zohrabi</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seedling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characteristics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drought-stressed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corn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as </w:t>
      </w:r>
      <w:proofErr w:type="spellStart"/>
      <w:r w:rsidRPr="005C614E">
        <w:rPr>
          <w:rFonts w:ascii="Times New Roman" w:eastAsia="Times New Roman" w:hAnsi="Times New Roman" w:cs="Times New Roman"/>
          <w:color w:val="000000"/>
        </w:rPr>
        <w:t>influenced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priming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with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potassium</w:t>
      </w:r>
      <w:proofErr w:type="spellEnd"/>
      <w:r w:rsidRPr="005C614E">
        <w:rPr>
          <w:rFonts w:ascii="Times New Roman" w:eastAsia="Times New Roman" w:hAnsi="Times New Roman" w:cs="Times New Roman"/>
          <w:color w:val="000000"/>
        </w:rPr>
        <w:t xml:space="preserve"> nano-</w:t>
      </w:r>
      <w:proofErr w:type="spellStart"/>
      <w:r w:rsidRPr="005C614E">
        <w:rPr>
          <w:rFonts w:ascii="Times New Roman" w:eastAsia="Times New Roman" w:hAnsi="Times New Roman" w:cs="Times New Roman"/>
          <w:color w:val="000000"/>
        </w:rPr>
        <w:t>chelate</w:t>
      </w:r>
      <w:proofErr w:type="spellEnd"/>
      <w:r w:rsidRPr="005C614E">
        <w:rPr>
          <w:rFonts w:ascii="Times New Roman" w:eastAsia="Times New Roman" w:hAnsi="Times New Roman" w:cs="Times New Roman"/>
          <w:color w:val="000000"/>
        </w:rPr>
        <w:t xml:space="preserve"> and sulfate </w:t>
      </w:r>
      <w:proofErr w:type="spellStart"/>
      <w:r w:rsidRPr="005C614E">
        <w:rPr>
          <w:rFonts w:ascii="Times New Roman" w:eastAsia="Times New Roman" w:hAnsi="Times New Roman" w:cs="Times New Roman"/>
          <w:color w:val="000000"/>
        </w:rPr>
        <w:t>fertilizers</w:t>
      </w:r>
      <w:proofErr w:type="spellEnd"/>
      <w:r w:rsidRPr="005C614E">
        <w:rPr>
          <w:rFonts w:ascii="Times New Roman" w:eastAsia="Times New Roman" w:hAnsi="Times New Roman" w:cs="Times New Roman"/>
          <w:color w:val="000000"/>
        </w:rPr>
        <w:t xml:space="preserve">. Acta </w:t>
      </w:r>
      <w:proofErr w:type="spellStart"/>
      <w:r w:rsidRPr="005C614E">
        <w:rPr>
          <w:rFonts w:ascii="Times New Roman" w:eastAsia="Times New Roman" w:hAnsi="Times New Roman" w:cs="Times New Roman"/>
          <w:color w:val="000000"/>
        </w:rPr>
        <w:t>agriculturae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Slovenica</w:t>
      </w:r>
      <w:proofErr w:type="spellEnd"/>
      <w:r w:rsidRPr="005C614E">
        <w:rPr>
          <w:rFonts w:ascii="Times New Roman" w:eastAsia="Times New Roman" w:hAnsi="Times New Roman" w:cs="Times New Roman"/>
          <w:color w:val="000000"/>
        </w:rPr>
        <w:t>. 2016</w:t>
      </w:r>
      <w:proofErr w:type="gramStart"/>
      <w:r w:rsidRPr="005C614E">
        <w:rPr>
          <w:rFonts w:ascii="Times New Roman" w:eastAsia="Times New Roman" w:hAnsi="Times New Roman" w:cs="Times New Roman"/>
          <w:color w:val="000000"/>
        </w:rPr>
        <w:t>;107</w:t>
      </w:r>
      <w:proofErr w:type="gramEnd"/>
      <w:r w:rsidRPr="005C614E">
        <w:rPr>
          <w:rFonts w:ascii="Times New Roman" w:eastAsia="Times New Roman" w:hAnsi="Times New Roman" w:cs="Times New Roman"/>
          <w:color w:val="000000"/>
        </w:rPr>
        <w:t>(1):113-28. DOI: 10.14720/aas.2016.107.1.12</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18.</w:t>
      </w:r>
      <w:r w:rsidRPr="005C614E">
        <w:rPr>
          <w:rFonts w:ascii="Times New Roman" w:eastAsia="Times New Roman" w:hAnsi="Times New Roman" w:cs="Times New Roman"/>
          <w:color w:val="000000"/>
        </w:rPr>
        <w:tab/>
        <w:t xml:space="preserve">Hernández-Herrera RM, </w:t>
      </w:r>
      <w:proofErr w:type="spellStart"/>
      <w:r w:rsidRPr="005C614E">
        <w:rPr>
          <w:rFonts w:ascii="Times New Roman" w:eastAsia="Times New Roman" w:hAnsi="Times New Roman" w:cs="Times New Roman"/>
          <w:color w:val="000000"/>
        </w:rPr>
        <w:t>Santacruz-Ruvalcaba</w:t>
      </w:r>
      <w:proofErr w:type="spellEnd"/>
      <w:r w:rsidRPr="005C614E">
        <w:rPr>
          <w:rFonts w:ascii="Times New Roman" w:eastAsia="Times New Roman" w:hAnsi="Times New Roman" w:cs="Times New Roman"/>
          <w:color w:val="000000"/>
        </w:rPr>
        <w:t xml:space="preserve"> F, </w:t>
      </w:r>
      <w:proofErr w:type="spellStart"/>
      <w:r w:rsidRPr="005C614E">
        <w:rPr>
          <w:rFonts w:ascii="Times New Roman" w:eastAsia="Times New Roman" w:hAnsi="Times New Roman" w:cs="Times New Roman"/>
          <w:color w:val="000000"/>
        </w:rPr>
        <w:t>Zanudo</w:t>
      </w:r>
      <w:proofErr w:type="spellEnd"/>
      <w:r w:rsidRPr="005C614E">
        <w:rPr>
          <w:rFonts w:ascii="Times New Roman" w:eastAsia="Times New Roman" w:hAnsi="Times New Roman" w:cs="Times New Roman"/>
          <w:color w:val="000000"/>
        </w:rPr>
        <w:t xml:space="preserve">-Hernández J, Hernández Carmona G. </w:t>
      </w:r>
      <w:proofErr w:type="spellStart"/>
      <w:r w:rsidRPr="005C614E">
        <w:rPr>
          <w:rFonts w:ascii="Times New Roman" w:eastAsia="Times New Roman" w:hAnsi="Times New Roman" w:cs="Times New Roman"/>
          <w:color w:val="000000"/>
        </w:rPr>
        <w:t>Activity</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seaweed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extracts</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polysaccharide-enriched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extracts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from</w:t>
      </w:r>
      <w:proofErr w:type="spellEnd"/>
      <w:r w:rsidRPr="005C614E">
        <w:rPr>
          <w:rFonts w:ascii="Times New Roman" w:eastAsia="Times New Roman" w:hAnsi="Times New Roman" w:cs="Times New Roman"/>
          <w:color w:val="000000"/>
        </w:rPr>
        <w:t xml:space="preserve"> Ulva </w:t>
      </w:r>
      <w:proofErr w:type="spellStart"/>
      <w:r w:rsidRPr="005C614E">
        <w:rPr>
          <w:rFonts w:ascii="Times New Roman" w:eastAsia="Times New Roman" w:hAnsi="Times New Roman" w:cs="Times New Roman"/>
          <w:color w:val="000000"/>
        </w:rPr>
        <w:t>lactuca</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Padina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gymnospora</w:t>
      </w:r>
      <w:proofErr w:type="spellEnd"/>
      <w:r w:rsidRPr="005C614E">
        <w:rPr>
          <w:rFonts w:ascii="Times New Roman" w:eastAsia="Times New Roman" w:hAnsi="Times New Roman" w:cs="Times New Roman"/>
          <w:color w:val="000000"/>
        </w:rPr>
        <w:t xml:space="preserve"> as </w:t>
      </w:r>
      <w:proofErr w:type="spellStart"/>
      <w:r w:rsidRPr="005C614E">
        <w:rPr>
          <w:rFonts w:ascii="Times New Roman" w:eastAsia="Times New Roman" w:hAnsi="Times New Roman" w:cs="Times New Roman"/>
          <w:color w:val="000000"/>
        </w:rPr>
        <w:t>growth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promoters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tomato</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mung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bean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Applied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Phycology</w:t>
      </w:r>
      <w:proofErr w:type="spellEnd"/>
      <w:r w:rsidRPr="005C614E">
        <w:rPr>
          <w:rFonts w:ascii="Times New Roman" w:eastAsia="Times New Roman" w:hAnsi="Times New Roman" w:cs="Times New Roman"/>
          <w:color w:val="000000"/>
        </w:rPr>
        <w:t xml:space="preserve"> 2016</w:t>
      </w:r>
      <w:proofErr w:type="gramStart"/>
      <w:r w:rsidRPr="005C614E">
        <w:rPr>
          <w:rFonts w:ascii="Times New Roman" w:eastAsia="Times New Roman" w:hAnsi="Times New Roman" w:cs="Times New Roman"/>
          <w:color w:val="000000"/>
        </w:rPr>
        <w:t>;28:2549</w:t>
      </w:r>
      <w:proofErr w:type="gramEnd"/>
      <w:r w:rsidRPr="005C614E">
        <w:rPr>
          <w:rFonts w:ascii="Times New Roman" w:eastAsia="Times New Roman" w:hAnsi="Times New Roman" w:cs="Times New Roman"/>
          <w:color w:val="000000"/>
        </w:rPr>
        <w:t>-60. DOI</w:t>
      </w:r>
      <w:proofErr w:type="gramStart"/>
      <w:r w:rsidRPr="005C614E">
        <w:rPr>
          <w:rFonts w:ascii="Times New Roman" w:eastAsia="Times New Roman" w:hAnsi="Times New Roman" w:cs="Times New Roman"/>
          <w:color w:val="000000"/>
        </w:rPr>
        <w:t>:10.1007</w:t>
      </w:r>
      <w:proofErr w:type="gramEnd"/>
      <w:r w:rsidRPr="005C614E">
        <w:rPr>
          <w:rFonts w:ascii="Times New Roman" w:eastAsia="Times New Roman" w:hAnsi="Times New Roman" w:cs="Times New Roman"/>
          <w:color w:val="000000"/>
        </w:rPr>
        <w:t>/s10811-015-0781-4</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19.</w:t>
      </w:r>
      <w:r w:rsidRPr="005C614E">
        <w:rPr>
          <w:rFonts w:ascii="Times New Roman" w:eastAsia="Times New Roman" w:hAnsi="Times New Roman" w:cs="Times New Roman"/>
          <w:color w:val="000000"/>
        </w:rPr>
        <w:tab/>
        <w:t xml:space="preserve">Espinosa-Antón AA, Hernández-Herrera RM, González </w:t>
      </w:r>
      <w:proofErr w:type="spellStart"/>
      <w:r w:rsidRPr="005C614E">
        <w:rPr>
          <w:rFonts w:ascii="Times New Roman" w:eastAsia="Times New Roman" w:hAnsi="Times New Roman" w:cs="Times New Roman"/>
          <w:color w:val="000000"/>
        </w:rPr>
        <w:t>González</w:t>
      </w:r>
      <w:proofErr w:type="spellEnd"/>
      <w:r w:rsidRPr="005C614E">
        <w:rPr>
          <w:rFonts w:ascii="Times New Roman" w:eastAsia="Times New Roman" w:hAnsi="Times New Roman" w:cs="Times New Roman"/>
          <w:color w:val="000000"/>
        </w:rPr>
        <w:t xml:space="preserve"> M. Extractos bioactivos de algas marinas como bioestimulantes del crecimiento y la protección de las plantas. Biotecnología Vegetal. 2020</w:t>
      </w:r>
      <w:proofErr w:type="gramStart"/>
      <w:r w:rsidRPr="005C614E">
        <w:rPr>
          <w:rFonts w:ascii="Times New Roman" w:eastAsia="Times New Roman" w:hAnsi="Times New Roman" w:cs="Times New Roman"/>
          <w:color w:val="000000"/>
        </w:rPr>
        <w:t>;20</w:t>
      </w:r>
      <w:proofErr w:type="gramEnd"/>
      <w:r w:rsidRPr="005C614E">
        <w:rPr>
          <w:rFonts w:ascii="Times New Roman" w:eastAsia="Times New Roman" w:hAnsi="Times New Roman" w:cs="Times New Roman"/>
          <w:color w:val="000000"/>
        </w:rPr>
        <w:t>(4):257-82.</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20.</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Michalak</w:t>
      </w:r>
      <w:proofErr w:type="spellEnd"/>
      <w:r w:rsidRPr="005C614E">
        <w:rPr>
          <w:rFonts w:ascii="Times New Roman" w:eastAsia="Times New Roman" w:hAnsi="Times New Roman" w:cs="Times New Roman"/>
          <w:color w:val="000000"/>
        </w:rPr>
        <w:t xml:space="preserve"> I, </w:t>
      </w:r>
      <w:proofErr w:type="spellStart"/>
      <w:r w:rsidRPr="005C614E">
        <w:rPr>
          <w:rFonts w:ascii="Times New Roman" w:eastAsia="Times New Roman" w:hAnsi="Times New Roman" w:cs="Times New Roman"/>
          <w:color w:val="000000"/>
        </w:rPr>
        <w:t>Górka</w:t>
      </w:r>
      <w:proofErr w:type="spellEnd"/>
      <w:r w:rsidRPr="005C614E">
        <w:rPr>
          <w:rFonts w:ascii="Times New Roman" w:eastAsia="Times New Roman" w:hAnsi="Times New Roman" w:cs="Times New Roman"/>
          <w:color w:val="000000"/>
        </w:rPr>
        <w:t xml:space="preserve"> B, </w:t>
      </w:r>
      <w:proofErr w:type="spellStart"/>
      <w:r w:rsidRPr="005C614E">
        <w:rPr>
          <w:rFonts w:ascii="Times New Roman" w:eastAsia="Times New Roman" w:hAnsi="Times New Roman" w:cs="Times New Roman"/>
          <w:color w:val="000000"/>
        </w:rPr>
        <w:t>Wieczorek</w:t>
      </w:r>
      <w:proofErr w:type="spellEnd"/>
      <w:r w:rsidRPr="005C614E">
        <w:rPr>
          <w:rFonts w:ascii="Times New Roman" w:eastAsia="Times New Roman" w:hAnsi="Times New Roman" w:cs="Times New Roman"/>
          <w:color w:val="000000"/>
        </w:rPr>
        <w:t xml:space="preserve"> PP, </w:t>
      </w:r>
      <w:proofErr w:type="spellStart"/>
      <w:r w:rsidRPr="005C614E">
        <w:rPr>
          <w:rFonts w:ascii="Times New Roman" w:eastAsia="Times New Roman" w:hAnsi="Times New Roman" w:cs="Times New Roman"/>
          <w:color w:val="000000"/>
        </w:rPr>
        <w:t>Rój</w:t>
      </w:r>
      <w:proofErr w:type="spellEnd"/>
      <w:r w:rsidRPr="005C614E">
        <w:rPr>
          <w:rFonts w:ascii="Times New Roman" w:eastAsia="Times New Roman" w:hAnsi="Times New Roman" w:cs="Times New Roman"/>
          <w:color w:val="000000"/>
        </w:rPr>
        <w:t xml:space="preserve"> E, </w:t>
      </w:r>
      <w:proofErr w:type="spellStart"/>
      <w:r w:rsidRPr="005C614E">
        <w:rPr>
          <w:rFonts w:ascii="Times New Roman" w:eastAsia="Times New Roman" w:hAnsi="Times New Roman" w:cs="Times New Roman"/>
          <w:color w:val="000000"/>
        </w:rPr>
        <w:t>Lipok</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Łęska</w:t>
      </w:r>
      <w:proofErr w:type="spellEnd"/>
      <w:r w:rsidRPr="005C614E">
        <w:rPr>
          <w:rFonts w:ascii="Times New Roman" w:eastAsia="Times New Roman" w:hAnsi="Times New Roman" w:cs="Times New Roman"/>
          <w:color w:val="000000"/>
        </w:rPr>
        <w:t xml:space="preserve"> B, et al. </w:t>
      </w:r>
      <w:proofErr w:type="spellStart"/>
      <w:r w:rsidRPr="005C614E">
        <w:rPr>
          <w:rFonts w:ascii="Times New Roman" w:eastAsia="Times New Roman" w:hAnsi="Times New Roman" w:cs="Times New Roman"/>
          <w:color w:val="000000"/>
        </w:rPr>
        <w:t>Supercritical</w:t>
      </w:r>
      <w:proofErr w:type="spellEnd"/>
      <w:r w:rsidRPr="005C614E">
        <w:rPr>
          <w:rFonts w:ascii="Times New Roman" w:eastAsia="Times New Roman" w:hAnsi="Times New Roman" w:cs="Times New Roman"/>
          <w:color w:val="000000"/>
        </w:rPr>
        <w:t xml:space="preserve"> fluid </w:t>
      </w:r>
      <w:proofErr w:type="spellStart"/>
      <w:r w:rsidRPr="005C614E">
        <w:rPr>
          <w:rFonts w:ascii="Times New Roman" w:eastAsia="Times New Roman" w:hAnsi="Times New Roman" w:cs="Times New Roman"/>
          <w:color w:val="000000"/>
        </w:rPr>
        <w:t>extraction</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enhances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levels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biologically</w:t>
      </w:r>
      <w:proofErr w:type="spellEnd"/>
      <w:r w:rsidRPr="005C614E">
        <w:rPr>
          <w:rFonts w:ascii="Times New Roman" w:eastAsia="Times New Roman" w:hAnsi="Times New Roman" w:cs="Times New Roman"/>
          <w:color w:val="000000"/>
        </w:rPr>
        <w:t xml:space="preserve"> active </w:t>
      </w:r>
      <w:proofErr w:type="spellStart"/>
      <w:r w:rsidRPr="005C614E">
        <w:rPr>
          <w:rFonts w:ascii="Times New Roman" w:eastAsia="Times New Roman" w:hAnsi="Times New Roman" w:cs="Times New Roman"/>
          <w:color w:val="000000"/>
        </w:rPr>
        <w:t>compounds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promoting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growth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European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Phycology</w:t>
      </w:r>
      <w:proofErr w:type="spellEnd"/>
      <w:r w:rsidRPr="005C614E">
        <w:rPr>
          <w:rFonts w:ascii="Times New Roman" w:eastAsia="Times New Roman" w:hAnsi="Times New Roman" w:cs="Times New Roman"/>
          <w:color w:val="000000"/>
        </w:rPr>
        <w:t>. 2016</w:t>
      </w:r>
      <w:proofErr w:type="gramStart"/>
      <w:r w:rsidRPr="005C614E">
        <w:rPr>
          <w:rFonts w:ascii="Times New Roman" w:eastAsia="Times New Roman" w:hAnsi="Times New Roman" w:cs="Times New Roman"/>
          <w:color w:val="000000"/>
        </w:rPr>
        <w:t>;51</w:t>
      </w:r>
      <w:proofErr w:type="gramEnd"/>
      <w:r w:rsidRPr="005C614E">
        <w:rPr>
          <w:rFonts w:ascii="Times New Roman" w:eastAsia="Times New Roman" w:hAnsi="Times New Roman" w:cs="Times New Roman"/>
          <w:color w:val="000000"/>
        </w:rPr>
        <w:t>(3):243-52. , DOI:10.1080/09670262.2015.1134813</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21.</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Oancea</w:t>
      </w:r>
      <w:proofErr w:type="spellEnd"/>
      <w:r w:rsidRPr="005C614E">
        <w:rPr>
          <w:rFonts w:ascii="Times New Roman" w:eastAsia="Times New Roman" w:hAnsi="Times New Roman" w:cs="Times New Roman"/>
          <w:color w:val="000000"/>
        </w:rPr>
        <w:t xml:space="preserve"> F, </w:t>
      </w:r>
      <w:proofErr w:type="spellStart"/>
      <w:r w:rsidRPr="005C614E">
        <w:rPr>
          <w:rFonts w:ascii="Times New Roman" w:eastAsia="Times New Roman" w:hAnsi="Times New Roman" w:cs="Times New Roman"/>
          <w:color w:val="000000"/>
        </w:rPr>
        <w:t>Velea</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Fătu</w:t>
      </w:r>
      <w:proofErr w:type="spellEnd"/>
      <w:r w:rsidRPr="005C614E">
        <w:rPr>
          <w:rFonts w:ascii="Times New Roman" w:eastAsia="Times New Roman" w:hAnsi="Times New Roman" w:cs="Times New Roman"/>
          <w:color w:val="000000"/>
        </w:rPr>
        <w:t xml:space="preserve"> V, </w:t>
      </w:r>
      <w:proofErr w:type="spellStart"/>
      <w:r w:rsidRPr="005C614E">
        <w:rPr>
          <w:rFonts w:ascii="Times New Roman" w:eastAsia="Times New Roman" w:hAnsi="Times New Roman" w:cs="Times New Roman"/>
          <w:color w:val="000000"/>
        </w:rPr>
        <w:t>Mincea</w:t>
      </w:r>
      <w:proofErr w:type="spellEnd"/>
      <w:r w:rsidRPr="005C614E">
        <w:rPr>
          <w:rFonts w:ascii="Times New Roman" w:eastAsia="Times New Roman" w:hAnsi="Times New Roman" w:cs="Times New Roman"/>
          <w:color w:val="000000"/>
        </w:rPr>
        <w:t xml:space="preserve"> C, </w:t>
      </w:r>
      <w:proofErr w:type="spellStart"/>
      <w:r w:rsidRPr="005C614E">
        <w:rPr>
          <w:rFonts w:ascii="Times New Roman" w:eastAsia="Times New Roman" w:hAnsi="Times New Roman" w:cs="Times New Roman"/>
          <w:color w:val="000000"/>
        </w:rPr>
        <w:t>Ilie</w:t>
      </w:r>
      <w:proofErr w:type="spellEnd"/>
      <w:r w:rsidRPr="005C614E">
        <w:rPr>
          <w:rFonts w:ascii="Times New Roman" w:eastAsia="Times New Roman" w:hAnsi="Times New Roman" w:cs="Times New Roman"/>
          <w:color w:val="000000"/>
        </w:rPr>
        <w:t xml:space="preserve"> L. Micro-</w:t>
      </w:r>
      <w:proofErr w:type="spellStart"/>
      <w:r w:rsidRPr="005C614E">
        <w:rPr>
          <w:rFonts w:ascii="Times New Roman" w:eastAsia="Times New Roman" w:hAnsi="Times New Roman" w:cs="Times New Roman"/>
          <w:color w:val="000000"/>
        </w:rPr>
        <w:t>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based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biostimulant</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water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stressed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tomato</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Romanian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Protection</w:t>
      </w:r>
      <w:proofErr w:type="spellEnd"/>
      <w:r w:rsidRPr="005C614E">
        <w:rPr>
          <w:rFonts w:ascii="Times New Roman" w:eastAsia="Times New Roman" w:hAnsi="Times New Roman" w:cs="Times New Roman"/>
          <w:color w:val="000000"/>
        </w:rPr>
        <w:t>. 2013</w:t>
      </w:r>
      <w:proofErr w:type="gramStart"/>
      <w:r w:rsidRPr="005C614E">
        <w:rPr>
          <w:rFonts w:ascii="Times New Roman" w:eastAsia="Times New Roman" w:hAnsi="Times New Roman" w:cs="Times New Roman"/>
          <w:color w:val="000000"/>
        </w:rPr>
        <w:t>;VI:104</w:t>
      </w:r>
      <w:proofErr w:type="gramEnd"/>
      <w:r w:rsidRPr="005C614E">
        <w:rPr>
          <w:rFonts w:ascii="Times New Roman" w:eastAsia="Times New Roman" w:hAnsi="Times New Roman" w:cs="Times New Roman"/>
          <w:color w:val="000000"/>
        </w:rPr>
        <w:t>-17.</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22.</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Kusvuran</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w:t>
      </w:r>
      <w:proofErr w:type="gramStart"/>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Chlorella</w:t>
      </w:r>
      <w:proofErr w:type="spellEnd"/>
      <w:proofErr w:type="gram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vulgaris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Beijerinck</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alleviates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stress of </w:t>
      </w:r>
      <w:proofErr w:type="spellStart"/>
      <w:r w:rsidRPr="005C614E">
        <w:rPr>
          <w:rFonts w:ascii="Times New Roman" w:eastAsia="Times New Roman" w:hAnsi="Times New Roman" w:cs="Times New Roman"/>
          <w:color w:val="000000"/>
        </w:rPr>
        <w:t>broccoli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improving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nutrient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uptake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secondary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metabolites</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antioxidative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defense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system</w:t>
      </w:r>
      <w:proofErr w:type="spellEnd"/>
      <w:r w:rsidRPr="005C614E">
        <w:rPr>
          <w:rFonts w:ascii="Times New Roman" w:eastAsia="Times New Roman" w:hAnsi="Times New Roman" w:cs="Times New Roman"/>
          <w:color w:val="000000"/>
        </w:rPr>
        <w:t xml:space="preserve">. Horticultural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2021</w:t>
      </w:r>
      <w:proofErr w:type="gramStart"/>
      <w:r w:rsidRPr="005C614E">
        <w:rPr>
          <w:rFonts w:ascii="Times New Roman" w:eastAsia="Times New Roman" w:hAnsi="Times New Roman" w:cs="Times New Roman"/>
          <w:color w:val="000000"/>
        </w:rPr>
        <w:t>;7</w:t>
      </w:r>
      <w:proofErr w:type="gramEnd"/>
      <w:r w:rsidRPr="005C614E">
        <w:rPr>
          <w:rFonts w:ascii="Times New Roman" w:eastAsia="Times New Roman" w:hAnsi="Times New Roman" w:cs="Times New Roman"/>
          <w:color w:val="000000"/>
        </w:rPr>
        <w:t>(3):221-31. https://doi.org/10.1016/j.hpj.2021.03.007</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23.</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Haggag</w:t>
      </w:r>
      <w:proofErr w:type="spellEnd"/>
      <w:r w:rsidRPr="005C614E">
        <w:rPr>
          <w:rFonts w:ascii="Times New Roman" w:eastAsia="Times New Roman" w:hAnsi="Times New Roman" w:cs="Times New Roman"/>
          <w:color w:val="000000"/>
        </w:rPr>
        <w:t xml:space="preserve"> W, </w:t>
      </w:r>
      <w:proofErr w:type="spellStart"/>
      <w:r w:rsidRPr="005C614E">
        <w:rPr>
          <w:rFonts w:ascii="Times New Roman" w:eastAsia="Times New Roman" w:hAnsi="Times New Roman" w:cs="Times New Roman"/>
          <w:color w:val="000000"/>
        </w:rPr>
        <w:t>Hoballah</w:t>
      </w:r>
      <w:proofErr w:type="spellEnd"/>
      <w:r w:rsidRPr="005C614E">
        <w:rPr>
          <w:rFonts w:ascii="Times New Roman" w:eastAsia="Times New Roman" w:hAnsi="Times New Roman" w:cs="Times New Roman"/>
          <w:color w:val="000000"/>
        </w:rPr>
        <w:t xml:space="preserve"> M, </w:t>
      </w:r>
      <w:proofErr w:type="spellStart"/>
      <w:r w:rsidRPr="005C614E">
        <w:rPr>
          <w:rFonts w:ascii="Times New Roman" w:eastAsia="Times New Roman" w:hAnsi="Times New Roman" w:cs="Times New Roman"/>
          <w:color w:val="000000"/>
        </w:rPr>
        <w:t>Ali</w:t>
      </w:r>
      <w:proofErr w:type="spellEnd"/>
      <w:r w:rsidRPr="005C614E">
        <w:rPr>
          <w:rFonts w:ascii="Times New Roman" w:eastAsia="Times New Roman" w:hAnsi="Times New Roman" w:cs="Times New Roman"/>
          <w:color w:val="000000"/>
        </w:rPr>
        <w:t xml:space="preserve"> R. </w:t>
      </w:r>
      <w:proofErr w:type="spellStart"/>
      <w:r w:rsidRPr="005C614E">
        <w:rPr>
          <w:rFonts w:ascii="Times New Roman" w:eastAsia="Times New Roman" w:hAnsi="Times New Roman" w:cs="Times New Roman"/>
          <w:color w:val="000000"/>
        </w:rPr>
        <w:t>Applications</w:t>
      </w:r>
      <w:proofErr w:type="spellEnd"/>
      <w:r w:rsidRPr="005C614E">
        <w:rPr>
          <w:rFonts w:ascii="Times New Roman" w:eastAsia="Times New Roman" w:hAnsi="Times New Roman" w:cs="Times New Roman"/>
          <w:color w:val="000000"/>
        </w:rPr>
        <w:t xml:space="preserve"> of nano </w:t>
      </w:r>
      <w:proofErr w:type="spellStart"/>
      <w:r w:rsidRPr="005C614E">
        <w:rPr>
          <w:rFonts w:ascii="Times New Roman" w:eastAsia="Times New Roman" w:hAnsi="Times New Roman" w:cs="Times New Roman"/>
          <w:color w:val="000000"/>
        </w:rPr>
        <w:t>biotechnological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product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for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improve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wheat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productiv-ity</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semai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aird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areas</w:t>
      </w:r>
      <w:proofErr w:type="spellEnd"/>
      <w:r w:rsidRPr="005C614E">
        <w:rPr>
          <w:rFonts w:ascii="Times New Roman" w:eastAsia="Times New Roman" w:hAnsi="Times New Roman" w:cs="Times New Roman"/>
          <w:color w:val="000000"/>
        </w:rPr>
        <w:t xml:space="preserve">. International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Agricultural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Technology</w:t>
      </w:r>
      <w:proofErr w:type="spellEnd"/>
      <w:r w:rsidRPr="005C614E">
        <w:rPr>
          <w:rFonts w:ascii="Times New Roman" w:eastAsia="Times New Roman" w:hAnsi="Times New Roman" w:cs="Times New Roman"/>
          <w:color w:val="000000"/>
        </w:rPr>
        <w:t>. 2018</w:t>
      </w:r>
      <w:proofErr w:type="gramStart"/>
      <w:r w:rsidRPr="005C614E">
        <w:rPr>
          <w:rFonts w:ascii="Times New Roman" w:eastAsia="Times New Roman" w:hAnsi="Times New Roman" w:cs="Times New Roman"/>
          <w:color w:val="000000"/>
        </w:rPr>
        <w:t>;14</w:t>
      </w:r>
      <w:proofErr w:type="gramEnd"/>
      <w:r w:rsidRPr="005C614E">
        <w:rPr>
          <w:rFonts w:ascii="Times New Roman" w:eastAsia="Times New Roman" w:hAnsi="Times New Roman" w:cs="Times New Roman"/>
          <w:color w:val="000000"/>
        </w:rPr>
        <w:t>(5): 675-92.</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24.</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Selem</w:t>
      </w:r>
      <w:proofErr w:type="spellEnd"/>
      <w:r w:rsidRPr="005C614E">
        <w:rPr>
          <w:rFonts w:ascii="Times New Roman" w:eastAsia="Times New Roman" w:hAnsi="Times New Roman" w:cs="Times New Roman"/>
          <w:color w:val="000000"/>
        </w:rPr>
        <w:t xml:space="preserve"> EE-S. </w:t>
      </w:r>
      <w:proofErr w:type="spellStart"/>
      <w:r w:rsidRPr="005C614E">
        <w:rPr>
          <w:rFonts w:ascii="Times New Roman" w:eastAsia="Times New Roman" w:hAnsi="Times New Roman" w:cs="Times New Roman"/>
          <w:color w:val="000000"/>
        </w:rPr>
        <w:t>Physiological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effects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Spirulina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platensis</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salt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stressed</w:t>
      </w:r>
      <w:proofErr w:type="spellEnd"/>
      <w:r w:rsidRPr="005C614E">
        <w:rPr>
          <w:rFonts w:ascii="Times New Roman" w:eastAsia="Times New Roman" w:hAnsi="Times New Roman" w:cs="Times New Roman"/>
          <w:color w:val="000000"/>
        </w:rPr>
        <w:t xml:space="preserve"> Vicia faba L.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Egypt</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Bot</w:t>
      </w:r>
      <w:proofErr w:type="spellEnd"/>
      <w:r w:rsidRPr="005C614E">
        <w:rPr>
          <w:rFonts w:ascii="Times New Roman" w:eastAsia="Times New Roman" w:hAnsi="Times New Roman" w:cs="Times New Roman"/>
          <w:color w:val="000000"/>
        </w:rPr>
        <w:t xml:space="preserve"> Vol. 2019</w:t>
      </w:r>
      <w:proofErr w:type="gramStart"/>
      <w:r w:rsidRPr="005C614E">
        <w:rPr>
          <w:rFonts w:ascii="Times New Roman" w:eastAsia="Times New Roman" w:hAnsi="Times New Roman" w:cs="Times New Roman"/>
          <w:color w:val="000000"/>
        </w:rPr>
        <w:t>;59</w:t>
      </w:r>
      <w:proofErr w:type="gramEnd"/>
      <w:r w:rsidRPr="005C614E">
        <w:rPr>
          <w:rFonts w:ascii="Times New Roman" w:eastAsia="Times New Roman" w:hAnsi="Times New Roman" w:cs="Times New Roman"/>
          <w:color w:val="000000"/>
        </w:rPr>
        <w:t>(1):185 - 94. DOI: 10.21608/ejbo.2018.3836.1178</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25.</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Abd</w:t>
      </w:r>
      <w:proofErr w:type="spellEnd"/>
      <w:r w:rsidRPr="005C614E">
        <w:rPr>
          <w:rFonts w:ascii="Times New Roman" w:eastAsia="Times New Roman" w:hAnsi="Times New Roman" w:cs="Times New Roman"/>
          <w:color w:val="000000"/>
        </w:rPr>
        <w:t xml:space="preserve"> El-</w:t>
      </w:r>
      <w:proofErr w:type="spellStart"/>
      <w:r w:rsidRPr="005C614E">
        <w:rPr>
          <w:rFonts w:ascii="Times New Roman" w:eastAsia="Times New Roman" w:hAnsi="Times New Roman" w:cs="Times New Roman"/>
          <w:color w:val="000000"/>
        </w:rPr>
        <w:t>Baky</w:t>
      </w:r>
      <w:proofErr w:type="spellEnd"/>
      <w:r w:rsidRPr="005C614E">
        <w:rPr>
          <w:rFonts w:ascii="Times New Roman" w:eastAsia="Times New Roman" w:hAnsi="Times New Roman" w:cs="Times New Roman"/>
          <w:color w:val="000000"/>
        </w:rPr>
        <w:t xml:space="preserve"> HH, El-Baz FK, El </w:t>
      </w:r>
      <w:proofErr w:type="spellStart"/>
      <w:r w:rsidRPr="005C614E">
        <w:rPr>
          <w:rFonts w:ascii="Times New Roman" w:eastAsia="Times New Roman" w:hAnsi="Times New Roman" w:cs="Times New Roman"/>
          <w:color w:val="000000"/>
        </w:rPr>
        <w:t>Baroty</w:t>
      </w:r>
      <w:proofErr w:type="spellEnd"/>
      <w:r w:rsidRPr="005C614E">
        <w:rPr>
          <w:rFonts w:ascii="Times New Roman" w:eastAsia="Times New Roman" w:hAnsi="Times New Roman" w:cs="Times New Roman"/>
          <w:color w:val="000000"/>
        </w:rPr>
        <w:t xml:space="preserve"> GS. </w:t>
      </w:r>
      <w:proofErr w:type="spellStart"/>
      <w:r w:rsidRPr="005C614E">
        <w:rPr>
          <w:rFonts w:ascii="Times New Roman" w:eastAsia="Times New Roman" w:hAnsi="Times New Roman" w:cs="Times New Roman"/>
          <w:color w:val="000000"/>
        </w:rPr>
        <w:t>Enhancing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antioxidant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availability</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wheat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grains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from</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grown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under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seawater</w:t>
      </w:r>
      <w:proofErr w:type="spellEnd"/>
      <w:r w:rsidRPr="005C614E">
        <w:rPr>
          <w:rFonts w:ascii="Times New Roman" w:eastAsia="Times New Roman" w:hAnsi="Times New Roman" w:cs="Times New Roman"/>
          <w:color w:val="000000"/>
        </w:rPr>
        <w:t xml:space="preserve"> stress in response </w:t>
      </w:r>
      <w:proofErr w:type="spellStart"/>
      <w:r w:rsidRPr="005C614E">
        <w:rPr>
          <w:rFonts w:ascii="Times New Roman" w:eastAsia="Times New Roman" w:hAnsi="Times New Roman" w:cs="Times New Roman"/>
          <w:color w:val="000000"/>
        </w:rPr>
        <w:t>to</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extract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treatments</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Sci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Food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Agr</w:t>
      </w:r>
      <w:proofErr w:type="spellEnd"/>
      <w:r w:rsidRPr="005C614E">
        <w:rPr>
          <w:rFonts w:ascii="Times New Roman" w:eastAsia="Times New Roman" w:hAnsi="Times New Roman" w:cs="Times New Roman"/>
          <w:color w:val="000000"/>
        </w:rPr>
        <w:t xml:space="preserve"> 2010</w:t>
      </w:r>
      <w:proofErr w:type="gramStart"/>
      <w:r w:rsidRPr="005C614E">
        <w:rPr>
          <w:rFonts w:ascii="Times New Roman" w:eastAsia="Times New Roman" w:hAnsi="Times New Roman" w:cs="Times New Roman"/>
          <w:color w:val="000000"/>
        </w:rPr>
        <w:t>;90</w:t>
      </w:r>
      <w:proofErr w:type="gramEnd"/>
      <w:r w:rsidRPr="005C614E">
        <w:rPr>
          <w:rFonts w:ascii="Times New Roman" w:eastAsia="Times New Roman" w:hAnsi="Times New Roman" w:cs="Times New Roman"/>
          <w:color w:val="000000"/>
        </w:rPr>
        <w:t>(2):299-303. https://doi.org/10.1002/jsfa.3815</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26.</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Wu</w:t>
      </w:r>
      <w:proofErr w:type="spellEnd"/>
      <w:r w:rsidRPr="005C614E">
        <w:rPr>
          <w:rFonts w:ascii="Times New Roman" w:eastAsia="Times New Roman" w:hAnsi="Times New Roman" w:cs="Times New Roman"/>
          <w:color w:val="000000"/>
        </w:rPr>
        <w:t xml:space="preserve"> L, Zhang X, </w:t>
      </w:r>
      <w:proofErr w:type="spellStart"/>
      <w:r w:rsidRPr="005C614E">
        <w:rPr>
          <w:rFonts w:ascii="Times New Roman" w:eastAsia="Times New Roman" w:hAnsi="Times New Roman" w:cs="Times New Roman"/>
          <w:color w:val="000000"/>
        </w:rPr>
        <w:t>Ashraf</w:t>
      </w:r>
      <w:proofErr w:type="spellEnd"/>
      <w:r w:rsidRPr="005C614E">
        <w:rPr>
          <w:rFonts w:ascii="Times New Roman" w:eastAsia="Times New Roman" w:hAnsi="Times New Roman" w:cs="Times New Roman"/>
          <w:color w:val="000000"/>
        </w:rPr>
        <w:t xml:space="preserve"> U, </w:t>
      </w:r>
      <w:proofErr w:type="spellStart"/>
      <w:r w:rsidRPr="005C614E">
        <w:rPr>
          <w:rFonts w:ascii="Times New Roman" w:eastAsia="Times New Roman" w:hAnsi="Times New Roman" w:cs="Times New Roman"/>
          <w:color w:val="000000"/>
        </w:rPr>
        <w:t>Zhaowen</w:t>
      </w:r>
      <w:proofErr w:type="spellEnd"/>
      <w:r w:rsidRPr="005C614E">
        <w:rPr>
          <w:rFonts w:ascii="Times New Roman" w:eastAsia="Times New Roman" w:hAnsi="Times New Roman" w:cs="Times New Roman"/>
          <w:color w:val="000000"/>
        </w:rPr>
        <w:t xml:space="preserve"> M, </w:t>
      </w:r>
      <w:proofErr w:type="spellStart"/>
      <w:r w:rsidRPr="005C614E">
        <w:rPr>
          <w:rFonts w:ascii="Times New Roman" w:eastAsia="Times New Roman" w:hAnsi="Times New Roman" w:cs="Times New Roman"/>
          <w:color w:val="000000"/>
        </w:rPr>
        <w:t>Suo</w:t>
      </w:r>
      <w:proofErr w:type="spellEnd"/>
      <w:r w:rsidRPr="005C614E">
        <w:rPr>
          <w:rFonts w:ascii="Times New Roman" w:eastAsia="Times New Roman" w:hAnsi="Times New Roman" w:cs="Times New Roman"/>
          <w:color w:val="000000"/>
        </w:rPr>
        <w:t xml:space="preserve"> H, Li  G. Dynamics of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seedlings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growth</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physiological</w:t>
      </w:r>
      <w:proofErr w:type="spellEnd"/>
      <w:r w:rsidRPr="005C614E">
        <w:rPr>
          <w:rFonts w:ascii="Times New Roman" w:eastAsia="Times New Roman" w:hAnsi="Times New Roman" w:cs="Times New Roman"/>
          <w:color w:val="000000"/>
        </w:rPr>
        <w:t xml:space="preserve"> responses of </w:t>
      </w:r>
      <w:proofErr w:type="spellStart"/>
      <w:r w:rsidRPr="005C614E">
        <w:rPr>
          <w:rFonts w:ascii="Times New Roman" w:eastAsia="Times New Roman" w:hAnsi="Times New Roman" w:cs="Times New Roman"/>
          <w:color w:val="000000"/>
        </w:rPr>
        <w:t>sweet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corn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under</w:t>
      </w:r>
      <w:proofErr w:type="spellEnd"/>
      <w:r w:rsidRPr="005C614E">
        <w:rPr>
          <w:rFonts w:ascii="Times New Roman" w:eastAsia="Times New Roman" w:hAnsi="Times New Roman" w:cs="Times New Roman"/>
          <w:color w:val="000000"/>
        </w:rPr>
        <w:t xml:space="preserve"> PEG-</w:t>
      </w:r>
      <w:proofErr w:type="spellStart"/>
      <w:r w:rsidRPr="005C614E">
        <w:rPr>
          <w:rFonts w:ascii="Times New Roman" w:eastAsia="Times New Roman" w:hAnsi="Times New Roman" w:cs="Times New Roman"/>
          <w:color w:val="000000"/>
        </w:rPr>
        <w:t>induced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water</w:t>
      </w:r>
      <w:proofErr w:type="spellEnd"/>
      <w:r w:rsidRPr="005C614E">
        <w:rPr>
          <w:rFonts w:ascii="Times New Roman" w:eastAsia="Times New Roman" w:hAnsi="Times New Roman" w:cs="Times New Roman"/>
          <w:color w:val="000000"/>
        </w:rPr>
        <w:t xml:space="preserve"> stress. </w:t>
      </w:r>
      <w:proofErr w:type="spellStart"/>
      <w:r w:rsidRPr="005C614E">
        <w:rPr>
          <w:rFonts w:ascii="Times New Roman" w:eastAsia="Times New Roman" w:hAnsi="Times New Roman" w:cs="Times New Roman"/>
          <w:color w:val="000000"/>
        </w:rPr>
        <w:t>Pak</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Bot</w:t>
      </w:r>
      <w:proofErr w:type="spellEnd"/>
      <w:r w:rsidRPr="005C614E">
        <w:rPr>
          <w:rFonts w:ascii="Times New Roman" w:eastAsia="Times New Roman" w:hAnsi="Times New Roman" w:cs="Times New Roman"/>
          <w:color w:val="000000"/>
        </w:rPr>
        <w:t>. 2017</w:t>
      </w:r>
      <w:proofErr w:type="gramStart"/>
      <w:r w:rsidRPr="005C614E">
        <w:rPr>
          <w:rFonts w:ascii="Times New Roman" w:eastAsia="Times New Roman" w:hAnsi="Times New Roman" w:cs="Times New Roman"/>
          <w:color w:val="000000"/>
        </w:rPr>
        <w:t>;49</w:t>
      </w:r>
      <w:proofErr w:type="gramEnd"/>
      <w:r w:rsidRPr="005C614E">
        <w:rPr>
          <w:rFonts w:ascii="Times New Roman" w:eastAsia="Times New Roman" w:hAnsi="Times New Roman" w:cs="Times New Roman"/>
          <w:color w:val="000000"/>
        </w:rPr>
        <w:t>(2):639-46.</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27.</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Magar</w:t>
      </w:r>
      <w:proofErr w:type="spellEnd"/>
      <w:r w:rsidRPr="005C614E">
        <w:rPr>
          <w:rFonts w:ascii="Times New Roman" w:eastAsia="Times New Roman" w:hAnsi="Times New Roman" w:cs="Times New Roman"/>
          <w:color w:val="000000"/>
        </w:rPr>
        <w:t xml:space="preserve"> MM, </w:t>
      </w:r>
      <w:proofErr w:type="spellStart"/>
      <w:r w:rsidRPr="005C614E">
        <w:rPr>
          <w:rFonts w:ascii="Times New Roman" w:eastAsia="Times New Roman" w:hAnsi="Times New Roman" w:cs="Times New Roman"/>
          <w:color w:val="000000"/>
        </w:rPr>
        <w:t>Parajuli</w:t>
      </w:r>
      <w:proofErr w:type="spellEnd"/>
      <w:r w:rsidRPr="005C614E">
        <w:rPr>
          <w:rFonts w:ascii="Times New Roman" w:eastAsia="Times New Roman" w:hAnsi="Times New Roman" w:cs="Times New Roman"/>
          <w:color w:val="000000"/>
        </w:rPr>
        <w:t xml:space="preserve"> A, Sah BP, </w:t>
      </w:r>
      <w:proofErr w:type="spellStart"/>
      <w:r w:rsidRPr="005C614E">
        <w:rPr>
          <w:rFonts w:ascii="Times New Roman" w:eastAsia="Times New Roman" w:hAnsi="Times New Roman" w:cs="Times New Roman"/>
          <w:color w:val="000000"/>
        </w:rPr>
        <w:t>Shrestha</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Sakh</w:t>
      </w:r>
      <w:proofErr w:type="spellEnd"/>
      <w:r w:rsidRPr="005C614E">
        <w:rPr>
          <w:rFonts w:ascii="Times New Roman" w:eastAsia="Times New Roman" w:hAnsi="Times New Roman" w:cs="Times New Roman"/>
          <w:color w:val="000000"/>
        </w:rPr>
        <w:t xml:space="preserve"> BM, </w:t>
      </w:r>
      <w:proofErr w:type="spellStart"/>
      <w:r w:rsidRPr="005C614E">
        <w:rPr>
          <w:rFonts w:ascii="Times New Roman" w:eastAsia="Times New Roman" w:hAnsi="Times New Roman" w:cs="Times New Roman"/>
          <w:color w:val="000000"/>
        </w:rPr>
        <w:t>Koirala</w:t>
      </w:r>
      <w:proofErr w:type="spellEnd"/>
      <w:r w:rsidRPr="005C614E">
        <w:rPr>
          <w:rFonts w:ascii="Times New Roman" w:eastAsia="Times New Roman" w:hAnsi="Times New Roman" w:cs="Times New Roman"/>
          <w:color w:val="000000"/>
        </w:rPr>
        <w:t xml:space="preserve"> KB, et al.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of PEG </w:t>
      </w:r>
      <w:proofErr w:type="spellStart"/>
      <w:r w:rsidRPr="005C614E">
        <w:rPr>
          <w:rFonts w:ascii="Times New Roman" w:eastAsia="Times New Roman" w:hAnsi="Times New Roman" w:cs="Times New Roman"/>
          <w:color w:val="000000"/>
        </w:rPr>
        <w:t>Induced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Stress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Seedling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Traits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(Zea </w:t>
      </w:r>
      <w:proofErr w:type="spellStart"/>
      <w:r w:rsidRPr="005C614E">
        <w:rPr>
          <w:rFonts w:ascii="Times New Roman" w:eastAsia="Times New Roman" w:hAnsi="Times New Roman" w:cs="Times New Roman"/>
          <w:color w:val="000000"/>
        </w:rPr>
        <w:t>mays</w:t>
      </w:r>
      <w:proofErr w:type="spellEnd"/>
      <w:r w:rsidRPr="005C614E">
        <w:rPr>
          <w:rFonts w:ascii="Times New Roman" w:eastAsia="Times New Roman" w:hAnsi="Times New Roman" w:cs="Times New Roman"/>
          <w:color w:val="000000"/>
        </w:rPr>
        <w:t xml:space="preserve"> L.) </w:t>
      </w:r>
      <w:proofErr w:type="spellStart"/>
      <w:r w:rsidRPr="005C614E">
        <w:rPr>
          <w:rFonts w:ascii="Times New Roman" w:eastAsia="Times New Roman" w:hAnsi="Times New Roman" w:cs="Times New Roman"/>
          <w:color w:val="000000"/>
        </w:rPr>
        <w:t>Lines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Turkish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Agricultural</w:t>
      </w:r>
      <w:proofErr w:type="spellEnd"/>
      <w:r w:rsidRPr="005C614E">
        <w:rPr>
          <w:rFonts w:ascii="Times New Roman" w:eastAsia="Times New Roman" w:hAnsi="Times New Roman" w:cs="Times New Roman"/>
          <w:color w:val="000000"/>
        </w:rPr>
        <w:t xml:space="preserve"> and Natural </w:t>
      </w:r>
      <w:proofErr w:type="spellStart"/>
      <w:r w:rsidRPr="005C614E">
        <w:rPr>
          <w:rFonts w:ascii="Times New Roman" w:eastAsia="Times New Roman" w:hAnsi="Times New Roman" w:cs="Times New Roman"/>
          <w:color w:val="000000"/>
        </w:rPr>
        <w:t>Sciencies</w:t>
      </w:r>
      <w:proofErr w:type="spellEnd"/>
      <w:r w:rsidRPr="005C614E">
        <w:rPr>
          <w:rFonts w:ascii="Times New Roman" w:eastAsia="Times New Roman" w:hAnsi="Times New Roman" w:cs="Times New Roman"/>
          <w:color w:val="000000"/>
        </w:rPr>
        <w:t>. 2019</w:t>
      </w:r>
      <w:proofErr w:type="gramStart"/>
      <w:r w:rsidRPr="005C614E">
        <w:rPr>
          <w:rFonts w:ascii="Times New Roman" w:eastAsia="Times New Roman" w:hAnsi="Times New Roman" w:cs="Times New Roman"/>
          <w:color w:val="000000"/>
        </w:rPr>
        <w:t>;6</w:t>
      </w:r>
      <w:proofErr w:type="gramEnd"/>
      <w:r w:rsidRPr="005C614E">
        <w:rPr>
          <w:rFonts w:ascii="Times New Roman" w:eastAsia="Times New Roman" w:hAnsi="Times New Roman" w:cs="Times New Roman"/>
          <w:color w:val="000000"/>
        </w:rPr>
        <w:t>(2):196-205. https://doi.org/10.30910/turkjans.556607</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28.</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Fathi</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Tari</w:t>
      </w:r>
      <w:proofErr w:type="spellEnd"/>
      <w:r w:rsidRPr="005C614E">
        <w:rPr>
          <w:rFonts w:ascii="Times New Roman" w:eastAsia="Times New Roman" w:hAnsi="Times New Roman" w:cs="Times New Roman"/>
          <w:color w:val="000000"/>
        </w:rPr>
        <w:t xml:space="preserve"> DB.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stress and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mechanism</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Int</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Life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Kathmandu</w:t>
      </w:r>
      <w:proofErr w:type="spellEnd"/>
      <w:r w:rsidRPr="005C614E">
        <w:rPr>
          <w:rFonts w:ascii="Times New Roman" w:eastAsia="Times New Roman" w:hAnsi="Times New Roman" w:cs="Times New Roman"/>
          <w:color w:val="000000"/>
        </w:rPr>
        <w:t>). 2016</w:t>
      </w:r>
      <w:proofErr w:type="gramStart"/>
      <w:r w:rsidRPr="005C614E">
        <w:rPr>
          <w:rFonts w:ascii="Times New Roman" w:eastAsia="Times New Roman" w:hAnsi="Times New Roman" w:cs="Times New Roman"/>
          <w:color w:val="000000"/>
        </w:rPr>
        <w:t>;10</w:t>
      </w:r>
      <w:proofErr w:type="gramEnd"/>
      <w:r w:rsidRPr="005C614E">
        <w:rPr>
          <w:rFonts w:ascii="Times New Roman" w:eastAsia="Times New Roman" w:hAnsi="Times New Roman" w:cs="Times New Roman"/>
          <w:color w:val="000000"/>
        </w:rPr>
        <w:t xml:space="preserve">(1):1-6. </w:t>
      </w:r>
      <w:proofErr w:type="spellStart"/>
      <w:r w:rsidRPr="005C614E">
        <w:rPr>
          <w:rFonts w:ascii="Times New Roman" w:eastAsia="Times New Roman" w:hAnsi="Times New Roman" w:cs="Times New Roman"/>
          <w:color w:val="000000"/>
        </w:rPr>
        <w:t>Fathi</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Tari</w:t>
      </w:r>
      <w:proofErr w:type="spellEnd"/>
      <w:r w:rsidRPr="005C614E">
        <w:rPr>
          <w:rFonts w:ascii="Times New Roman" w:eastAsia="Times New Roman" w:hAnsi="Times New Roman" w:cs="Times New Roman"/>
          <w:color w:val="000000"/>
        </w:rPr>
        <w:t xml:space="preserve"> DB.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stress and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mechanism</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Int</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Life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Kathmandu</w:t>
      </w:r>
      <w:proofErr w:type="spellEnd"/>
      <w:r w:rsidRPr="005C614E">
        <w:rPr>
          <w:rFonts w:ascii="Times New Roman" w:eastAsia="Times New Roman" w:hAnsi="Times New Roman" w:cs="Times New Roman"/>
          <w:color w:val="000000"/>
        </w:rPr>
        <w:t>). 2016</w:t>
      </w:r>
      <w:proofErr w:type="gramStart"/>
      <w:r w:rsidRPr="005C614E">
        <w:rPr>
          <w:rFonts w:ascii="Times New Roman" w:eastAsia="Times New Roman" w:hAnsi="Times New Roman" w:cs="Times New Roman"/>
          <w:color w:val="000000"/>
        </w:rPr>
        <w:t>;10</w:t>
      </w:r>
      <w:proofErr w:type="gramEnd"/>
      <w:r w:rsidRPr="005C614E">
        <w:rPr>
          <w:rFonts w:ascii="Times New Roman" w:eastAsia="Times New Roman" w:hAnsi="Times New Roman" w:cs="Times New Roman"/>
          <w:color w:val="000000"/>
        </w:rPr>
        <w:t xml:space="preserve">(1):1-6. </w:t>
      </w:r>
      <w:proofErr w:type="spellStart"/>
      <w:r w:rsidRPr="005C614E">
        <w:rPr>
          <w:rFonts w:ascii="Times New Roman" w:eastAsia="Times New Roman" w:hAnsi="Times New Roman" w:cs="Times New Roman"/>
          <w:color w:val="000000"/>
        </w:rPr>
        <w:t>Fathi</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Tari</w:t>
      </w:r>
      <w:proofErr w:type="spellEnd"/>
      <w:r w:rsidRPr="005C614E">
        <w:rPr>
          <w:rFonts w:ascii="Times New Roman" w:eastAsia="Times New Roman" w:hAnsi="Times New Roman" w:cs="Times New Roman"/>
          <w:color w:val="000000"/>
        </w:rPr>
        <w:t xml:space="preserve"> DB.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drought</w:t>
      </w:r>
      <w:proofErr w:type="spellEnd"/>
      <w:r w:rsidRPr="005C614E">
        <w:rPr>
          <w:rFonts w:ascii="Times New Roman" w:eastAsia="Times New Roman" w:hAnsi="Times New Roman" w:cs="Times New Roman"/>
          <w:color w:val="000000"/>
        </w:rPr>
        <w:t xml:space="preserve"> stress and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mechanism</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plants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Int</w:t>
      </w:r>
      <w:proofErr w:type="spellEnd"/>
      <w:r w:rsidRPr="005C614E">
        <w:rPr>
          <w:rFonts w:ascii="Times New Roman" w:eastAsia="Times New Roman" w:hAnsi="Times New Roman" w:cs="Times New Roman"/>
          <w:color w:val="000000"/>
        </w:rPr>
        <w:t xml:space="preserve"> J </w:t>
      </w:r>
      <w:proofErr w:type="spellStart"/>
      <w:r w:rsidRPr="005C614E">
        <w:rPr>
          <w:rFonts w:ascii="Times New Roman" w:eastAsia="Times New Roman" w:hAnsi="Times New Roman" w:cs="Times New Roman"/>
          <w:color w:val="000000"/>
        </w:rPr>
        <w:t>Life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Kathmandu</w:t>
      </w:r>
      <w:proofErr w:type="spellEnd"/>
      <w:r w:rsidRPr="005C614E">
        <w:rPr>
          <w:rFonts w:ascii="Times New Roman" w:eastAsia="Times New Roman" w:hAnsi="Times New Roman" w:cs="Times New Roman"/>
          <w:color w:val="000000"/>
        </w:rPr>
        <w:t>). 2016</w:t>
      </w:r>
      <w:proofErr w:type="gramStart"/>
      <w:r w:rsidRPr="005C614E">
        <w:rPr>
          <w:rFonts w:ascii="Times New Roman" w:eastAsia="Times New Roman" w:hAnsi="Times New Roman" w:cs="Times New Roman"/>
          <w:color w:val="000000"/>
        </w:rPr>
        <w:t>;10</w:t>
      </w:r>
      <w:proofErr w:type="gramEnd"/>
      <w:r w:rsidRPr="005C614E">
        <w:rPr>
          <w:rFonts w:ascii="Times New Roman" w:eastAsia="Times New Roman" w:hAnsi="Times New Roman" w:cs="Times New Roman"/>
          <w:color w:val="000000"/>
        </w:rPr>
        <w:t xml:space="preserve">(1):1-6. </w:t>
      </w:r>
      <w:proofErr w:type="gramStart"/>
      <w:r w:rsidRPr="005C614E">
        <w:rPr>
          <w:rFonts w:ascii="Times New Roman" w:eastAsia="Times New Roman" w:hAnsi="Times New Roman" w:cs="Times New Roman"/>
          <w:color w:val="000000"/>
        </w:rPr>
        <w:t>DOI :</w:t>
      </w:r>
      <w:proofErr w:type="gramEnd"/>
      <w:r w:rsidRPr="005C614E">
        <w:rPr>
          <w:rFonts w:ascii="Times New Roman" w:eastAsia="Times New Roman" w:hAnsi="Times New Roman" w:cs="Times New Roman"/>
          <w:color w:val="000000"/>
        </w:rPr>
        <w:t xml:space="preserve"> 10.3126/ijls.v10i1.14509 </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29.</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Grzesik</w:t>
      </w:r>
      <w:proofErr w:type="spellEnd"/>
      <w:r w:rsidRPr="005C614E">
        <w:rPr>
          <w:rFonts w:ascii="Times New Roman" w:eastAsia="Times New Roman" w:hAnsi="Times New Roman" w:cs="Times New Roman"/>
          <w:color w:val="000000"/>
        </w:rPr>
        <w:t xml:space="preserve"> M, </w:t>
      </w:r>
      <w:proofErr w:type="spellStart"/>
      <w:r w:rsidRPr="005C614E">
        <w:rPr>
          <w:rFonts w:ascii="Times New Roman" w:eastAsia="Times New Roman" w:hAnsi="Times New Roman" w:cs="Times New Roman"/>
          <w:color w:val="000000"/>
        </w:rPr>
        <w:t>Romanowska</w:t>
      </w:r>
      <w:proofErr w:type="spellEnd"/>
      <w:r w:rsidRPr="005C614E">
        <w:rPr>
          <w:rFonts w:ascii="Times New Roman" w:eastAsia="Times New Roman" w:hAnsi="Times New Roman" w:cs="Times New Roman"/>
          <w:color w:val="000000"/>
        </w:rPr>
        <w:t xml:space="preserve">-Duda Z. </w:t>
      </w:r>
      <w:proofErr w:type="spellStart"/>
      <w:r w:rsidRPr="005C614E">
        <w:rPr>
          <w:rFonts w:ascii="Times New Roman" w:eastAsia="Times New Roman" w:hAnsi="Times New Roman" w:cs="Times New Roman"/>
          <w:color w:val="000000"/>
        </w:rPr>
        <w:t>Improvements</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Growth</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Metabolic</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Activity</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Corn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Seedlings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Grain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Conditioning</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Root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Application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with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Cyanobacteria</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Microalgae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Polish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Environmental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Studies</w:t>
      </w:r>
      <w:proofErr w:type="spellEnd"/>
      <w:r w:rsidRPr="005C614E">
        <w:rPr>
          <w:rFonts w:ascii="Times New Roman" w:eastAsia="Times New Roman" w:hAnsi="Times New Roman" w:cs="Times New Roman"/>
          <w:color w:val="000000"/>
        </w:rPr>
        <w:t>. 2014</w:t>
      </w:r>
      <w:proofErr w:type="gramStart"/>
      <w:r w:rsidRPr="005C614E">
        <w:rPr>
          <w:rFonts w:ascii="Times New Roman" w:eastAsia="Times New Roman" w:hAnsi="Times New Roman" w:cs="Times New Roman"/>
          <w:color w:val="000000"/>
        </w:rPr>
        <w:t>;23</w:t>
      </w:r>
      <w:proofErr w:type="gramEnd"/>
      <w:r w:rsidRPr="005C614E">
        <w:rPr>
          <w:rFonts w:ascii="Times New Roman" w:eastAsia="Times New Roman" w:hAnsi="Times New Roman" w:cs="Times New Roman"/>
          <w:color w:val="000000"/>
        </w:rPr>
        <w:t>(4):1147-53.</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30.</w:t>
      </w:r>
      <w:r w:rsidRPr="005C614E">
        <w:rPr>
          <w:rFonts w:ascii="Times New Roman" w:eastAsia="Times New Roman" w:hAnsi="Times New Roman" w:cs="Times New Roman"/>
          <w:color w:val="000000"/>
        </w:rPr>
        <w:tab/>
        <w:t xml:space="preserve">Krishna </w:t>
      </w:r>
      <w:proofErr w:type="spellStart"/>
      <w:r w:rsidRPr="005C614E">
        <w:rPr>
          <w:rFonts w:ascii="Times New Roman" w:eastAsia="Times New Roman" w:hAnsi="Times New Roman" w:cs="Times New Roman"/>
          <w:color w:val="000000"/>
        </w:rPr>
        <w:t>Moorthy</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Isolation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identification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evaluation</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Spirulina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platensis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for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groundnut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Arachis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hypogaea</w:t>
      </w:r>
      <w:proofErr w:type="spellEnd"/>
      <w:r w:rsidRPr="005C614E">
        <w:rPr>
          <w:rFonts w:ascii="Times New Roman" w:eastAsia="Times New Roman" w:hAnsi="Times New Roman" w:cs="Times New Roman"/>
          <w:color w:val="000000"/>
        </w:rPr>
        <w:t xml:space="preserve"> L.), </w:t>
      </w:r>
      <w:proofErr w:type="spellStart"/>
      <w:r w:rsidRPr="005C614E">
        <w:rPr>
          <w:rFonts w:ascii="Times New Roman" w:eastAsia="Times New Roman" w:hAnsi="Times New Roman" w:cs="Times New Roman"/>
          <w:color w:val="000000"/>
        </w:rPr>
        <w:t>Wolaita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Sodo</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Southern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Ethiopia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Algal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Biomass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Utilization</w:t>
      </w:r>
      <w:proofErr w:type="spellEnd"/>
      <w:r w:rsidRPr="005C614E">
        <w:rPr>
          <w:rFonts w:ascii="Times New Roman" w:eastAsia="Times New Roman" w:hAnsi="Times New Roman" w:cs="Times New Roman"/>
          <w:color w:val="000000"/>
        </w:rPr>
        <w:t>. 2020</w:t>
      </w:r>
      <w:proofErr w:type="gramStart"/>
      <w:r w:rsidRPr="005C614E">
        <w:rPr>
          <w:rFonts w:ascii="Times New Roman" w:eastAsia="Times New Roman" w:hAnsi="Times New Roman" w:cs="Times New Roman"/>
          <w:color w:val="000000"/>
        </w:rPr>
        <w:t>;11</w:t>
      </w:r>
      <w:proofErr w:type="gramEnd"/>
      <w:r w:rsidRPr="005C614E">
        <w:rPr>
          <w:rFonts w:ascii="Times New Roman" w:eastAsia="Times New Roman" w:hAnsi="Times New Roman" w:cs="Times New Roman"/>
          <w:color w:val="000000"/>
        </w:rPr>
        <w:t>(2):34-42.</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31.</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Ghannad</w:t>
      </w:r>
      <w:proofErr w:type="spellEnd"/>
      <w:r w:rsidRPr="005C614E">
        <w:rPr>
          <w:rFonts w:ascii="Times New Roman" w:eastAsia="Times New Roman" w:hAnsi="Times New Roman" w:cs="Times New Roman"/>
          <w:color w:val="000000"/>
        </w:rPr>
        <w:t xml:space="preserve"> R, </w:t>
      </w:r>
      <w:proofErr w:type="spellStart"/>
      <w:r w:rsidRPr="005C614E">
        <w:rPr>
          <w:rFonts w:ascii="Times New Roman" w:eastAsia="Times New Roman" w:hAnsi="Times New Roman" w:cs="Times New Roman"/>
          <w:color w:val="000000"/>
        </w:rPr>
        <w:t>Akbari</w:t>
      </w:r>
      <w:proofErr w:type="spellEnd"/>
      <w:r w:rsidRPr="005C614E">
        <w:rPr>
          <w:rFonts w:ascii="Times New Roman" w:eastAsia="Times New Roman" w:hAnsi="Times New Roman" w:cs="Times New Roman"/>
          <w:color w:val="000000"/>
        </w:rPr>
        <w:t xml:space="preserve"> F, </w:t>
      </w:r>
      <w:proofErr w:type="spellStart"/>
      <w:r w:rsidRPr="005C614E">
        <w:rPr>
          <w:rFonts w:ascii="Times New Roman" w:eastAsia="Times New Roman" w:hAnsi="Times New Roman" w:cs="Times New Roman"/>
          <w:color w:val="000000"/>
        </w:rPr>
        <w:t>Madadkar</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Haghjou</w:t>
      </w:r>
      <w:proofErr w:type="spellEnd"/>
      <w:r w:rsidRPr="005C614E">
        <w:rPr>
          <w:rFonts w:ascii="Times New Roman" w:eastAsia="Times New Roman" w:hAnsi="Times New Roman" w:cs="Times New Roman"/>
          <w:color w:val="000000"/>
        </w:rPr>
        <w:t xml:space="preserve"> M. </w:t>
      </w:r>
      <w:proofErr w:type="spellStart"/>
      <w:r w:rsidRPr="005C614E">
        <w:rPr>
          <w:rFonts w:ascii="Times New Roman" w:eastAsia="Times New Roman" w:hAnsi="Times New Roman" w:cs="Times New Roman"/>
          <w:color w:val="000000"/>
        </w:rPr>
        <w:t>Effect</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blue-green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green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algae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Spirulina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Chlorella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Dunaliella</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minerals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the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stimulation</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metabolic</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biochemical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processes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Dracocephalum</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kotschyi</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Boiss</w:t>
      </w:r>
      <w:proofErr w:type="spellEnd"/>
      <w:r w:rsidRPr="005C614E">
        <w:rPr>
          <w:rFonts w:ascii="Times New Roman" w:eastAsia="Times New Roman" w:hAnsi="Times New Roman" w:cs="Times New Roman"/>
          <w:color w:val="000000"/>
        </w:rPr>
        <w:t xml:space="preserve">. </w:t>
      </w:r>
      <w:proofErr w:type="spellStart"/>
      <w:proofErr w:type="gramStart"/>
      <w:r w:rsidRPr="005C614E">
        <w:rPr>
          <w:rFonts w:ascii="Times New Roman" w:eastAsia="Times New Roman" w:hAnsi="Times New Roman" w:cs="Times New Roman"/>
          <w:color w:val="000000"/>
        </w:rPr>
        <w:t>seeds</w:t>
      </w:r>
      <w:proofErr w:type="spellEnd"/>
      <w:proofErr w:type="gramEnd"/>
      <w:r w:rsidRPr="005C614E">
        <w:rPr>
          <w:rFonts w:ascii="Times New Roman" w:eastAsia="Times New Roman" w:hAnsi="Times New Roman" w:cs="Times New Roman"/>
          <w:color w:val="000000"/>
        </w:rPr>
        <w:t xml:space="preserve">. Nova </w:t>
      </w:r>
      <w:proofErr w:type="spellStart"/>
      <w:r w:rsidRPr="005C614E">
        <w:rPr>
          <w:rFonts w:ascii="Times New Roman" w:eastAsia="Times New Roman" w:hAnsi="Times New Roman" w:cs="Times New Roman"/>
          <w:color w:val="000000"/>
        </w:rPr>
        <w:t>Biologica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Reperta</w:t>
      </w:r>
      <w:proofErr w:type="spellEnd"/>
      <w:r w:rsidRPr="005C614E">
        <w:rPr>
          <w:rFonts w:ascii="Times New Roman" w:eastAsia="Times New Roman" w:hAnsi="Times New Roman" w:cs="Times New Roman"/>
          <w:color w:val="000000"/>
        </w:rPr>
        <w:t>. 2017</w:t>
      </w:r>
      <w:proofErr w:type="gramStart"/>
      <w:r w:rsidRPr="005C614E">
        <w:rPr>
          <w:rFonts w:ascii="Times New Roman" w:eastAsia="Times New Roman" w:hAnsi="Times New Roman" w:cs="Times New Roman"/>
          <w:color w:val="000000"/>
        </w:rPr>
        <w:t>;3</w:t>
      </w:r>
      <w:proofErr w:type="gramEnd"/>
      <w:r w:rsidRPr="005C614E">
        <w:rPr>
          <w:rFonts w:ascii="Times New Roman" w:eastAsia="Times New Roman" w:hAnsi="Times New Roman" w:cs="Times New Roman"/>
          <w:color w:val="000000"/>
        </w:rPr>
        <w:t>(4):295-307. URL: http://nbr.khu.ac.ir/article-1-2791-en.html</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lastRenderedPageBreak/>
        <w:t>32.</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Oliveira</w:t>
      </w:r>
      <w:proofErr w:type="spellEnd"/>
      <w:r w:rsidRPr="005C614E">
        <w:rPr>
          <w:rFonts w:ascii="Times New Roman" w:eastAsia="Times New Roman" w:hAnsi="Times New Roman" w:cs="Times New Roman"/>
          <w:color w:val="000000"/>
        </w:rPr>
        <w:t xml:space="preserve"> GE, </w:t>
      </w:r>
      <w:proofErr w:type="spellStart"/>
      <w:r w:rsidRPr="005C614E">
        <w:rPr>
          <w:rFonts w:ascii="Times New Roman" w:eastAsia="Times New Roman" w:hAnsi="Times New Roman" w:cs="Times New Roman"/>
          <w:color w:val="000000"/>
        </w:rPr>
        <w:t>Garcia</w:t>
      </w:r>
      <w:proofErr w:type="spellEnd"/>
      <w:r w:rsidRPr="005C614E">
        <w:rPr>
          <w:rFonts w:ascii="Times New Roman" w:eastAsia="Times New Roman" w:hAnsi="Times New Roman" w:cs="Times New Roman"/>
          <w:color w:val="000000"/>
        </w:rPr>
        <w:t xml:space="preserve"> Von </w:t>
      </w:r>
      <w:proofErr w:type="spellStart"/>
      <w:r w:rsidRPr="005C614E">
        <w:rPr>
          <w:rFonts w:ascii="Times New Roman" w:eastAsia="Times New Roman" w:hAnsi="Times New Roman" w:cs="Times New Roman"/>
          <w:color w:val="000000"/>
        </w:rPr>
        <w:t>Pinho</w:t>
      </w:r>
      <w:proofErr w:type="spellEnd"/>
      <w:r w:rsidRPr="005C614E">
        <w:rPr>
          <w:rFonts w:ascii="Times New Roman" w:eastAsia="Times New Roman" w:hAnsi="Times New Roman" w:cs="Times New Roman"/>
          <w:color w:val="000000"/>
        </w:rPr>
        <w:t xml:space="preserve">  R, de Andrade T, de </w:t>
      </w:r>
      <w:proofErr w:type="spellStart"/>
      <w:r w:rsidRPr="005C614E">
        <w:rPr>
          <w:rFonts w:ascii="Times New Roman" w:eastAsia="Times New Roman" w:hAnsi="Times New Roman" w:cs="Times New Roman"/>
          <w:color w:val="000000"/>
        </w:rPr>
        <w:t>Resende</w:t>
      </w:r>
      <w:proofErr w:type="spellEnd"/>
      <w:r w:rsidRPr="005C614E">
        <w:rPr>
          <w:rFonts w:ascii="Times New Roman" w:eastAsia="Times New Roman" w:hAnsi="Times New Roman" w:cs="Times New Roman"/>
          <w:color w:val="000000"/>
        </w:rPr>
        <w:t xml:space="preserve"> Von </w:t>
      </w:r>
      <w:proofErr w:type="spellStart"/>
      <w:r w:rsidRPr="005C614E">
        <w:rPr>
          <w:rFonts w:ascii="Times New Roman" w:eastAsia="Times New Roman" w:hAnsi="Times New Roman" w:cs="Times New Roman"/>
          <w:color w:val="000000"/>
        </w:rPr>
        <w:t>Pinho</w:t>
      </w:r>
      <w:proofErr w:type="spellEnd"/>
      <w:r w:rsidRPr="005C614E">
        <w:rPr>
          <w:rFonts w:ascii="Times New Roman" w:eastAsia="Times New Roman" w:hAnsi="Times New Roman" w:cs="Times New Roman"/>
          <w:color w:val="000000"/>
        </w:rPr>
        <w:t xml:space="preserve"> ÉV, dos Santos CD, </w:t>
      </w:r>
      <w:proofErr w:type="spellStart"/>
      <w:r w:rsidRPr="005C614E">
        <w:rPr>
          <w:rFonts w:ascii="Times New Roman" w:eastAsia="Times New Roman" w:hAnsi="Times New Roman" w:cs="Times New Roman"/>
          <w:color w:val="000000"/>
        </w:rPr>
        <w:t>Delly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Veiga</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Physiological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quality</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amylase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enzyme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expression</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Ciênc</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agrotec</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Lavras</w:t>
      </w:r>
      <w:proofErr w:type="spellEnd"/>
      <w:r w:rsidRPr="005C614E">
        <w:rPr>
          <w:rFonts w:ascii="Times New Roman" w:eastAsia="Times New Roman" w:hAnsi="Times New Roman" w:cs="Times New Roman"/>
          <w:color w:val="000000"/>
        </w:rPr>
        <w:t>. 2013</w:t>
      </w:r>
      <w:proofErr w:type="gramStart"/>
      <w:r w:rsidRPr="005C614E">
        <w:rPr>
          <w:rFonts w:ascii="Times New Roman" w:eastAsia="Times New Roman" w:hAnsi="Times New Roman" w:cs="Times New Roman"/>
          <w:color w:val="000000"/>
        </w:rPr>
        <w:t>;37</w:t>
      </w:r>
      <w:proofErr w:type="gramEnd"/>
      <w:r w:rsidRPr="005C614E">
        <w:rPr>
          <w:rFonts w:ascii="Times New Roman" w:eastAsia="Times New Roman" w:hAnsi="Times New Roman" w:cs="Times New Roman"/>
          <w:color w:val="000000"/>
        </w:rPr>
        <w:t>(1):40-8.</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33.</w:t>
      </w:r>
      <w:r w:rsidRPr="005C614E">
        <w:rPr>
          <w:rFonts w:ascii="Times New Roman" w:eastAsia="Times New Roman" w:hAnsi="Times New Roman" w:cs="Times New Roman"/>
          <w:color w:val="000000"/>
        </w:rPr>
        <w:tab/>
      </w:r>
      <w:proofErr w:type="spellStart"/>
      <w:r w:rsidRPr="005C614E">
        <w:rPr>
          <w:rFonts w:ascii="Times New Roman" w:eastAsia="Times New Roman" w:hAnsi="Times New Roman" w:cs="Times New Roman"/>
          <w:color w:val="000000"/>
        </w:rPr>
        <w:t>Quang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Thinh</w:t>
      </w:r>
      <w:proofErr w:type="spellEnd"/>
      <w:r w:rsidRPr="005C614E">
        <w:rPr>
          <w:rFonts w:ascii="Times New Roman" w:eastAsia="Times New Roman" w:hAnsi="Times New Roman" w:cs="Times New Roman"/>
          <w:color w:val="000000"/>
        </w:rPr>
        <w:t xml:space="preserve"> N. </w:t>
      </w:r>
      <w:proofErr w:type="spellStart"/>
      <w:r w:rsidRPr="005C614E">
        <w:rPr>
          <w:rFonts w:ascii="Times New Roman" w:eastAsia="Times New Roman" w:hAnsi="Times New Roman" w:cs="Times New Roman"/>
          <w:color w:val="000000"/>
        </w:rPr>
        <w:t>Influences</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priming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with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Spirulina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platensis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extract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quality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properties</w:t>
      </w:r>
      <w:proofErr w:type="spellEnd"/>
      <w:r w:rsidRPr="005C614E">
        <w:rPr>
          <w:rFonts w:ascii="Times New Roman" w:eastAsia="Times New Roman" w:hAnsi="Times New Roman" w:cs="Times New Roman"/>
          <w:color w:val="000000"/>
        </w:rPr>
        <w:t xml:space="preserve"> in </w:t>
      </w:r>
      <w:proofErr w:type="spellStart"/>
      <w:r w:rsidRPr="005C614E">
        <w:rPr>
          <w:rFonts w:ascii="Times New Roman" w:eastAsia="Times New Roman" w:hAnsi="Times New Roman" w:cs="Times New Roman"/>
          <w:color w:val="000000"/>
        </w:rPr>
        <w:t>black</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gram</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Vigna</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mungo</w:t>
      </w:r>
      <w:proofErr w:type="spellEnd"/>
      <w:r w:rsidRPr="005C614E">
        <w:rPr>
          <w:rFonts w:ascii="Times New Roman" w:eastAsia="Times New Roman" w:hAnsi="Times New Roman" w:cs="Times New Roman"/>
          <w:color w:val="000000"/>
        </w:rPr>
        <w:t xml:space="preserve"> L.). Vietnam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Science</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Technology</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Engineering</w:t>
      </w:r>
      <w:proofErr w:type="spellEnd"/>
      <w:r w:rsidRPr="005C614E">
        <w:rPr>
          <w:rFonts w:ascii="Times New Roman" w:eastAsia="Times New Roman" w:hAnsi="Times New Roman" w:cs="Times New Roman"/>
          <w:color w:val="000000"/>
        </w:rPr>
        <w:t>. 2021</w:t>
      </w:r>
      <w:proofErr w:type="gramStart"/>
      <w:r w:rsidRPr="005C614E">
        <w:rPr>
          <w:rFonts w:ascii="Times New Roman" w:eastAsia="Times New Roman" w:hAnsi="Times New Roman" w:cs="Times New Roman"/>
          <w:color w:val="000000"/>
        </w:rPr>
        <w:t>;63</w:t>
      </w:r>
      <w:proofErr w:type="gramEnd"/>
      <w:r w:rsidRPr="005C614E">
        <w:rPr>
          <w:rFonts w:ascii="Times New Roman" w:eastAsia="Times New Roman" w:hAnsi="Times New Roman" w:cs="Times New Roman"/>
          <w:color w:val="000000"/>
        </w:rPr>
        <w:t>(1):36-41. DOI: 10.31276/VJSTE.63(1).36-41</w:t>
      </w:r>
    </w:p>
    <w:p w:rsidR="005C614E"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color w:val="000000"/>
        </w:rPr>
      </w:pPr>
      <w:r w:rsidRPr="005C614E">
        <w:rPr>
          <w:rFonts w:ascii="Times New Roman" w:eastAsia="Times New Roman" w:hAnsi="Times New Roman" w:cs="Times New Roman"/>
          <w:color w:val="000000"/>
        </w:rPr>
        <w:t>34.</w:t>
      </w:r>
      <w:r w:rsidRPr="005C614E">
        <w:rPr>
          <w:rFonts w:ascii="Times New Roman" w:eastAsia="Times New Roman" w:hAnsi="Times New Roman" w:cs="Times New Roman"/>
          <w:color w:val="000000"/>
        </w:rPr>
        <w:tab/>
        <w:t xml:space="preserve">Krishna </w:t>
      </w:r>
      <w:proofErr w:type="spellStart"/>
      <w:r w:rsidRPr="005C614E">
        <w:rPr>
          <w:rFonts w:ascii="Times New Roman" w:eastAsia="Times New Roman" w:hAnsi="Times New Roman" w:cs="Times New Roman"/>
          <w:color w:val="000000"/>
        </w:rPr>
        <w:t>Moorthy</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Kassahun</w:t>
      </w:r>
      <w:proofErr w:type="spellEnd"/>
      <w:r w:rsidRPr="005C614E">
        <w:rPr>
          <w:rFonts w:ascii="Times New Roman" w:eastAsia="Times New Roman" w:hAnsi="Times New Roman" w:cs="Times New Roman"/>
          <w:color w:val="000000"/>
        </w:rPr>
        <w:t xml:space="preserve"> A, </w:t>
      </w:r>
      <w:proofErr w:type="spellStart"/>
      <w:r w:rsidRPr="005C614E">
        <w:rPr>
          <w:rFonts w:ascii="Times New Roman" w:eastAsia="Times New Roman" w:hAnsi="Times New Roman" w:cs="Times New Roman"/>
          <w:color w:val="000000"/>
        </w:rPr>
        <w:t>Dereje</w:t>
      </w:r>
      <w:proofErr w:type="spellEnd"/>
      <w:r w:rsidRPr="005C614E">
        <w:rPr>
          <w:rFonts w:ascii="Times New Roman" w:eastAsia="Times New Roman" w:hAnsi="Times New Roman" w:cs="Times New Roman"/>
          <w:color w:val="000000"/>
        </w:rPr>
        <w:t xml:space="preserve"> E, Tomas A. </w:t>
      </w:r>
      <w:proofErr w:type="spellStart"/>
      <w:r w:rsidRPr="005C614E">
        <w:rPr>
          <w:rFonts w:ascii="Times New Roman" w:eastAsia="Times New Roman" w:hAnsi="Times New Roman" w:cs="Times New Roman"/>
          <w:color w:val="000000"/>
        </w:rPr>
        <w:t>Isolation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Identification</w:t>
      </w:r>
      <w:proofErr w:type="spellEnd"/>
      <w:r w:rsidRPr="005C614E">
        <w:rPr>
          <w:rFonts w:ascii="Times New Roman" w:eastAsia="Times New Roman" w:hAnsi="Times New Roman" w:cs="Times New Roman"/>
          <w:color w:val="000000"/>
        </w:rPr>
        <w:t xml:space="preserve"> of Blue Green </w:t>
      </w:r>
      <w:proofErr w:type="spellStart"/>
      <w:r w:rsidRPr="005C614E">
        <w:rPr>
          <w:rFonts w:ascii="Times New Roman" w:eastAsia="Times New Roman" w:hAnsi="Times New Roman" w:cs="Times New Roman"/>
          <w:color w:val="000000"/>
        </w:rPr>
        <w:t>Algae</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Plant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Growth</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Promoting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Efficacy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using</w:t>
      </w:r>
      <w:proofErr w:type="spellEnd"/>
      <w:r w:rsidRPr="005C614E">
        <w:rPr>
          <w:rFonts w:ascii="Times New Roman" w:eastAsia="Times New Roman" w:hAnsi="Times New Roman" w:cs="Times New Roman"/>
          <w:color w:val="000000"/>
        </w:rPr>
        <w:t xml:space="preserve"> Red </w:t>
      </w:r>
      <w:proofErr w:type="spellStart"/>
      <w:r w:rsidRPr="005C614E">
        <w:rPr>
          <w:rFonts w:ascii="Times New Roman" w:eastAsia="Times New Roman" w:hAnsi="Times New Roman" w:cs="Times New Roman"/>
          <w:color w:val="000000"/>
        </w:rPr>
        <w:t>Kidney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Beans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Phaseolus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vulgaris</w:t>
      </w:r>
      <w:proofErr w:type="spellEnd"/>
      <w:r w:rsidRPr="005C614E">
        <w:rPr>
          <w:rFonts w:ascii="Times New Roman" w:eastAsia="Times New Roman" w:hAnsi="Times New Roman" w:cs="Times New Roman"/>
          <w:color w:val="000000"/>
        </w:rPr>
        <w:t xml:space="preserve"> L.) </w:t>
      </w:r>
      <w:proofErr w:type="spellStart"/>
      <w:r w:rsidRPr="005C614E">
        <w:rPr>
          <w:rFonts w:ascii="Times New Roman" w:eastAsia="Times New Roman" w:hAnsi="Times New Roman" w:cs="Times New Roman"/>
          <w:color w:val="000000"/>
        </w:rPr>
        <w:t>by</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Experiment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Algal</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Biomass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Utilization</w:t>
      </w:r>
      <w:proofErr w:type="spellEnd"/>
      <w:r w:rsidRPr="005C614E">
        <w:rPr>
          <w:rFonts w:ascii="Times New Roman" w:eastAsia="Times New Roman" w:hAnsi="Times New Roman" w:cs="Times New Roman"/>
          <w:color w:val="000000"/>
        </w:rPr>
        <w:t>. 2019</w:t>
      </w:r>
      <w:proofErr w:type="gramStart"/>
      <w:r w:rsidRPr="005C614E">
        <w:rPr>
          <w:rFonts w:ascii="Times New Roman" w:eastAsia="Times New Roman" w:hAnsi="Times New Roman" w:cs="Times New Roman"/>
          <w:color w:val="000000"/>
        </w:rPr>
        <w:t>;10</w:t>
      </w:r>
      <w:proofErr w:type="gramEnd"/>
      <w:r w:rsidRPr="005C614E">
        <w:rPr>
          <w:rFonts w:ascii="Times New Roman" w:eastAsia="Times New Roman" w:hAnsi="Times New Roman" w:cs="Times New Roman"/>
          <w:color w:val="000000"/>
        </w:rPr>
        <w:t>(2):52-9.</w:t>
      </w:r>
    </w:p>
    <w:p w:rsidR="00E23BB8" w:rsidRPr="005C614E" w:rsidRDefault="005C614E" w:rsidP="005C614E">
      <w:pPr>
        <w:pStyle w:val="normal0"/>
        <w:pBdr>
          <w:top w:val="nil"/>
          <w:left w:val="nil"/>
          <w:bottom w:val="nil"/>
          <w:right w:val="nil"/>
          <w:between w:val="nil"/>
        </w:pBdr>
        <w:spacing w:after="0"/>
        <w:rPr>
          <w:rFonts w:ascii="Times New Roman" w:eastAsia="Times New Roman" w:hAnsi="Times New Roman" w:cs="Times New Roman"/>
        </w:rPr>
      </w:pPr>
      <w:r w:rsidRPr="005C614E">
        <w:rPr>
          <w:rFonts w:ascii="Times New Roman" w:eastAsia="Times New Roman" w:hAnsi="Times New Roman" w:cs="Times New Roman"/>
          <w:color w:val="000000"/>
        </w:rPr>
        <w:t>35.</w:t>
      </w:r>
      <w:r w:rsidRPr="005C614E">
        <w:rPr>
          <w:rFonts w:ascii="Times New Roman" w:eastAsia="Times New Roman" w:hAnsi="Times New Roman" w:cs="Times New Roman"/>
          <w:color w:val="000000"/>
        </w:rPr>
        <w:tab/>
        <w:t xml:space="preserve">Krishna </w:t>
      </w:r>
      <w:proofErr w:type="spellStart"/>
      <w:r w:rsidRPr="005C614E">
        <w:rPr>
          <w:rFonts w:ascii="Times New Roman" w:eastAsia="Times New Roman" w:hAnsi="Times New Roman" w:cs="Times New Roman"/>
          <w:color w:val="000000"/>
        </w:rPr>
        <w:t>Moorthy</w:t>
      </w:r>
      <w:proofErr w:type="spellEnd"/>
      <w:r w:rsidRPr="005C614E">
        <w:rPr>
          <w:rFonts w:ascii="Times New Roman" w:eastAsia="Times New Roman" w:hAnsi="Times New Roman" w:cs="Times New Roman"/>
          <w:color w:val="000000"/>
        </w:rPr>
        <w:t xml:space="preserve"> S, </w:t>
      </w:r>
      <w:proofErr w:type="spellStart"/>
      <w:r w:rsidRPr="005C614E">
        <w:rPr>
          <w:rFonts w:ascii="Times New Roman" w:eastAsia="Times New Roman" w:hAnsi="Times New Roman" w:cs="Times New Roman"/>
          <w:color w:val="000000"/>
        </w:rPr>
        <w:t>Delfe</w:t>
      </w:r>
      <w:proofErr w:type="spellEnd"/>
      <w:r w:rsidRPr="005C614E">
        <w:rPr>
          <w:rFonts w:ascii="Times New Roman" w:eastAsia="Times New Roman" w:hAnsi="Times New Roman" w:cs="Times New Roman"/>
          <w:color w:val="000000"/>
        </w:rPr>
        <w:t xml:space="preserve"> K. </w:t>
      </w:r>
      <w:proofErr w:type="spellStart"/>
      <w:r w:rsidRPr="005C614E">
        <w:rPr>
          <w:rFonts w:ascii="Times New Roman" w:eastAsia="Times New Roman" w:hAnsi="Times New Roman" w:cs="Times New Roman"/>
          <w:color w:val="000000"/>
        </w:rPr>
        <w:t>Isolation</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identification</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cyanobacteria</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its</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impact</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potential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maize</w:t>
      </w:r>
      <w:proofErr w:type="spellEnd"/>
      <w:r w:rsidRPr="005C614E">
        <w:rPr>
          <w:rFonts w:ascii="Times New Roman" w:eastAsia="Times New Roman" w:hAnsi="Times New Roman" w:cs="Times New Roman"/>
          <w:color w:val="000000"/>
        </w:rPr>
        <w:t xml:space="preserve"> (Zea </w:t>
      </w:r>
      <w:proofErr w:type="spellStart"/>
      <w:r w:rsidRPr="005C614E">
        <w:rPr>
          <w:rFonts w:ascii="Times New Roman" w:eastAsia="Times New Roman" w:hAnsi="Times New Roman" w:cs="Times New Roman"/>
          <w:color w:val="000000"/>
        </w:rPr>
        <w:t>mays</w:t>
      </w:r>
      <w:proofErr w:type="spellEnd"/>
      <w:r w:rsidRPr="005C614E">
        <w:rPr>
          <w:rFonts w:ascii="Times New Roman" w:eastAsia="Times New Roman" w:hAnsi="Times New Roman" w:cs="Times New Roman"/>
          <w:color w:val="000000"/>
        </w:rPr>
        <w:t xml:space="preserve"> l.) </w:t>
      </w:r>
      <w:proofErr w:type="spellStart"/>
      <w:r w:rsidRPr="005C614E">
        <w:rPr>
          <w:rFonts w:ascii="Times New Roman" w:eastAsia="Times New Roman" w:hAnsi="Times New Roman" w:cs="Times New Roman"/>
          <w:color w:val="000000"/>
        </w:rPr>
        <w:t>using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seed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germination</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experiment</w:t>
      </w:r>
      <w:proofErr w:type="spellEnd"/>
      <w:r w:rsidRPr="005C614E">
        <w:rPr>
          <w:rFonts w:ascii="Times New Roman" w:eastAsia="Times New Roman" w:hAnsi="Times New Roman" w:cs="Times New Roman"/>
          <w:color w:val="000000"/>
        </w:rPr>
        <w:t xml:space="preserve">. International </w:t>
      </w:r>
      <w:proofErr w:type="spellStart"/>
      <w:r w:rsidRPr="005C614E">
        <w:rPr>
          <w:rFonts w:ascii="Times New Roman" w:eastAsia="Times New Roman" w:hAnsi="Times New Roman" w:cs="Times New Roman"/>
          <w:color w:val="000000"/>
        </w:rPr>
        <w:t>Journal</w:t>
      </w:r>
      <w:proofErr w:type="spellEnd"/>
      <w:r w:rsidRPr="005C614E">
        <w:rPr>
          <w:rFonts w:ascii="Times New Roman" w:eastAsia="Times New Roman" w:hAnsi="Times New Roman" w:cs="Times New Roman"/>
          <w:color w:val="000000"/>
        </w:rPr>
        <w:t xml:space="preserve"> of </w:t>
      </w:r>
      <w:proofErr w:type="spellStart"/>
      <w:r w:rsidRPr="005C614E">
        <w:rPr>
          <w:rFonts w:ascii="Times New Roman" w:eastAsia="Times New Roman" w:hAnsi="Times New Roman" w:cs="Times New Roman"/>
          <w:color w:val="000000"/>
        </w:rPr>
        <w:t>Engineering</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Applied</w:t>
      </w:r>
      <w:proofErr w:type="spellEnd"/>
      <w:r w:rsidRPr="005C614E">
        <w:rPr>
          <w:rFonts w:ascii="Times New Roman" w:eastAsia="Times New Roman" w:hAnsi="Times New Roman" w:cs="Times New Roman"/>
          <w:color w:val="000000"/>
        </w:rPr>
        <w:t xml:space="preserve"> </w:t>
      </w:r>
      <w:proofErr w:type="spellStart"/>
      <w:r w:rsidRPr="005C614E">
        <w:rPr>
          <w:rFonts w:ascii="Times New Roman" w:eastAsia="Times New Roman" w:hAnsi="Times New Roman" w:cs="Times New Roman"/>
          <w:color w:val="000000"/>
        </w:rPr>
        <w:t>Science</w:t>
      </w:r>
      <w:proofErr w:type="spellEnd"/>
      <w:r w:rsidRPr="005C614E">
        <w:rPr>
          <w:rFonts w:ascii="Times New Roman" w:eastAsia="Times New Roman" w:hAnsi="Times New Roman" w:cs="Times New Roman"/>
          <w:color w:val="000000"/>
        </w:rPr>
        <w:t xml:space="preserve"> and </w:t>
      </w:r>
      <w:proofErr w:type="spellStart"/>
      <w:r w:rsidRPr="005C614E">
        <w:rPr>
          <w:rFonts w:ascii="Times New Roman" w:eastAsia="Times New Roman" w:hAnsi="Times New Roman" w:cs="Times New Roman"/>
          <w:color w:val="000000"/>
        </w:rPr>
        <w:t>Technology</w:t>
      </w:r>
      <w:proofErr w:type="spellEnd"/>
      <w:r w:rsidRPr="005C614E">
        <w:rPr>
          <w:rFonts w:ascii="Times New Roman" w:eastAsia="Times New Roman" w:hAnsi="Times New Roman" w:cs="Times New Roman"/>
          <w:color w:val="000000"/>
        </w:rPr>
        <w:t>. 2019</w:t>
      </w:r>
      <w:proofErr w:type="gramStart"/>
      <w:r w:rsidRPr="005C614E">
        <w:rPr>
          <w:rFonts w:ascii="Times New Roman" w:eastAsia="Times New Roman" w:hAnsi="Times New Roman" w:cs="Times New Roman"/>
          <w:color w:val="000000"/>
        </w:rPr>
        <w:t>;4</w:t>
      </w:r>
      <w:proofErr w:type="gramEnd"/>
      <w:r w:rsidRPr="005C614E">
        <w:rPr>
          <w:rFonts w:ascii="Times New Roman" w:eastAsia="Times New Roman" w:hAnsi="Times New Roman" w:cs="Times New Roman"/>
          <w:color w:val="000000"/>
        </w:rPr>
        <w:t>(7):65-72.</w:t>
      </w:r>
    </w:p>
    <w:sectPr w:rsidR="00E23BB8" w:rsidRPr="005C614E" w:rsidSect="00E23BB8">
      <w:pgSz w:w="11906" w:h="16838"/>
      <w:pgMar w:top="1440" w:right="1080" w:bottom="1440" w:left="108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RWPalladioL-Roma">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23BB8"/>
    <w:rsid w:val="002F38D1"/>
    <w:rsid w:val="005A144D"/>
    <w:rsid w:val="005C614E"/>
    <w:rsid w:val="00A63189"/>
    <w:rsid w:val="00A827C3"/>
    <w:rsid w:val="00CA778A"/>
    <w:rsid w:val="00E23B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44D"/>
  </w:style>
  <w:style w:type="paragraph" w:styleId="Ttulo1">
    <w:name w:val="heading 1"/>
    <w:basedOn w:val="normal0"/>
    <w:next w:val="normal0"/>
    <w:rsid w:val="00E23BB8"/>
    <w:pPr>
      <w:keepNext/>
      <w:keepLines/>
      <w:spacing w:before="480" w:after="120"/>
      <w:outlineLvl w:val="0"/>
    </w:pPr>
    <w:rPr>
      <w:b/>
      <w:sz w:val="48"/>
      <w:szCs w:val="48"/>
    </w:rPr>
  </w:style>
  <w:style w:type="paragraph" w:styleId="Ttulo2">
    <w:name w:val="heading 2"/>
    <w:basedOn w:val="normal0"/>
    <w:next w:val="normal0"/>
    <w:rsid w:val="00E23BB8"/>
    <w:pPr>
      <w:keepNext/>
      <w:keepLines/>
      <w:spacing w:before="360" w:after="80"/>
      <w:outlineLvl w:val="1"/>
    </w:pPr>
    <w:rPr>
      <w:b/>
      <w:sz w:val="36"/>
      <w:szCs w:val="36"/>
    </w:rPr>
  </w:style>
  <w:style w:type="paragraph" w:styleId="Ttulo3">
    <w:name w:val="heading 3"/>
    <w:basedOn w:val="normal0"/>
    <w:next w:val="normal0"/>
    <w:rsid w:val="00E23BB8"/>
    <w:pPr>
      <w:keepNext/>
      <w:keepLines/>
      <w:spacing w:before="280" w:after="80"/>
      <w:outlineLvl w:val="2"/>
    </w:pPr>
    <w:rPr>
      <w:b/>
      <w:sz w:val="28"/>
      <w:szCs w:val="28"/>
    </w:rPr>
  </w:style>
  <w:style w:type="paragraph" w:styleId="Ttulo4">
    <w:name w:val="heading 4"/>
    <w:basedOn w:val="normal0"/>
    <w:next w:val="normal0"/>
    <w:rsid w:val="00E23BB8"/>
    <w:pPr>
      <w:keepNext/>
      <w:keepLines/>
      <w:spacing w:before="240" w:after="40"/>
      <w:outlineLvl w:val="3"/>
    </w:pPr>
    <w:rPr>
      <w:b/>
      <w:sz w:val="24"/>
      <w:szCs w:val="24"/>
    </w:rPr>
  </w:style>
  <w:style w:type="paragraph" w:styleId="Ttulo5">
    <w:name w:val="heading 5"/>
    <w:basedOn w:val="normal0"/>
    <w:next w:val="normal0"/>
    <w:rsid w:val="00E23BB8"/>
    <w:pPr>
      <w:keepNext/>
      <w:keepLines/>
      <w:spacing w:before="220" w:after="40"/>
      <w:outlineLvl w:val="4"/>
    </w:pPr>
    <w:rPr>
      <w:b/>
    </w:rPr>
  </w:style>
  <w:style w:type="paragraph" w:styleId="Ttulo6">
    <w:name w:val="heading 6"/>
    <w:basedOn w:val="normal0"/>
    <w:next w:val="normal0"/>
    <w:rsid w:val="00E23BB8"/>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E23BB8"/>
  </w:style>
  <w:style w:type="table" w:customStyle="1" w:styleId="TableNormal">
    <w:name w:val="Table Normal"/>
    <w:rsid w:val="00E23BB8"/>
    <w:tblPr>
      <w:tblCellMar>
        <w:top w:w="0" w:type="dxa"/>
        <w:left w:w="0" w:type="dxa"/>
        <w:bottom w:w="0" w:type="dxa"/>
        <w:right w:w="0" w:type="dxa"/>
      </w:tblCellMar>
    </w:tblPr>
  </w:style>
  <w:style w:type="paragraph" w:styleId="Ttulo">
    <w:name w:val="Title"/>
    <w:basedOn w:val="normal0"/>
    <w:next w:val="normal0"/>
    <w:rsid w:val="00E23BB8"/>
    <w:pPr>
      <w:keepNext/>
      <w:keepLines/>
      <w:spacing w:before="480" w:after="120"/>
    </w:pPr>
    <w:rPr>
      <w:b/>
      <w:sz w:val="72"/>
      <w:szCs w:val="72"/>
    </w:rPr>
  </w:style>
  <w:style w:type="paragraph" w:styleId="Subttulo">
    <w:name w:val="Subtitle"/>
    <w:basedOn w:val="normal0"/>
    <w:next w:val="normal0"/>
    <w:rsid w:val="00E23BB8"/>
    <w:pPr>
      <w:keepNext/>
      <w:keepLines/>
      <w:spacing w:before="360" w:after="80"/>
    </w:pPr>
    <w:rPr>
      <w:rFonts w:ascii="Georgia" w:eastAsia="Georgia" w:hAnsi="Georgia" w:cs="Georgia"/>
      <w:i/>
      <w:color w:val="666666"/>
      <w:sz w:val="48"/>
      <w:szCs w:val="48"/>
    </w:rPr>
  </w:style>
  <w:style w:type="table" w:customStyle="1" w:styleId="a">
    <w:basedOn w:val="TableNormal"/>
    <w:rsid w:val="00E23BB8"/>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E23BB8"/>
    <w:pPr>
      <w:spacing w:after="0" w:line="240" w:lineRule="auto"/>
    </w:pPr>
    <w:tblPr>
      <w:tblStyleRowBandSize w:val="1"/>
      <w:tblStyleColBandSize w:val="1"/>
      <w:tblCellMar>
        <w:top w:w="0" w:type="dxa"/>
        <w:left w:w="108" w:type="dxa"/>
        <w:bottom w:w="0" w:type="dxa"/>
        <w:right w:w="108" w:type="dxa"/>
      </w:tblCellMar>
    </w:tblPr>
  </w:style>
  <w:style w:type="paragraph" w:styleId="Textocomentario">
    <w:name w:val="annotation text"/>
    <w:basedOn w:val="Normal"/>
    <w:link w:val="TextocomentarioCar"/>
    <w:uiPriority w:val="99"/>
    <w:semiHidden/>
    <w:unhideWhenUsed/>
    <w:rsid w:val="00E23B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23BB8"/>
    <w:rPr>
      <w:sz w:val="20"/>
      <w:szCs w:val="20"/>
    </w:rPr>
  </w:style>
  <w:style w:type="character" w:styleId="Refdecomentario">
    <w:name w:val="annotation reference"/>
    <w:basedOn w:val="Fuentedeprrafopredeter"/>
    <w:uiPriority w:val="99"/>
    <w:semiHidden/>
    <w:unhideWhenUsed/>
    <w:rsid w:val="00E23BB8"/>
    <w:rPr>
      <w:sz w:val="16"/>
      <w:szCs w:val="16"/>
    </w:rPr>
  </w:style>
  <w:style w:type="paragraph" w:styleId="Textodeglobo">
    <w:name w:val="Balloon Text"/>
    <w:basedOn w:val="Normal"/>
    <w:link w:val="TextodegloboCar"/>
    <w:uiPriority w:val="99"/>
    <w:semiHidden/>
    <w:unhideWhenUsed/>
    <w:rsid w:val="002F38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8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orcid.org/0000-0001-8453-1324" TargetMode="External"/><Relationship Id="rId13" Type="http://schemas.openxmlformats.org/officeDocument/2006/relationships/hyperlink" Target="mailto:dmorales@inca.edu.c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anelisrg@inca.edu.cu" TargetMode="External"/><Relationship Id="rId12" Type="http://schemas.openxmlformats.org/officeDocument/2006/relationships/hyperlink" Target="https://orcid.org/0000-0001-6873-9125" TargetMode="Externa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hyperlink" Target="https://orcid.org/0000-0003-4089-8815" TargetMode="External"/><Relationship Id="rId11" Type="http://schemas.openxmlformats.org/officeDocument/2006/relationships/hyperlink" Target="mailto:geydi@inca.edu.cu" TargetMode="External"/><Relationship Id="rId5" Type="http://schemas.openxmlformats.org/officeDocument/2006/relationships/hyperlink" Target="mailto:lisbel@inca.edu.cu" TargetMode="External"/><Relationship Id="rId15" Type="http://schemas.openxmlformats.org/officeDocument/2006/relationships/image" Target="media/image1.emf"/><Relationship Id="rId10" Type="http://schemas.openxmlformats.org/officeDocument/2006/relationships/hyperlink" Target="https://orcid.org/0000-0002-3197-495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nunez@inca.edu.cu" TargetMode="External"/><Relationship Id="rId14" Type="http://schemas.openxmlformats.org/officeDocument/2006/relationships/hyperlink" Target="https://orcid.org/0000-0002-1504-6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CC4E8-189A-4D89-9209-4E283DA21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13</Pages>
  <Words>5379</Words>
  <Characters>29585</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Yanelis</cp:lastModifiedBy>
  <cp:revision>3</cp:revision>
  <dcterms:created xsi:type="dcterms:W3CDTF">2022-12-05T20:16:00Z</dcterms:created>
  <dcterms:modified xsi:type="dcterms:W3CDTF">2022-12-06T18:23:00Z</dcterms:modified>
</cp:coreProperties>
</file>