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560EAA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Plan 20</w:t>
      </w:r>
      <w:r w:rsidR="00F9366B">
        <w:rPr>
          <w:rFonts w:asciiTheme="minorHAnsi" w:hAnsiTheme="minorHAnsi" w:cstheme="minorHAnsi"/>
          <w:b/>
          <w:sz w:val="24"/>
          <w:szCs w:val="24"/>
        </w:rPr>
        <w:t>22</w:t>
      </w:r>
    </w:p>
    <w:p w:rsidR="007405C4" w:rsidRPr="0006586A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>: María Caridad Nápoles García</w:t>
      </w: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06586A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5E71" w:rsidRPr="0006586A" w:rsidRDefault="006731D8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  <w:r w:rsidR="00555E71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-Proyecto Sectorial</w:t>
      </w:r>
      <w:r w:rsidRPr="001654BD"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del </w:t>
      </w:r>
      <w:r w:rsidRPr="001654BD">
        <w:rPr>
          <w:rFonts w:asciiTheme="minorHAnsi" w:hAnsiTheme="minorHAnsi" w:cstheme="minorHAnsi"/>
          <w:sz w:val="24"/>
          <w:szCs w:val="24"/>
        </w:rPr>
        <w:t xml:space="preserve">Programa de desarrollo y uso sostenible de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bioinsumos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agrícolas y veterinarios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 base de rizobios para arroz y maíz</w:t>
      </w:r>
      <w:r>
        <w:rPr>
          <w:rFonts w:asciiTheme="minorHAnsi" w:hAnsiTheme="minorHAnsi" w:cstheme="minorHAnsi"/>
          <w:sz w:val="24"/>
          <w:szCs w:val="24"/>
        </w:rPr>
        <w:t>. J` María C. Nápoles García, 2021-2023</w:t>
      </w: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-Proyecto Sectorial</w:t>
      </w:r>
      <w:r w:rsidRPr="001654BD"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del </w:t>
      </w:r>
      <w:r w:rsidRPr="001654BD">
        <w:rPr>
          <w:rFonts w:asciiTheme="minorHAnsi" w:hAnsiTheme="minorHAnsi" w:cstheme="minorHAnsi"/>
          <w:sz w:val="24"/>
          <w:szCs w:val="24"/>
        </w:rPr>
        <w:t xml:space="preserve">Programa de desarrollo y uso sostenible de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bioinsumos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agrícolas y veterinarios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1654BD">
        <w:rPr>
          <w:rFonts w:asciiTheme="minorHAnsi" w:hAnsiTheme="minorHAnsi" w:cstheme="minorHAnsi"/>
          <w:sz w:val="24"/>
          <w:szCs w:val="24"/>
        </w:rPr>
        <w:t xml:space="preserve">Nuevos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1654BD">
        <w:rPr>
          <w:rFonts w:asciiTheme="minorHAnsi" w:hAnsiTheme="minorHAnsi" w:cstheme="minorHAnsi"/>
          <w:sz w:val="24"/>
          <w:szCs w:val="24"/>
        </w:rPr>
        <w:t xml:space="preserve"> a base de rizobios y </w:t>
      </w:r>
      <w:proofErr w:type="spellStart"/>
      <w:r w:rsidRPr="001654BD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>
        <w:rPr>
          <w:rFonts w:asciiTheme="minorHAnsi" w:hAnsiTheme="minorHAnsi" w:cstheme="minorHAnsi"/>
          <w:sz w:val="24"/>
          <w:szCs w:val="24"/>
        </w:rPr>
        <w:t>. J` Alejandro Falcón Rodríguez, 2021-2023</w:t>
      </w:r>
    </w:p>
    <w:p w:rsidR="001654BD" w:rsidRDefault="001654BD" w:rsidP="001654B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-Proyecto Nacional</w:t>
      </w:r>
      <w:r w:rsidRPr="001654BD">
        <w:t xml:space="preserve"> </w:t>
      </w:r>
      <w:r w:rsidRPr="001654BD">
        <w:rPr>
          <w:rFonts w:asciiTheme="minorHAnsi" w:hAnsiTheme="minorHAnsi" w:cstheme="minorHAnsi"/>
          <w:sz w:val="24"/>
          <w:szCs w:val="24"/>
        </w:rPr>
        <w:t>Programa de Ciencia, Tecnología e Innovación “Adaptación y mitigación del Cambio Climático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1654BD">
        <w:rPr>
          <w:rFonts w:asciiTheme="minorHAnsi" w:hAnsiTheme="minorHAnsi" w:cstheme="minorHAnsi"/>
          <w:sz w:val="24"/>
          <w:szCs w:val="24"/>
        </w:rPr>
        <w:t xml:space="preserve"> Contribución a la reducción de emisiones de Gases de Efecto Invernadero (GEI) mediante estrategias de adaptación y mitigación e</w:t>
      </w:r>
      <w:r>
        <w:rPr>
          <w:rFonts w:asciiTheme="minorHAnsi" w:hAnsiTheme="minorHAnsi" w:cstheme="minorHAnsi"/>
          <w:sz w:val="24"/>
          <w:szCs w:val="24"/>
        </w:rPr>
        <w:t xml:space="preserve">n fincas agropecuarias de Cuba.  J´ Lázaro </w:t>
      </w:r>
      <w:proofErr w:type="spellStart"/>
      <w:r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AF4FBB" w:rsidRPr="001654BD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1654BD">
        <w:rPr>
          <w:rFonts w:asciiTheme="minorHAnsi" w:hAnsiTheme="minorHAnsi" w:cstheme="minorHAnsi"/>
          <w:sz w:val="24"/>
          <w:szCs w:val="24"/>
        </w:rPr>
        <w:t xml:space="preserve">Proyecto Regional OIEA RLA5078: </w:t>
      </w:r>
      <w:r w:rsidRPr="0006586A">
        <w:rPr>
          <w:rFonts w:asciiTheme="minorHAnsi" w:hAnsiTheme="minorHAnsi" w:cstheme="minorHAnsi"/>
          <w:sz w:val="24"/>
          <w:szCs w:val="24"/>
        </w:rPr>
        <w:t>Mejoramiento de Prácticas de Fertilización en Cultivos de Importancia Regional Mediante el Uso de Genotipos Eficientes en la Utilización de Macronutrientes y Bacterias Promotor</w:t>
      </w:r>
      <w:r w:rsidR="001654BD">
        <w:rPr>
          <w:rFonts w:asciiTheme="minorHAnsi" w:hAnsiTheme="minorHAnsi" w:cstheme="minorHAnsi"/>
          <w:sz w:val="24"/>
          <w:szCs w:val="24"/>
        </w:rPr>
        <w:t xml:space="preserve">as del Crecimiento de Plantas. </w:t>
      </w:r>
      <w:proofErr w:type="gramStart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 xml:space="preserve">J’ </w:t>
      </w:r>
      <w:proofErr w:type="spellStart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>María</w:t>
      </w:r>
      <w:proofErr w:type="spellEnd"/>
      <w:r w:rsidR="001654BD" w:rsidRPr="001654BD">
        <w:rPr>
          <w:rFonts w:asciiTheme="minorHAnsi" w:hAnsiTheme="minorHAnsi" w:cstheme="minorHAnsi"/>
          <w:sz w:val="24"/>
          <w:szCs w:val="24"/>
          <w:lang w:val="en-US"/>
        </w:rPr>
        <w:t xml:space="preserve"> Caridad González</w:t>
      </w:r>
      <w:r w:rsidRPr="001654B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gramEnd"/>
    </w:p>
    <w:p w:rsidR="009401E1" w:rsidRPr="00F9366B" w:rsidRDefault="009401E1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proofErr w:type="gramStart"/>
      <w:r w:rsidRPr="009401E1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Proyecto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RLA5078 OIEA</w:t>
      </w:r>
      <w:r w:rsidRPr="009401E1">
        <w:rPr>
          <w:rFonts w:asciiTheme="minorHAnsi" w:hAnsiTheme="minorHAnsi" w:cstheme="minorHAnsi"/>
          <w:sz w:val="24"/>
          <w:szCs w:val="24"/>
          <w:lang w:val="en-US"/>
        </w:rPr>
        <w:t>: Strengthening national capacities for the development of new varieties of crops through induced mutation to improve food security while minimizing environmental footprint</w:t>
      </w:r>
      <w:r w:rsidR="001654BD">
        <w:rPr>
          <w:rFonts w:asciiTheme="minorHAnsi" w:hAnsiTheme="minorHAnsi" w:cstheme="minorHAnsi"/>
          <w:sz w:val="24"/>
          <w:szCs w:val="24"/>
          <w:lang w:val="en-US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9366B">
        <w:rPr>
          <w:rFonts w:asciiTheme="minorHAnsi" w:hAnsiTheme="minorHAnsi" w:cstheme="minorHAnsi"/>
          <w:sz w:val="24"/>
          <w:szCs w:val="24"/>
          <w:lang w:val="es-ES"/>
        </w:rPr>
        <w:t>J’ María Caridad González.</w:t>
      </w:r>
    </w:p>
    <w:p w:rsidR="001654BD" w:rsidRDefault="001654BD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-</w:t>
      </w:r>
      <w:r>
        <w:t xml:space="preserve">Proyecto 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Nacional de Alimento Animal</w:t>
      </w:r>
      <w:r>
        <w:rPr>
          <w:rFonts w:asciiTheme="minorHAnsi" w:hAnsiTheme="minorHAnsi" w:cstheme="minorHAnsi"/>
          <w:sz w:val="24"/>
          <w:szCs w:val="24"/>
          <w:lang w:val="es-ES"/>
        </w:rPr>
        <w:t>: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 xml:space="preserve">Incremento de la productividad en Moringa, </w:t>
      </w:r>
      <w:proofErr w:type="spellStart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>Tithonia</w:t>
      </w:r>
      <w:proofErr w:type="spellEnd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 xml:space="preserve"> y Morera con la utilización de </w:t>
      </w:r>
      <w:proofErr w:type="spellStart"/>
      <w:r w:rsidR="005A2B1B" w:rsidRPr="005A2B1B">
        <w:rPr>
          <w:rFonts w:asciiTheme="minorHAnsi" w:hAnsiTheme="minorHAnsi" w:cstheme="minorHAnsi"/>
          <w:sz w:val="24"/>
          <w:szCs w:val="24"/>
          <w:lang w:val="es-ES"/>
        </w:rPr>
        <w:t>biof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ertilizantes</w:t>
      </w:r>
      <w:proofErr w:type="spellEnd"/>
      <w:r w:rsidR="005A2B1B">
        <w:rPr>
          <w:rFonts w:asciiTheme="minorHAnsi" w:hAnsiTheme="minorHAnsi" w:cstheme="minorHAnsi"/>
          <w:sz w:val="24"/>
          <w:szCs w:val="24"/>
          <w:lang w:val="es-ES"/>
        </w:rPr>
        <w:t xml:space="preserve"> y abonos orgánicos.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J´Carlos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Bécquer, </w:t>
      </w:r>
      <w:r w:rsidR="005A2B1B">
        <w:rPr>
          <w:rFonts w:asciiTheme="minorHAnsi" w:hAnsiTheme="minorHAnsi" w:cstheme="minorHAnsi"/>
          <w:sz w:val="24"/>
          <w:szCs w:val="24"/>
          <w:lang w:val="es-ES"/>
        </w:rPr>
        <w:t>2021-2023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F9366B" w:rsidRDefault="00F9366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9366B" w:rsidRDefault="00F9366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-Se entrega propuesta de Proyecto VLIR, con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Kalyanne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6A475B" w:rsidRDefault="006A475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6A475B" w:rsidRPr="001654BD" w:rsidRDefault="006A475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-Se mantiene atención a la Red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AgroMicroBios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6848A7" w:rsidRPr="001654BD" w:rsidRDefault="006848A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AF4FBB" w:rsidRPr="00F9366B" w:rsidRDefault="00AF4FBB" w:rsidP="00AF4FBB">
      <w:p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F9366B">
        <w:rPr>
          <w:rFonts w:asciiTheme="minorHAnsi" w:hAnsiTheme="minorHAnsi" w:cstheme="minorHAnsi"/>
          <w:b/>
          <w:sz w:val="24"/>
          <w:szCs w:val="24"/>
          <w:lang w:val="es-ES"/>
        </w:rPr>
        <w:t>Publicaciones:</w:t>
      </w:r>
    </w:p>
    <w:p w:rsidR="00AF4FBB" w:rsidRPr="00F9366B" w:rsidRDefault="00AF4FBB" w:rsidP="00DF73B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F9366B" w:rsidRDefault="00930CC0" w:rsidP="009401E1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F9366B">
        <w:rPr>
          <w:rFonts w:asciiTheme="minorHAnsi" w:hAnsiTheme="minorHAnsi" w:cstheme="minorHAnsi"/>
          <w:sz w:val="24"/>
          <w:szCs w:val="24"/>
          <w:lang w:val="es-ES"/>
        </w:rPr>
        <w:t>Se envían al menos tres publicaciones como coautor con aspirantes:</w:t>
      </w:r>
    </w:p>
    <w:p w:rsidR="00930CC0" w:rsidRDefault="00F9366B" w:rsidP="00F9366B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9366B">
        <w:rPr>
          <w:rFonts w:asciiTheme="minorHAnsi" w:hAnsiTheme="minorHAnsi" w:cstheme="minorHAnsi"/>
          <w:sz w:val="24"/>
          <w:szCs w:val="24"/>
        </w:rPr>
        <w:t>Una a</w:t>
      </w:r>
      <w:r w:rsidR="00930CC0" w:rsidRPr="00F9366B">
        <w:rPr>
          <w:rFonts w:asciiTheme="minorHAnsi" w:hAnsiTheme="minorHAnsi" w:cstheme="minorHAnsi"/>
          <w:sz w:val="24"/>
          <w:szCs w:val="24"/>
        </w:rPr>
        <w:t xml:space="preserve"> revista de impacto: </w:t>
      </w:r>
      <w:r w:rsidRPr="00F9366B">
        <w:rPr>
          <w:rFonts w:asciiTheme="minorHAnsi" w:hAnsiTheme="minorHAnsi" w:cstheme="minorHAnsi"/>
          <w:sz w:val="24"/>
          <w:szCs w:val="24"/>
        </w:rPr>
        <w:t xml:space="preserve">Potencialidades de R. </w:t>
      </w:r>
      <w:proofErr w:type="spellStart"/>
      <w:r w:rsidRPr="00F9366B">
        <w:rPr>
          <w:rFonts w:asciiTheme="minorHAnsi" w:hAnsiTheme="minorHAnsi" w:cstheme="minorHAnsi"/>
          <w:sz w:val="24"/>
          <w:szCs w:val="24"/>
        </w:rPr>
        <w:t>pusense</w:t>
      </w:r>
      <w:proofErr w:type="spellEnd"/>
      <w:r w:rsidRPr="00F9366B">
        <w:rPr>
          <w:rFonts w:asciiTheme="minorHAnsi" w:hAnsiTheme="minorHAnsi" w:cstheme="minorHAnsi"/>
          <w:sz w:val="24"/>
          <w:szCs w:val="24"/>
        </w:rPr>
        <w:t xml:space="preserve"> como PGPR de garbanzo. </w:t>
      </w:r>
      <w:proofErr w:type="spellStart"/>
      <w:r w:rsidRPr="00F9366B">
        <w:rPr>
          <w:rFonts w:asciiTheme="minorHAnsi" w:hAnsiTheme="minorHAnsi" w:cstheme="minorHAnsi"/>
          <w:sz w:val="24"/>
          <w:szCs w:val="24"/>
        </w:rPr>
        <w:t>Marisel</w:t>
      </w:r>
      <w:proofErr w:type="spellEnd"/>
      <w:r w:rsidRPr="00F9366B">
        <w:rPr>
          <w:rFonts w:asciiTheme="minorHAnsi" w:hAnsiTheme="minorHAnsi" w:cstheme="minorHAnsi"/>
          <w:sz w:val="24"/>
          <w:szCs w:val="24"/>
        </w:rPr>
        <w:t xml:space="preserve"> Ortega, María C. Nápoles y cols. Abril</w:t>
      </w:r>
    </w:p>
    <w:p w:rsidR="00F9366B" w:rsidRDefault="00F9366B" w:rsidP="009401E1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Una a </w:t>
      </w:r>
      <w:proofErr w:type="spellStart"/>
      <w:r>
        <w:rPr>
          <w:rFonts w:asciiTheme="minorHAnsi" w:hAnsiTheme="minorHAnsi" w:cstheme="minorHAnsi"/>
          <w:sz w:val="24"/>
          <w:szCs w:val="24"/>
        </w:rPr>
        <w:t>CTropicales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: Selección de variedades nacionales de garbanzo. </w:t>
      </w:r>
      <w:proofErr w:type="spellStart"/>
      <w:r w:rsidRPr="00F9366B">
        <w:rPr>
          <w:rFonts w:asciiTheme="minorHAnsi" w:hAnsiTheme="minorHAnsi" w:cstheme="minorHAnsi"/>
          <w:sz w:val="24"/>
          <w:szCs w:val="24"/>
        </w:rPr>
        <w:t>Marisel</w:t>
      </w:r>
      <w:proofErr w:type="spellEnd"/>
      <w:r w:rsidRPr="00F9366B">
        <w:rPr>
          <w:rFonts w:asciiTheme="minorHAnsi" w:hAnsiTheme="minorHAnsi" w:cstheme="minorHAnsi"/>
          <w:sz w:val="24"/>
          <w:szCs w:val="24"/>
        </w:rPr>
        <w:t xml:space="preserve"> Ortega, María C. Nápoles y cols. </w:t>
      </w:r>
      <w:r>
        <w:rPr>
          <w:rFonts w:asciiTheme="minorHAnsi" w:hAnsiTheme="minorHAnsi" w:cstheme="minorHAnsi"/>
          <w:sz w:val="24"/>
          <w:szCs w:val="24"/>
        </w:rPr>
        <w:t>Mayo</w:t>
      </w:r>
    </w:p>
    <w:p w:rsidR="00F9366B" w:rsidRPr="00F9366B" w:rsidRDefault="00F9366B" w:rsidP="009401E1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CTropicales</w:t>
      </w:r>
      <w:proofErr w:type="spellEnd"/>
      <w:r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Efecto del </w:t>
      </w:r>
      <w:proofErr w:type="spellStart"/>
      <w:r>
        <w:rPr>
          <w:rFonts w:asciiTheme="minorHAnsi" w:hAnsiTheme="minorHAnsi" w:cstheme="minorHAnsi"/>
          <w:sz w:val="24"/>
          <w:szCs w:val="24"/>
        </w:rPr>
        <w:t>Pectimorf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en la multiplicación de R. </w:t>
      </w:r>
      <w:proofErr w:type="spellStart"/>
      <w:r>
        <w:rPr>
          <w:rFonts w:asciiTheme="minorHAnsi" w:hAnsiTheme="minorHAnsi" w:cstheme="minorHAnsi"/>
          <w:sz w:val="24"/>
          <w:szCs w:val="24"/>
        </w:rPr>
        <w:t>tropici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Daylen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Hdez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cols.</w:t>
      </w:r>
      <w:r w:rsidR="006A475B">
        <w:rPr>
          <w:rFonts w:asciiTheme="minorHAnsi" w:hAnsiTheme="minorHAnsi" w:cstheme="minorHAnsi"/>
          <w:sz w:val="24"/>
          <w:szCs w:val="24"/>
        </w:rPr>
        <w:t xml:space="preserve"> Sept.</w:t>
      </w:r>
      <w:bookmarkStart w:id="0" w:name="_GoBack"/>
      <w:bookmarkEnd w:id="0"/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Premios</w:t>
      </w:r>
      <w:r w:rsidR="00DA20A4" w:rsidRPr="0006586A">
        <w:rPr>
          <w:rFonts w:asciiTheme="minorHAnsi" w:hAnsiTheme="minorHAnsi" w:cstheme="minorHAnsi"/>
          <w:b/>
          <w:sz w:val="24"/>
          <w:szCs w:val="24"/>
        </w:rPr>
        <w:t>, Reconocimientos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9401E1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6090" w:rsidRDefault="009401E1" w:rsidP="009E453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401E1">
        <w:rPr>
          <w:rFonts w:asciiTheme="minorHAnsi" w:hAnsiTheme="minorHAnsi" w:cstheme="minorHAnsi"/>
          <w:sz w:val="24"/>
          <w:szCs w:val="24"/>
        </w:rPr>
        <w:t xml:space="preserve">-Entrega de propuesta de premio </w:t>
      </w:r>
      <w:r w:rsidR="00F9366B">
        <w:rPr>
          <w:rFonts w:asciiTheme="minorHAnsi" w:hAnsiTheme="minorHAnsi" w:cstheme="minorHAnsi"/>
          <w:sz w:val="24"/>
          <w:szCs w:val="24"/>
        </w:rPr>
        <w:t>CITMA</w:t>
      </w:r>
      <w:r w:rsidRPr="009401E1">
        <w:rPr>
          <w:rFonts w:asciiTheme="minorHAnsi" w:hAnsiTheme="minorHAnsi" w:cstheme="minorHAnsi"/>
          <w:sz w:val="24"/>
          <w:szCs w:val="24"/>
        </w:rPr>
        <w:t xml:space="preserve">. </w:t>
      </w:r>
      <w:r w:rsidR="009E453C">
        <w:t>E</w:t>
      </w:r>
      <w:r w:rsidR="009E453C">
        <w:t xml:space="preserve">studios de </w:t>
      </w:r>
      <w:r w:rsidR="009E453C">
        <w:t xml:space="preserve">la estabilidad biológica del </w:t>
      </w:r>
      <w:proofErr w:type="spellStart"/>
      <w:r w:rsidR="009E453C">
        <w:t>biofertilizante</w:t>
      </w:r>
      <w:proofErr w:type="spellEnd"/>
      <w:r w:rsidR="009E453C">
        <w:t xml:space="preserve"> comercial </w:t>
      </w:r>
      <w:proofErr w:type="spellStart"/>
      <w:r w:rsidR="009E453C">
        <w:t>Azofert</w:t>
      </w:r>
      <w:proofErr w:type="spellEnd"/>
      <w:r w:rsidR="009E453C">
        <w:rPr>
          <w:rFonts w:cs="Calibri"/>
        </w:rPr>
        <w:t>®</w:t>
      </w:r>
      <w:r w:rsidR="009E453C">
        <w:t>. Belkis Morales,</w:t>
      </w:r>
      <w:r>
        <w:rPr>
          <w:rFonts w:asciiTheme="minorHAnsi" w:hAnsiTheme="minorHAnsi" w:cstheme="minorHAnsi"/>
          <w:sz w:val="24"/>
          <w:szCs w:val="24"/>
        </w:rPr>
        <w:t xml:space="preserve"> I. Hernández Forte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401E1">
        <w:rPr>
          <w:rFonts w:asciiTheme="minorHAnsi" w:hAnsiTheme="minorHAnsi" w:cstheme="minorHAnsi"/>
          <w:sz w:val="24"/>
          <w:szCs w:val="24"/>
        </w:rPr>
        <w:t xml:space="preserve">y </w:t>
      </w:r>
      <w:r>
        <w:rPr>
          <w:rFonts w:asciiTheme="minorHAnsi" w:hAnsiTheme="minorHAnsi" w:cstheme="minorHAnsi"/>
          <w:sz w:val="24"/>
          <w:szCs w:val="24"/>
        </w:rPr>
        <w:t>María Caridad Nápoles.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Septiembre</w:t>
      </w:r>
    </w:p>
    <w:p w:rsidR="007405C4" w:rsidRPr="0006586A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AF4FBB" w:rsidRPr="0006586A" w:rsidRDefault="00AF4FBB" w:rsidP="0039178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E453C" w:rsidRPr="0006586A" w:rsidRDefault="00AF4FBB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-Congreso </w:t>
      </w:r>
      <w:r w:rsidR="009E453C">
        <w:rPr>
          <w:rFonts w:asciiTheme="minorHAnsi" w:hAnsiTheme="minorHAnsi" w:cstheme="minorHAnsi"/>
          <w:sz w:val="24"/>
          <w:szCs w:val="24"/>
        </w:rPr>
        <w:t xml:space="preserve">Universidad 2022, coautor del trabajo </w:t>
      </w:r>
      <w:r w:rsidR="009E453C" w:rsidRPr="009E453C">
        <w:rPr>
          <w:rFonts w:asciiTheme="minorHAnsi" w:hAnsiTheme="minorHAnsi" w:cstheme="minorHAnsi"/>
          <w:sz w:val="24"/>
          <w:szCs w:val="24"/>
        </w:rPr>
        <w:t>BACTERIAS ASOCIADAS A ARROZ (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="009E453C" w:rsidRPr="009E453C">
        <w:rPr>
          <w:rFonts w:asciiTheme="minorHAnsi" w:hAnsiTheme="minorHAnsi" w:cstheme="minorHAnsi"/>
          <w:sz w:val="24"/>
          <w:szCs w:val="24"/>
        </w:rPr>
        <w:t xml:space="preserve"> sativa L.) PROMISORIAS PARA LA INOCULACIÓN DEL CULTIVO</w:t>
      </w:r>
      <w:r w:rsidR="009E453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E453C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9E453C">
        <w:rPr>
          <w:rFonts w:asciiTheme="minorHAnsi" w:hAnsiTheme="minorHAnsi" w:cstheme="minorHAnsi"/>
          <w:sz w:val="24"/>
          <w:szCs w:val="24"/>
        </w:rPr>
        <w:t xml:space="preserve"> Hernández Forte</w:t>
      </w:r>
      <w:r w:rsidR="009E453C" w:rsidRPr="009E453C">
        <w:rPr>
          <w:rFonts w:asciiTheme="minorHAnsi" w:hAnsiTheme="minorHAnsi" w:cstheme="minorHAnsi"/>
          <w:sz w:val="24"/>
          <w:szCs w:val="24"/>
        </w:rPr>
        <w:t xml:space="preserve">, María C. Nápoles García, Lázaro A. 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="009E453C" w:rsidRPr="009E453C">
        <w:rPr>
          <w:rFonts w:asciiTheme="minorHAnsi" w:hAnsiTheme="minorHAnsi" w:cstheme="minorHAnsi"/>
          <w:sz w:val="24"/>
          <w:szCs w:val="24"/>
        </w:rPr>
        <w:t xml:space="preserve"> López.</w:t>
      </w:r>
    </w:p>
    <w:p w:rsidR="009E453C" w:rsidRDefault="009E453C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860F5" w:rsidRDefault="000721AA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06586A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03D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="009E453C">
        <w:rPr>
          <w:rFonts w:asciiTheme="minorHAnsi" w:hAnsiTheme="minorHAnsi" w:cstheme="minorHAnsi"/>
          <w:sz w:val="24"/>
          <w:szCs w:val="24"/>
        </w:rPr>
        <w:t>mantiene</w:t>
      </w:r>
      <w:r w:rsidR="00805EA9">
        <w:rPr>
          <w:rFonts w:asciiTheme="minorHAnsi" w:hAnsiTheme="minorHAnsi" w:cstheme="minorHAnsi"/>
          <w:sz w:val="24"/>
          <w:szCs w:val="24"/>
        </w:rPr>
        <w:t xml:space="preserve"> seguimiento de</w:t>
      </w:r>
      <w:r>
        <w:rPr>
          <w:rFonts w:asciiTheme="minorHAnsi" w:hAnsiTheme="minorHAnsi" w:cstheme="minorHAnsi"/>
          <w:sz w:val="24"/>
          <w:szCs w:val="24"/>
        </w:rPr>
        <w:t xml:space="preserve"> Solicitud de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  <w:r w:rsidR="00805EA9">
        <w:rPr>
          <w:rFonts w:asciiTheme="minorHAnsi" w:hAnsiTheme="minorHAnsi" w:cstheme="minorHAnsi"/>
          <w:sz w:val="24"/>
          <w:szCs w:val="24"/>
        </w:rPr>
        <w:t xml:space="preserve"> hasta su obtención.</w:t>
      </w:r>
    </w:p>
    <w:p w:rsidR="009401E1" w:rsidRDefault="009401E1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EF1D38">
        <w:rPr>
          <w:rFonts w:asciiTheme="minorHAnsi" w:hAnsiTheme="minorHAnsi" w:cstheme="minorHAnsi"/>
          <w:sz w:val="24"/>
          <w:szCs w:val="24"/>
        </w:rPr>
        <w:t xml:space="preserve">trabaja </w:t>
      </w:r>
      <w:r w:rsidR="009E453C">
        <w:rPr>
          <w:rFonts w:asciiTheme="minorHAnsi" w:hAnsiTheme="minorHAnsi" w:cstheme="minorHAnsi"/>
          <w:sz w:val="24"/>
          <w:szCs w:val="24"/>
        </w:rPr>
        <w:t>para</w:t>
      </w:r>
      <w:r w:rsidR="00EF1D3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Solicit</w:t>
      </w:r>
      <w:r w:rsidR="00EF1D38">
        <w:rPr>
          <w:rFonts w:asciiTheme="minorHAnsi" w:hAnsiTheme="minorHAnsi" w:cstheme="minorHAnsi"/>
          <w:sz w:val="24"/>
          <w:szCs w:val="24"/>
        </w:rPr>
        <w:t xml:space="preserve">ud de </w:t>
      </w:r>
      <w:r>
        <w:rPr>
          <w:rFonts w:asciiTheme="minorHAnsi" w:hAnsiTheme="minorHAnsi" w:cstheme="minorHAnsi"/>
          <w:sz w:val="24"/>
          <w:szCs w:val="24"/>
        </w:rPr>
        <w:t xml:space="preserve">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-A.</w:t>
      </w:r>
    </w:p>
    <w:p w:rsidR="005303D8" w:rsidRP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EF1D38">
        <w:rPr>
          <w:rFonts w:asciiTheme="minorHAnsi" w:hAnsiTheme="minorHAnsi" w:cstheme="minorHAnsi"/>
          <w:sz w:val="24"/>
          <w:szCs w:val="24"/>
        </w:rPr>
        <w:t xml:space="preserve">trabaja </w:t>
      </w:r>
      <w:r w:rsidR="009E453C">
        <w:rPr>
          <w:rFonts w:asciiTheme="minorHAnsi" w:hAnsiTheme="minorHAnsi" w:cstheme="minorHAnsi"/>
          <w:sz w:val="24"/>
          <w:szCs w:val="24"/>
        </w:rPr>
        <w:t>para</w:t>
      </w:r>
      <w:r w:rsidR="00EF1D3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solicit</w:t>
      </w:r>
      <w:r w:rsidR="00EF1D38">
        <w:rPr>
          <w:rFonts w:asciiTheme="minorHAnsi" w:hAnsiTheme="minorHAnsi" w:cstheme="minorHAnsi"/>
          <w:sz w:val="24"/>
          <w:szCs w:val="24"/>
        </w:rPr>
        <w:t>ud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F1D38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 xml:space="preserve">patente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-Plus</w:t>
      </w:r>
      <w:r w:rsidR="009401E1">
        <w:rPr>
          <w:rFonts w:asciiTheme="minorHAnsi" w:hAnsiTheme="minorHAnsi" w:cstheme="minorHAnsi"/>
          <w:sz w:val="24"/>
          <w:szCs w:val="24"/>
        </w:rPr>
        <w:t>.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Tutorías:</w:t>
      </w:r>
      <w:r w:rsidR="00B615EA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5EA9" w:rsidRDefault="00AF4FB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9401E1">
        <w:rPr>
          <w:rFonts w:asciiTheme="minorHAnsi" w:hAnsiTheme="minorHAnsi" w:cstheme="minorHAnsi"/>
          <w:sz w:val="24"/>
          <w:szCs w:val="24"/>
        </w:rPr>
        <w:t xml:space="preserve">Atención a </w:t>
      </w:r>
      <w:r w:rsidR="00EF1D38">
        <w:rPr>
          <w:rFonts w:asciiTheme="minorHAnsi" w:hAnsiTheme="minorHAnsi" w:cstheme="minorHAnsi"/>
          <w:sz w:val="24"/>
          <w:szCs w:val="24"/>
        </w:rPr>
        <w:t xml:space="preserve">estudiante </w:t>
      </w:r>
      <w:r w:rsidR="00805EA9">
        <w:rPr>
          <w:rFonts w:asciiTheme="minorHAnsi" w:hAnsiTheme="minorHAnsi" w:cstheme="minorHAnsi"/>
          <w:sz w:val="24"/>
          <w:szCs w:val="24"/>
        </w:rPr>
        <w:t>de</w:t>
      </w:r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9E453C">
        <w:rPr>
          <w:rFonts w:asciiTheme="minorHAnsi" w:hAnsiTheme="minorHAnsi" w:cstheme="minorHAnsi"/>
          <w:sz w:val="24"/>
          <w:szCs w:val="24"/>
        </w:rPr>
        <w:t>5</w:t>
      </w:r>
      <w:r w:rsidR="00EF1D38">
        <w:rPr>
          <w:rFonts w:asciiTheme="minorHAnsi" w:hAnsiTheme="minorHAnsi" w:cstheme="minorHAnsi"/>
          <w:sz w:val="24"/>
          <w:szCs w:val="24"/>
        </w:rPr>
        <w:t xml:space="preserve">to año </w:t>
      </w:r>
      <w:r w:rsidR="00805EA9">
        <w:rPr>
          <w:rFonts w:asciiTheme="minorHAnsi" w:hAnsiTheme="minorHAnsi" w:cstheme="minorHAnsi"/>
          <w:sz w:val="24"/>
          <w:szCs w:val="24"/>
        </w:rPr>
        <w:t>Agronomía</w:t>
      </w:r>
      <w:r w:rsidR="00EF1D38">
        <w:rPr>
          <w:rFonts w:asciiTheme="minorHAnsi" w:hAnsiTheme="minorHAnsi" w:cstheme="minorHAnsi"/>
          <w:sz w:val="24"/>
          <w:szCs w:val="24"/>
        </w:rPr>
        <w:t>: Melissa T. Triana</w:t>
      </w:r>
    </w:p>
    <w:p w:rsidR="00F5038B" w:rsidRPr="00805EA9" w:rsidRDefault="00F5038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038B">
        <w:rPr>
          <w:rFonts w:asciiTheme="minorHAnsi" w:hAnsiTheme="minorHAnsi" w:cstheme="minorHAnsi"/>
          <w:sz w:val="24"/>
          <w:szCs w:val="24"/>
        </w:rPr>
        <w:t>-</w:t>
      </w:r>
      <w:r w:rsidR="00EF1D38">
        <w:rPr>
          <w:rFonts w:asciiTheme="minorHAnsi" w:hAnsiTheme="minorHAnsi" w:cstheme="minorHAnsi"/>
          <w:sz w:val="24"/>
          <w:szCs w:val="24"/>
        </w:rPr>
        <w:t xml:space="preserve">Tutoría a </w:t>
      </w:r>
      <w:r w:rsidR="009E453C">
        <w:rPr>
          <w:rFonts w:asciiTheme="minorHAnsi" w:hAnsiTheme="minorHAnsi" w:cstheme="minorHAnsi"/>
          <w:sz w:val="24"/>
          <w:szCs w:val="24"/>
        </w:rPr>
        <w:t>tesis de</w:t>
      </w:r>
      <w:r w:rsidRPr="00F5038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maestría</w:t>
      </w:r>
      <w:r w:rsidR="009E453C">
        <w:rPr>
          <w:rFonts w:asciiTheme="minorHAnsi" w:hAnsiTheme="minorHAnsi" w:cstheme="minorHAnsi"/>
          <w:sz w:val="24"/>
          <w:szCs w:val="24"/>
        </w:rPr>
        <w:t xml:space="preserve"> en ejecución</w:t>
      </w:r>
      <w:r w:rsidRPr="00F5038B">
        <w:rPr>
          <w:rFonts w:asciiTheme="minorHAnsi" w:hAnsiTheme="minorHAnsi" w:cstheme="minorHAnsi"/>
          <w:sz w:val="24"/>
          <w:szCs w:val="24"/>
        </w:rPr>
        <w:t>:</w:t>
      </w:r>
    </w:p>
    <w:p w:rsidR="00EF1D38" w:rsidRPr="00EF1D38" w:rsidRDefault="00805EA9" w:rsidP="009E453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r w:rsidR="009E453C" w:rsidRPr="009E453C">
        <w:rPr>
          <w:rFonts w:asciiTheme="minorHAnsi" w:hAnsiTheme="minorHAnsi" w:cstheme="minorHAnsi"/>
          <w:sz w:val="24"/>
          <w:szCs w:val="24"/>
        </w:rPr>
        <w:t xml:space="preserve">Respuesta de plantas de maíz (Zea 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="009E453C" w:rsidRPr="009E453C">
        <w:rPr>
          <w:rFonts w:asciiTheme="minorHAnsi" w:hAnsiTheme="minorHAnsi" w:cstheme="minorHAnsi"/>
          <w:sz w:val="24"/>
          <w:szCs w:val="24"/>
        </w:rPr>
        <w:t xml:space="preserve"> L.) inoculadas con diferentes cepas de 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="009E453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9E453C">
        <w:rPr>
          <w:rFonts w:asciiTheme="minorHAnsi" w:hAnsiTheme="minorHAnsi" w:cstheme="minorHAnsi"/>
          <w:sz w:val="24"/>
          <w:szCs w:val="24"/>
        </w:rPr>
        <w:t>Arasay</w:t>
      </w:r>
      <w:proofErr w:type="spellEnd"/>
      <w:r w:rsidR="009E453C">
        <w:rPr>
          <w:rFonts w:asciiTheme="minorHAnsi" w:hAnsiTheme="minorHAnsi" w:cstheme="minorHAnsi"/>
          <w:sz w:val="24"/>
          <w:szCs w:val="24"/>
        </w:rPr>
        <w:t xml:space="preserve"> Santa Cruz</w:t>
      </w:r>
    </w:p>
    <w:p w:rsidR="00F5038B" w:rsidRDefault="00EF1D38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038B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Tutoría a </w:t>
      </w:r>
      <w:proofErr w:type="spellStart"/>
      <w:r w:rsidR="009E453C">
        <w:rPr>
          <w:rFonts w:asciiTheme="minorHAnsi" w:hAnsiTheme="minorHAnsi" w:cstheme="minorHAnsi"/>
          <w:sz w:val="24"/>
          <w:szCs w:val="24"/>
        </w:rPr>
        <w:t>predefensas</w:t>
      </w:r>
      <w:proofErr w:type="spellEnd"/>
      <w:r w:rsidR="009E453C">
        <w:rPr>
          <w:rFonts w:asciiTheme="minorHAnsi" w:hAnsiTheme="minorHAnsi" w:cstheme="minorHAnsi"/>
          <w:sz w:val="24"/>
          <w:szCs w:val="24"/>
        </w:rPr>
        <w:t xml:space="preserve"> </w:t>
      </w:r>
      <w:r w:rsidR="00F5038B">
        <w:rPr>
          <w:rFonts w:asciiTheme="minorHAnsi" w:hAnsiTheme="minorHAnsi" w:cstheme="minorHAnsi"/>
          <w:sz w:val="24"/>
          <w:szCs w:val="24"/>
        </w:rPr>
        <w:t>de tesis de doctorado</w:t>
      </w:r>
    </w:p>
    <w:p w:rsidR="00F5038B" w:rsidRPr="00805EA9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r w:rsidR="009E453C" w:rsidRPr="009E453C">
        <w:rPr>
          <w:rFonts w:asciiTheme="minorHAnsi" w:hAnsiTheme="minorHAnsi" w:cstheme="minorHAnsi"/>
          <w:sz w:val="24"/>
          <w:szCs w:val="24"/>
        </w:rPr>
        <w:t>Selección de cultivares de garbanzo (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Cicer</w:t>
      </w:r>
      <w:proofErr w:type="spellEnd"/>
      <w:r w:rsidR="009E453C" w:rsidRPr="009E453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E453C" w:rsidRPr="009E453C">
        <w:rPr>
          <w:rFonts w:asciiTheme="minorHAnsi" w:hAnsiTheme="minorHAnsi" w:cstheme="minorHAnsi"/>
          <w:sz w:val="24"/>
          <w:szCs w:val="24"/>
        </w:rPr>
        <w:t>arietinum</w:t>
      </w:r>
      <w:proofErr w:type="spellEnd"/>
      <w:r w:rsidR="009E453C" w:rsidRPr="009E453C">
        <w:rPr>
          <w:rFonts w:asciiTheme="minorHAnsi" w:hAnsiTheme="minorHAnsi" w:cstheme="minorHAnsi"/>
          <w:sz w:val="24"/>
          <w:szCs w:val="24"/>
        </w:rPr>
        <w:t xml:space="preserve"> L.) y simbiontes. Propuesta de fertilización al cultivo</w:t>
      </w:r>
      <w:r w:rsidR="00D41A4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E453C">
        <w:rPr>
          <w:rFonts w:asciiTheme="minorHAnsi" w:hAnsiTheme="minorHAnsi" w:cstheme="minorHAnsi"/>
          <w:sz w:val="24"/>
          <w:szCs w:val="24"/>
        </w:rPr>
        <w:t>Marisel</w:t>
      </w:r>
      <w:proofErr w:type="spellEnd"/>
      <w:r w:rsidR="009E453C">
        <w:rPr>
          <w:rFonts w:asciiTheme="minorHAnsi" w:hAnsiTheme="minorHAnsi" w:cstheme="minorHAnsi"/>
          <w:sz w:val="24"/>
          <w:szCs w:val="24"/>
        </w:rPr>
        <w:t xml:space="preserve"> Ortega. CC marzo, Consejo julio.</w:t>
      </w:r>
    </w:p>
    <w:p w:rsidR="00805EA9" w:rsidRPr="00805EA9" w:rsidRDefault="00F5038B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05EA9" w:rsidRPr="00805EA9">
        <w:rPr>
          <w:rFonts w:asciiTheme="minorHAnsi" w:hAnsiTheme="minorHAnsi" w:cstheme="minorHAnsi"/>
          <w:sz w:val="24"/>
          <w:szCs w:val="24"/>
        </w:rPr>
        <w:t xml:space="preserve">Tutoría a </w:t>
      </w:r>
      <w:r>
        <w:rPr>
          <w:rFonts w:asciiTheme="minorHAnsi" w:hAnsiTheme="minorHAnsi" w:cstheme="minorHAnsi"/>
          <w:sz w:val="24"/>
          <w:szCs w:val="24"/>
        </w:rPr>
        <w:t xml:space="preserve">tres </w:t>
      </w:r>
      <w:r w:rsidR="00805EA9" w:rsidRPr="00805EA9">
        <w:rPr>
          <w:rFonts w:asciiTheme="minorHAnsi" w:hAnsiTheme="minorHAnsi" w:cstheme="minorHAnsi"/>
          <w:sz w:val="24"/>
          <w:szCs w:val="24"/>
        </w:rPr>
        <w:t>aspirantes de doctorado en ejecución de sus tesis:</w:t>
      </w:r>
    </w:p>
    <w:p w:rsidR="001E3B64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1654BD">
        <w:rPr>
          <w:rFonts w:asciiTheme="minorHAnsi" w:hAnsiTheme="minorHAnsi" w:cstheme="minorHAnsi"/>
          <w:sz w:val="24"/>
          <w:szCs w:val="24"/>
          <w:lang w:val="es-ES"/>
        </w:rPr>
        <w:t>•</w:t>
      </w:r>
      <w:r w:rsidRPr="001654BD">
        <w:rPr>
          <w:rFonts w:asciiTheme="minorHAnsi" w:hAnsiTheme="minorHAnsi" w:cstheme="minorHAnsi"/>
          <w:sz w:val="24"/>
          <w:szCs w:val="24"/>
          <w:lang w:val="es-ES"/>
        </w:rPr>
        <w:tab/>
      </w:r>
      <w:proofErr w:type="spellStart"/>
      <w:r w:rsidRPr="001654BD">
        <w:rPr>
          <w:rFonts w:asciiTheme="minorHAnsi" w:hAnsiTheme="minorHAnsi" w:cstheme="minorHAnsi"/>
          <w:sz w:val="24"/>
          <w:szCs w:val="24"/>
          <w:lang w:val="es-ES"/>
        </w:rPr>
        <w:t>Sucleidis</w:t>
      </w:r>
      <w:proofErr w:type="spellEnd"/>
      <w:r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Nápoles</w:t>
      </w:r>
      <w:r w:rsidR="00506A76" w:rsidRPr="001654BD">
        <w:rPr>
          <w:rFonts w:asciiTheme="minorHAnsi" w:hAnsiTheme="minorHAnsi" w:cstheme="minorHAnsi"/>
          <w:sz w:val="24"/>
          <w:szCs w:val="24"/>
          <w:lang w:val="es-ES"/>
        </w:rPr>
        <w:t xml:space="preserve"> (Univ. Santiago)</w:t>
      </w:r>
    </w:p>
    <w:p w:rsidR="00506A76" w:rsidRDefault="00506A76" w:rsidP="00506A7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>Aracelis Romero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06A76">
        <w:rPr>
          <w:rFonts w:asciiTheme="minorHAnsi" w:hAnsiTheme="minorHAnsi" w:cstheme="minorHAnsi"/>
          <w:sz w:val="24"/>
          <w:szCs w:val="24"/>
        </w:rPr>
        <w:t xml:space="preserve">(Univ. </w:t>
      </w:r>
      <w:r>
        <w:rPr>
          <w:rFonts w:asciiTheme="minorHAnsi" w:hAnsiTheme="minorHAnsi" w:cstheme="minorHAnsi"/>
          <w:sz w:val="24"/>
          <w:szCs w:val="24"/>
        </w:rPr>
        <w:t>Las Tunas</w:t>
      </w:r>
      <w:r w:rsidRPr="00506A76">
        <w:rPr>
          <w:rFonts w:asciiTheme="minorHAnsi" w:hAnsiTheme="minorHAnsi" w:cstheme="minorHAnsi"/>
          <w:sz w:val="24"/>
          <w:szCs w:val="24"/>
        </w:rPr>
        <w:t>)</w:t>
      </w:r>
    </w:p>
    <w:p w:rsidR="00820F2E" w:rsidRPr="00820F2E" w:rsidRDefault="00820F2E" w:rsidP="00820F2E">
      <w:pPr>
        <w:pStyle w:val="Prrafodelist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Daylen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Hernández (UNAH)</w:t>
      </w:r>
    </w:p>
    <w:p w:rsidR="009E453C" w:rsidRPr="009E453C" w:rsidRDefault="009E453C" w:rsidP="009E453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B42E0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</w:t>
      </w:r>
      <w:r w:rsidR="00506A76">
        <w:rPr>
          <w:rFonts w:asciiTheme="minorHAnsi" w:hAnsiTheme="minorHAnsi" w:cstheme="minorHAnsi"/>
          <w:b/>
          <w:sz w:val="24"/>
          <w:szCs w:val="24"/>
        </w:rPr>
        <w:t>onferencias, Seminarios y C</w:t>
      </w:r>
      <w:r w:rsidRPr="0006586A">
        <w:rPr>
          <w:rFonts w:asciiTheme="minorHAnsi" w:hAnsiTheme="minorHAnsi" w:cstheme="minorHAnsi"/>
          <w:b/>
          <w:sz w:val="24"/>
          <w:szCs w:val="24"/>
        </w:rPr>
        <w:t>ursos</w:t>
      </w:r>
      <w:r w:rsidR="00805EA9">
        <w:rPr>
          <w:rFonts w:asciiTheme="minorHAnsi" w:hAnsiTheme="minorHAnsi" w:cstheme="minorHAnsi"/>
          <w:b/>
          <w:sz w:val="24"/>
          <w:szCs w:val="24"/>
        </w:rPr>
        <w:t>:</w:t>
      </w:r>
    </w:p>
    <w:p w:rsidR="00805EA9" w:rsidRPr="0006586A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06A76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-C</w:t>
      </w:r>
      <w:r w:rsidR="008C64DB" w:rsidRPr="008C64DB">
        <w:rPr>
          <w:rFonts w:asciiTheme="minorHAnsi" w:hAnsiTheme="minorHAnsi" w:cstheme="minorHAnsi"/>
          <w:sz w:val="24"/>
          <w:szCs w:val="24"/>
        </w:rPr>
        <w:t>onferencias</w:t>
      </w:r>
      <w:r w:rsidR="00506A76">
        <w:rPr>
          <w:rFonts w:asciiTheme="minorHAnsi" w:hAnsiTheme="minorHAnsi" w:cstheme="minorHAnsi"/>
          <w:sz w:val="24"/>
          <w:szCs w:val="24"/>
        </w:rPr>
        <w:t xml:space="preserve"> Fijación biológica </w:t>
      </w:r>
      <w:r w:rsidR="008C64DB" w:rsidRPr="008C64DB">
        <w:rPr>
          <w:rFonts w:asciiTheme="minorHAnsi" w:hAnsiTheme="minorHAnsi" w:cstheme="minorHAnsi"/>
          <w:sz w:val="24"/>
          <w:szCs w:val="24"/>
        </w:rPr>
        <w:t>a estudiantes de</w:t>
      </w:r>
      <w:r w:rsidR="00506A76">
        <w:rPr>
          <w:rFonts w:asciiTheme="minorHAnsi" w:hAnsiTheme="minorHAnsi" w:cstheme="minorHAnsi"/>
          <w:sz w:val="24"/>
          <w:szCs w:val="24"/>
        </w:rPr>
        <w:t xml:space="preserve"> 2do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Marzo</w:t>
      </w:r>
    </w:p>
    <w:p w:rsidR="00506A76" w:rsidRDefault="00506A76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96BC1">
        <w:rPr>
          <w:rFonts w:asciiTheme="minorHAnsi" w:hAnsiTheme="minorHAnsi" w:cstheme="minorHAnsi"/>
          <w:sz w:val="24"/>
          <w:szCs w:val="24"/>
        </w:rPr>
        <w:t xml:space="preserve">Curso Optativo Microbiología de Suelo </w:t>
      </w:r>
      <w:r w:rsidR="00896BC1" w:rsidRPr="00896BC1">
        <w:rPr>
          <w:rFonts w:asciiTheme="minorHAnsi" w:hAnsiTheme="minorHAnsi" w:cstheme="minorHAnsi"/>
          <w:sz w:val="24"/>
          <w:szCs w:val="24"/>
        </w:rPr>
        <w:t xml:space="preserve">a estudiantes de </w:t>
      </w:r>
      <w:r w:rsidR="00896BC1">
        <w:rPr>
          <w:rFonts w:asciiTheme="minorHAnsi" w:hAnsiTheme="minorHAnsi" w:cstheme="minorHAnsi"/>
          <w:sz w:val="24"/>
          <w:szCs w:val="24"/>
        </w:rPr>
        <w:t>4t</w:t>
      </w:r>
      <w:r w:rsidR="00896BC1" w:rsidRPr="00896BC1">
        <w:rPr>
          <w:rFonts w:asciiTheme="minorHAnsi" w:hAnsiTheme="minorHAnsi" w:cstheme="minorHAnsi"/>
          <w:sz w:val="24"/>
          <w:szCs w:val="24"/>
        </w:rPr>
        <w:t>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Febrero</w:t>
      </w:r>
    </w:p>
    <w:p w:rsidR="00896BC1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-Seminarios sobre Fisiología Microbiana a estudiantes de </w:t>
      </w:r>
      <w:r w:rsidRPr="00896BC1">
        <w:rPr>
          <w:rFonts w:asciiTheme="minorHAnsi" w:hAnsiTheme="minorHAnsi" w:cstheme="minorHAnsi"/>
          <w:sz w:val="24"/>
          <w:szCs w:val="24"/>
        </w:rPr>
        <w:t xml:space="preserve">4to año </w:t>
      </w:r>
      <w:r>
        <w:rPr>
          <w:rFonts w:asciiTheme="minorHAnsi" w:hAnsiTheme="minorHAnsi" w:cstheme="minorHAnsi"/>
          <w:sz w:val="24"/>
          <w:szCs w:val="24"/>
        </w:rPr>
        <w:t>Biolog</w:t>
      </w:r>
      <w:r w:rsidRPr="00896BC1">
        <w:rPr>
          <w:rFonts w:asciiTheme="minorHAnsi" w:hAnsiTheme="minorHAnsi" w:cstheme="minorHAnsi"/>
          <w:sz w:val="24"/>
          <w:szCs w:val="24"/>
        </w:rPr>
        <w:t>ía</w:t>
      </w:r>
      <w:r>
        <w:rPr>
          <w:rFonts w:asciiTheme="minorHAnsi" w:hAnsiTheme="minorHAnsi" w:cstheme="minorHAnsi"/>
          <w:sz w:val="24"/>
          <w:szCs w:val="24"/>
        </w:rPr>
        <w:t>, UH.</w:t>
      </w:r>
      <w:r w:rsidR="00D41A40">
        <w:rPr>
          <w:rFonts w:asciiTheme="minorHAnsi" w:hAnsiTheme="minorHAnsi" w:cstheme="minorHAnsi"/>
          <w:sz w:val="24"/>
          <w:szCs w:val="24"/>
        </w:rPr>
        <w:t xml:space="preserve"> </w:t>
      </w:r>
      <w:r w:rsidR="00D41A40" w:rsidRPr="00D41A40">
        <w:rPr>
          <w:rFonts w:asciiTheme="minorHAnsi" w:hAnsiTheme="minorHAnsi" w:cstheme="minorHAnsi"/>
          <w:b/>
          <w:sz w:val="24"/>
          <w:szCs w:val="24"/>
        </w:rPr>
        <w:t>Noviembre</w:t>
      </w:r>
    </w:p>
    <w:p w:rsidR="00A03CF5" w:rsidRPr="0006586A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-Cursos Microbiología del Suelo a 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la maestría de </w:t>
      </w:r>
      <w:proofErr w:type="spellStart"/>
      <w:r w:rsidR="008C64DB" w:rsidRPr="008C64D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Pr="00896BC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y al programa doctoral PAS.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21A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EC6908" w:rsidRPr="00EC6908" w:rsidRDefault="00AD6B5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Introducir y extender </w:t>
      </w:r>
      <w:proofErr w:type="spellStart"/>
      <w:r w:rsidR="00087F16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087F16">
        <w:rPr>
          <w:rFonts w:asciiTheme="minorHAnsi" w:hAnsiTheme="minorHAnsi" w:cstheme="minorHAnsi"/>
          <w:sz w:val="24"/>
          <w:szCs w:val="24"/>
        </w:rPr>
        <w:t>-arroz en Cuba.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D41A40" w:rsidRPr="0006586A" w:rsidRDefault="00D41A4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  <w:lang w:val="es-ES"/>
        </w:rPr>
        <w:t>Atende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r Consejos Científicos del INCA.</w:t>
      </w:r>
    </w:p>
    <w:p w:rsidR="00AD6B5F" w:rsidRDefault="005A431A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lastRenderedPageBreak/>
        <w:t xml:space="preserve">-Participación en Consejo Técnico Asesor del MES. </w:t>
      </w:r>
    </w:p>
    <w:p w:rsidR="00087F16" w:rsidRDefault="00087F16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F16">
        <w:rPr>
          <w:rFonts w:asciiTheme="minorHAnsi" w:hAnsiTheme="minorHAnsi" w:cstheme="minorHAnsi"/>
          <w:sz w:val="24"/>
          <w:szCs w:val="24"/>
        </w:rPr>
        <w:t xml:space="preserve">-Participación en </w:t>
      </w:r>
      <w:r>
        <w:rPr>
          <w:rFonts w:asciiTheme="minorHAnsi" w:hAnsiTheme="minorHAnsi" w:cstheme="minorHAnsi"/>
          <w:sz w:val="24"/>
          <w:szCs w:val="24"/>
        </w:rPr>
        <w:t>ACC.</w:t>
      </w:r>
      <w:r w:rsidRPr="00087F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B2431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-Arbitraje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a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Cultivos Tropicales</w:t>
      </w:r>
      <w:r w:rsidR="00820F2E">
        <w:rPr>
          <w:rFonts w:asciiTheme="minorHAnsi" w:hAnsiTheme="minorHAnsi" w:cstheme="minorHAnsi"/>
          <w:sz w:val="24"/>
          <w:szCs w:val="24"/>
          <w:lang w:val="es-ES"/>
        </w:rPr>
        <w:t xml:space="preserve"> y otras revistas internacionales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AD6B5F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-Elabora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Informe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parciales de proyectos.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Grupo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9200F0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-Participación en 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>Programa</w:t>
      </w:r>
      <w:r w:rsidR="009200F0" w:rsidRP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de doctorado: </w:t>
      </w:r>
      <w:r w:rsidR="009200F0" w:rsidRPr="00AD6B5F">
        <w:rPr>
          <w:rFonts w:asciiTheme="minorHAnsi" w:hAnsiTheme="minorHAnsi" w:cstheme="minorHAnsi"/>
          <w:sz w:val="24"/>
          <w:szCs w:val="24"/>
        </w:rPr>
        <w:t xml:space="preserve">Producción Agrícola Sostenible y </w:t>
      </w:r>
      <w:r w:rsidRPr="00AD6B5F">
        <w:rPr>
          <w:rFonts w:asciiTheme="minorHAnsi" w:hAnsiTheme="minorHAnsi" w:cstheme="minorHAnsi"/>
          <w:sz w:val="24"/>
          <w:szCs w:val="24"/>
        </w:rPr>
        <w:t>B</w:t>
      </w:r>
      <w:r w:rsidR="009200F0" w:rsidRPr="00AD6B5F">
        <w:rPr>
          <w:rFonts w:asciiTheme="minorHAnsi" w:hAnsiTheme="minorHAnsi" w:cstheme="minorHAnsi"/>
          <w:sz w:val="24"/>
          <w:szCs w:val="24"/>
        </w:rPr>
        <w:t>iología.</w:t>
      </w:r>
    </w:p>
    <w:p w:rsidR="00EA52C8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Atención a</w:t>
      </w:r>
      <w:r w:rsidR="00501C89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la </w:t>
      </w:r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Producción de </w:t>
      </w:r>
      <w:proofErr w:type="spellStart"/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>Azofert</w:t>
      </w:r>
      <w:proofErr w:type="spellEnd"/>
      <w:r w:rsidR="00820F2E">
        <w:rPr>
          <w:rFonts w:asciiTheme="minorHAnsi" w:hAnsiTheme="minorHAnsi" w:cstheme="minorHAnsi"/>
          <w:sz w:val="24"/>
          <w:szCs w:val="24"/>
          <w:lang w:val="es-ES"/>
        </w:rPr>
        <w:t xml:space="preserve"> y al </w:t>
      </w:r>
      <w:proofErr w:type="spellStart"/>
      <w:r w:rsidR="00820F2E">
        <w:rPr>
          <w:rFonts w:asciiTheme="minorHAnsi" w:hAnsiTheme="minorHAnsi" w:cstheme="minorHAnsi"/>
          <w:sz w:val="24"/>
          <w:szCs w:val="24"/>
          <w:lang w:val="es-ES"/>
        </w:rPr>
        <w:t>cepario</w:t>
      </w:r>
      <w:proofErr w:type="spellEnd"/>
      <w:r w:rsidR="00820F2E">
        <w:rPr>
          <w:rFonts w:asciiTheme="minorHAnsi" w:hAnsiTheme="minorHAnsi" w:cstheme="minorHAnsi"/>
          <w:sz w:val="24"/>
          <w:szCs w:val="24"/>
          <w:lang w:val="es-ES"/>
        </w:rPr>
        <w:t xml:space="preserve"> de Bacteriología</w:t>
      </w:r>
      <w:r w:rsidR="004E7DC3">
        <w:rPr>
          <w:rFonts w:asciiTheme="minorHAnsi" w:hAnsiTheme="minorHAnsi" w:cstheme="minorHAnsi"/>
          <w:sz w:val="24"/>
          <w:szCs w:val="24"/>
          <w:lang w:val="es-ES"/>
        </w:rPr>
        <w:t>.</w:t>
      </w:r>
    </w:p>
    <w:sectPr w:rsidR="00EA52C8" w:rsidRPr="00AD6B5F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C49" w:rsidRDefault="00F97C49">
      <w:r>
        <w:separator/>
      </w:r>
    </w:p>
  </w:endnote>
  <w:endnote w:type="continuationSeparator" w:id="0">
    <w:p w:rsidR="00F97C49" w:rsidRDefault="00F9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A475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C49" w:rsidRDefault="00F97C49">
      <w:r>
        <w:separator/>
      </w:r>
    </w:p>
  </w:footnote>
  <w:footnote w:type="continuationSeparator" w:id="0">
    <w:p w:rsidR="00F97C49" w:rsidRDefault="00F9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11A09"/>
    <w:multiLevelType w:val="hybridMultilevel"/>
    <w:tmpl w:val="ED4E69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70C53"/>
    <w:multiLevelType w:val="hybridMultilevel"/>
    <w:tmpl w:val="F064E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21497"/>
    <w:multiLevelType w:val="hybridMultilevel"/>
    <w:tmpl w:val="2FB81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122A4"/>
    <w:multiLevelType w:val="hybridMultilevel"/>
    <w:tmpl w:val="48124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C23EC"/>
    <w:multiLevelType w:val="hybridMultilevel"/>
    <w:tmpl w:val="B73CE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0B5BB7"/>
    <w:multiLevelType w:val="hybridMultilevel"/>
    <w:tmpl w:val="A97EF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99779B"/>
    <w:multiLevelType w:val="hybridMultilevel"/>
    <w:tmpl w:val="6FA43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18"/>
  </w:num>
  <w:num w:numId="5">
    <w:abstractNumId w:val="12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14"/>
  </w:num>
  <w:num w:numId="11">
    <w:abstractNumId w:val="1"/>
  </w:num>
  <w:num w:numId="12">
    <w:abstractNumId w:val="5"/>
  </w:num>
  <w:num w:numId="13">
    <w:abstractNumId w:val="16"/>
  </w:num>
  <w:num w:numId="14">
    <w:abstractNumId w:val="13"/>
  </w:num>
  <w:num w:numId="15">
    <w:abstractNumId w:val="11"/>
  </w:num>
  <w:num w:numId="16">
    <w:abstractNumId w:val="10"/>
  </w:num>
  <w:num w:numId="17">
    <w:abstractNumId w:val="19"/>
  </w:num>
  <w:num w:numId="18">
    <w:abstractNumId w:val="15"/>
  </w:num>
  <w:num w:numId="19">
    <w:abstractNumId w:val="3"/>
  </w:num>
  <w:num w:numId="2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87F16"/>
    <w:rsid w:val="00092E73"/>
    <w:rsid w:val="00097B43"/>
    <w:rsid w:val="000D5747"/>
    <w:rsid w:val="000E1498"/>
    <w:rsid w:val="001066E5"/>
    <w:rsid w:val="00115D08"/>
    <w:rsid w:val="0014589F"/>
    <w:rsid w:val="001654BD"/>
    <w:rsid w:val="001B42E0"/>
    <w:rsid w:val="001E3B64"/>
    <w:rsid w:val="001F4A1A"/>
    <w:rsid w:val="001F70A7"/>
    <w:rsid w:val="002077D6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9178B"/>
    <w:rsid w:val="00395B3E"/>
    <w:rsid w:val="003A437F"/>
    <w:rsid w:val="003D0756"/>
    <w:rsid w:val="003D7A0D"/>
    <w:rsid w:val="003F2F1E"/>
    <w:rsid w:val="003F7E3E"/>
    <w:rsid w:val="00415067"/>
    <w:rsid w:val="00417102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4E7DC3"/>
    <w:rsid w:val="00500B7B"/>
    <w:rsid w:val="00501C89"/>
    <w:rsid w:val="00506A76"/>
    <w:rsid w:val="00524738"/>
    <w:rsid w:val="0052541C"/>
    <w:rsid w:val="005303D8"/>
    <w:rsid w:val="00540052"/>
    <w:rsid w:val="00542F98"/>
    <w:rsid w:val="0054368B"/>
    <w:rsid w:val="00555E71"/>
    <w:rsid w:val="00560EAA"/>
    <w:rsid w:val="0057276D"/>
    <w:rsid w:val="00575133"/>
    <w:rsid w:val="005A2B1B"/>
    <w:rsid w:val="005A431A"/>
    <w:rsid w:val="005A43A2"/>
    <w:rsid w:val="005A6B2F"/>
    <w:rsid w:val="005B0983"/>
    <w:rsid w:val="005D3D63"/>
    <w:rsid w:val="005D6090"/>
    <w:rsid w:val="005E04B1"/>
    <w:rsid w:val="00633271"/>
    <w:rsid w:val="0063708E"/>
    <w:rsid w:val="00641261"/>
    <w:rsid w:val="00672DEF"/>
    <w:rsid w:val="006731D8"/>
    <w:rsid w:val="006775A9"/>
    <w:rsid w:val="006848A7"/>
    <w:rsid w:val="006A475B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2CCC"/>
    <w:rsid w:val="0080373C"/>
    <w:rsid w:val="0080584D"/>
    <w:rsid w:val="00805EA9"/>
    <w:rsid w:val="00820F2E"/>
    <w:rsid w:val="00821FFE"/>
    <w:rsid w:val="0084243D"/>
    <w:rsid w:val="00854AC9"/>
    <w:rsid w:val="00882972"/>
    <w:rsid w:val="008864F6"/>
    <w:rsid w:val="00896BC1"/>
    <w:rsid w:val="008C4C8A"/>
    <w:rsid w:val="008C64DB"/>
    <w:rsid w:val="008D744A"/>
    <w:rsid w:val="008E4165"/>
    <w:rsid w:val="008E55F2"/>
    <w:rsid w:val="00913881"/>
    <w:rsid w:val="009200F0"/>
    <w:rsid w:val="00921F84"/>
    <w:rsid w:val="00930CC0"/>
    <w:rsid w:val="009401E1"/>
    <w:rsid w:val="0094673C"/>
    <w:rsid w:val="00962B00"/>
    <w:rsid w:val="009806DC"/>
    <w:rsid w:val="00980B02"/>
    <w:rsid w:val="009816B2"/>
    <w:rsid w:val="00986802"/>
    <w:rsid w:val="009D0703"/>
    <w:rsid w:val="009E0A1F"/>
    <w:rsid w:val="009E453C"/>
    <w:rsid w:val="009F6F40"/>
    <w:rsid w:val="00A020AA"/>
    <w:rsid w:val="00A03CF5"/>
    <w:rsid w:val="00A05A92"/>
    <w:rsid w:val="00A11627"/>
    <w:rsid w:val="00A52F72"/>
    <w:rsid w:val="00A617A0"/>
    <w:rsid w:val="00A63648"/>
    <w:rsid w:val="00A713BF"/>
    <w:rsid w:val="00A82409"/>
    <w:rsid w:val="00A860F5"/>
    <w:rsid w:val="00A92127"/>
    <w:rsid w:val="00AA2388"/>
    <w:rsid w:val="00AA398E"/>
    <w:rsid w:val="00AB5FCF"/>
    <w:rsid w:val="00AD5A4D"/>
    <w:rsid w:val="00AD6686"/>
    <w:rsid w:val="00AD6B5F"/>
    <w:rsid w:val="00AE4B25"/>
    <w:rsid w:val="00AF1F57"/>
    <w:rsid w:val="00AF1F95"/>
    <w:rsid w:val="00AF4FBB"/>
    <w:rsid w:val="00AF5847"/>
    <w:rsid w:val="00B16844"/>
    <w:rsid w:val="00B228A6"/>
    <w:rsid w:val="00B27081"/>
    <w:rsid w:val="00B4202C"/>
    <w:rsid w:val="00B43C22"/>
    <w:rsid w:val="00B607DB"/>
    <w:rsid w:val="00B615EA"/>
    <w:rsid w:val="00B64B4A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1A40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908"/>
    <w:rsid w:val="00EF1D38"/>
    <w:rsid w:val="00EF3AE7"/>
    <w:rsid w:val="00F2304D"/>
    <w:rsid w:val="00F42D05"/>
    <w:rsid w:val="00F5038B"/>
    <w:rsid w:val="00F50882"/>
    <w:rsid w:val="00F5147F"/>
    <w:rsid w:val="00F61985"/>
    <w:rsid w:val="00F9366B"/>
    <w:rsid w:val="00F95BEE"/>
    <w:rsid w:val="00F97C49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4</cp:revision>
  <dcterms:created xsi:type="dcterms:W3CDTF">2022-01-15T11:46:00Z</dcterms:created>
  <dcterms:modified xsi:type="dcterms:W3CDTF">2022-01-15T12:11:00Z</dcterms:modified>
</cp:coreProperties>
</file>