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CE58F1">
        <w:rPr>
          <w:rFonts w:ascii="Arial" w:hAnsi="Arial" w:cs="Arial"/>
          <w:b/>
          <w:bCs/>
          <w:sz w:val="20"/>
          <w:szCs w:val="20"/>
          <w:u w:val="single"/>
        </w:rPr>
        <w:t>JUL</w:t>
      </w:r>
      <w:r w:rsidR="00545C6D">
        <w:rPr>
          <w:rFonts w:ascii="Arial" w:hAnsi="Arial" w:cs="Arial"/>
          <w:b/>
          <w:bCs/>
          <w:sz w:val="20"/>
          <w:szCs w:val="20"/>
          <w:u w:val="single"/>
        </w:rPr>
        <w:t>IO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4A4785" w:rsidRDefault="00023435" w:rsidP="00023435">
            <w:pPr>
              <w:spacing w:after="200" w:line="276" w:lineRule="auto"/>
              <w:contextualSpacing/>
            </w:pPr>
            <w:r>
              <w:t xml:space="preserve">Se venden </w:t>
            </w:r>
            <w:r w:rsidR="00976A83" w:rsidRPr="00023435">
              <w:t xml:space="preserve">de </w:t>
            </w:r>
            <w:proofErr w:type="spellStart"/>
            <w:r w:rsidR="00976A83" w:rsidRPr="00023435">
              <w:t>QMx</w:t>
            </w:r>
            <w:proofErr w:type="spellEnd"/>
            <w:r w:rsidR="00976A83" w:rsidRPr="00023435">
              <w:t xml:space="preserve"> para empresa</w:t>
            </w:r>
            <w:r>
              <w:t>s agrícolas.</w:t>
            </w:r>
            <w:r w:rsidR="00976A83" w:rsidRPr="00976A83">
              <w:t xml:space="preserve"> </w:t>
            </w:r>
          </w:p>
          <w:p w:rsidR="000D2D97" w:rsidRPr="00F419C6" w:rsidRDefault="000D2D97" w:rsidP="004C6BC0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producen </w:t>
            </w:r>
            <w:r w:rsidR="004C6BC0">
              <w:t xml:space="preserve"> 50 L</w:t>
            </w:r>
            <w:r>
              <w:t xml:space="preserve"> de </w:t>
            </w:r>
            <w:proofErr w:type="spellStart"/>
            <w:r>
              <w:t>Pectimorf</w:t>
            </w:r>
            <w:proofErr w:type="spellEnd"/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  <w:p w:rsidR="00F90F16" w:rsidRPr="00516E16" w:rsidRDefault="004C6BC0" w:rsidP="00683E59">
            <w:pPr>
              <w:tabs>
                <w:tab w:val="left" w:pos="12776"/>
              </w:tabs>
              <w:spacing w:after="200"/>
              <w:contextualSpacing/>
            </w:pPr>
            <w:r>
              <w:t xml:space="preserve">Se </w:t>
            </w:r>
            <w:r w:rsidR="006157C7" w:rsidRPr="006157C7">
              <w:t>entregaron</w:t>
            </w:r>
            <w:r>
              <w:t xml:space="preserve"> a los programas</w:t>
            </w:r>
            <w:r w:rsidR="006157C7" w:rsidRPr="006157C7">
              <w:t xml:space="preserve"> los informes semestrales de</w:t>
            </w:r>
            <w:r w:rsidR="006157C7">
              <w:t xml:space="preserve"> </w:t>
            </w:r>
            <w:r w:rsidR="006157C7" w:rsidRPr="006157C7">
              <w:t>l</w:t>
            </w:r>
            <w:r w:rsidR="006157C7">
              <w:t>os</w:t>
            </w:r>
            <w:r w:rsidR="006157C7" w:rsidRPr="006157C7">
              <w:t xml:space="preserve"> proyecto</w:t>
            </w:r>
            <w:r w:rsidR="006157C7">
              <w:t>s de Tere, Donaldo y Alejandro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A670F4" w:rsidRDefault="004C6BC0" w:rsidP="00A670F4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Aprobado</w:t>
            </w:r>
            <w:proofErr w:type="spellEnd"/>
            <w:r>
              <w:rPr>
                <w:lang w:val="en-US"/>
              </w:rPr>
              <w:t xml:space="preserve"> </w:t>
            </w:r>
            <w:r w:rsidR="00A670F4" w:rsidRPr="00A670F4">
              <w:rPr>
                <w:lang w:val="en-US"/>
              </w:rPr>
              <w:t>el</w:t>
            </w:r>
            <w:r w:rsidR="00A670F4">
              <w:rPr>
                <w:lang w:val="en-US"/>
              </w:rPr>
              <w:t xml:space="preserve"> </w:t>
            </w:r>
            <w:proofErr w:type="spellStart"/>
            <w:r w:rsidR="00A670F4" w:rsidRPr="00A670F4">
              <w:rPr>
                <w:lang w:val="en-US"/>
              </w:rPr>
              <w:t>proyecto</w:t>
            </w:r>
            <w:proofErr w:type="spellEnd"/>
            <w:r w:rsidR="00A670F4" w:rsidRPr="00A670F4">
              <w:rPr>
                <w:lang w:val="en-US"/>
              </w:rPr>
              <w:t xml:space="preserve"> VLIR: </w:t>
            </w:r>
            <w:r w:rsidR="00A670F4" w:rsidRPr="00A670F4">
              <w:rPr>
                <w:i/>
                <w:lang w:val="en-US"/>
              </w:rPr>
              <w:t>In vitro</w:t>
            </w:r>
            <w:r w:rsidR="00A670F4" w:rsidRPr="00A670F4">
              <w:rPr>
                <w:lang w:val="en-US"/>
              </w:rPr>
              <w:t xml:space="preserve"> mass production of “</w:t>
            </w:r>
            <w:proofErr w:type="spellStart"/>
            <w:r w:rsidR="00A670F4" w:rsidRPr="00A670F4">
              <w:rPr>
                <w:lang w:val="en-US"/>
              </w:rPr>
              <w:t>biotized</w:t>
            </w:r>
            <w:proofErr w:type="spellEnd"/>
            <w:r w:rsidR="00A670F4" w:rsidRPr="00A670F4">
              <w:rPr>
                <w:lang w:val="en-US"/>
              </w:rPr>
              <w:t>” plants: a key driver for sustainable food security in Cuba.</w:t>
            </w:r>
            <w:r w:rsidR="00A670F4">
              <w:rPr>
                <w:lang w:val="en-US"/>
              </w:rPr>
              <w:t>(</w:t>
            </w:r>
            <w:proofErr w:type="spellStart"/>
            <w:r w:rsidR="00A670F4">
              <w:rPr>
                <w:lang w:val="en-US"/>
              </w:rPr>
              <w:t>Tere</w:t>
            </w:r>
            <w:proofErr w:type="spellEnd"/>
            <w:r w:rsidR="00A670F4">
              <w:rPr>
                <w:lang w:val="en-US"/>
              </w:rPr>
              <w:t xml:space="preserve"> y </w:t>
            </w:r>
            <w:proofErr w:type="spellStart"/>
            <w:r w:rsidR="00A670F4">
              <w:rPr>
                <w:lang w:val="en-US"/>
              </w:rPr>
              <w:t>Kalyanne</w:t>
            </w:r>
            <w:proofErr w:type="spellEnd"/>
            <w:r w:rsidR="00A670F4">
              <w:rPr>
                <w:lang w:val="en-US"/>
              </w:rPr>
              <w:t>)</w:t>
            </w:r>
          </w:p>
          <w:p w:rsidR="00BD7ADE" w:rsidRPr="00CE58F1" w:rsidRDefault="00BD7ADE" w:rsidP="00BD7ADE">
            <w:pPr>
              <w:jc w:val="both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Se prepara</w:t>
            </w:r>
            <w:r w:rsidRPr="00BD7ADE">
              <w:rPr>
                <w:bCs/>
                <w:lang w:val="es-MX"/>
              </w:rPr>
              <w:t xml:space="preserve"> una propuesta de proyecto para negocios con España sobre </w:t>
            </w:r>
            <w:proofErr w:type="spellStart"/>
            <w:r w:rsidRPr="00BD7ADE">
              <w:rPr>
                <w:bCs/>
                <w:lang w:val="es-MX"/>
              </w:rPr>
              <w:t>biopreparados</w:t>
            </w:r>
            <w:proofErr w:type="spellEnd"/>
            <w:r w:rsidRPr="00BD7ADE">
              <w:rPr>
                <w:bCs/>
                <w:lang w:val="es-MX"/>
              </w:rPr>
              <w:t xml:space="preserve"> a base de </w:t>
            </w:r>
            <w:proofErr w:type="spellStart"/>
            <w:r w:rsidRPr="00BD7ADE">
              <w:rPr>
                <w:bCs/>
                <w:lang w:val="es-MX"/>
              </w:rPr>
              <w:t>Metylobacterium</w:t>
            </w:r>
            <w:proofErr w:type="spellEnd"/>
            <w:r>
              <w:rPr>
                <w:bCs/>
                <w:lang w:val="es-MX"/>
              </w:rPr>
              <w:t xml:space="preserve"> (Tere)</w:t>
            </w:r>
          </w:p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6157C7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C841AC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125C40" w:rsidRPr="004C6BC0" w:rsidRDefault="004C6BC0" w:rsidP="004C6BC0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>
              <w:t>Predefensa</w:t>
            </w:r>
            <w:proofErr w:type="spellEnd"/>
            <w:r>
              <w:t xml:space="preserve"> en Consejo científico</w:t>
            </w:r>
            <w:r w:rsidR="00125C40">
              <w:t>:</w:t>
            </w:r>
            <w:r w:rsidR="00CF4587" w:rsidRPr="00CF4587">
              <w:t xml:space="preserve"> </w:t>
            </w:r>
            <w:r w:rsidR="00125C40" w:rsidRPr="00125C40">
              <w:rPr>
                <w:lang w:val="es-MX"/>
              </w:rPr>
              <w:t>“</w:t>
            </w:r>
            <w:r w:rsidRPr="004C6BC0">
              <w:rPr>
                <w:bCs/>
              </w:rPr>
              <w:t xml:space="preserve">Selección de </w:t>
            </w:r>
            <w:proofErr w:type="spellStart"/>
            <w:r w:rsidRPr="004C6BC0">
              <w:rPr>
                <w:bCs/>
              </w:rPr>
              <w:t>rizobios</w:t>
            </w:r>
            <w:proofErr w:type="spellEnd"/>
            <w:r w:rsidRPr="004C6BC0">
              <w:rPr>
                <w:bCs/>
              </w:rPr>
              <w:t xml:space="preserve"> y cultivares de garbanzo (</w:t>
            </w:r>
            <w:proofErr w:type="spellStart"/>
            <w:r w:rsidRPr="004C6BC0">
              <w:rPr>
                <w:bCs/>
                <w:i/>
                <w:iCs/>
              </w:rPr>
              <w:t>Cicer</w:t>
            </w:r>
            <w:proofErr w:type="spellEnd"/>
            <w:r w:rsidRPr="004C6BC0">
              <w:rPr>
                <w:bCs/>
                <w:i/>
                <w:iCs/>
              </w:rPr>
              <w:t xml:space="preserve"> </w:t>
            </w:r>
            <w:proofErr w:type="spellStart"/>
            <w:r w:rsidRPr="004C6BC0">
              <w:rPr>
                <w:bCs/>
                <w:i/>
                <w:iCs/>
              </w:rPr>
              <w:t>arietinum</w:t>
            </w:r>
            <w:proofErr w:type="spellEnd"/>
            <w:r w:rsidRPr="004C6BC0">
              <w:rPr>
                <w:bCs/>
                <w:i/>
                <w:iCs/>
              </w:rPr>
              <w:t xml:space="preserve"> </w:t>
            </w:r>
            <w:r w:rsidRPr="004C6BC0">
              <w:rPr>
                <w:bCs/>
              </w:rPr>
              <w:t>L.). Propuesta de fertilización al cultivo</w:t>
            </w:r>
            <w:r w:rsidR="00125C40" w:rsidRPr="00125C40">
              <w:rPr>
                <w:lang w:val="es-MX"/>
              </w:rPr>
              <w:t xml:space="preserve">”. Aspirante: Ing. </w:t>
            </w:r>
            <w:proofErr w:type="spellStart"/>
            <w:r w:rsidR="00125C40" w:rsidRPr="00125C40">
              <w:rPr>
                <w:lang w:val="es-MX"/>
              </w:rPr>
              <w:t>Marisel</w:t>
            </w:r>
            <w:proofErr w:type="spellEnd"/>
            <w:r w:rsidR="00125C40" w:rsidRPr="00125C40">
              <w:rPr>
                <w:lang w:val="es-MX"/>
              </w:rPr>
              <w:t xml:space="preserve"> Ortega García. INIFAT. Tutores: </w:t>
            </w:r>
            <w:r w:rsidR="00125C40" w:rsidRPr="00125C40">
              <w:t xml:space="preserve"> </w:t>
            </w:r>
            <w:r w:rsidR="00125C40" w:rsidRPr="00125C40">
              <w:rPr>
                <w:lang w:val="es-MX"/>
              </w:rPr>
              <w:t xml:space="preserve">Dr. C. María Caridad Nápoles García y Dr. C. Bernardo L. </w:t>
            </w:r>
            <w:proofErr w:type="spellStart"/>
            <w:r w:rsidR="00125C40" w:rsidRPr="00125C40">
              <w:rPr>
                <w:lang w:val="es-MX"/>
              </w:rPr>
              <w:t>Dibut</w:t>
            </w:r>
            <w:proofErr w:type="spellEnd"/>
            <w:r w:rsidR="00125C40" w:rsidRPr="00125C40">
              <w:rPr>
                <w:lang w:val="es-MX"/>
              </w:rPr>
              <w:t xml:space="preserve"> Álvarez</w:t>
            </w:r>
          </w:p>
          <w:p w:rsidR="00BF4E9F" w:rsidRPr="006B331A" w:rsidRDefault="00BF4E9F" w:rsidP="006D54B2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  <w:r w:rsidR="00125C40">
              <w:t>. Organización de los talleres de tesis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672CD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87CCD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A47877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D7ADE" w:rsidP="00BD7A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Tribunales de tesis</w:t>
            </w:r>
          </w:p>
        </w:tc>
        <w:tc>
          <w:tcPr>
            <w:tcW w:w="7891" w:type="dxa"/>
            <w:gridSpan w:val="2"/>
          </w:tcPr>
          <w:p w:rsidR="00BD7ADE" w:rsidRDefault="00BD7ADE" w:rsidP="00AB12FC">
            <w:pPr>
              <w:ind w:firstLine="708"/>
              <w:rPr>
                <w:rFonts w:ascii="Arial" w:hAnsi="Arial" w:cs="Arial"/>
                <w:b/>
                <w:sz w:val="22"/>
                <w:szCs w:val="22"/>
              </w:rPr>
            </w:pPr>
            <w:r>
              <w:t>Presidente</w:t>
            </w:r>
            <w:r w:rsidR="00AB12FC" w:rsidRPr="00AB12FC">
              <w:t xml:space="preserve"> del tribunal de </w:t>
            </w:r>
            <w:proofErr w:type="spellStart"/>
            <w:r w:rsidR="004C6BC0">
              <w:t>pre</w:t>
            </w:r>
            <w:r w:rsidR="00AB12FC" w:rsidRPr="00AB12FC">
              <w:t>defensa</w:t>
            </w:r>
            <w:proofErr w:type="spellEnd"/>
            <w:r w:rsidR="00AB12FC" w:rsidRPr="00AB12FC">
              <w:t xml:space="preserve"> de la tesis de doctorado de la </w:t>
            </w:r>
            <w:proofErr w:type="spellStart"/>
            <w:r w:rsidR="00AB12FC" w:rsidRPr="00AB12FC">
              <w:t>MSc.</w:t>
            </w:r>
            <w:proofErr w:type="spellEnd"/>
            <w:r w:rsidR="00AB12FC" w:rsidRPr="00AB12FC">
              <w:t xml:space="preserve"> </w:t>
            </w:r>
            <w:proofErr w:type="spellStart"/>
            <w:r w:rsidR="004C6BC0">
              <w:t>Marisel</w:t>
            </w:r>
            <w:proofErr w:type="spellEnd"/>
            <w:r w:rsidR="004C6BC0">
              <w:t xml:space="preserve"> Ortega</w:t>
            </w:r>
            <w:r w:rsidR="00AB12FC" w:rsidRPr="00AB12FC">
              <w:t>.</w:t>
            </w:r>
            <w:r w:rsidR="004C6BC0">
              <w:t xml:space="preserve"> (Alejandro</w:t>
            </w:r>
            <w:r w:rsidR="00AB12FC">
              <w:t>)</w:t>
            </w:r>
            <w:r w:rsidRPr="00BD7AD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D7ADE" w:rsidRPr="00BD7ADE" w:rsidRDefault="00BD7ADE" w:rsidP="00BD7ADE">
            <w:pPr>
              <w:ind w:firstLine="708"/>
            </w:pPr>
            <w:r w:rsidRPr="00BD7ADE">
              <w:t>Miembro Tribunal para Defensa final Tesis de Doctorado, UNAH.</w:t>
            </w:r>
            <w:r>
              <w:t xml:space="preserve"> </w:t>
            </w:r>
            <w:r w:rsidRPr="00BD7ADE">
              <w:t>“Alternativas de</w:t>
            </w:r>
            <w:r>
              <w:t xml:space="preserve"> </w:t>
            </w:r>
            <w:r w:rsidRPr="00BD7ADE">
              <w:t>fertilización en híbrido de maíz (</w:t>
            </w:r>
            <w:r w:rsidRPr="00BD7ADE">
              <w:rPr>
                <w:i/>
              </w:rPr>
              <w:t xml:space="preserve">Zea </w:t>
            </w:r>
            <w:proofErr w:type="spellStart"/>
            <w:r w:rsidRPr="00BD7ADE">
              <w:rPr>
                <w:i/>
              </w:rPr>
              <w:t>mays</w:t>
            </w:r>
            <w:proofErr w:type="spellEnd"/>
            <w:r w:rsidRPr="00BD7ADE">
              <w:t xml:space="preserve"> L.) </w:t>
            </w:r>
            <w:proofErr w:type="gramStart"/>
            <w:r w:rsidRPr="00BD7ADE">
              <w:t>en</w:t>
            </w:r>
            <w:proofErr w:type="gramEnd"/>
            <w:r w:rsidRPr="00BD7ADE">
              <w:t xml:space="preserve"> el departamento del Tolima-Colombia”.</w:t>
            </w:r>
            <w:r>
              <w:t xml:space="preserve"> </w:t>
            </w:r>
            <w:r w:rsidRPr="00BD7ADE">
              <w:t xml:space="preserve">Autor: Ing. Miguel André Castellanos Reyes, Tutores: Lic. Ramiro Valdés </w:t>
            </w:r>
            <w:proofErr w:type="spellStart"/>
            <w:r w:rsidRPr="00BD7ADE">
              <w:t>Carmenate</w:t>
            </w:r>
            <w:proofErr w:type="spellEnd"/>
            <w:r w:rsidRPr="00BD7ADE">
              <w:t xml:space="preserve">, </w:t>
            </w:r>
            <w:proofErr w:type="spellStart"/>
            <w:r w:rsidRPr="00BD7ADE">
              <w:t>DrC.</w:t>
            </w:r>
            <w:proofErr w:type="spellEnd"/>
            <w:r w:rsidRPr="00BD7ADE">
              <w:t xml:space="preserve">  Lic. Aldo López Gómez, </w:t>
            </w:r>
            <w:proofErr w:type="spellStart"/>
            <w:r w:rsidRPr="00BD7ADE">
              <w:t>DrC.</w:t>
            </w:r>
            <w:proofErr w:type="spellEnd"/>
            <w:r w:rsidRPr="00BD7ADE">
              <w:t xml:space="preserve"> y Lic. Fernando </w:t>
            </w:r>
            <w:proofErr w:type="spellStart"/>
            <w:r w:rsidRPr="00BD7ADE">
              <w:t>Guridi</w:t>
            </w:r>
            <w:proofErr w:type="spellEnd"/>
            <w:r w:rsidRPr="00BD7ADE">
              <w:t xml:space="preserve"> Izquierdo, </w:t>
            </w:r>
            <w:proofErr w:type="spellStart"/>
            <w:r w:rsidRPr="00BD7ADE">
              <w:t>DrC.</w:t>
            </w:r>
            <w:proofErr w:type="spellEnd"/>
            <w:r w:rsidRPr="00BD7ADE">
              <w:t xml:space="preserve">  </w:t>
            </w:r>
          </w:p>
          <w:p w:rsidR="00BD7ADE" w:rsidRPr="00BD7ADE" w:rsidRDefault="00BD7ADE" w:rsidP="00BD7ADE">
            <w:pPr>
              <w:ind w:firstLine="708"/>
            </w:pPr>
            <w:r w:rsidRPr="00BD7ADE">
              <w:t>Miembro Tribunal para Defensa Final Tesis de Maestría, INCA. “</w:t>
            </w:r>
            <w:proofErr w:type="spellStart"/>
            <w:r w:rsidRPr="00BD7ADE">
              <w:t>Coinoculación</w:t>
            </w:r>
            <w:proofErr w:type="spellEnd"/>
            <w:r w:rsidRPr="00BD7ADE">
              <w:t xml:space="preserve"> de </w:t>
            </w:r>
            <w:proofErr w:type="spellStart"/>
            <w:r w:rsidRPr="00BD7ADE">
              <w:t>rizobios</w:t>
            </w:r>
            <w:proofErr w:type="spellEnd"/>
            <w:r w:rsidRPr="00BD7ADE">
              <w:t xml:space="preserve"> y hongos </w:t>
            </w:r>
            <w:proofErr w:type="spellStart"/>
            <w:r w:rsidRPr="00BD7ADE">
              <w:t>micorrízicos</w:t>
            </w:r>
            <w:proofErr w:type="spellEnd"/>
            <w:r w:rsidRPr="00BD7ADE">
              <w:t xml:space="preserve"> </w:t>
            </w:r>
            <w:proofErr w:type="spellStart"/>
            <w:r w:rsidRPr="00BD7ADE">
              <w:t>arbusculares</w:t>
            </w:r>
            <w:proofErr w:type="spellEnd"/>
            <w:r w:rsidRPr="00BD7ADE">
              <w:t xml:space="preserve"> en cuatro cultivares de frijol común (</w:t>
            </w:r>
            <w:proofErr w:type="spellStart"/>
            <w:r w:rsidRPr="00BD7ADE">
              <w:rPr>
                <w:i/>
              </w:rPr>
              <w:t>Phaseolus</w:t>
            </w:r>
            <w:proofErr w:type="spellEnd"/>
            <w:r w:rsidRPr="00BD7ADE">
              <w:rPr>
                <w:i/>
              </w:rPr>
              <w:t xml:space="preserve"> </w:t>
            </w:r>
            <w:proofErr w:type="spellStart"/>
            <w:r w:rsidRPr="00BD7ADE">
              <w:rPr>
                <w:i/>
              </w:rPr>
              <w:t>vulgaris</w:t>
            </w:r>
            <w:proofErr w:type="spellEnd"/>
            <w:r w:rsidRPr="00BD7ADE">
              <w:t xml:space="preserve"> L.) </w:t>
            </w:r>
            <w:proofErr w:type="gramStart"/>
            <w:r w:rsidRPr="00BD7ADE">
              <w:t>sembrados</w:t>
            </w:r>
            <w:proofErr w:type="gramEnd"/>
            <w:r w:rsidRPr="00BD7ADE">
              <w:t xml:space="preserve"> en un suelo Ferralítico Rojo Lixiviado. Autora: Ing. </w:t>
            </w:r>
            <w:proofErr w:type="spellStart"/>
            <w:r w:rsidRPr="00BD7ADE">
              <w:t>Anicel</w:t>
            </w:r>
            <w:proofErr w:type="spellEnd"/>
            <w:r w:rsidRPr="00BD7ADE">
              <w:t xml:space="preserve"> Delgado Álvarez, Tutores: Gloria M. Martín Alonso, </w:t>
            </w:r>
            <w:proofErr w:type="spellStart"/>
            <w:r w:rsidRPr="00BD7ADE">
              <w:t>DraC</w:t>
            </w:r>
            <w:proofErr w:type="spellEnd"/>
            <w:r w:rsidRPr="00BD7ADE">
              <w:t xml:space="preserve">. </w:t>
            </w:r>
            <w:proofErr w:type="gramStart"/>
            <w:r w:rsidRPr="00BD7ADE">
              <w:t>y</w:t>
            </w:r>
            <w:proofErr w:type="gramEnd"/>
            <w:r w:rsidRPr="00BD7ADE">
              <w:t xml:space="preserve"> Ramón Rivera Espinosa, </w:t>
            </w:r>
            <w:proofErr w:type="spellStart"/>
            <w:r w:rsidRPr="00BD7ADE">
              <w:t>DrC.</w:t>
            </w:r>
            <w:proofErr w:type="spellEnd"/>
            <w:r w:rsidRPr="00BD7ADE">
              <w:t xml:space="preserve"> </w:t>
            </w:r>
          </w:p>
          <w:p w:rsidR="00F90F16" w:rsidRPr="006B331A" w:rsidRDefault="00F90F16" w:rsidP="00AB12FC">
            <w:pPr>
              <w:ind w:firstLine="708"/>
            </w:pPr>
          </w:p>
        </w:tc>
      </w:tr>
      <w:tr w:rsidR="00D424BD" w:rsidRPr="007D7BC6" w:rsidTr="003E3DDB">
        <w:trPr>
          <w:trHeight w:val="150"/>
          <w:jc w:val="center"/>
        </w:trPr>
        <w:tc>
          <w:tcPr>
            <w:tcW w:w="3431" w:type="dxa"/>
          </w:tcPr>
          <w:p w:rsidR="00D424BD" w:rsidRDefault="00D424BD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Seminario de tesis</w:t>
            </w:r>
          </w:p>
        </w:tc>
        <w:tc>
          <w:tcPr>
            <w:tcW w:w="7891" w:type="dxa"/>
            <w:gridSpan w:val="2"/>
          </w:tcPr>
          <w:p w:rsidR="00D424BD" w:rsidRPr="00D424BD" w:rsidRDefault="00D424BD" w:rsidP="00D424BD"/>
          <w:p w:rsidR="00D424BD" w:rsidRPr="006B331A" w:rsidRDefault="00D424BD" w:rsidP="00A47877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592ABD" w:rsidRDefault="00592ABD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Publicadas</w:t>
            </w:r>
          </w:p>
          <w:p w:rsidR="00CE58F1" w:rsidRPr="00E320C9" w:rsidRDefault="00CE58F1" w:rsidP="00CE58F1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C9">
              <w:rPr>
                <w:rFonts w:ascii="Times New Roman" w:hAnsi="Times New Roman" w:cs="Times New Roman"/>
                <w:sz w:val="24"/>
                <w:szCs w:val="24"/>
              </w:rPr>
              <w:t xml:space="preserve">Variabilidad </w:t>
            </w:r>
            <w:proofErr w:type="spellStart"/>
            <w:r w:rsidRPr="00E320C9">
              <w:rPr>
                <w:rFonts w:ascii="Times New Roman" w:hAnsi="Times New Roman" w:cs="Times New Roman"/>
                <w:sz w:val="24"/>
                <w:szCs w:val="24"/>
              </w:rPr>
              <w:t>morfoagronómica</w:t>
            </w:r>
            <w:proofErr w:type="spellEnd"/>
            <w:r w:rsidRPr="00E320C9">
              <w:rPr>
                <w:rFonts w:ascii="Times New Roman" w:hAnsi="Times New Roman" w:cs="Times New Roman"/>
                <w:sz w:val="24"/>
                <w:szCs w:val="24"/>
              </w:rPr>
              <w:t xml:space="preserve"> en especímenes de papayo silvestre (</w:t>
            </w:r>
            <w:proofErr w:type="spellStart"/>
            <w:r w:rsidRPr="00E320C9">
              <w:rPr>
                <w:rFonts w:ascii="Times New Roman" w:hAnsi="Times New Roman" w:cs="Times New Roman"/>
                <w:i/>
                <w:sz w:val="24"/>
                <w:szCs w:val="24"/>
              </w:rPr>
              <w:t>Carica</w:t>
            </w:r>
            <w:proofErr w:type="spellEnd"/>
            <w:r w:rsidRPr="00E32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20C9">
              <w:rPr>
                <w:rFonts w:ascii="Times New Roman" w:hAnsi="Times New Roman" w:cs="Times New Roman"/>
                <w:i/>
                <w:sz w:val="24"/>
                <w:szCs w:val="24"/>
              </w:rPr>
              <w:t>cubensis</w:t>
            </w:r>
            <w:proofErr w:type="spellEnd"/>
            <w:r w:rsidRPr="00E32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0C9">
              <w:rPr>
                <w:rFonts w:ascii="Times New Roman" w:hAnsi="Times New Roman" w:cs="Times New Roman"/>
                <w:sz w:val="24"/>
                <w:szCs w:val="24"/>
              </w:rPr>
              <w:t>Solms</w:t>
            </w:r>
            <w:proofErr w:type="spellEnd"/>
            <w:r w:rsidRPr="00E320C9">
              <w:rPr>
                <w:rFonts w:ascii="Times New Roman" w:hAnsi="Times New Roman" w:cs="Times New Roman"/>
                <w:sz w:val="24"/>
                <w:szCs w:val="24"/>
              </w:rPr>
              <w:t xml:space="preserve">) en Cuba. </w:t>
            </w:r>
            <w:r w:rsidRPr="00E320C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Jesús Rodríguez-Cabello</w:t>
            </w:r>
            <w:r w:rsidRPr="00E320C9">
              <w:rPr>
                <w:rFonts w:ascii="Times New Roman" w:hAnsi="Times New Roman" w:cs="Times New Roman"/>
                <w:iCs/>
                <w:sz w:val="24"/>
                <w:szCs w:val="24"/>
              </w:rPr>
              <w:t>, María Esther González-Vega</w:t>
            </w:r>
            <w:r w:rsidRPr="00E320C9">
              <w:rPr>
                <w:rFonts w:ascii="Times New Roman" w:hAnsi="Times New Roman" w:cs="Times New Roman"/>
                <w:iCs/>
              </w:rPr>
              <w:t xml:space="preserve">. </w:t>
            </w:r>
            <w:r w:rsidRPr="00E32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Agronomía Mesoamericana</w:t>
            </w:r>
            <w:r w:rsidRPr="00E320C9">
              <w:rPr>
                <w:rFonts w:eastAsiaTheme="minorHAnsi"/>
                <w:iCs/>
                <w:color w:val="000000"/>
                <w:lang w:eastAsia="en-US"/>
              </w:rPr>
              <w:t xml:space="preserve"> </w:t>
            </w:r>
            <w:r w:rsidRPr="00E320C9">
              <w:rPr>
                <w:rFonts w:ascii="Times New Roman" w:eastAsiaTheme="minorHAnsi" w:hAnsi="Times New Roman" w:cs="Times New Roman"/>
                <w:iCs/>
                <w:color w:val="000000"/>
                <w:sz w:val="24"/>
                <w:szCs w:val="24"/>
                <w:lang w:eastAsia="en-US"/>
              </w:rPr>
              <w:t>Volumen 33(2): Artículo 48004, 2022</w:t>
            </w:r>
            <w:r w:rsidRPr="00E320C9">
              <w:rPr>
                <w:rFonts w:ascii="Times New Roman" w:hAnsi="Times New Roman" w:cs="Times New Roman"/>
                <w:iCs/>
                <w:sz w:val="24"/>
                <w:szCs w:val="24"/>
              </w:rPr>
              <w:t>. e-ISSN 2215-3608, doi:10.15517/am.v33i2.48004</w:t>
            </w:r>
          </w:p>
          <w:p w:rsidR="00CE58F1" w:rsidRDefault="00CE58F1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095" w:rsidRPr="00627132" w:rsidRDefault="00962095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Enviadas a publicar</w:t>
            </w:r>
          </w:p>
          <w:p w:rsidR="00962095" w:rsidRPr="00962095" w:rsidRDefault="00962095" w:rsidP="00962095">
            <w:pPr>
              <w:jc w:val="both"/>
              <w:rPr>
                <w:i/>
                <w:lang w:val="es-MX"/>
              </w:rPr>
            </w:pPr>
            <w:r>
              <w:t>R</w:t>
            </w:r>
            <w:r w:rsidRPr="00962095">
              <w:t>evista Agronomía Mesoamericana: Oligogalacturónidos como alternativa para incrementar la nutrición nitrogenada y el crecimiento en frijol común</w:t>
            </w:r>
            <w:r w:rsidRPr="00962095">
              <w:rPr>
                <w:vertAlign w:val="superscript"/>
              </w:rPr>
              <w:t xml:space="preserve">. </w:t>
            </w:r>
            <w:proofErr w:type="spellStart"/>
            <w:r w:rsidRPr="00962095">
              <w:rPr>
                <w:i/>
                <w:lang w:val="es-MX"/>
              </w:rPr>
              <w:t>Danurys</w:t>
            </w:r>
            <w:proofErr w:type="spellEnd"/>
            <w:r w:rsidRPr="00962095">
              <w:rPr>
                <w:i/>
                <w:lang w:val="es-MX"/>
              </w:rPr>
              <w:t xml:space="preserve"> Lara-Acosta, Mario Ramírez-</w:t>
            </w:r>
            <w:proofErr w:type="spellStart"/>
            <w:r w:rsidRPr="00962095">
              <w:rPr>
                <w:i/>
                <w:lang w:val="es-MX"/>
              </w:rPr>
              <w:t>Yañez</w:t>
            </w:r>
            <w:proofErr w:type="spellEnd"/>
            <w:r w:rsidRPr="00962095">
              <w:rPr>
                <w:i/>
                <w:lang w:val="es-MX"/>
              </w:rPr>
              <w:t>,</w:t>
            </w:r>
            <w:r>
              <w:rPr>
                <w:i/>
                <w:lang w:val="es-MX"/>
              </w:rPr>
              <w:t xml:space="preserve"> </w:t>
            </w:r>
            <w:r w:rsidRPr="00962095">
              <w:rPr>
                <w:i/>
                <w:lang w:val="es-MX"/>
              </w:rPr>
              <w:t xml:space="preserve">Alfonso </w:t>
            </w:r>
            <w:proofErr w:type="spellStart"/>
            <w:r w:rsidRPr="00962095">
              <w:rPr>
                <w:i/>
                <w:lang w:val="es-MX"/>
              </w:rPr>
              <w:t>Leija</w:t>
            </w:r>
            <w:proofErr w:type="spellEnd"/>
            <w:r w:rsidRPr="00962095">
              <w:rPr>
                <w:i/>
                <w:lang w:val="es-MX"/>
              </w:rPr>
              <w:t>-Salas, Georgina Hernández-Delgado, María C. Nápoles-García, Alejandro Falcón-Rodríguez</w:t>
            </w:r>
          </w:p>
          <w:p w:rsidR="00627132" w:rsidRPr="00627132" w:rsidRDefault="00627132" w:rsidP="006157C7">
            <w:pPr>
              <w:jc w:val="both"/>
            </w:pPr>
          </w:p>
          <w:p w:rsidR="00592ABD" w:rsidRDefault="008271EA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32">
              <w:rPr>
                <w:rFonts w:ascii="Times New Roman" w:hAnsi="Times New Roman" w:cs="Times New Roman"/>
                <w:sz w:val="24"/>
                <w:szCs w:val="24"/>
              </w:rPr>
              <w:t>Entregadas a Cultivos Tropicales</w:t>
            </w:r>
          </w:p>
          <w:p w:rsidR="00CE58F1" w:rsidRPr="00CE58F1" w:rsidRDefault="00CE58F1" w:rsidP="00CE58F1">
            <w:pPr>
              <w:pStyle w:val="Prrafodelista1"/>
              <w:numPr>
                <w:ilvl w:val="0"/>
                <w:numId w:val="25"/>
              </w:numPr>
              <w:ind w:left="365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Aislamiento y caracterización de cepas de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>rizobios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 procedentes de cultivares de garbanzo (</w:t>
            </w:r>
            <w:proofErr w:type="spellStart"/>
            <w:r w:rsidRPr="00CE58F1">
              <w:rPr>
                <w:rFonts w:ascii="Times New Roman" w:hAnsi="Times New Roman" w:cs="Times New Roman"/>
                <w:i/>
                <w:sz w:val="24"/>
                <w:szCs w:val="24"/>
              </w:rPr>
              <w:t>Cicer</w:t>
            </w:r>
            <w:proofErr w:type="spellEnd"/>
            <w:r w:rsidRPr="00CE5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i/>
                <w:sz w:val="24"/>
                <w:szCs w:val="24"/>
              </w:rPr>
              <w:t>arietinum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 L.).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>Marisel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 Ortega García,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>Yoania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 Ríos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>Rocafull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, Bernardo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>Dibut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</w:rPr>
              <w:t xml:space="preserve"> Álvarez y </w:t>
            </w:r>
            <w:r w:rsidRPr="00CE58F1">
              <w:rPr>
                <w:rFonts w:ascii="Times New Roman" w:hAnsi="Times New Roman" w:cs="Times New Roman"/>
                <w:b/>
                <w:sz w:val="24"/>
                <w:szCs w:val="24"/>
              </w:rPr>
              <w:t>María Caridad Nápoles García</w:t>
            </w:r>
          </w:p>
          <w:p w:rsidR="00CE58F1" w:rsidRPr="00CE58F1" w:rsidRDefault="00CE58F1" w:rsidP="00CE58F1">
            <w:pPr>
              <w:pStyle w:val="Prrafodelista1"/>
              <w:numPr>
                <w:ilvl w:val="0"/>
                <w:numId w:val="25"/>
              </w:numPr>
              <w:ind w:left="365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Efecto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riego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deficitario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controlado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 el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desarrollo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plantas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maíz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José Miguel </w:t>
            </w:r>
            <w:proofErr w:type="spellStart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Dell’Amico</w:t>
            </w:r>
            <w:proofErr w:type="spellEnd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Rodríguez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Donaldo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 Morales Guevara,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Lilisbet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Guerrero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Domínguez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Arasay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Santa Cruz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Suárez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E58F1" w:rsidRPr="00CE58F1" w:rsidRDefault="00CE58F1" w:rsidP="00CE58F1">
            <w:pPr>
              <w:pStyle w:val="Prrafodelista1"/>
              <w:numPr>
                <w:ilvl w:val="0"/>
                <w:numId w:val="25"/>
              </w:numPr>
              <w:ind w:left="365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ADAPTACION DE PLANTAS DE CUATOMATE (</w:t>
            </w:r>
            <w:r w:rsidRPr="00CE58F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SOLANUM GLAUCESNE ZUCC</w:t>
            </w:r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A CONDICIONES DE SOMBRA CONTROLADA.  Gabriel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López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Salvador,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Fortunato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Giménez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Cruz, Pedro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González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Cañizares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 </w:t>
            </w:r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Eduardo Jerez </w:t>
            </w:r>
            <w:proofErr w:type="spellStart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Mompie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E58F1" w:rsidRPr="00CE58F1" w:rsidRDefault="00CE58F1" w:rsidP="00CE58F1">
            <w:pPr>
              <w:pStyle w:val="Prrafodelista1"/>
              <w:numPr>
                <w:ilvl w:val="0"/>
                <w:numId w:val="25"/>
              </w:numPr>
              <w:ind w:left="365" w:hanging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Crecimiento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desarrollo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relaciones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hídricas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plantas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frijol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común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sometidas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diferentes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niveles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déficit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hídrico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Lilisbet</w:t>
            </w:r>
            <w:proofErr w:type="spellEnd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Guerrero </w:t>
            </w:r>
            <w:proofErr w:type="spellStart"/>
            <w:r w:rsidRPr="00CE58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Domínguez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María J.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Gómez-Bellot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José Dell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Amico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Rodríguez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Juan José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Alarcón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María J.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Sánchez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-Blanco, María F.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Ortuño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 Pedro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Nortes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Tortosa</w:t>
            </w:r>
            <w:proofErr w:type="spellEnd"/>
            <w:r w:rsidRPr="00CE58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271EA" w:rsidRPr="008271EA" w:rsidRDefault="008271EA" w:rsidP="00271A1F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D03" w:rsidRDefault="00962095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2095">
              <w:rPr>
                <w:rFonts w:ascii="Times New Roman" w:hAnsi="Times New Roman" w:cs="Times New Roman"/>
                <w:b/>
                <w:sz w:val="22"/>
                <w:szCs w:val="22"/>
              </w:rPr>
              <w:t>Libro publicado:</w:t>
            </w:r>
            <w:r w:rsidRPr="00962095">
              <w:rPr>
                <w:rFonts w:ascii="Times New Roman" w:hAnsi="Times New Roman" w:cs="Times New Roman"/>
                <w:sz w:val="22"/>
                <w:szCs w:val="22"/>
              </w:rPr>
              <w:t xml:space="preserve"> Costales D y Falcón-Rodríguez AB (2022). El </w:t>
            </w:r>
            <w:proofErr w:type="spellStart"/>
            <w:r w:rsidRPr="00962095">
              <w:rPr>
                <w:rFonts w:ascii="Times New Roman" w:hAnsi="Times New Roman" w:cs="Times New Roman"/>
                <w:sz w:val="22"/>
                <w:szCs w:val="22"/>
              </w:rPr>
              <w:t>quitosano</w:t>
            </w:r>
            <w:proofErr w:type="spellEnd"/>
            <w:r w:rsidRPr="00962095">
              <w:rPr>
                <w:rFonts w:ascii="Times New Roman" w:hAnsi="Times New Roman" w:cs="Times New Roman"/>
                <w:sz w:val="22"/>
                <w:szCs w:val="22"/>
              </w:rPr>
              <w:t xml:space="preserve"> estimula el desarrollo de la soya inoculada con </w:t>
            </w:r>
            <w:proofErr w:type="spellStart"/>
            <w:r w:rsidRPr="00962095">
              <w:rPr>
                <w:rFonts w:ascii="Times New Roman" w:hAnsi="Times New Roman" w:cs="Times New Roman"/>
                <w:sz w:val="22"/>
                <w:szCs w:val="22"/>
              </w:rPr>
              <w:t>rizobios</w:t>
            </w:r>
            <w:proofErr w:type="spellEnd"/>
            <w:r w:rsidRPr="00962095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62095">
              <w:rPr>
                <w:rFonts w:ascii="Times New Roman" w:hAnsi="Times New Roman" w:cs="Times New Roman"/>
                <w:i/>
                <w:sz w:val="22"/>
                <w:szCs w:val="22"/>
              </w:rPr>
              <w:t>Editorial Académica Española</w:t>
            </w:r>
            <w:r w:rsidRPr="00962095">
              <w:rPr>
                <w:rFonts w:ascii="Times New Roman" w:hAnsi="Times New Roman" w:cs="Times New Roman"/>
                <w:sz w:val="22"/>
                <w:szCs w:val="22"/>
              </w:rPr>
              <w:t xml:space="preserve"> (12-07-2022), 144 páginas. ISBN-13: 978-3-659-65660-6; ISBN-10: 3659656607; EAN: </w:t>
            </w:r>
            <w:r w:rsidRPr="009620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9783659656606. https://www.eae-publishing.com/</w:t>
            </w: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CF4587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891" w:type="dxa"/>
            <w:gridSpan w:val="2"/>
          </w:tcPr>
          <w:p w:rsidR="00205431" w:rsidRDefault="00205431" w:rsidP="00205431">
            <w:pPr>
              <w:jc w:val="both"/>
              <w:rPr>
                <w:b/>
                <w:bCs/>
              </w:rPr>
            </w:pPr>
            <w:r w:rsidRPr="00205431">
              <w:rPr>
                <w:bCs/>
              </w:rPr>
              <w:t>Arbitraje al artículo científico “</w:t>
            </w:r>
            <w:proofErr w:type="spellStart"/>
            <w:r w:rsidRPr="00205431">
              <w:rPr>
                <w:bCs/>
              </w:rPr>
              <w:t>Impact</w:t>
            </w:r>
            <w:proofErr w:type="spellEnd"/>
            <w:r w:rsidRPr="00205431">
              <w:rPr>
                <w:bCs/>
              </w:rPr>
              <w:t xml:space="preserve"> </w:t>
            </w:r>
            <w:proofErr w:type="spellStart"/>
            <w:r w:rsidRPr="00205431">
              <w:rPr>
                <w:bCs/>
              </w:rPr>
              <w:t>assessment</w:t>
            </w:r>
            <w:proofErr w:type="spellEnd"/>
            <w:r w:rsidRPr="00205431">
              <w:rPr>
                <w:bCs/>
              </w:rPr>
              <w:t xml:space="preserve"> of </w:t>
            </w:r>
            <w:proofErr w:type="spellStart"/>
            <w:r w:rsidRPr="00205431">
              <w:rPr>
                <w:bCs/>
              </w:rPr>
              <w:t>organic</w:t>
            </w:r>
            <w:proofErr w:type="spellEnd"/>
            <w:r w:rsidRPr="00205431">
              <w:rPr>
                <w:bCs/>
              </w:rPr>
              <w:t xml:space="preserve"> and </w:t>
            </w:r>
            <w:proofErr w:type="spellStart"/>
            <w:r w:rsidRPr="00205431">
              <w:rPr>
                <w:bCs/>
              </w:rPr>
              <w:t>inorganic</w:t>
            </w:r>
            <w:proofErr w:type="spellEnd"/>
            <w:r w:rsidRPr="00205431">
              <w:rPr>
                <w:bCs/>
              </w:rPr>
              <w:t xml:space="preserve"> </w:t>
            </w:r>
            <w:proofErr w:type="spellStart"/>
            <w:r w:rsidRPr="00205431">
              <w:rPr>
                <w:bCs/>
              </w:rPr>
              <w:t>fertilizers</w:t>
            </w:r>
            <w:proofErr w:type="spellEnd"/>
            <w:r w:rsidRPr="00205431">
              <w:rPr>
                <w:bCs/>
              </w:rPr>
              <w:t xml:space="preserve"> </w:t>
            </w:r>
            <w:proofErr w:type="spellStart"/>
            <w:r w:rsidRPr="00205431">
              <w:rPr>
                <w:bCs/>
              </w:rPr>
              <w:t>on</w:t>
            </w:r>
            <w:proofErr w:type="spellEnd"/>
            <w:r w:rsidRPr="00205431">
              <w:rPr>
                <w:bCs/>
              </w:rPr>
              <w:t xml:space="preserve"> </w:t>
            </w:r>
            <w:proofErr w:type="spellStart"/>
            <w:r w:rsidRPr="00205431">
              <w:rPr>
                <w:bCs/>
              </w:rPr>
              <w:t>growth</w:t>
            </w:r>
            <w:proofErr w:type="spellEnd"/>
            <w:r w:rsidRPr="00205431">
              <w:rPr>
                <w:bCs/>
              </w:rPr>
              <w:t xml:space="preserve"> and </w:t>
            </w:r>
            <w:proofErr w:type="spellStart"/>
            <w:r w:rsidRPr="00205431">
              <w:rPr>
                <w:bCs/>
              </w:rPr>
              <w:t>quality</w:t>
            </w:r>
            <w:proofErr w:type="spellEnd"/>
            <w:r w:rsidRPr="00205431">
              <w:rPr>
                <w:bCs/>
              </w:rPr>
              <w:t xml:space="preserve"> of </w:t>
            </w:r>
            <w:proofErr w:type="spellStart"/>
            <w:r w:rsidRPr="00205431">
              <w:rPr>
                <w:bCs/>
              </w:rPr>
              <w:t>strawberry</w:t>
            </w:r>
            <w:proofErr w:type="spellEnd"/>
            <w:r w:rsidRPr="00205431">
              <w:rPr>
                <w:bCs/>
              </w:rPr>
              <w:t>”, entregado a la revista</w:t>
            </w:r>
            <w:r w:rsidRPr="00205431">
              <w:rPr>
                <w:b/>
                <w:bCs/>
              </w:rPr>
              <w:t xml:space="preserve"> </w:t>
            </w:r>
            <w:proofErr w:type="spellStart"/>
            <w:r w:rsidRPr="00205431">
              <w:rPr>
                <w:b/>
                <w:bCs/>
              </w:rPr>
              <w:t>Asian</w:t>
            </w:r>
            <w:proofErr w:type="spellEnd"/>
            <w:r w:rsidRPr="00205431">
              <w:rPr>
                <w:b/>
                <w:bCs/>
              </w:rPr>
              <w:t xml:space="preserve"> </w:t>
            </w:r>
            <w:proofErr w:type="spellStart"/>
            <w:r w:rsidRPr="00205431">
              <w:rPr>
                <w:b/>
                <w:bCs/>
              </w:rPr>
              <w:t>Journal</w:t>
            </w:r>
            <w:proofErr w:type="spellEnd"/>
            <w:r w:rsidRPr="00205431">
              <w:rPr>
                <w:b/>
                <w:bCs/>
              </w:rPr>
              <w:t xml:space="preserve"> of </w:t>
            </w:r>
            <w:proofErr w:type="spellStart"/>
            <w:r w:rsidRPr="00205431">
              <w:rPr>
                <w:b/>
                <w:bCs/>
              </w:rPr>
              <w:t>Soil</w:t>
            </w:r>
            <w:proofErr w:type="spellEnd"/>
            <w:r w:rsidRPr="00205431">
              <w:rPr>
                <w:b/>
                <w:bCs/>
              </w:rPr>
              <w:t xml:space="preserve"> </w:t>
            </w:r>
            <w:proofErr w:type="spellStart"/>
            <w:r w:rsidRPr="00205431">
              <w:rPr>
                <w:b/>
                <w:bCs/>
              </w:rPr>
              <w:t>Science</w:t>
            </w:r>
            <w:proofErr w:type="spellEnd"/>
            <w:r w:rsidRPr="00205431">
              <w:rPr>
                <w:b/>
                <w:bCs/>
              </w:rPr>
              <w:t xml:space="preserve"> and </w:t>
            </w:r>
            <w:proofErr w:type="spellStart"/>
            <w:r w:rsidRPr="00205431">
              <w:rPr>
                <w:b/>
                <w:bCs/>
              </w:rPr>
              <w:t>Plant</w:t>
            </w:r>
            <w:proofErr w:type="spellEnd"/>
            <w:r w:rsidRPr="00205431">
              <w:rPr>
                <w:b/>
                <w:bCs/>
              </w:rPr>
              <w:t xml:space="preserve"> </w:t>
            </w:r>
            <w:proofErr w:type="spellStart"/>
            <w:r w:rsidRPr="00205431">
              <w:rPr>
                <w:b/>
                <w:bCs/>
              </w:rPr>
              <w:t>Nutrition</w:t>
            </w:r>
            <w:proofErr w:type="spellEnd"/>
            <w:r w:rsidRPr="00205431">
              <w:rPr>
                <w:b/>
                <w:bCs/>
              </w:rPr>
              <w:t>.</w:t>
            </w:r>
            <w:r w:rsidR="00FE5CCF">
              <w:rPr>
                <w:b/>
                <w:bCs/>
              </w:rPr>
              <w:t xml:space="preserve"> (</w:t>
            </w:r>
            <w:r w:rsidR="00FE5CCF" w:rsidRPr="00FE5CCF">
              <w:rPr>
                <w:bCs/>
              </w:rPr>
              <w:t>Miriam</w:t>
            </w:r>
            <w:r w:rsidR="00FE5CCF">
              <w:rPr>
                <w:bCs/>
              </w:rPr>
              <w:t>)</w:t>
            </w:r>
          </w:p>
          <w:p w:rsidR="00205431" w:rsidRPr="00205431" w:rsidRDefault="00205431" w:rsidP="00205431">
            <w:pPr>
              <w:jc w:val="both"/>
              <w:rPr>
                <w:b/>
                <w:bCs/>
              </w:rPr>
            </w:pPr>
            <w:r w:rsidRPr="00205431">
              <w:rPr>
                <w:bCs/>
              </w:rPr>
              <w:t>A</w:t>
            </w:r>
            <w:r>
              <w:rPr>
                <w:bCs/>
              </w:rPr>
              <w:t>rbitraje al</w:t>
            </w:r>
            <w:r w:rsidRPr="00205431">
              <w:rPr>
                <w:bCs/>
              </w:rPr>
              <w:t xml:space="preserve"> artículo:” Factores que afectan la tasa de adopción de sistemas de riego tecnificados en México” </w:t>
            </w:r>
            <w:r w:rsidR="00FE5CCF">
              <w:rPr>
                <w:bCs/>
              </w:rPr>
              <w:t>entregado a</w:t>
            </w:r>
            <w:r w:rsidRPr="00205431">
              <w:rPr>
                <w:bCs/>
              </w:rPr>
              <w:t xml:space="preserve"> la revista Agronomía Mesoamericana</w:t>
            </w:r>
            <w:r w:rsidR="00FE5CCF">
              <w:rPr>
                <w:bCs/>
              </w:rPr>
              <w:t>. (</w:t>
            </w:r>
            <w:proofErr w:type="spellStart"/>
            <w:r w:rsidR="00FE5CCF">
              <w:rPr>
                <w:bCs/>
              </w:rPr>
              <w:t>Dell´Amico</w:t>
            </w:r>
            <w:proofErr w:type="spellEnd"/>
            <w:r w:rsidR="00FE5CCF">
              <w:rPr>
                <w:bCs/>
              </w:rPr>
              <w:t>)</w:t>
            </w:r>
          </w:p>
          <w:p w:rsidR="00205431" w:rsidRDefault="00205431" w:rsidP="00BD7ADE">
            <w:pPr>
              <w:jc w:val="both"/>
              <w:rPr>
                <w:bCs/>
                <w:lang w:val="es-MX"/>
              </w:rPr>
            </w:pPr>
          </w:p>
          <w:p w:rsidR="00BD7ADE" w:rsidRPr="00BD7ADE" w:rsidRDefault="00BD7ADE" w:rsidP="00BD7ADE">
            <w:pPr>
              <w:jc w:val="both"/>
              <w:rPr>
                <w:bCs/>
                <w:lang w:val="es-MX"/>
              </w:rPr>
            </w:pPr>
            <w:r w:rsidRPr="00BD7ADE">
              <w:rPr>
                <w:bCs/>
                <w:lang w:val="es-MX"/>
              </w:rPr>
              <w:t>Se realiza</w:t>
            </w:r>
            <w:r>
              <w:rPr>
                <w:bCs/>
                <w:lang w:val="es-MX"/>
              </w:rPr>
              <w:t xml:space="preserve"> </w:t>
            </w:r>
            <w:r w:rsidRPr="00BD7ADE">
              <w:rPr>
                <w:bCs/>
                <w:lang w:val="es-MX"/>
              </w:rPr>
              <w:t>Arbitraje al proyecto</w:t>
            </w:r>
            <w:proofErr w:type="gramStart"/>
            <w:r w:rsidRPr="00BD7ADE">
              <w:rPr>
                <w:bCs/>
                <w:lang w:val="es-MX"/>
              </w:rPr>
              <w:t>:</w:t>
            </w:r>
            <w:r w:rsidRPr="00BD7ADE">
              <w:rPr>
                <w:bCs/>
              </w:rPr>
              <w:t>S</w:t>
            </w:r>
            <w:r w:rsidRPr="00BD7ADE">
              <w:rPr>
                <w:bCs/>
                <w:lang w:val="es-MX"/>
              </w:rPr>
              <w:t>elección</w:t>
            </w:r>
            <w:proofErr w:type="gramEnd"/>
            <w:r w:rsidRPr="00BD7ADE">
              <w:rPr>
                <w:bCs/>
                <w:lang w:val="es-MX"/>
              </w:rPr>
              <w:t xml:space="preserve"> de </w:t>
            </w:r>
            <w:proofErr w:type="spellStart"/>
            <w:r w:rsidRPr="00BD7ADE">
              <w:rPr>
                <w:bCs/>
                <w:lang w:val="es-MX"/>
              </w:rPr>
              <w:t>rizobacterias</w:t>
            </w:r>
            <w:proofErr w:type="spellEnd"/>
            <w:r w:rsidRPr="00BD7ADE">
              <w:rPr>
                <w:bCs/>
                <w:lang w:val="es-MX"/>
              </w:rPr>
              <w:t xml:space="preserve"> de suelo </w:t>
            </w:r>
            <w:proofErr w:type="spellStart"/>
            <w:r w:rsidRPr="00BD7ADE">
              <w:rPr>
                <w:bCs/>
                <w:lang w:val="es-MX"/>
              </w:rPr>
              <w:t>cacaoteros</w:t>
            </w:r>
            <w:proofErr w:type="spellEnd"/>
            <w:r w:rsidRPr="00BD7ADE">
              <w:rPr>
                <w:bCs/>
                <w:lang w:val="es-MX"/>
              </w:rPr>
              <w:t xml:space="preserve"> del Ecuador con potencial en </w:t>
            </w:r>
            <w:proofErr w:type="spellStart"/>
            <w:r w:rsidRPr="00BD7ADE">
              <w:rPr>
                <w:bCs/>
                <w:lang w:val="es-MX"/>
              </w:rPr>
              <w:t>biorremediación</w:t>
            </w:r>
            <w:proofErr w:type="spellEnd"/>
            <w:r w:rsidRPr="00BD7ADE">
              <w:rPr>
                <w:bCs/>
                <w:lang w:val="es-MX"/>
              </w:rPr>
              <w:t xml:space="preserve"> de Cadmio, a solicitud de la UNIVERSIDAD TÉCNICA ESTATAL DE QUEVEDO.</w:t>
            </w:r>
          </w:p>
          <w:p w:rsidR="008271EA" w:rsidRPr="006157C7" w:rsidRDefault="008271EA" w:rsidP="006157C7">
            <w:pPr>
              <w:jc w:val="both"/>
              <w:rPr>
                <w:bCs/>
                <w:lang w:val="es-ES_tradnl"/>
              </w:rPr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30142B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impartidos</w:t>
            </w:r>
          </w:p>
        </w:tc>
        <w:tc>
          <w:tcPr>
            <w:tcW w:w="7891" w:type="dxa"/>
            <w:gridSpan w:val="2"/>
          </w:tcPr>
          <w:p w:rsidR="00962095" w:rsidRPr="00962095" w:rsidRDefault="00962095" w:rsidP="00962095">
            <w:pPr>
              <w:ind w:right="147"/>
            </w:pPr>
            <w:r w:rsidRPr="00962095">
              <w:t xml:space="preserve">Participación en el curso de Microbiología y evaluación, a estudiantes de maestría y doctorado del INCA. </w:t>
            </w:r>
            <w:r>
              <w:t>(Tere)</w:t>
            </w:r>
          </w:p>
          <w:p w:rsidR="00962095" w:rsidRPr="00962095" w:rsidRDefault="00962095" w:rsidP="00962095">
            <w:pPr>
              <w:ind w:right="147"/>
            </w:pPr>
            <w:r w:rsidRPr="00962095">
              <w:t>Impartida conferencia “</w:t>
            </w:r>
            <w:proofErr w:type="spellStart"/>
            <w:r w:rsidRPr="00962095">
              <w:t>Biotización</w:t>
            </w:r>
            <w:proofErr w:type="spellEnd"/>
            <w:r w:rsidRPr="00962095">
              <w:t xml:space="preserve"> de cultivos, alternativa que promete”, a estudiantes de posgrado y profesores de Genética de la UNAH, total 5 profesores y 4 estudiantes de posgrado.</w:t>
            </w:r>
            <w:r>
              <w:t xml:space="preserve"> (Tere)</w:t>
            </w:r>
          </w:p>
          <w:p w:rsidR="00B540BE" w:rsidRPr="00FF0257" w:rsidRDefault="00B540BE" w:rsidP="008F182D">
            <w:pPr>
              <w:ind w:right="147"/>
            </w:pP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30142B" w:rsidP="00CE46FA">
            <w:pPr>
              <w:jc w:val="both"/>
              <w:rPr>
                <w:b/>
              </w:rPr>
            </w:pPr>
            <w:r w:rsidRPr="008028A9">
              <w:rPr>
                <w:b/>
                <w:sz w:val="22"/>
                <w:szCs w:val="22"/>
              </w:rPr>
              <w:t>Curso</w:t>
            </w:r>
            <w:r>
              <w:rPr>
                <w:b/>
                <w:sz w:val="22"/>
                <w:szCs w:val="22"/>
              </w:rPr>
              <w:t>s</w:t>
            </w:r>
            <w:r w:rsidRPr="008028A9">
              <w:rPr>
                <w:b/>
                <w:sz w:val="22"/>
                <w:szCs w:val="22"/>
              </w:rPr>
              <w:t xml:space="preserve"> recibido</w:t>
            </w:r>
          </w:p>
        </w:tc>
        <w:tc>
          <w:tcPr>
            <w:tcW w:w="7891" w:type="dxa"/>
            <w:gridSpan w:val="2"/>
          </w:tcPr>
          <w:p w:rsidR="00F21944" w:rsidRDefault="00CE58F1" w:rsidP="00F21944">
            <w:pPr>
              <w:ind w:right="147"/>
            </w:pPr>
            <w:r>
              <w:t xml:space="preserve">Examen </w:t>
            </w:r>
            <w:r w:rsidR="00F21944">
              <w:t>Curso de suelos (</w:t>
            </w:r>
            <w:proofErr w:type="spellStart"/>
            <w:r w:rsidR="00F21944">
              <w:t>Anaysa</w:t>
            </w:r>
            <w:proofErr w:type="spellEnd"/>
            <w:r w:rsidR="00F21944">
              <w:t>, Lisbel Travieso)</w:t>
            </w:r>
          </w:p>
          <w:p w:rsidR="00F21944" w:rsidRDefault="00F21944" w:rsidP="00F21944">
            <w:pPr>
              <w:ind w:right="147"/>
            </w:pPr>
            <w:r>
              <w:t xml:space="preserve">Curso de </w:t>
            </w:r>
            <w:r w:rsidR="00CE58F1">
              <w:t>Microbiología</w:t>
            </w:r>
            <w:r>
              <w:t xml:space="preserve"> (</w:t>
            </w:r>
            <w:proofErr w:type="spellStart"/>
            <w:r>
              <w:t>Anaysa</w:t>
            </w:r>
            <w:proofErr w:type="spellEnd"/>
            <w:r>
              <w:t>, Lisbel Travieso)</w:t>
            </w:r>
          </w:p>
          <w:p w:rsidR="00B540BE" w:rsidRPr="00B540BE" w:rsidRDefault="00B540BE" w:rsidP="00B540BE">
            <w:pPr>
              <w:ind w:right="147"/>
            </w:pPr>
            <w:r w:rsidRPr="00B540BE">
              <w:t>Terminó satisfactoriamente el curso de Energía Sostenible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F21944" w:rsidRPr="00AD4932" w:rsidRDefault="00F21944" w:rsidP="00F21944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58668B" w:rsidP="00271A1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Se participa en CTA</w:t>
            </w:r>
            <w:r w:rsidR="00AA6EB8">
              <w:rPr>
                <w:rFonts w:ascii="Times New Roman" w:hAnsi="Times New Roman" w:cs="Times New Roman"/>
              </w:rPr>
              <w:t xml:space="preserve"> del MES</w:t>
            </w:r>
            <w:r w:rsidR="00636A63">
              <w:rPr>
                <w:rFonts w:ascii="Times New Roman" w:hAnsi="Times New Roman" w:cs="Times New Roman"/>
              </w:rPr>
              <w:t xml:space="preserve">. </w:t>
            </w:r>
            <w:r w:rsidR="00A670F4" w:rsidRPr="00A670F4">
              <w:rPr>
                <w:rFonts w:ascii="Times New Roman" w:hAnsi="Times New Roman" w:cs="Times New Roman"/>
              </w:rPr>
              <w:t>Evaluación otras propuestas a premios MES: Sector estratégico Alimentos,  Atender Comisión de CTA Agropecuaria y enviar informe al MES.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CF4587" w:rsidRPr="00C84625" w:rsidRDefault="00636A63" w:rsidP="004C6BC0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683E59" w:rsidRPr="00DD2D03" w:rsidRDefault="004C6BC0" w:rsidP="00746F1D">
            <w:pPr>
              <w:spacing w:before="240"/>
              <w:jc w:val="both"/>
            </w:pPr>
            <w:r>
              <w:t>Se presentan los perfiles de premios en Consejo Científico y se entregan a oponentes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4C6BC0">
            <w:pPr>
              <w:ind w:right="147"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DD2D03" w:rsidRDefault="00683E59" w:rsidP="00271A1F">
            <w:pPr>
              <w:tabs>
                <w:tab w:val="left" w:pos="1500"/>
              </w:tabs>
              <w:spacing w:after="200"/>
              <w:rPr>
                <w:bCs/>
              </w:rPr>
            </w:pPr>
            <w:r w:rsidRPr="00683E59">
              <w:rPr>
                <w:bCs/>
              </w:rPr>
              <w:t xml:space="preserve">Participación en </w:t>
            </w:r>
            <w:r w:rsidR="00271A1F">
              <w:rPr>
                <w:bCs/>
              </w:rPr>
              <w:t xml:space="preserve">Taller Flor de Jamaica </w:t>
            </w:r>
            <w:r>
              <w:rPr>
                <w:bCs/>
              </w:rPr>
              <w:t>(</w:t>
            </w:r>
            <w:r w:rsidR="00271A1F">
              <w:rPr>
                <w:bCs/>
              </w:rPr>
              <w:t xml:space="preserve">Tere, </w:t>
            </w:r>
            <w:proofErr w:type="spellStart"/>
            <w:r w:rsidR="00271A1F">
              <w:rPr>
                <w:bCs/>
              </w:rPr>
              <w:t>Ionel</w:t>
            </w:r>
            <w:proofErr w:type="spellEnd"/>
            <w:r w:rsidR="00271A1F"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Belkis</w:t>
            </w:r>
            <w:proofErr w:type="spellEnd"/>
            <w:r>
              <w:rPr>
                <w:bCs/>
              </w:rPr>
              <w:t>)</w:t>
            </w:r>
          </w:p>
          <w:p w:rsidR="003012A6" w:rsidRDefault="003012A6" w:rsidP="00271A1F">
            <w:pPr>
              <w:tabs>
                <w:tab w:val="left" w:pos="1500"/>
              </w:tabs>
              <w:spacing w:after="200"/>
              <w:rPr>
                <w:bCs/>
              </w:rPr>
            </w:pPr>
            <w:r>
              <w:rPr>
                <w:bCs/>
              </w:rPr>
              <w:t>Fórum de base</w:t>
            </w:r>
            <w:r w:rsidR="00D20B8A">
              <w:rPr>
                <w:bCs/>
              </w:rPr>
              <w:t>: se presentaron 21</w:t>
            </w:r>
            <w:r>
              <w:rPr>
                <w:bCs/>
              </w:rPr>
              <w:t xml:space="preserve"> trabajos en el Fórum. Se seleccionaron 3 Relevantes, 12 Destacados</w:t>
            </w:r>
            <w:r w:rsidR="00D20B8A">
              <w:rPr>
                <w:bCs/>
              </w:rPr>
              <w:t xml:space="preserve"> y 6 Menciones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/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t xml:space="preserve">RELEVANTES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>Posibles endófitos de semillas promueven el crecimiento de cultivares cubanos de arroz.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Hernández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Cecilia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Taulé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Federico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Battistoni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Elena Fabiano, María Caridad Nápoles,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Deyanira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Rivero.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Selección de cepas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rizobios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promisorios para la inoculación de arroz </w:t>
            </w:r>
            <w:r w:rsidRPr="003012A6">
              <w:rPr>
                <w:rFonts w:ascii="Times New Roman" w:hAnsi="Times New Roman"/>
                <w:bCs/>
                <w:lang w:val="es-MX"/>
              </w:rPr>
              <w:lastRenderedPageBreak/>
              <w:t>(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Oryza sativa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L.) cultivar Selección 1.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Claudia Pérez Arabí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Loreilys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Ortega García,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Forte</w:t>
            </w:r>
            <w:proofErr w:type="gramStart"/>
            <w:r w:rsidRPr="003012A6">
              <w:rPr>
                <w:rFonts w:ascii="Times New Roman" w:hAnsi="Times New Roman"/>
                <w:bCs/>
                <w:lang w:val="es-MX"/>
              </w:rPr>
              <w:t>,María</w:t>
            </w:r>
            <w:proofErr w:type="spellEnd"/>
            <w:proofErr w:type="gram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Caridad Nápoles García.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2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Caracterización del nuevo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quitosano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que se emplea en el proceso de obtención del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QuitoMax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®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Yuliem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Mederos</w:t>
            </w:r>
            <w:r w:rsidRPr="003012A6">
              <w:rPr>
                <w:rFonts w:ascii="Times New Roman" w:hAnsi="Times New Roman"/>
                <w:bCs/>
                <w:lang w:val="es-MX"/>
              </w:rPr>
              <w:t>, Ramírez MA, Falcón A, Hernández JH, Borrego A, Gonzales BL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/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t>DESTACADOS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combinación de bioproductos en el crecimiento radicular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Phaseolus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vulgaris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Danurys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Lara Acosta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Daimy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Costales Menéndez, María C. Nápoles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García</w:t>
            </w:r>
            <w:proofErr w:type="gramStart"/>
            <w:r w:rsidRPr="003012A6">
              <w:rPr>
                <w:rFonts w:ascii="Times New Roman" w:hAnsi="Times New Roman"/>
                <w:bCs/>
                <w:lang w:val="es-MX"/>
              </w:rPr>
              <w:t>,Alejandro</w:t>
            </w:r>
            <w:proofErr w:type="spellEnd"/>
            <w:proofErr w:type="gramEnd"/>
            <w:r w:rsidRPr="003012A6">
              <w:rPr>
                <w:rFonts w:ascii="Times New Roman" w:hAnsi="Times New Roman"/>
                <w:bCs/>
                <w:lang w:val="es-MX"/>
              </w:rPr>
              <w:t xml:space="preserve"> Falcón Rodríguez.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concentración y forma de aplicación de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Rhizobium</w:t>
            </w:r>
            <w:r w:rsidRPr="003012A6">
              <w:rPr>
                <w:rFonts w:ascii="Times New Roman" w:hAnsi="Times New Roman"/>
                <w:bCs/>
                <w:lang w:val="es-MX"/>
              </w:rPr>
              <w:t>sp.endófito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crecimiento del arroz (Oryza sativa L.).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Loreilys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Ortega García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Forte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, María Caridad Nápoles García.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dos regímenes de riego durante todo el ciclo biológico del cultivo del frijol.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Guerrero Domínguez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Suárez, José M.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Dell´Amico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Yenisel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la Rosa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Ofarrill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Milaidys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Carrillo Mora,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Melany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Herrera Pérez, Betty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Leydis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González Pérez, Sheila Bárbara Rodríguez Castillo,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Zuleidy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Galbán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y Peter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Wiliams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Learas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Torres.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Influencia de dos niveles de humedad del suelo en plantas de maíz.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Santa Cruz Suárez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Respuesta del cultivo del frijol sometido a déficit hídrico en el suelo en diferentes momentos de su ciclo biológico.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Donaldo Morales Guevara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del riego deficitario controlado (RDC) en el desarrollo de plantas de maíz. Resultados preliminares.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José M.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Dell´Amico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Lilisbet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Guerrero Domínguez,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Arasay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Santa Cruz Suárez,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Yenisel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la Rosa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Ofarrill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Milaidys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Carrillo Mora,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Melany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Herrera Pérez, Betty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Leydis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González Pérez, Sheila Bárbara Rodríguez Castillo,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Zuleidy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Galbán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y Peter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Wiliams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Learas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Torres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Caracterización química de extractos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Gutiérrez Almeida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Miriam Núñez Vázquez, Yanelis Reyes Guerrero, Elisa Ravelo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Agϋero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Travieso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Cheila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Álvarez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Llanes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Bioestimulantes y la producción de granos de plantas de frijol sometidas a suspensión del riego en la fase reproductiva.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Miriam Núñez Vázquez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Donaldo Morales Guevara,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Gutiérrez Almeida,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Domínguez, Yanelis Reyes Guerrero y colaboradores.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los bioestimulantes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Pectimorf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® y Quitomax® en el crecimiento de plantas de tomate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cv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'Amalia' en condiciones controladas</w:t>
            </w:r>
            <w:r w:rsidRPr="003012A6">
              <w:rPr>
                <w:rFonts w:ascii="Times New Roman" w:hAnsi="Times New Roman"/>
                <w:bCs/>
              </w:rPr>
              <w:t xml:space="preserve">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Lisbel Travieso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Alejandro Falcón y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Arachelys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Borrego 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la aplicación de extracto de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Sargassum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crecimiento de posturas de tomate (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Solanum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lycopersicum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L.) y su rendimiento.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Yanebis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Pérez- Madruga</w:t>
            </w:r>
            <w:r w:rsidRPr="003012A6">
              <w:rPr>
                <w:rFonts w:ascii="Times New Roman" w:hAnsi="Times New Roman"/>
                <w:bCs/>
                <w:lang w:val="es-MX"/>
              </w:rPr>
              <w:t>, Alejandro Falcón Rodríguez, Yanelis Reyes Guerrero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Interacción cepas fijadoras de N-mutantes de soya.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María C. Nápoles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Belkis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Morales, Rodolfo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GuillamaKirenia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Aguilera y María C. González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3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Interacción cepas fijadoras de N-mutantes de frijol.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Belkis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Morales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María C. Nápoles,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Ionel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Kirenia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Aguilera, Rodolfo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Guillama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y María C. González</w:t>
            </w:r>
          </w:p>
          <w:p w:rsidR="003012A6" w:rsidRPr="003012A6" w:rsidRDefault="003012A6" w:rsidP="003012A6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3012A6">
              <w:rPr>
                <w:b/>
                <w:bCs/>
                <w:lang w:val="es-MX"/>
              </w:rPr>
              <w:lastRenderedPageBreak/>
              <w:t xml:space="preserve">MENCIÓN 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 un extracto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hidroalcohólico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semillas de garbanzo (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Cicer</w:t>
            </w:r>
            <w:proofErr w:type="spellEnd"/>
            <w:r w:rsidRPr="003012A6">
              <w:rPr>
                <w:rFonts w:ascii="Times New Roman" w:hAnsi="Times New Roman"/>
                <w:bCs/>
                <w:i/>
                <w:lang w:val="es-MX"/>
              </w:rPr>
              <w:t xml:space="preserve"> </w:t>
            </w:r>
            <w:proofErr w:type="spellStart"/>
            <w:r w:rsidRPr="003012A6">
              <w:rPr>
                <w:rFonts w:ascii="Times New Roman" w:hAnsi="Times New Roman"/>
                <w:bCs/>
                <w:i/>
                <w:lang w:val="es-MX"/>
              </w:rPr>
              <w:t>arietinum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).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Indira López Padrón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Domínguez,Yanelis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Reyes Guerrero, Miriam Núñez Vázquez, Juan A. Cabrera Rodríguez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Efecto del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QuitoMax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aplicado a un suelo contaminado en presencia de girasol.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Omar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Cartaya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>, Ana María Moreno y Eduardo Jerez.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Estudio de micorrizas en la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fitoextracción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de metales.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Ana María Moreno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Omar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Cartaya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y Eduardo Jerez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Comportamiento de algunas variables climáticas en diferentes condiciones de sombra controlada.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Eduardo Jerez</w:t>
            </w:r>
            <w:r w:rsidRPr="003012A6">
              <w:rPr>
                <w:rFonts w:ascii="Times New Roman" w:hAnsi="Times New Roman"/>
                <w:bCs/>
                <w:lang w:val="es-MX"/>
              </w:rPr>
              <w:t>, Gabriel López y Pedro González.</w:t>
            </w:r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rFonts w:ascii="Times New Roman" w:hAnsi="Times New Roman"/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Influencia de un extracto alcohólico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la germinación de semillas de arroz (</w:t>
            </w:r>
            <w:r w:rsidRPr="003012A6">
              <w:rPr>
                <w:rFonts w:ascii="Times New Roman" w:hAnsi="Times New Roman"/>
                <w:bCs/>
                <w:i/>
                <w:lang w:val="es-MX"/>
              </w:rPr>
              <w:t>Oryza sativa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L.) </w:t>
            </w:r>
            <w:proofErr w:type="spellStart"/>
            <w:r w:rsidRPr="003012A6">
              <w:rPr>
                <w:rFonts w:ascii="Times New Roman" w:hAnsi="Times New Roman"/>
                <w:b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/>
                <w:bCs/>
                <w:lang w:val="es-MX"/>
              </w:rPr>
              <w:t xml:space="preserve"> Pérez Domínguez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Martínez González,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</w:t>
            </w:r>
            <w:r w:rsidR="00D20B8A" w:rsidRPr="003012A6">
              <w:rPr>
                <w:rFonts w:ascii="Times New Roman" w:hAnsi="Times New Roman"/>
                <w:bCs/>
                <w:lang w:val="es-MX"/>
              </w:rPr>
              <w:t>Gutiérrez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 Almeida, Yanelis Reyes Guerrero, Miriam de la C. Núñez Vázquez, Elisa Ravelo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Aguero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, Lisbel Travieso Hernández,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CheilaAlvarezLLanes</w:t>
            </w:r>
            <w:proofErr w:type="spellEnd"/>
          </w:p>
          <w:p w:rsidR="003012A6" w:rsidRPr="003012A6" w:rsidRDefault="003012A6" w:rsidP="003012A6">
            <w:pPr>
              <w:pStyle w:val="Prrafodelista"/>
              <w:numPr>
                <w:ilvl w:val="0"/>
                <w:numId w:val="24"/>
              </w:num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3012A6">
              <w:rPr>
                <w:rFonts w:ascii="Times New Roman" w:hAnsi="Times New Roman"/>
                <w:bCs/>
                <w:lang w:val="es-MX"/>
              </w:rPr>
              <w:t xml:space="preserve">Aplicación de un extracto de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Spirulina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en el cultivo del frijol. </w:t>
            </w:r>
            <w:r w:rsidRPr="003012A6">
              <w:rPr>
                <w:rFonts w:ascii="Times New Roman" w:hAnsi="Times New Roman"/>
                <w:b/>
                <w:bCs/>
                <w:lang w:val="es-MX"/>
              </w:rPr>
              <w:t>Lisbel Martínez González</w:t>
            </w:r>
            <w:r w:rsidRPr="003012A6">
              <w:rPr>
                <w:rFonts w:ascii="Times New Roman" w:hAnsi="Times New Roman"/>
                <w:bCs/>
                <w:lang w:val="es-MX"/>
              </w:rPr>
              <w:t xml:space="preserve">, Miriam Núñez Vázquez, Donaldo Morales Guevara,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Anaysa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Gutiérrez Almeida, </w:t>
            </w:r>
            <w:proofErr w:type="spellStart"/>
            <w:r w:rsidRPr="003012A6">
              <w:rPr>
                <w:rFonts w:ascii="Times New Roman" w:hAnsi="Times New Roman"/>
                <w:bCs/>
                <w:lang w:val="es-MX"/>
              </w:rPr>
              <w:t>Geydi</w:t>
            </w:r>
            <w:proofErr w:type="spellEnd"/>
            <w:r w:rsidRPr="003012A6">
              <w:rPr>
                <w:rFonts w:ascii="Times New Roman" w:hAnsi="Times New Roman"/>
                <w:bCs/>
                <w:lang w:val="es-MX"/>
              </w:rPr>
              <w:t xml:space="preserve"> Pérez Domínguez, Yanelis Reyes Guerrero y colaboradores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0D2D97" w:rsidP="000B06ED">
            <w:pPr>
              <w:tabs>
                <w:tab w:val="left" w:pos="1500"/>
              </w:tabs>
              <w:spacing w:after="200"/>
              <w:contextualSpacing/>
            </w:pPr>
            <w:r w:rsidRPr="000D2D97">
              <w:t xml:space="preserve">Se presenta en TV nacional y en la radio provincial el </w:t>
            </w:r>
            <w:proofErr w:type="spellStart"/>
            <w:r w:rsidRPr="000D2D97">
              <w:t>spot</w:t>
            </w:r>
            <w:proofErr w:type="spellEnd"/>
            <w:r w:rsidRPr="000D2D97">
              <w:t xml:space="preserve"> del Quitomax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70C21"/>
    <w:multiLevelType w:val="singleLevel"/>
    <w:tmpl w:val="97D70C21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1C480C"/>
    <w:multiLevelType w:val="hybridMultilevel"/>
    <w:tmpl w:val="930E0A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428D4"/>
    <w:multiLevelType w:val="hybridMultilevel"/>
    <w:tmpl w:val="23027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913E8"/>
    <w:multiLevelType w:val="hybridMultilevel"/>
    <w:tmpl w:val="C2DCE68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03D07"/>
    <w:multiLevelType w:val="hybridMultilevel"/>
    <w:tmpl w:val="E65C1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20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1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6056DB"/>
    <w:multiLevelType w:val="hybridMultilevel"/>
    <w:tmpl w:val="9214A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7"/>
  </w:num>
  <w:num w:numId="5">
    <w:abstractNumId w:val="15"/>
  </w:num>
  <w:num w:numId="6">
    <w:abstractNumId w:val="16"/>
  </w:num>
  <w:num w:numId="7">
    <w:abstractNumId w:val="11"/>
  </w:num>
  <w:num w:numId="8">
    <w:abstractNumId w:val="23"/>
  </w:num>
  <w:num w:numId="9">
    <w:abstractNumId w:val="2"/>
  </w:num>
  <w:num w:numId="10">
    <w:abstractNumId w:val="21"/>
  </w:num>
  <w:num w:numId="11">
    <w:abstractNumId w:val="19"/>
  </w:num>
  <w:num w:numId="12">
    <w:abstractNumId w:val="18"/>
  </w:num>
  <w:num w:numId="13">
    <w:abstractNumId w:val="22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0"/>
  </w:num>
  <w:num w:numId="21">
    <w:abstractNumId w:val="1"/>
  </w:num>
  <w:num w:numId="22">
    <w:abstractNumId w:val="14"/>
  </w:num>
  <w:num w:numId="23">
    <w:abstractNumId w:val="24"/>
  </w:num>
  <w:num w:numId="24">
    <w:abstractNumId w:val="10"/>
  </w:num>
  <w:num w:numId="25">
    <w:abstractNumId w:val="8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3435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2D97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5C40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36D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257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5431"/>
    <w:rsid w:val="002060AA"/>
    <w:rsid w:val="00206219"/>
    <w:rsid w:val="00206BA5"/>
    <w:rsid w:val="0020795F"/>
    <w:rsid w:val="0021138B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54CA5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1A1F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12A6"/>
    <w:rsid w:val="0030142B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5CD"/>
    <w:rsid w:val="004C5408"/>
    <w:rsid w:val="004C6BC0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C6D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2ABD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4652"/>
    <w:rsid w:val="00606C81"/>
    <w:rsid w:val="0061046D"/>
    <w:rsid w:val="0061046E"/>
    <w:rsid w:val="00610A0E"/>
    <w:rsid w:val="00611EC8"/>
    <w:rsid w:val="00613308"/>
    <w:rsid w:val="006157C7"/>
    <w:rsid w:val="006158F4"/>
    <w:rsid w:val="00627132"/>
    <w:rsid w:val="006272AC"/>
    <w:rsid w:val="006273B7"/>
    <w:rsid w:val="00627B5F"/>
    <w:rsid w:val="00630AEA"/>
    <w:rsid w:val="006339C3"/>
    <w:rsid w:val="00634E9A"/>
    <w:rsid w:val="00635628"/>
    <w:rsid w:val="00635895"/>
    <w:rsid w:val="00636A63"/>
    <w:rsid w:val="00643A52"/>
    <w:rsid w:val="006440F5"/>
    <w:rsid w:val="00645469"/>
    <w:rsid w:val="006460B7"/>
    <w:rsid w:val="00650F55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3E59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54B2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309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87CCD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68B"/>
    <w:rsid w:val="007D6C36"/>
    <w:rsid w:val="007D7449"/>
    <w:rsid w:val="007E1E1D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1EA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1E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82D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2095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76A83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0C95"/>
    <w:rsid w:val="00A315C0"/>
    <w:rsid w:val="00A316A1"/>
    <w:rsid w:val="00A40EC2"/>
    <w:rsid w:val="00A42A27"/>
    <w:rsid w:val="00A4361D"/>
    <w:rsid w:val="00A43B88"/>
    <w:rsid w:val="00A43F05"/>
    <w:rsid w:val="00A43F8F"/>
    <w:rsid w:val="00A44462"/>
    <w:rsid w:val="00A4648A"/>
    <w:rsid w:val="00A46984"/>
    <w:rsid w:val="00A47877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0F4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2FC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43A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0BE"/>
    <w:rsid w:val="00B54A00"/>
    <w:rsid w:val="00B54DEF"/>
    <w:rsid w:val="00B550E4"/>
    <w:rsid w:val="00B5652B"/>
    <w:rsid w:val="00B603C7"/>
    <w:rsid w:val="00B60AE9"/>
    <w:rsid w:val="00B62ACB"/>
    <w:rsid w:val="00B672CD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ADE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3A2B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841AC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58F1"/>
    <w:rsid w:val="00CE6094"/>
    <w:rsid w:val="00CE6373"/>
    <w:rsid w:val="00CE6450"/>
    <w:rsid w:val="00CE6751"/>
    <w:rsid w:val="00CF0CE4"/>
    <w:rsid w:val="00CF4587"/>
    <w:rsid w:val="00D05975"/>
    <w:rsid w:val="00D15F43"/>
    <w:rsid w:val="00D16061"/>
    <w:rsid w:val="00D16E8F"/>
    <w:rsid w:val="00D17543"/>
    <w:rsid w:val="00D20B8A"/>
    <w:rsid w:val="00D2108B"/>
    <w:rsid w:val="00D245BD"/>
    <w:rsid w:val="00D25986"/>
    <w:rsid w:val="00D30307"/>
    <w:rsid w:val="00D3301E"/>
    <w:rsid w:val="00D333CC"/>
    <w:rsid w:val="00D33C8A"/>
    <w:rsid w:val="00D35D7E"/>
    <w:rsid w:val="00D424BD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D33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1F3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01ED"/>
    <w:rsid w:val="00E30E81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0A06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1944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5CF5"/>
    <w:rsid w:val="00FC7C77"/>
    <w:rsid w:val="00FD2971"/>
    <w:rsid w:val="00FE3018"/>
    <w:rsid w:val="00FE3BFF"/>
    <w:rsid w:val="00FE3FAB"/>
    <w:rsid w:val="00FE5CCF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1716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16</cp:revision>
  <dcterms:created xsi:type="dcterms:W3CDTF">2022-07-23T02:17:00Z</dcterms:created>
  <dcterms:modified xsi:type="dcterms:W3CDTF">2022-08-09T00:41:00Z</dcterms:modified>
</cp:coreProperties>
</file>