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EE7" w:rsidRDefault="00E04EE7" w:rsidP="00E04EE7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eastAsia="es-E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2819400</wp:posOffset>
            </wp:positionH>
            <wp:positionV relativeFrom="paragraph">
              <wp:posOffset>-304800</wp:posOffset>
            </wp:positionV>
            <wp:extent cx="971550" cy="676275"/>
            <wp:effectExtent l="0" t="0" r="0" b="0"/>
            <wp:wrapSquare wrapText="bothSides"/>
            <wp:docPr id="4" name="Imagen 1" descr="D:\2018\Doc Dirección\Cartas\Logotipo pra cart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D:\2018\Doc Dirección\Cartas\Logotipo pra cartas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04EE7" w:rsidRDefault="00E04EE7" w:rsidP="00E04EE7">
      <w:pPr>
        <w:jc w:val="center"/>
        <w:rPr>
          <w:rFonts w:ascii="Times New Roman" w:hAnsi="Times New Roman"/>
          <w:b/>
        </w:rPr>
      </w:pPr>
    </w:p>
    <w:p w:rsidR="0045161E" w:rsidRPr="002E6DBF" w:rsidRDefault="0045161E" w:rsidP="00E04EE7">
      <w:pPr>
        <w:jc w:val="center"/>
        <w:rPr>
          <w:rFonts w:ascii="Times New Roman" w:hAnsi="Times New Roman"/>
          <w:b/>
        </w:rPr>
      </w:pPr>
    </w:p>
    <w:p w:rsidR="0045161E" w:rsidRPr="002E6DBF" w:rsidRDefault="0045161E" w:rsidP="00E04EE7">
      <w:pPr>
        <w:jc w:val="center"/>
        <w:rPr>
          <w:rFonts w:ascii="Times New Roman" w:hAnsi="Times New Roman"/>
          <w:b/>
        </w:rPr>
      </w:pPr>
      <w:r w:rsidRPr="002E6DBF">
        <w:rPr>
          <w:rFonts w:ascii="Times New Roman" w:hAnsi="Times New Roman"/>
          <w:b/>
        </w:rPr>
        <w:t>CERTIFICADO DE EVALUACIÓN DE INVESTIGADOR</w:t>
      </w:r>
    </w:p>
    <w:p w:rsidR="0045161E" w:rsidRPr="002E6DBF" w:rsidRDefault="0045161E" w:rsidP="00E04EE7">
      <w:pPr>
        <w:jc w:val="center"/>
        <w:rPr>
          <w:rFonts w:ascii="Times New Roman" w:hAnsi="Times New Roman"/>
          <w:b/>
        </w:rPr>
      </w:pPr>
      <w:r w:rsidRPr="002E6DBF">
        <w:rPr>
          <w:rFonts w:ascii="Times New Roman" w:hAnsi="Times New Roman"/>
          <w:b/>
        </w:rPr>
        <w:t>Dpto. de Fisiología y Bioquímica Vegetal</w:t>
      </w:r>
    </w:p>
    <w:p w:rsidR="0045161E" w:rsidRPr="002E6DBF" w:rsidRDefault="0045161E" w:rsidP="00E04EE7">
      <w:pPr>
        <w:spacing w:line="240" w:lineRule="exact"/>
        <w:rPr>
          <w:rFonts w:ascii="Times New Roman" w:hAnsi="Times New Roman"/>
          <w:b/>
          <w:sz w:val="24"/>
          <w:szCs w:val="24"/>
        </w:rPr>
      </w:pPr>
    </w:p>
    <w:p w:rsidR="0045161E" w:rsidRPr="005C6580" w:rsidRDefault="0045161E" w:rsidP="00E04EE7">
      <w:pPr>
        <w:spacing w:line="240" w:lineRule="exact"/>
        <w:rPr>
          <w:rFonts w:ascii="Times New Roman" w:hAnsi="Times New Roman"/>
          <w:b/>
          <w:sz w:val="24"/>
          <w:szCs w:val="24"/>
        </w:rPr>
      </w:pPr>
      <w:r w:rsidRPr="005C6580">
        <w:rPr>
          <w:rFonts w:ascii="Times New Roman" w:hAnsi="Times New Roman"/>
          <w:b/>
          <w:sz w:val="24"/>
          <w:szCs w:val="24"/>
        </w:rPr>
        <w:t>Nombre: Daimy Costales Menéndez</w:t>
      </w:r>
    </w:p>
    <w:p w:rsidR="0045161E" w:rsidRPr="005C6580" w:rsidRDefault="0045161E" w:rsidP="00E04EE7">
      <w:pPr>
        <w:spacing w:line="240" w:lineRule="exact"/>
        <w:rPr>
          <w:rFonts w:ascii="Times New Roman" w:hAnsi="Times New Roman"/>
          <w:b/>
          <w:sz w:val="24"/>
          <w:szCs w:val="24"/>
        </w:rPr>
      </w:pPr>
      <w:r w:rsidRPr="005C6580">
        <w:rPr>
          <w:rFonts w:ascii="Times New Roman" w:hAnsi="Times New Roman"/>
          <w:b/>
          <w:sz w:val="24"/>
          <w:szCs w:val="24"/>
        </w:rPr>
        <w:t>Categoría científica: Investigador Auxiliar</w:t>
      </w:r>
    </w:p>
    <w:p w:rsidR="0045161E" w:rsidRPr="005C6580" w:rsidRDefault="0045161E" w:rsidP="00E04EE7">
      <w:pPr>
        <w:spacing w:line="240" w:lineRule="exact"/>
        <w:rPr>
          <w:rFonts w:ascii="Times New Roman" w:hAnsi="Times New Roman"/>
          <w:b/>
          <w:sz w:val="24"/>
          <w:szCs w:val="24"/>
        </w:rPr>
      </w:pPr>
      <w:r w:rsidRPr="005C6580">
        <w:rPr>
          <w:rFonts w:ascii="Times New Roman" w:hAnsi="Times New Roman"/>
          <w:b/>
          <w:sz w:val="24"/>
          <w:szCs w:val="24"/>
        </w:rPr>
        <w:t>Categoría que ocupa: Investigador Auxiliar</w:t>
      </w:r>
    </w:p>
    <w:p w:rsidR="0045161E" w:rsidRPr="005C6580" w:rsidRDefault="0045161E" w:rsidP="00E04EE7">
      <w:pPr>
        <w:spacing w:line="240" w:lineRule="exact"/>
        <w:rPr>
          <w:rFonts w:ascii="Times New Roman" w:hAnsi="Times New Roman"/>
          <w:b/>
          <w:sz w:val="24"/>
          <w:szCs w:val="24"/>
        </w:rPr>
      </w:pPr>
      <w:r w:rsidRPr="005C6580">
        <w:rPr>
          <w:rFonts w:ascii="Times New Roman" w:hAnsi="Times New Roman"/>
          <w:b/>
          <w:sz w:val="24"/>
          <w:szCs w:val="24"/>
        </w:rPr>
        <w:t>Año natural que se evalúa: 202</w:t>
      </w:r>
      <w:r w:rsidR="00297F8E" w:rsidRPr="005C6580">
        <w:rPr>
          <w:rFonts w:ascii="Times New Roman" w:hAnsi="Times New Roman"/>
          <w:b/>
          <w:sz w:val="24"/>
          <w:szCs w:val="24"/>
        </w:rPr>
        <w:t>2</w:t>
      </w:r>
    </w:p>
    <w:p w:rsidR="0045161E" w:rsidRPr="002E6DBF" w:rsidRDefault="0045161E" w:rsidP="00E04EE7">
      <w:pPr>
        <w:spacing w:line="240" w:lineRule="exact"/>
        <w:rPr>
          <w:rFonts w:ascii="Times New Roman" w:hAnsi="Times New Roman"/>
          <w:sz w:val="24"/>
          <w:szCs w:val="24"/>
        </w:rPr>
      </w:pPr>
    </w:p>
    <w:p w:rsidR="0045161E" w:rsidRPr="002E6DBF" w:rsidRDefault="0045161E" w:rsidP="00E04EE7">
      <w:pPr>
        <w:pStyle w:val="Prrafodelista"/>
        <w:numPr>
          <w:ilvl w:val="0"/>
          <w:numId w:val="23"/>
        </w:numPr>
        <w:rPr>
          <w:rFonts w:ascii="Times New Roman" w:hAnsi="Times New Roman"/>
          <w:b/>
        </w:rPr>
      </w:pPr>
      <w:r w:rsidRPr="002E6DBF">
        <w:rPr>
          <w:rFonts w:ascii="Times New Roman" w:hAnsi="Times New Roman"/>
          <w:b/>
        </w:rPr>
        <w:t>INDICADORES:</w:t>
      </w:r>
    </w:p>
    <w:p w:rsidR="00CC09E7" w:rsidRPr="002E6DBF" w:rsidRDefault="00CC09E7" w:rsidP="00E04EE7">
      <w:pPr>
        <w:pStyle w:val="Prrafodelista"/>
        <w:ind w:left="1080"/>
        <w:rPr>
          <w:rFonts w:ascii="Times New Roman" w:hAnsi="Times New Roman"/>
          <w:b/>
        </w:rPr>
      </w:pPr>
    </w:p>
    <w:p w:rsidR="0045161E" w:rsidRPr="002E6DBF" w:rsidRDefault="00CC09E7" w:rsidP="00E04EE7">
      <w:pPr>
        <w:rPr>
          <w:rFonts w:ascii="Times New Roman" w:hAnsi="Times New Roman"/>
          <w:b/>
        </w:rPr>
      </w:pPr>
      <w:r w:rsidRPr="002E6DBF">
        <w:rPr>
          <w:rFonts w:ascii="Times New Roman" w:hAnsi="Times New Roman"/>
          <w:b/>
        </w:rPr>
        <w:t>1. Calidad de los resultados</w:t>
      </w:r>
    </w:p>
    <w:p w:rsidR="00CC09E7" w:rsidRPr="002E6DBF" w:rsidRDefault="00AE5EB4" w:rsidP="00E04EE7">
      <w:pPr>
        <w:rPr>
          <w:rFonts w:ascii="Times New Roman" w:hAnsi="Times New Roman"/>
          <w:bCs/>
          <w:color w:val="000000"/>
        </w:rPr>
      </w:pPr>
      <w:r w:rsidRPr="002E6DBF">
        <w:rPr>
          <w:rFonts w:ascii="Times New Roman" w:hAnsi="Times New Roman"/>
        </w:rPr>
        <w:t>Durante el año, l</w:t>
      </w:r>
      <w:r w:rsidR="0045161E" w:rsidRPr="002E6DBF">
        <w:rPr>
          <w:rFonts w:ascii="Times New Roman" w:hAnsi="Times New Roman"/>
        </w:rPr>
        <w:t xml:space="preserve">a investigadora </w:t>
      </w:r>
      <w:r w:rsidR="00294F00" w:rsidRPr="002E6DBF">
        <w:rPr>
          <w:rFonts w:ascii="Times New Roman" w:hAnsi="Times New Roman"/>
        </w:rPr>
        <w:t>enfoc</w:t>
      </w:r>
      <w:r w:rsidRPr="002E6DBF">
        <w:rPr>
          <w:rFonts w:ascii="Times New Roman" w:hAnsi="Times New Roman"/>
        </w:rPr>
        <w:t>ó</w:t>
      </w:r>
      <w:r w:rsidR="00294F00" w:rsidRPr="002E6DBF">
        <w:rPr>
          <w:rFonts w:ascii="Times New Roman" w:hAnsi="Times New Roman"/>
        </w:rPr>
        <w:t xml:space="preserve"> su trabajo de investigación en la entrega </w:t>
      </w:r>
      <w:r w:rsidR="00297F8E">
        <w:rPr>
          <w:rFonts w:ascii="Times New Roman" w:hAnsi="Times New Roman"/>
        </w:rPr>
        <w:t xml:space="preserve">y defensa </w:t>
      </w:r>
      <w:r w:rsidR="00294F00" w:rsidRPr="002E6DBF">
        <w:rPr>
          <w:rFonts w:ascii="Times New Roman" w:hAnsi="Times New Roman"/>
        </w:rPr>
        <w:t>de la tesis “Quitosano en la estimulación del desarrollo de soya [</w:t>
      </w:r>
      <w:proofErr w:type="spellStart"/>
      <w:r w:rsidR="00294F00" w:rsidRPr="002E6DBF">
        <w:rPr>
          <w:rFonts w:ascii="Times New Roman" w:hAnsi="Times New Roman"/>
          <w:i/>
        </w:rPr>
        <w:t>Glycinemax</w:t>
      </w:r>
      <w:proofErr w:type="spellEnd"/>
      <w:r w:rsidR="00294F00" w:rsidRPr="002E6DBF">
        <w:rPr>
          <w:rFonts w:ascii="Times New Roman" w:hAnsi="Times New Roman"/>
        </w:rPr>
        <w:t xml:space="preserve"> (L.) Merrill] </w:t>
      </w:r>
      <w:proofErr w:type="spellStart"/>
      <w:r w:rsidR="00294F00" w:rsidRPr="002E6DBF">
        <w:rPr>
          <w:rFonts w:ascii="Times New Roman" w:hAnsi="Times New Roman"/>
          <w:i/>
        </w:rPr>
        <w:t>cv</w:t>
      </w:r>
      <w:proofErr w:type="spellEnd"/>
      <w:r w:rsidR="00294F00" w:rsidRPr="002E6DBF">
        <w:rPr>
          <w:rFonts w:ascii="Times New Roman" w:hAnsi="Times New Roman"/>
        </w:rPr>
        <w:t xml:space="preserve"> 'INCASOY-27' inoculado con Azofert</w:t>
      </w:r>
      <w:r w:rsidR="00294F00" w:rsidRPr="002E6DBF">
        <w:rPr>
          <w:rFonts w:ascii="Times New Roman" w:hAnsi="Times New Roman"/>
          <w:vertAlign w:val="superscript"/>
        </w:rPr>
        <w:t>®</w:t>
      </w:r>
      <w:r w:rsidR="00294F00" w:rsidRPr="002E6DBF">
        <w:rPr>
          <w:rFonts w:ascii="Times New Roman" w:hAnsi="Times New Roman"/>
        </w:rPr>
        <w:t>-S” para optar por el grado</w:t>
      </w:r>
      <w:r w:rsidR="00294F00" w:rsidRPr="002E6DBF">
        <w:rPr>
          <w:rFonts w:ascii="Times New Roman" w:hAnsi="Times New Roman"/>
          <w:bCs/>
          <w:color w:val="000000"/>
        </w:rPr>
        <w:t xml:space="preserve"> científico de Doctor en Ciencias Agrícolas. La aspirante presentó la tesis en el </w:t>
      </w:r>
      <w:r w:rsidR="00297F8E">
        <w:rPr>
          <w:rFonts w:ascii="Times New Roman" w:hAnsi="Times New Roman"/>
          <w:bCs/>
          <w:color w:val="000000"/>
        </w:rPr>
        <w:t xml:space="preserve">tribunal del Programa de Producción Agrícola Sostenibledel </w:t>
      </w:r>
      <w:r w:rsidR="00294F00" w:rsidRPr="002E6DBF">
        <w:rPr>
          <w:rFonts w:ascii="Times New Roman" w:hAnsi="Times New Roman"/>
          <w:bCs/>
          <w:color w:val="000000"/>
        </w:rPr>
        <w:t>INCA (</w:t>
      </w:r>
      <w:r w:rsidR="00297F8E">
        <w:rPr>
          <w:rFonts w:ascii="Times New Roman" w:hAnsi="Times New Roman"/>
          <w:bCs/>
          <w:color w:val="000000"/>
        </w:rPr>
        <w:t>j</w:t>
      </w:r>
      <w:r w:rsidR="00F37C91">
        <w:rPr>
          <w:rFonts w:ascii="Times New Roman" w:hAnsi="Times New Roman"/>
          <w:bCs/>
          <w:color w:val="000000"/>
        </w:rPr>
        <w:t>u</w:t>
      </w:r>
      <w:r w:rsidR="00297F8E">
        <w:rPr>
          <w:rFonts w:ascii="Times New Roman" w:hAnsi="Times New Roman"/>
          <w:bCs/>
          <w:color w:val="000000"/>
        </w:rPr>
        <w:t>nio</w:t>
      </w:r>
      <w:r w:rsidR="00294F00" w:rsidRPr="002E6DBF">
        <w:rPr>
          <w:rFonts w:ascii="Times New Roman" w:hAnsi="Times New Roman"/>
          <w:bCs/>
          <w:color w:val="000000"/>
        </w:rPr>
        <w:t>)</w:t>
      </w:r>
      <w:r w:rsidR="00B02671" w:rsidRPr="002E6DBF">
        <w:rPr>
          <w:rFonts w:ascii="Times New Roman" w:hAnsi="Times New Roman"/>
          <w:bCs/>
          <w:color w:val="000000"/>
        </w:rPr>
        <w:t>, de forma exitosa</w:t>
      </w:r>
      <w:r w:rsidR="00294F00" w:rsidRPr="002E6DBF">
        <w:rPr>
          <w:rFonts w:ascii="Times New Roman" w:hAnsi="Times New Roman"/>
          <w:bCs/>
          <w:color w:val="000000"/>
        </w:rPr>
        <w:t>.</w:t>
      </w:r>
      <w:r w:rsidR="00B02671" w:rsidRPr="002E6DBF">
        <w:rPr>
          <w:rFonts w:ascii="Times New Roman" w:hAnsi="Times New Roman"/>
          <w:bCs/>
          <w:color w:val="000000"/>
        </w:rPr>
        <w:t xml:space="preserve"> Los resultados obtenidos, tributaron a</w:t>
      </w:r>
      <w:r w:rsidR="00F048FC">
        <w:rPr>
          <w:rFonts w:ascii="Times New Roman" w:hAnsi="Times New Roman"/>
          <w:bCs/>
          <w:color w:val="000000"/>
        </w:rPr>
        <w:t xml:space="preserve"> las propuestas de premios CITMA provincial y ACC, así como a</w:t>
      </w:r>
      <w:r w:rsidR="00B02671" w:rsidRPr="002E6DBF">
        <w:rPr>
          <w:rFonts w:ascii="Times New Roman" w:hAnsi="Times New Roman"/>
          <w:bCs/>
          <w:color w:val="000000"/>
        </w:rPr>
        <w:t xml:space="preserve"> los proyectos de investigación y desarrollo en que participa</w:t>
      </w:r>
      <w:r w:rsidR="00F048FC">
        <w:rPr>
          <w:rFonts w:ascii="Times New Roman" w:hAnsi="Times New Roman"/>
          <w:bCs/>
          <w:color w:val="000000"/>
        </w:rPr>
        <w:t xml:space="preserve">. Realizó una pasantía posdoctoral en el Laboratorio de Microbiología y Micotoxinas del DIPA de la UNISON, Hermosillo, Sonora de México. Diseñó y </w:t>
      </w:r>
      <w:r w:rsidR="00B02671" w:rsidRPr="002E6DBF">
        <w:rPr>
          <w:rFonts w:ascii="Times New Roman" w:hAnsi="Times New Roman"/>
          <w:bCs/>
          <w:color w:val="000000"/>
        </w:rPr>
        <w:t>ejecu</w:t>
      </w:r>
      <w:r w:rsidR="00F048FC">
        <w:rPr>
          <w:rFonts w:ascii="Times New Roman" w:hAnsi="Times New Roman"/>
          <w:bCs/>
          <w:color w:val="000000"/>
        </w:rPr>
        <w:t xml:space="preserve">tó </w:t>
      </w:r>
      <w:r w:rsidR="00B02671" w:rsidRPr="002E6DBF">
        <w:rPr>
          <w:rFonts w:ascii="Times New Roman" w:hAnsi="Times New Roman"/>
          <w:bCs/>
          <w:color w:val="000000"/>
        </w:rPr>
        <w:t xml:space="preserve">nuevos experimentos. </w:t>
      </w:r>
      <w:r w:rsidR="00F048FC">
        <w:rPr>
          <w:rFonts w:ascii="Times New Roman" w:hAnsi="Times New Roman"/>
          <w:bCs/>
          <w:color w:val="000000"/>
        </w:rPr>
        <w:t>Elaboró una propuesta de Premio al Resultado de Mayor Impacto en la Agricultura Cubana a presentarse al MES en enero de 2023.</w:t>
      </w:r>
    </w:p>
    <w:p w:rsidR="0045161E" w:rsidRPr="002E6DBF" w:rsidRDefault="0045161E" w:rsidP="00E04EE7">
      <w:pPr>
        <w:rPr>
          <w:rFonts w:ascii="Times New Roman" w:hAnsi="Times New Roman"/>
          <w:b/>
        </w:rPr>
      </w:pPr>
      <w:r w:rsidRPr="002E6DBF">
        <w:rPr>
          <w:rFonts w:ascii="Times New Roman" w:hAnsi="Times New Roman"/>
          <w:b/>
        </w:rPr>
        <w:t>2. Idoneidad demostrada</w:t>
      </w:r>
    </w:p>
    <w:p w:rsidR="00CA2189" w:rsidRPr="002E6DBF" w:rsidRDefault="00CA2189" w:rsidP="00E04EE7">
      <w:pPr>
        <w:rPr>
          <w:rFonts w:ascii="Times New Roman" w:hAnsi="Times New Roman"/>
        </w:rPr>
      </w:pPr>
      <w:r w:rsidRPr="002E6DBF">
        <w:rPr>
          <w:rFonts w:ascii="Times New Roman" w:hAnsi="Times New Roman"/>
        </w:rPr>
        <w:t xml:space="preserve">La compañera mantiene un buen desempeño e idoneidad, y sus resultados están acorde a su categoría profesional. </w:t>
      </w:r>
    </w:p>
    <w:p w:rsidR="0045161E" w:rsidRPr="002E6DBF" w:rsidRDefault="0045161E" w:rsidP="00E04EE7">
      <w:pPr>
        <w:rPr>
          <w:rFonts w:ascii="Times New Roman" w:hAnsi="Times New Roman"/>
          <w:b/>
        </w:rPr>
      </w:pPr>
      <w:r w:rsidRPr="002E6DBF">
        <w:rPr>
          <w:rFonts w:ascii="Times New Roman" w:hAnsi="Times New Roman"/>
          <w:b/>
        </w:rPr>
        <w:t>3. Creatividad, iniciativa, capacida</w:t>
      </w:r>
      <w:r w:rsidR="00CC09E7" w:rsidRPr="002E6DBF">
        <w:rPr>
          <w:rFonts w:ascii="Times New Roman" w:hAnsi="Times New Roman"/>
          <w:b/>
        </w:rPr>
        <w:t>d de análisis y responsabilidad</w:t>
      </w:r>
    </w:p>
    <w:p w:rsidR="00CA2189" w:rsidRPr="002E6DBF" w:rsidRDefault="00CA2189" w:rsidP="00E04EE7">
      <w:pPr>
        <w:rPr>
          <w:rFonts w:ascii="Times New Roman" w:hAnsi="Times New Roman"/>
        </w:rPr>
      </w:pPr>
      <w:r w:rsidRPr="002E6DBF">
        <w:rPr>
          <w:rFonts w:ascii="Times New Roman" w:hAnsi="Times New Roman"/>
        </w:rPr>
        <w:t>Es una compañera responsable, líder de una temática de investigación con resultados reconocidos, asume con responsabilidad las tareas que se le asignan y las que es capaz de buscar producto de su propia visión de trabajo.</w:t>
      </w:r>
    </w:p>
    <w:p w:rsidR="0045161E" w:rsidRPr="002E6DBF" w:rsidRDefault="0045161E" w:rsidP="00E04EE7">
      <w:pPr>
        <w:tabs>
          <w:tab w:val="left" w:pos="5415"/>
        </w:tabs>
        <w:rPr>
          <w:rFonts w:ascii="Times New Roman" w:hAnsi="Times New Roman"/>
          <w:b/>
        </w:rPr>
      </w:pPr>
      <w:r w:rsidRPr="002E6DBF">
        <w:rPr>
          <w:rFonts w:ascii="Times New Roman" w:hAnsi="Times New Roman"/>
          <w:b/>
        </w:rPr>
        <w:t>4. Disciplina y aprove</w:t>
      </w:r>
      <w:r w:rsidR="00CC09E7" w:rsidRPr="002E6DBF">
        <w:rPr>
          <w:rFonts w:ascii="Times New Roman" w:hAnsi="Times New Roman"/>
          <w:b/>
        </w:rPr>
        <w:t>chamiento de la jornada laboral</w:t>
      </w:r>
    </w:p>
    <w:p w:rsidR="00CA2189" w:rsidRPr="002E6DBF" w:rsidRDefault="0045161E" w:rsidP="00E04EE7">
      <w:pPr>
        <w:rPr>
          <w:rFonts w:ascii="Times New Roman" w:hAnsi="Times New Roman"/>
        </w:rPr>
      </w:pPr>
      <w:r w:rsidRPr="002E6DBF">
        <w:rPr>
          <w:rFonts w:ascii="Times New Roman" w:hAnsi="Times New Roman"/>
        </w:rPr>
        <w:t>Es una compañera muy disciplinada, que cumple en tiempo con tod</w:t>
      </w:r>
      <w:r w:rsidR="00B02671" w:rsidRPr="002E6DBF">
        <w:rPr>
          <w:rFonts w:ascii="Times New Roman" w:hAnsi="Times New Roman"/>
        </w:rPr>
        <w:t xml:space="preserve">as las actividades que se le asignen. </w:t>
      </w:r>
      <w:r w:rsidR="00CA2189" w:rsidRPr="002E6DBF">
        <w:rPr>
          <w:rFonts w:ascii="Times New Roman" w:hAnsi="Times New Roman"/>
        </w:rPr>
        <w:t>Durante el año que se evalúa, ella cumplió las tareas planificadas y d</w:t>
      </w:r>
      <w:r w:rsidRPr="002E6DBF">
        <w:rPr>
          <w:rFonts w:ascii="Times New Roman" w:hAnsi="Times New Roman"/>
        </w:rPr>
        <w:t>edic</w:t>
      </w:r>
      <w:r w:rsidR="00B02671" w:rsidRPr="002E6DBF">
        <w:rPr>
          <w:rFonts w:ascii="Times New Roman" w:hAnsi="Times New Roman"/>
        </w:rPr>
        <w:t>ó</w:t>
      </w:r>
      <w:r w:rsidRPr="002E6DBF">
        <w:rPr>
          <w:rFonts w:ascii="Times New Roman" w:hAnsi="Times New Roman"/>
        </w:rPr>
        <w:t xml:space="preserve"> horas extralaborales al trabajo </w:t>
      </w:r>
      <w:r w:rsidR="00B02671" w:rsidRPr="002E6DBF">
        <w:rPr>
          <w:rFonts w:ascii="Times New Roman" w:hAnsi="Times New Roman"/>
        </w:rPr>
        <w:t>de tesis</w:t>
      </w:r>
      <w:r w:rsidR="00F048FC">
        <w:rPr>
          <w:rFonts w:ascii="Times New Roman" w:hAnsi="Times New Roman"/>
        </w:rPr>
        <w:t xml:space="preserve"> y durante su estancia en México</w:t>
      </w:r>
      <w:r w:rsidR="00CA2189" w:rsidRPr="002E6DBF">
        <w:rPr>
          <w:rFonts w:ascii="Times New Roman" w:hAnsi="Times New Roman"/>
        </w:rPr>
        <w:t xml:space="preserve">, por lo que su aprovechamiento de la jornada laboral es adecuado. </w:t>
      </w:r>
    </w:p>
    <w:p w:rsidR="0045161E" w:rsidRPr="002E6DBF" w:rsidRDefault="00CC09E7" w:rsidP="00E04EE7">
      <w:pPr>
        <w:rPr>
          <w:rFonts w:ascii="Times New Roman" w:hAnsi="Times New Roman"/>
          <w:b/>
        </w:rPr>
      </w:pPr>
      <w:r w:rsidRPr="002E6DBF">
        <w:rPr>
          <w:rFonts w:ascii="Times New Roman" w:hAnsi="Times New Roman"/>
          <w:b/>
        </w:rPr>
        <w:t>5. Superación</w:t>
      </w:r>
    </w:p>
    <w:p w:rsidR="0045161E" w:rsidRPr="002E6DBF" w:rsidRDefault="0045161E" w:rsidP="00E04EE7">
      <w:pPr>
        <w:rPr>
          <w:rFonts w:ascii="Times New Roman" w:hAnsi="Times New Roman"/>
        </w:rPr>
      </w:pPr>
      <w:r w:rsidRPr="002E6DBF">
        <w:rPr>
          <w:rFonts w:ascii="Times New Roman" w:hAnsi="Times New Roman"/>
        </w:rPr>
        <w:t>Mantiene la superación autodidacta constante, con una activa participación en ar</w:t>
      </w:r>
      <w:r w:rsidR="00B02671" w:rsidRPr="002E6DBF">
        <w:rPr>
          <w:rFonts w:ascii="Times New Roman" w:hAnsi="Times New Roman"/>
        </w:rPr>
        <w:t xml:space="preserve">tículos </w:t>
      </w:r>
      <w:r w:rsidR="00CC09E7" w:rsidRPr="002E6DBF">
        <w:rPr>
          <w:rFonts w:ascii="Times New Roman" w:hAnsi="Times New Roman"/>
        </w:rPr>
        <w:t>científicos</w:t>
      </w:r>
      <w:r w:rsidRPr="002E6DBF">
        <w:rPr>
          <w:rFonts w:ascii="Times New Roman" w:hAnsi="Times New Roman"/>
        </w:rPr>
        <w:t>, que le permite</w:t>
      </w:r>
      <w:r w:rsidR="00CA2189" w:rsidRPr="002E6DBF">
        <w:rPr>
          <w:rFonts w:ascii="Times New Roman" w:hAnsi="Times New Roman"/>
        </w:rPr>
        <w:t>n</w:t>
      </w:r>
      <w:r w:rsidR="00CA2189" w:rsidRPr="002E6DBF">
        <w:rPr>
          <w:rFonts w:ascii="Times New Roman" w:hAnsi="Times New Roman"/>
          <w:sz w:val="24"/>
          <w:szCs w:val="24"/>
        </w:rPr>
        <w:t xml:space="preserve">mantenerse actualizada en </w:t>
      </w:r>
      <w:r w:rsidR="006348DE" w:rsidRPr="002E6DBF">
        <w:rPr>
          <w:rFonts w:ascii="Times New Roman" w:hAnsi="Times New Roman"/>
          <w:sz w:val="24"/>
          <w:szCs w:val="24"/>
        </w:rPr>
        <w:t>su temática investigativa</w:t>
      </w:r>
      <w:r w:rsidRPr="002E6DBF">
        <w:rPr>
          <w:rFonts w:ascii="Times New Roman" w:hAnsi="Times New Roman"/>
        </w:rPr>
        <w:t>.</w:t>
      </w:r>
    </w:p>
    <w:p w:rsidR="0045161E" w:rsidRPr="002E6DBF" w:rsidRDefault="0045161E" w:rsidP="00E04EE7">
      <w:pPr>
        <w:rPr>
          <w:rFonts w:ascii="Times New Roman" w:hAnsi="Times New Roman"/>
          <w:b/>
        </w:rPr>
      </w:pPr>
      <w:r w:rsidRPr="002E6DBF">
        <w:rPr>
          <w:rFonts w:ascii="Times New Roman" w:hAnsi="Times New Roman"/>
          <w:b/>
        </w:rPr>
        <w:t>6. Cumplimiento de los requ</w:t>
      </w:r>
      <w:r w:rsidR="00CC09E7" w:rsidRPr="002E6DBF">
        <w:rPr>
          <w:rFonts w:ascii="Times New Roman" w:hAnsi="Times New Roman"/>
          <w:b/>
        </w:rPr>
        <w:t>isitos de seguridad del trabajo</w:t>
      </w:r>
    </w:p>
    <w:p w:rsidR="0045161E" w:rsidRPr="002E6DBF" w:rsidRDefault="0045161E" w:rsidP="00E04EE7">
      <w:pPr>
        <w:rPr>
          <w:rFonts w:ascii="Times New Roman" w:hAnsi="Times New Roman"/>
        </w:rPr>
      </w:pPr>
      <w:r w:rsidRPr="002E6DBF">
        <w:rPr>
          <w:rFonts w:ascii="Times New Roman" w:hAnsi="Times New Roman"/>
        </w:rPr>
        <w:t xml:space="preserve">Cumple con los requisitos que se exigen para el trabajo en </w:t>
      </w:r>
      <w:r w:rsidR="00CC09E7" w:rsidRPr="002E6DBF">
        <w:rPr>
          <w:rFonts w:ascii="Times New Roman" w:hAnsi="Times New Roman"/>
        </w:rPr>
        <w:t xml:space="preserve">los laboratorios y las restantes </w:t>
      </w:r>
      <w:r w:rsidRPr="002E6DBF">
        <w:rPr>
          <w:rFonts w:ascii="Times New Roman" w:hAnsi="Times New Roman"/>
        </w:rPr>
        <w:t>áreas del departamento.</w:t>
      </w:r>
    </w:p>
    <w:p w:rsidR="0045161E" w:rsidRPr="002E6DBF" w:rsidRDefault="0045161E" w:rsidP="00E04EE7">
      <w:pPr>
        <w:rPr>
          <w:rFonts w:ascii="Times New Roman" w:hAnsi="Times New Roman"/>
          <w:b/>
        </w:rPr>
      </w:pPr>
      <w:r w:rsidRPr="002E6DBF">
        <w:rPr>
          <w:rFonts w:ascii="Times New Roman" w:hAnsi="Times New Roman"/>
          <w:b/>
        </w:rPr>
        <w:t>7.</w:t>
      </w:r>
      <w:r w:rsidR="00CC09E7" w:rsidRPr="002E6DBF">
        <w:rPr>
          <w:rFonts w:ascii="Times New Roman" w:hAnsi="Times New Roman"/>
          <w:b/>
        </w:rPr>
        <w:t xml:space="preserve"> Cuidado de la propiedad social</w:t>
      </w:r>
    </w:p>
    <w:p w:rsidR="0045161E" w:rsidRPr="002E6DBF" w:rsidRDefault="0045161E" w:rsidP="00E04EE7">
      <w:pPr>
        <w:rPr>
          <w:rFonts w:ascii="Times New Roman" w:hAnsi="Times New Roman"/>
        </w:rPr>
      </w:pPr>
      <w:r w:rsidRPr="002E6DBF">
        <w:rPr>
          <w:rFonts w:ascii="Times New Roman" w:hAnsi="Times New Roman"/>
        </w:rPr>
        <w:t>Cuida la propiedad social y vela porque los demás lo hagan. Posee un ele</w:t>
      </w:r>
      <w:r w:rsidR="006348DE" w:rsidRPr="002E6DBF">
        <w:rPr>
          <w:rFonts w:ascii="Times New Roman" w:hAnsi="Times New Roman"/>
        </w:rPr>
        <w:t>vado sentido de pertenencia al D</w:t>
      </w:r>
      <w:r w:rsidRPr="002E6DBF">
        <w:rPr>
          <w:rFonts w:ascii="Times New Roman" w:hAnsi="Times New Roman"/>
        </w:rPr>
        <w:t>epartamento, INCA y su país.</w:t>
      </w:r>
    </w:p>
    <w:p w:rsidR="0045161E" w:rsidRPr="002E6DBF" w:rsidRDefault="0045161E" w:rsidP="00E04EE7">
      <w:pPr>
        <w:rPr>
          <w:rFonts w:ascii="Times New Roman" w:hAnsi="Times New Roman"/>
          <w:b/>
        </w:rPr>
      </w:pPr>
      <w:r w:rsidRPr="002E6DBF">
        <w:rPr>
          <w:rFonts w:ascii="Times New Roman" w:hAnsi="Times New Roman"/>
          <w:b/>
        </w:rPr>
        <w:t>8. Relaciones hum</w:t>
      </w:r>
      <w:r w:rsidR="00CC09E7" w:rsidRPr="002E6DBF">
        <w:rPr>
          <w:rFonts w:ascii="Times New Roman" w:hAnsi="Times New Roman"/>
          <w:b/>
        </w:rPr>
        <w:t>anas en el colectivo de trabajo</w:t>
      </w:r>
    </w:p>
    <w:p w:rsidR="0045161E" w:rsidRPr="002E6DBF" w:rsidRDefault="0045161E" w:rsidP="00E04EE7">
      <w:pPr>
        <w:rPr>
          <w:rFonts w:ascii="Times New Roman" w:hAnsi="Times New Roman"/>
        </w:rPr>
      </w:pPr>
      <w:r w:rsidRPr="002E6DBF">
        <w:rPr>
          <w:rFonts w:ascii="Times New Roman" w:hAnsi="Times New Roman"/>
        </w:rPr>
        <w:t xml:space="preserve">Mantiene </w:t>
      </w:r>
      <w:r w:rsidR="00CC09E7" w:rsidRPr="002E6DBF">
        <w:rPr>
          <w:rFonts w:ascii="Times New Roman" w:hAnsi="Times New Roman"/>
        </w:rPr>
        <w:t xml:space="preserve">buenas </w:t>
      </w:r>
      <w:r w:rsidRPr="002E6DBF">
        <w:rPr>
          <w:rFonts w:ascii="Times New Roman" w:hAnsi="Times New Roman"/>
        </w:rPr>
        <w:t>relaciones humanas dentro del colectivo</w:t>
      </w:r>
      <w:r w:rsidR="00CC09E7" w:rsidRPr="002E6DBF">
        <w:rPr>
          <w:rFonts w:ascii="Times New Roman" w:hAnsi="Times New Roman"/>
        </w:rPr>
        <w:t xml:space="preserve"> y dentro del centro</w:t>
      </w:r>
      <w:r w:rsidRPr="002E6DBF">
        <w:rPr>
          <w:rFonts w:ascii="Times New Roman" w:hAnsi="Times New Roman"/>
        </w:rPr>
        <w:t>.</w:t>
      </w:r>
    </w:p>
    <w:p w:rsidR="0045161E" w:rsidRPr="002E6DBF" w:rsidRDefault="0045161E" w:rsidP="00E04EE7">
      <w:pPr>
        <w:rPr>
          <w:rFonts w:ascii="Times New Roman" w:hAnsi="Times New Roman"/>
          <w:b/>
        </w:rPr>
      </w:pPr>
      <w:r w:rsidRPr="002E6DBF">
        <w:rPr>
          <w:rFonts w:ascii="Times New Roman" w:hAnsi="Times New Roman"/>
          <w:b/>
        </w:rPr>
        <w:t xml:space="preserve">9. Resultados del trabajo de investigación, calidad, y </w:t>
      </w:r>
      <w:r w:rsidR="00CC09E7" w:rsidRPr="002E6DBF">
        <w:rPr>
          <w:rFonts w:ascii="Times New Roman" w:hAnsi="Times New Roman"/>
          <w:b/>
        </w:rPr>
        <w:t>rigor científico del mismo</w:t>
      </w:r>
    </w:p>
    <w:p w:rsidR="0045161E" w:rsidRPr="002E6DBF" w:rsidRDefault="0045161E" w:rsidP="00E04EE7">
      <w:pPr>
        <w:rPr>
          <w:rFonts w:ascii="Times New Roman" w:hAnsi="Times New Roman"/>
        </w:rPr>
      </w:pPr>
      <w:r w:rsidRPr="002E6DBF">
        <w:rPr>
          <w:rFonts w:ascii="Times New Roman" w:hAnsi="Times New Roman"/>
        </w:rPr>
        <w:t xml:space="preserve">Los resultados del trabajo de investigación que realiza han sido de calidad. El rigor científico del mismo ha permitido la </w:t>
      </w:r>
      <w:r w:rsidR="00F048FC">
        <w:rPr>
          <w:rFonts w:ascii="Times New Roman" w:hAnsi="Times New Roman"/>
        </w:rPr>
        <w:t xml:space="preserve">culminación, </w:t>
      </w:r>
      <w:r w:rsidR="00CC09E7" w:rsidRPr="002E6DBF">
        <w:rPr>
          <w:rFonts w:ascii="Times New Roman" w:hAnsi="Times New Roman"/>
        </w:rPr>
        <w:t>entrega</w:t>
      </w:r>
      <w:r w:rsidR="00F048FC">
        <w:rPr>
          <w:rFonts w:ascii="Times New Roman" w:hAnsi="Times New Roman"/>
        </w:rPr>
        <w:t xml:space="preserve"> y defensa exitosa de </w:t>
      </w:r>
      <w:r w:rsidR="00CC09E7" w:rsidRPr="002E6DBF">
        <w:rPr>
          <w:rFonts w:ascii="Times New Roman" w:hAnsi="Times New Roman"/>
        </w:rPr>
        <w:t xml:space="preserve">su tesis doctoral en </w:t>
      </w:r>
      <w:r w:rsidR="00F048FC">
        <w:rPr>
          <w:rFonts w:ascii="Times New Roman" w:hAnsi="Times New Roman"/>
        </w:rPr>
        <w:t>el INCA</w:t>
      </w:r>
      <w:r w:rsidR="00CC09E7" w:rsidRPr="002E6DBF">
        <w:rPr>
          <w:rFonts w:ascii="Times New Roman" w:hAnsi="Times New Roman"/>
        </w:rPr>
        <w:t xml:space="preserve">, la </w:t>
      </w:r>
      <w:r w:rsidR="00F048FC">
        <w:rPr>
          <w:rFonts w:ascii="Times New Roman" w:hAnsi="Times New Roman"/>
        </w:rPr>
        <w:t>entrega de propuestas a premios CITMA Provincial</w:t>
      </w:r>
      <w:r w:rsidR="004E1176">
        <w:rPr>
          <w:rFonts w:ascii="Times New Roman" w:hAnsi="Times New Roman"/>
        </w:rPr>
        <w:t xml:space="preserve"> y</w:t>
      </w:r>
      <w:r w:rsidR="00F048FC">
        <w:rPr>
          <w:rFonts w:ascii="Times New Roman" w:hAnsi="Times New Roman"/>
        </w:rPr>
        <w:t xml:space="preserve"> ACC</w:t>
      </w:r>
      <w:r w:rsidR="004E1176">
        <w:rPr>
          <w:rFonts w:ascii="Times New Roman" w:hAnsi="Times New Roman"/>
        </w:rPr>
        <w:t xml:space="preserve">, además de la elaboración de un premio MES, la redacción y participación de </w:t>
      </w:r>
      <w:r w:rsidRPr="002E6DBF">
        <w:rPr>
          <w:rFonts w:ascii="Times New Roman" w:hAnsi="Times New Roman"/>
        </w:rPr>
        <w:t xml:space="preserve">artículos </w:t>
      </w:r>
      <w:r w:rsidR="00CC09E7" w:rsidRPr="002E6DBF">
        <w:rPr>
          <w:rFonts w:ascii="Times New Roman" w:hAnsi="Times New Roman"/>
        </w:rPr>
        <w:t xml:space="preserve">y </w:t>
      </w:r>
      <w:r w:rsidR="004E1176">
        <w:rPr>
          <w:rFonts w:ascii="Times New Roman" w:hAnsi="Times New Roman"/>
        </w:rPr>
        <w:t xml:space="preserve">trabajos científicos presentados en </w:t>
      </w:r>
      <w:r w:rsidR="00C41D1C" w:rsidRPr="002E6DBF">
        <w:rPr>
          <w:rFonts w:ascii="Times New Roman" w:hAnsi="Times New Roman"/>
        </w:rPr>
        <w:t>eventos</w:t>
      </w:r>
      <w:r w:rsidRPr="002E6DBF">
        <w:rPr>
          <w:rFonts w:ascii="Times New Roman" w:hAnsi="Times New Roman"/>
        </w:rPr>
        <w:t xml:space="preserve">. </w:t>
      </w:r>
    </w:p>
    <w:p w:rsidR="00CB6A41" w:rsidRPr="002E6DBF" w:rsidRDefault="0045161E" w:rsidP="00E04EE7">
      <w:pPr>
        <w:rPr>
          <w:rFonts w:ascii="Times New Roman" w:hAnsi="Times New Roman"/>
        </w:rPr>
      </w:pPr>
      <w:r w:rsidRPr="002E6DBF">
        <w:rPr>
          <w:rFonts w:ascii="Times New Roman" w:hAnsi="Times New Roman"/>
          <w:b/>
        </w:rPr>
        <w:t>Participación en proyectos</w:t>
      </w:r>
      <w:r w:rsidRPr="002E6DBF">
        <w:rPr>
          <w:rFonts w:ascii="Times New Roman" w:hAnsi="Times New Roman"/>
        </w:rPr>
        <w:t xml:space="preserve">: </w:t>
      </w:r>
    </w:p>
    <w:p w:rsidR="00934951" w:rsidRPr="002E6DBF" w:rsidRDefault="00893926" w:rsidP="00E04EE7">
      <w:pPr>
        <w:pStyle w:val="Prrafodelista"/>
        <w:numPr>
          <w:ilvl w:val="0"/>
          <w:numId w:val="17"/>
        </w:numPr>
        <w:tabs>
          <w:tab w:val="left" w:pos="284"/>
        </w:tabs>
        <w:ind w:left="0" w:firstLine="0"/>
        <w:rPr>
          <w:rFonts w:ascii="Times New Roman" w:hAnsi="Times New Roman"/>
          <w:b/>
        </w:rPr>
      </w:pPr>
      <w:r w:rsidRPr="002E6DBF">
        <w:rPr>
          <w:rFonts w:ascii="Times New Roman" w:hAnsi="Times New Roman"/>
        </w:rPr>
        <w:t xml:space="preserve">Proyecto Sectorial del Programa de Desarrollo y uso sostenible de </w:t>
      </w:r>
      <w:proofErr w:type="spellStart"/>
      <w:r w:rsidRPr="002E6DBF">
        <w:rPr>
          <w:rFonts w:ascii="Times New Roman" w:hAnsi="Times New Roman"/>
        </w:rPr>
        <w:t>bioensumos</w:t>
      </w:r>
      <w:proofErr w:type="spellEnd"/>
      <w:r w:rsidRPr="002E6DBF">
        <w:rPr>
          <w:rFonts w:ascii="Times New Roman" w:hAnsi="Times New Roman"/>
        </w:rPr>
        <w:t xml:space="preserve"> agropecuarios y medicamentos veterinarios (2021-2023) “Nuevos Bioestimulantes a base de </w:t>
      </w:r>
      <w:proofErr w:type="spellStart"/>
      <w:r w:rsidRPr="002E6DBF">
        <w:rPr>
          <w:rFonts w:ascii="Times New Roman" w:hAnsi="Times New Roman"/>
        </w:rPr>
        <w:t>rizobios</w:t>
      </w:r>
      <w:proofErr w:type="spellEnd"/>
      <w:r w:rsidRPr="002E6DBF">
        <w:rPr>
          <w:rFonts w:ascii="Times New Roman" w:hAnsi="Times New Roman"/>
        </w:rPr>
        <w:t xml:space="preserve"> y </w:t>
      </w:r>
      <w:proofErr w:type="spellStart"/>
      <w:r w:rsidRPr="002E6DBF">
        <w:rPr>
          <w:rFonts w:ascii="Times New Roman" w:hAnsi="Times New Roman"/>
        </w:rPr>
        <w:t>oligosacarinas</w:t>
      </w:r>
      <w:proofErr w:type="spellEnd"/>
      <w:r w:rsidRPr="002E6DBF">
        <w:rPr>
          <w:rFonts w:ascii="Times New Roman" w:hAnsi="Times New Roman"/>
        </w:rPr>
        <w:t xml:space="preserve"> para frijol y soya</w:t>
      </w:r>
      <w:r w:rsidR="00E158F4" w:rsidRPr="002E6DBF">
        <w:rPr>
          <w:rFonts w:ascii="Times New Roman" w:hAnsi="Times New Roman"/>
        </w:rPr>
        <w:t xml:space="preserve"> (</w:t>
      </w:r>
      <w:r w:rsidR="00934951" w:rsidRPr="002E6DBF">
        <w:rPr>
          <w:rFonts w:ascii="Times New Roman" w:hAnsi="Times New Roman"/>
          <w:bCs/>
          <w:color w:val="000000"/>
        </w:rPr>
        <w:t xml:space="preserve">Jefe de Proyecto: Dr.C. </w:t>
      </w:r>
      <w:r w:rsidRPr="002E6DBF">
        <w:rPr>
          <w:rFonts w:ascii="Times New Roman" w:hAnsi="Times New Roman"/>
        </w:rPr>
        <w:t xml:space="preserve">Alejandro </w:t>
      </w:r>
      <w:r w:rsidR="00E158F4" w:rsidRPr="002E6DBF">
        <w:rPr>
          <w:rFonts w:ascii="Times New Roman" w:hAnsi="Times New Roman"/>
        </w:rPr>
        <w:t xml:space="preserve">Falcón </w:t>
      </w:r>
      <w:r w:rsidRPr="002E6DBF">
        <w:rPr>
          <w:rFonts w:ascii="Times New Roman" w:hAnsi="Times New Roman"/>
        </w:rPr>
        <w:t>Rodríguez</w:t>
      </w:r>
      <w:r w:rsidR="00E158F4" w:rsidRPr="002E6DBF">
        <w:rPr>
          <w:rFonts w:ascii="Times New Roman" w:hAnsi="Times New Roman"/>
        </w:rPr>
        <w:t>)</w:t>
      </w:r>
      <w:r w:rsidR="00934951" w:rsidRPr="002E6DBF">
        <w:rPr>
          <w:rFonts w:ascii="Times New Roman" w:hAnsi="Times New Roman"/>
        </w:rPr>
        <w:t>.</w:t>
      </w:r>
      <w:r w:rsidR="00934951" w:rsidRPr="002E6DBF">
        <w:rPr>
          <w:rFonts w:ascii="Times New Roman" w:hAnsi="Times New Roman"/>
          <w:b/>
          <w:bCs/>
          <w:color w:val="000000"/>
          <w:u w:val="single"/>
        </w:rPr>
        <w:t>Participante</w:t>
      </w:r>
    </w:p>
    <w:p w:rsidR="00934951" w:rsidRPr="002E6DBF" w:rsidRDefault="00934951" w:rsidP="00E04EE7">
      <w:pPr>
        <w:pStyle w:val="Prrafodelista"/>
        <w:numPr>
          <w:ilvl w:val="0"/>
          <w:numId w:val="17"/>
        </w:numPr>
        <w:tabs>
          <w:tab w:val="left" w:pos="284"/>
        </w:tabs>
        <w:ind w:left="0" w:firstLine="0"/>
        <w:rPr>
          <w:rFonts w:ascii="Times New Roman" w:hAnsi="Times New Roman"/>
          <w:b/>
        </w:rPr>
      </w:pPr>
      <w:r w:rsidRPr="002E6DBF">
        <w:rPr>
          <w:rFonts w:ascii="Times New Roman" w:hAnsi="Times New Roman"/>
        </w:rPr>
        <w:t xml:space="preserve">Programa Sectorial del Programa de Desarrollo y uso sostenible de </w:t>
      </w:r>
      <w:proofErr w:type="spellStart"/>
      <w:r w:rsidRPr="002E6DBF">
        <w:rPr>
          <w:rFonts w:ascii="Times New Roman" w:hAnsi="Times New Roman"/>
        </w:rPr>
        <w:t>bioensumos</w:t>
      </w:r>
      <w:proofErr w:type="spellEnd"/>
      <w:r w:rsidRPr="002E6DBF">
        <w:rPr>
          <w:rFonts w:ascii="Times New Roman" w:hAnsi="Times New Roman"/>
        </w:rPr>
        <w:t xml:space="preserve"> agropecuarios y medicamentos veterinarios (2021-2023). </w:t>
      </w:r>
      <w:r w:rsidR="00CB6A41" w:rsidRPr="002E6DBF">
        <w:rPr>
          <w:rFonts w:ascii="Times New Roman" w:hAnsi="Times New Roman"/>
        </w:rPr>
        <w:t xml:space="preserve">“Nuevos Bioestimulantes a base de </w:t>
      </w:r>
      <w:proofErr w:type="spellStart"/>
      <w:r w:rsidR="00CB6A41" w:rsidRPr="002E6DBF">
        <w:rPr>
          <w:rFonts w:ascii="Times New Roman" w:hAnsi="Times New Roman"/>
        </w:rPr>
        <w:t>rizobios</w:t>
      </w:r>
      <w:proofErr w:type="spellEnd"/>
      <w:r w:rsidR="00CB6A41" w:rsidRPr="002E6DBF">
        <w:rPr>
          <w:rFonts w:ascii="Times New Roman" w:hAnsi="Times New Roman"/>
        </w:rPr>
        <w:t xml:space="preserve"> y </w:t>
      </w:r>
      <w:proofErr w:type="spellStart"/>
      <w:r w:rsidR="00CB6A41" w:rsidRPr="002E6DBF">
        <w:rPr>
          <w:rFonts w:ascii="Times New Roman" w:hAnsi="Times New Roman"/>
        </w:rPr>
        <w:t>oligosacarinas</w:t>
      </w:r>
      <w:proofErr w:type="spellEnd"/>
      <w:r w:rsidR="00CB6A41" w:rsidRPr="002E6DBF">
        <w:rPr>
          <w:rFonts w:ascii="Times New Roman" w:hAnsi="Times New Roman"/>
        </w:rPr>
        <w:t xml:space="preserve"> para frijol y soya” </w:t>
      </w:r>
      <w:r w:rsidRPr="002E6DBF">
        <w:rPr>
          <w:rFonts w:ascii="Times New Roman" w:hAnsi="Times New Roman"/>
        </w:rPr>
        <w:t>(</w:t>
      </w:r>
      <w:r w:rsidRPr="002E6DBF">
        <w:rPr>
          <w:rFonts w:ascii="Times New Roman" w:hAnsi="Times New Roman"/>
          <w:bCs/>
          <w:color w:val="000000"/>
        </w:rPr>
        <w:t xml:space="preserve">Jefe de Proyecto: Dr.C. </w:t>
      </w:r>
      <w:r w:rsidRPr="002E6DBF">
        <w:rPr>
          <w:rFonts w:ascii="Times New Roman" w:hAnsi="Times New Roman"/>
        </w:rPr>
        <w:t>María C Nápoles).</w:t>
      </w:r>
      <w:r w:rsidRPr="002E6DBF">
        <w:rPr>
          <w:rFonts w:ascii="Times New Roman" w:hAnsi="Times New Roman"/>
          <w:b/>
          <w:bCs/>
          <w:color w:val="000000"/>
          <w:u w:val="single"/>
        </w:rPr>
        <w:t>Participante</w:t>
      </w:r>
    </w:p>
    <w:p w:rsidR="0084329B" w:rsidRPr="002E6DBF" w:rsidRDefault="007D20A8" w:rsidP="00E04EE7">
      <w:pPr>
        <w:pStyle w:val="Prrafodelista"/>
        <w:numPr>
          <w:ilvl w:val="0"/>
          <w:numId w:val="17"/>
        </w:numPr>
        <w:tabs>
          <w:tab w:val="left" w:pos="284"/>
        </w:tabs>
        <w:ind w:left="0" w:firstLine="0"/>
        <w:rPr>
          <w:rFonts w:ascii="Times New Roman" w:hAnsi="Times New Roman"/>
          <w:b/>
        </w:rPr>
      </w:pPr>
      <w:r w:rsidRPr="002E6DBF">
        <w:rPr>
          <w:rFonts w:ascii="Times New Roman" w:hAnsi="Times New Roman"/>
          <w:bCs/>
          <w:color w:val="000000"/>
        </w:rPr>
        <w:t xml:space="preserve">Programa Alimento </w:t>
      </w:r>
      <w:proofErr w:type="spellStart"/>
      <w:r w:rsidRPr="002E6DBF">
        <w:rPr>
          <w:rFonts w:ascii="Times New Roman" w:hAnsi="Times New Roman"/>
          <w:bCs/>
          <w:color w:val="000000"/>
        </w:rPr>
        <w:t>Humano“Estrategias</w:t>
      </w:r>
      <w:proofErr w:type="spellEnd"/>
      <w:r w:rsidRPr="002E6DBF">
        <w:rPr>
          <w:rFonts w:ascii="Times New Roman" w:hAnsi="Times New Roman"/>
          <w:bCs/>
          <w:color w:val="000000"/>
        </w:rPr>
        <w:t xml:space="preserve"> de riego deficitario y bioestimulantes como alternativa para ahorrar agua en los cultivos de maíz y frijol” (Jefe de Proyecto: </w:t>
      </w:r>
      <w:proofErr w:type="spellStart"/>
      <w:r w:rsidRPr="002E6DBF">
        <w:rPr>
          <w:rFonts w:ascii="Times New Roman" w:hAnsi="Times New Roman"/>
          <w:bCs/>
          <w:color w:val="000000"/>
        </w:rPr>
        <w:t>Dr.C.</w:t>
      </w:r>
      <w:proofErr w:type="spellEnd"/>
      <w:r w:rsidRPr="002E6DBF">
        <w:rPr>
          <w:rFonts w:ascii="Times New Roman" w:hAnsi="Times New Roman"/>
          <w:bCs/>
          <w:color w:val="000000"/>
        </w:rPr>
        <w:t xml:space="preserve"> Donaldo Morales Guevara, INCA). </w:t>
      </w:r>
      <w:r w:rsidRPr="002E6DBF">
        <w:rPr>
          <w:rFonts w:ascii="Times New Roman" w:hAnsi="Times New Roman"/>
          <w:b/>
          <w:bCs/>
          <w:color w:val="000000"/>
          <w:u w:val="single"/>
        </w:rPr>
        <w:t>Participante</w:t>
      </w:r>
    </w:p>
    <w:p w:rsidR="00CB6A41" w:rsidRPr="002E6DBF" w:rsidRDefault="00CB6A41" w:rsidP="00E04EE7">
      <w:pPr>
        <w:rPr>
          <w:rFonts w:ascii="Times New Roman" w:hAnsi="Times New Roman"/>
          <w:b/>
        </w:rPr>
      </w:pPr>
      <w:r w:rsidRPr="002E6DBF">
        <w:rPr>
          <w:rFonts w:ascii="Times New Roman" w:hAnsi="Times New Roman"/>
          <w:b/>
        </w:rPr>
        <w:t>Publicaciones:</w:t>
      </w:r>
    </w:p>
    <w:p w:rsidR="00CC09E7" w:rsidRPr="002E6DBF" w:rsidRDefault="00CC09E7" w:rsidP="00E04EE7">
      <w:pPr>
        <w:rPr>
          <w:rFonts w:ascii="Times New Roman" w:hAnsi="Times New Roman"/>
          <w:b/>
        </w:rPr>
      </w:pPr>
    </w:p>
    <w:p w:rsidR="009132E7" w:rsidRPr="009132E7" w:rsidRDefault="009132E7" w:rsidP="00E04EE7">
      <w:pPr>
        <w:pStyle w:val="Prrafodelista"/>
        <w:numPr>
          <w:ilvl w:val="0"/>
          <w:numId w:val="17"/>
        </w:numPr>
        <w:tabs>
          <w:tab w:val="left" w:pos="284"/>
          <w:tab w:val="left" w:pos="426"/>
        </w:tabs>
        <w:rPr>
          <w:rFonts w:ascii="Times New Roman" w:hAnsi="Times New Roman"/>
        </w:rPr>
      </w:pPr>
      <w:r w:rsidRPr="002E6DBF">
        <w:rPr>
          <w:rFonts w:ascii="Times New Roman" w:hAnsi="Times New Roman"/>
          <w:b/>
        </w:rPr>
        <w:lastRenderedPageBreak/>
        <w:t xml:space="preserve">Artículo publicado </w:t>
      </w:r>
      <w:r w:rsidR="002F5628">
        <w:rPr>
          <w:rFonts w:ascii="Times New Roman" w:hAnsi="Times New Roman"/>
          <w:b/>
        </w:rPr>
        <w:t>“</w:t>
      </w:r>
      <w:r w:rsidRPr="009132E7">
        <w:rPr>
          <w:rFonts w:ascii="Times New Roman" w:hAnsi="Times New Roman"/>
          <w:lang w:val="en-US" w:eastAsia="fr-BE"/>
        </w:rPr>
        <w:t>Effect of mix of o</w:t>
      </w:r>
      <w:r w:rsidRPr="009132E7">
        <w:rPr>
          <w:rFonts w:ascii="Times New Roman" w:hAnsi="Times New Roman"/>
          <w:lang w:val="en-US"/>
        </w:rPr>
        <w:t xml:space="preserve">ligogalacturonides on symbiotic nitrogen fixation in </w:t>
      </w:r>
      <w:r w:rsidRPr="009132E7">
        <w:rPr>
          <w:rFonts w:ascii="Times New Roman" w:hAnsi="Times New Roman"/>
          <w:i/>
          <w:lang w:val="en-US"/>
        </w:rPr>
        <w:t>Common Bean</w:t>
      </w:r>
      <w:r w:rsidR="002F5628">
        <w:rPr>
          <w:rFonts w:ascii="Times New Roman" w:hAnsi="Times New Roman"/>
          <w:i/>
          <w:lang w:val="en-US"/>
        </w:rPr>
        <w:t>”</w:t>
      </w:r>
      <w:r w:rsidRPr="009132E7">
        <w:rPr>
          <w:rFonts w:ascii="Times New Roman" w:hAnsi="Times New Roman"/>
          <w:lang w:val="en-US"/>
        </w:rPr>
        <w:t xml:space="preserve"> (2022)</w:t>
      </w:r>
      <w:r w:rsidRPr="009132E7">
        <w:rPr>
          <w:rFonts w:ascii="Times New Roman" w:hAnsi="Times New Roman"/>
          <w:i/>
          <w:lang w:val="en-US"/>
        </w:rPr>
        <w:t>.</w:t>
      </w:r>
      <w:r w:rsidRPr="009132E7">
        <w:rPr>
          <w:rFonts w:ascii="Times New Roman" w:hAnsi="Times New Roman"/>
        </w:rPr>
        <w:t xml:space="preserve">Danurys Lara, Mario </w:t>
      </w:r>
      <w:proofErr w:type="spellStart"/>
      <w:r w:rsidRPr="009132E7">
        <w:rPr>
          <w:rFonts w:ascii="Times New Roman" w:hAnsi="Times New Roman"/>
        </w:rPr>
        <w:t>Ramírez,Alfonso</w:t>
      </w:r>
      <w:proofErr w:type="spellEnd"/>
      <w:r w:rsidRPr="009132E7">
        <w:rPr>
          <w:rFonts w:ascii="Times New Roman" w:hAnsi="Times New Roman"/>
        </w:rPr>
        <w:t xml:space="preserve"> </w:t>
      </w:r>
      <w:proofErr w:type="spellStart"/>
      <w:r w:rsidRPr="009132E7">
        <w:rPr>
          <w:rFonts w:ascii="Times New Roman" w:hAnsi="Times New Roman"/>
        </w:rPr>
        <w:t>Leija</w:t>
      </w:r>
      <w:proofErr w:type="spellEnd"/>
      <w:r w:rsidRPr="009132E7">
        <w:rPr>
          <w:rFonts w:ascii="Times New Roman" w:hAnsi="Times New Roman"/>
        </w:rPr>
        <w:t xml:space="preserve">, </w:t>
      </w:r>
      <w:proofErr w:type="spellStart"/>
      <w:r w:rsidRPr="009132E7">
        <w:rPr>
          <w:rFonts w:ascii="Times New Roman" w:hAnsi="Times New Roman"/>
          <w:b/>
        </w:rPr>
        <w:t>Daimy</w:t>
      </w:r>
      <w:proofErr w:type="spellEnd"/>
      <w:r w:rsidRPr="009132E7">
        <w:rPr>
          <w:rFonts w:ascii="Times New Roman" w:hAnsi="Times New Roman"/>
          <w:b/>
        </w:rPr>
        <w:t xml:space="preserve"> Costales</w:t>
      </w:r>
      <w:r w:rsidRPr="009132E7">
        <w:rPr>
          <w:rFonts w:ascii="Times New Roman" w:hAnsi="Times New Roman"/>
        </w:rPr>
        <w:t xml:space="preserve">, María C. Nápoles, Alejandro B. Falcón-Rodríguez y Georgina Hernández. </w:t>
      </w:r>
      <w:r w:rsidRPr="009132E7">
        <w:rPr>
          <w:rFonts w:ascii="Times New Roman" w:hAnsi="Times New Roman"/>
          <w:i/>
          <w:lang w:val="es-MX"/>
        </w:rPr>
        <w:t>Revista Agronomía Colombiana</w:t>
      </w:r>
      <w:r w:rsidRPr="009132E7">
        <w:rPr>
          <w:rFonts w:ascii="Times New Roman" w:hAnsi="Times New Roman"/>
          <w:lang w:val="es-MX"/>
        </w:rPr>
        <w:t xml:space="preserve">39(1):119-125. </w:t>
      </w:r>
      <w:hyperlink r:id="rId6" w:history="1">
        <w:r w:rsidRPr="009132E7">
          <w:rPr>
            <w:rStyle w:val="Hipervnculo"/>
            <w:rFonts w:ascii="Times New Roman" w:hAnsi="Times New Roman"/>
            <w:lang w:val="es-MX"/>
          </w:rPr>
          <w:t>https://doi.org/10.15446/agron.colomb.v39n1.92081</w:t>
        </w:r>
      </w:hyperlink>
      <w:r w:rsidRPr="009132E7">
        <w:rPr>
          <w:rStyle w:val="Hipervnculo"/>
          <w:rFonts w:ascii="Times New Roman" w:hAnsi="Times New Roman"/>
          <w:lang w:val="es-MX"/>
        </w:rPr>
        <w:t xml:space="preserve">. </w:t>
      </w:r>
      <w:r w:rsidRPr="009132E7">
        <w:rPr>
          <w:rFonts w:ascii="Times New Roman" w:hAnsi="Times New Roman"/>
          <w:b/>
        </w:rPr>
        <w:t xml:space="preserve">Grupo I </w:t>
      </w:r>
      <w:r w:rsidRPr="009132E7">
        <w:rPr>
          <w:rFonts w:ascii="Times New Roman" w:hAnsi="Times New Roman"/>
        </w:rPr>
        <w:t>(</w:t>
      </w:r>
      <w:r w:rsidRPr="009132E7">
        <w:rPr>
          <w:rFonts w:ascii="Times New Roman" w:hAnsi="Times New Roman"/>
          <w:u w:val="single"/>
        </w:rPr>
        <w:t xml:space="preserve">Indexada en </w:t>
      </w:r>
      <w:proofErr w:type="spellStart"/>
      <w:r w:rsidRPr="009132E7">
        <w:rPr>
          <w:rFonts w:ascii="Times New Roman" w:hAnsi="Times New Roman"/>
          <w:u w:val="single"/>
        </w:rPr>
        <w:t>Scopus</w:t>
      </w:r>
      <w:proofErr w:type="spellEnd"/>
      <w:r w:rsidRPr="009132E7">
        <w:rPr>
          <w:rFonts w:ascii="Times New Roman" w:hAnsi="Times New Roman"/>
        </w:rPr>
        <w:t>).</w:t>
      </w:r>
    </w:p>
    <w:p w:rsidR="009132E7" w:rsidRPr="009132E7" w:rsidRDefault="009132E7" w:rsidP="00E04EE7">
      <w:pPr>
        <w:pStyle w:val="Prrafodelista"/>
        <w:numPr>
          <w:ilvl w:val="0"/>
          <w:numId w:val="17"/>
        </w:numPr>
        <w:tabs>
          <w:tab w:val="left" w:pos="284"/>
          <w:tab w:val="left" w:pos="426"/>
        </w:tabs>
        <w:rPr>
          <w:rFonts w:ascii="Times New Roman" w:hAnsi="Times New Roman"/>
          <w:lang w:val="en-US"/>
        </w:rPr>
      </w:pPr>
      <w:r w:rsidRPr="002E6DBF">
        <w:rPr>
          <w:rFonts w:ascii="Times New Roman" w:hAnsi="Times New Roman"/>
          <w:b/>
        </w:rPr>
        <w:t xml:space="preserve">Artículo publicado </w:t>
      </w:r>
      <w:r w:rsidR="002F5628">
        <w:rPr>
          <w:rFonts w:ascii="Times New Roman" w:hAnsi="Times New Roman"/>
          <w:b/>
        </w:rPr>
        <w:t>“</w:t>
      </w:r>
      <w:r w:rsidRPr="009132E7">
        <w:rPr>
          <w:rFonts w:ascii="Times New Roman" w:hAnsi="Times New Roman"/>
          <w:lang w:val="en-US"/>
        </w:rPr>
        <w:t xml:space="preserve">Chitosan induces tomato basal resistance against </w:t>
      </w:r>
      <w:proofErr w:type="spellStart"/>
      <w:r w:rsidRPr="009132E7">
        <w:rPr>
          <w:rFonts w:ascii="Times New Roman" w:hAnsi="Times New Roman"/>
          <w:i/>
          <w:lang w:val="en-US"/>
        </w:rPr>
        <w:t>Phytophthora</w:t>
      </w:r>
      <w:proofErr w:type="spellEnd"/>
      <w:r w:rsidRPr="009132E7">
        <w:rPr>
          <w:rFonts w:ascii="Times New Roman" w:hAnsi="Times New Roman"/>
          <w:i/>
          <w:lang w:val="en-US"/>
        </w:rPr>
        <w:t xml:space="preserve"> </w:t>
      </w:r>
      <w:proofErr w:type="spellStart"/>
      <w:r w:rsidRPr="009132E7">
        <w:rPr>
          <w:rFonts w:ascii="Times New Roman" w:hAnsi="Times New Roman"/>
          <w:i/>
          <w:lang w:val="en-US"/>
        </w:rPr>
        <w:t>nicotianae</w:t>
      </w:r>
      <w:proofErr w:type="spellEnd"/>
      <w:r w:rsidRPr="009132E7">
        <w:rPr>
          <w:rFonts w:ascii="Times New Roman" w:hAnsi="Times New Roman"/>
          <w:lang w:val="en-US"/>
        </w:rPr>
        <w:t xml:space="preserve"> and inhibits pathogen development</w:t>
      </w:r>
      <w:r w:rsidR="002F5628">
        <w:rPr>
          <w:rFonts w:ascii="Times New Roman" w:hAnsi="Times New Roman"/>
          <w:lang w:val="en-US"/>
        </w:rPr>
        <w:t>”</w:t>
      </w:r>
      <w:r w:rsidRPr="009132E7">
        <w:rPr>
          <w:rFonts w:ascii="Times New Roman" w:hAnsi="Times New Roman"/>
          <w:lang w:val="en-US"/>
        </w:rPr>
        <w:t xml:space="preserve"> (2022).</w:t>
      </w:r>
      <w:proofErr w:type="spellStart"/>
      <w:r w:rsidRPr="009132E7">
        <w:rPr>
          <w:rFonts w:ascii="Times New Roman" w:hAnsi="Times New Roman"/>
        </w:rPr>
        <w:t>Dianevys</w:t>
      </w:r>
      <w:proofErr w:type="spellEnd"/>
      <w:r w:rsidRPr="009132E7">
        <w:rPr>
          <w:rFonts w:ascii="Times New Roman" w:hAnsi="Times New Roman"/>
        </w:rPr>
        <w:t xml:space="preserve"> González-Peña </w:t>
      </w:r>
      <w:proofErr w:type="spellStart"/>
      <w:r w:rsidRPr="009132E7">
        <w:rPr>
          <w:rFonts w:ascii="Times New Roman" w:hAnsi="Times New Roman"/>
        </w:rPr>
        <w:t>Fundora</w:t>
      </w:r>
      <w:proofErr w:type="spellEnd"/>
      <w:r w:rsidRPr="009132E7">
        <w:rPr>
          <w:rFonts w:ascii="Times New Roman" w:hAnsi="Times New Roman"/>
        </w:rPr>
        <w:t xml:space="preserve">, </w:t>
      </w:r>
      <w:proofErr w:type="spellStart"/>
      <w:r w:rsidRPr="009132E7">
        <w:rPr>
          <w:rFonts w:ascii="Times New Roman" w:hAnsi="Times New Roman"/>
          <w:b/>
        </w:rPr>
        <w:t>Daimy</w:t>
      </w:r>
      <w:proofErr w:type="spellEnd"/>
      <w:r w:rsidRPr="009132E7">
        <w:rPr>
          <w:rFonts w:ascii="Times New Roman" w:hAnsi="Times New Roman"/>
          <w:b/>
        </w:rPr>
        <w:t xml:space="preserve"> </w:t>
      </w:r>
      <w:proofErr w:type="spellStart"/>
      <w:r w:rsidRPr="009132E7">
        <w:rPr>
          <w:rFonts w:ascii="Times New Roman" w:hAnsi="Times New Roman"/>
          <w:b/>
        </w:rPr>
        <w:t>Costales,</w:t>
      </w:r>
      <w:r w:rsidRPr="009132E7">
        <w:rPr>
          <w:rFonts w:ascii="Times New Roman" w:hAnsi="Times New Roman"/>
        </w:rPr>
        <w:t>Daymara</w:t>
      </w:r>
      <w:proofErr w:type="spellEnd"/>
      <w:r w:rsidRPr="009132E7">
        <w:rPr>
          <w:rFonts w:ascii="Times New Roman" w:hAnsi="Times New Roman"/>
        </w:rPr>
        <w:t xml:space="preserve"> </w:t>
      </w:r>
      <w:proofErr w:type="spellStart"/>
      <w:r w:rsidRPr="009132E7">
        <w:rPr>
          <w:rFonts w:ascii="Times New Roman" w:hAnsi="Times New Roman"/>
        </w:rPr>
        <w:t>Vaillant</w:t>
      </w:r>
      <w:proofErr w:type="spellEnd"/>
      <w:r w:rsidRPr="009132E7">
        <w:rPr>
          <w:rFonts w:ascii="Times New Roman" w:hAnsi="Times New Roman"/>
        </w:rPr>
        <w:t>, Marisol Ochoa-Villareal, Miguel A. Martínez-Téllez, Alejandro B. Falcón-Rodríguez.</w:t>
      </w:r>
      <w:r w:rsidRPr="009132E7">
        <w:rPr>
          <w:rFonts w:ascii="Times New Roman" w:hAnsi="Times New Roman"/>
          <w:i/>
          <w:lang w:val="en-US"/>
        </w:rPr>
        <w:t xml:space="preserve">Canadian Journal of Plant Pathology (TCJP). </w:t>
      </w:r>
      <w:r w:rsidRPr="009132E7">
        <w:rPr>
          <w:rFonts w:ascii="Times New Roman" w:hAnsi="Times New Roman"/>
          <w:lang w:val="en-US"/>
        </w:rPr>
        <w:t xml:space="preserve">ID 1998225. </w:t>
      </w:r>
      <w:hyperlink r:id="rId7" w:history="1">
        <w:r w:rsidRPr="009132E7">
          <w:rPr>
            <w:rStyle w:val="Hipervnculo"/>
            <w:rFonts w:ascii="Times New Roman" w:hAnsi="Times New Roman"/>
            <w:lang w:val="en-US"/>
          </w:rPr>
          <w:t>https://doi.org/10.1080/07060661.2021.1998225</w:t>
        </w:r>
      </w:hyperlink>
      <w:r w:rsidRPr="009132E7">
        <w:rPr>
          <w:rFonts w:ascii="Times New Roman" w:hAnsi="Times New Roman"/>
          <w:lang w:val="en-US"/>
        </w:rPr>
        <w:t>.</w:t>
      </w:r>
      <w:r w:rsidRPr="009132E7">
        <w:rPr>
          <w:rFonts w:ascii="Times New Roman" w:hAnsi="Times New Roman"/>
          <w:b/>
        </w:rPr>
        <w:t xml:space="preserve"> Grupo I.</w:t>
      </w:r>
    </w:p>
    <w:p w:rsidR="009132E7" w:rsidRDefault="009132E7" w:rsidP="00E04EE7">
      <w:pPr>
        <w:pStyle w:val="Prrafodelista"/>
        <w:numPr>
          <w:ilvl w:val="0"/>
          <w:numId w:val="17"/>
        </w:numPr>
        <w:tabs>
          <w:tab w:val="left" w:pos="284"/>
          <w:tab w:val="left" w:pos="426"/>
        </w:tabs>
        <w:rPr>
          <w:rFonts w:ascii="Times New Roman" w:hAnsi="Times New Roman"/>
        </w:rPr>
      </w:pPr>
      <w:r w:rsidRPr="002E6DBF">
        <w:rPr>
          <w:rFonts w:ascii="Times New Roman" w:hAnsi="Times New Roman"/>
          <w:b/>
        </w:rPr>
        <w:t xml:space="preserve">Artículo publicado </w:t>
      </w:r>
      <w:r w:rsidR="002F5628">
        <w:rPr>
          <w:rFonts w:ascii="Times New Roman" w:hAnsi="Times New Roman"/>
          <w:b/>
        </w:rPr>
        <w:t>“</w:t>
      </w:r>
      <w:r w:rsidRPr="009132E7">
        <w:rPr>
          <w:rFonts w:ascii="Times New Roman" w:hAnsi="Times New Roman"/>
          <w:noProof/>
          <w:lang w:val="es-AR"/>
        </w:rPr>
        <w:t xml:space="preserve">Efecto del momento de inducción en la interacción </w:t>
      </w:r>
      <w:r w:rsidRPr="009132E7">
        <w:rPr>
          <w:rFonts w:ascii="Times New Roman" w:hAnsi="Times New Roman"/>
          <w:i/>
          <w:noProof/>
          <w:lang w:val="es-AR"/>
        </w:rPr>
        <w:t>Bradyrhizobium</w:t>
      </w:r>
      <w:r w:rsidRPr="009132E7">
        <w:rPr>
          <w:rFonts w:ascii="Times New Roman" w:hAnsi="Times New Roman"/>
          <w:noProof/>
          <w:lang w:val="es-AR"/>
        </w:rPr>
        <w:t>-soya (</w:t>
      </w:r>
      <w:r w:rsidRPr="009132E7">
        <w:rPr>
          <w:rFonts w:ascii="Times New Roman" w:hAnsi="Times New Roman"/>
          <w:i/>
          <w:noProof/>
          <w:lang w:val="es-AR"/>
        </w:rPr>
        <w:t>Glycine max</w:t>
      </w:r>
      <w:r w:rsidRPr="009132E7">
        <w:rPr>
          <w:rFonts w:ascii="Times New Roman" w:hAnsi="Times New Roman"/>
          <w:noProof/>
          <w:lang w:val="es-AR"/>
        </w:rPr>
        <w:t>)</w:t>
      </w:r>
      <w:r w:rsidR="002F5628">
        <w:rPr>
          <w:rFonts w:ascii="Times New Roman" w:hAnsi="Times New Roman"/>
          <w:noProof/>
          <w:lang w:val="es-AR"/>
        </w:rPr>
        <w:t>”</w:t>
      </w:r>
      <w:r w:rsidRPr="009132E7">
        <w:rPr>
          <w:rFonts w:ascii="Times New Roman" w:hAnsi="Times New Roman"/>
          <w:noProof/>
          <w:lang w:val="es-AR"/>
        </w:rPr>
        <w:t xml:space="preserve"> (2022). María C. Nápoles-García, </w:t>
      </w:r>
      <w:r w:rsidRPr="009132E7">
        <w:rPr>
          <w:rFonts w:ascii="Times New Roman" w:hAnsi="Times New Roman"/>
          <w:b/>
          <w:noProof/>
          <w:lang w:val="es-AR"/>
        </w:rPr>
        <w:t>Daimy Costales-Menéndez</w:t>
      </w:r>
      <w:r w:rsidRPr="009132E7">
        <w:rPr>
          <w:rFonts w:ascii="Times New Roman" w:hAnsi="Times New Roman"/>
          <w:noProof/>
          <w:lang w:val="es-AR"/>
        </w:rPr>
        <w:t xml:space="preserve">, Ionel Hernández-Forte, Reneé Pérez-Pérez, Guilleaume Wegria y Juan C. Cabrera-Pino. </w:t>
      </w:r>
      <w:r w:rsidRPr="009132E7">
        <w:rPr>
          <w:rFonts w:ascii="Times New Roman" w:hAnsi="Times New Roman"/>
          <w:i/>
          <w:noProof/>
          <w:lang w:val="es-AR"/>
        </w:rPr>
        <w:t>Agronomía Mesoamericana</w:t>
      </w:r>
      <w:r w:rsidRPr="009132E7">
        <w:rPr>
          <w:rFonts w:ascii="Times New Roman" w:hAnsi="Times New Roman"/>
          <w:noProof/>
          <w:lang w:val="es-AR"/>
        </w:rPr>
        <w:t xml:space="preserve"> 33(2): Artículo 46404, e-ISSN: 2215-3608. doi:10.15517/am.v33i2.46404. </w:t>
      </w:r>
      <w:hyperlink r:id="rId8" w:history="1">
        <w:r w:rsidRPr="009132E7">
          <w:rPr>
            <w:rStyle w:val="Hipervnculo"/>
            <w:rFonts w:ascii="Times New Roman" w:hAnsi="Times New Roman"/>
            <w:noProof/>
            <w:lang w:val="es-AR"/>
          </w:rPr>
          <w:t>https://revistas.ucr.ac.cr/index.php/agromeso/index</w:t>
        </w:r>
      </w:hyperlink>
      <w:r w:rsidRPr="009132E7">
        <w:rPr>
          <w:rStyle w:val="Hipervnculo"/>
          <w:rFonts w:ascii="Times New Roman" w:hAnsi="Times New Roman"/>
          <w:noProof/>
          <w:lang w:val="es-AR"/>
        </w:rPr>
        <w:t xml:space="preserve">. </w:t>
      </w:r>
      <w:r w:rsidRPr="009132E7">
        <w:rPr>
          <w:rFonts w:ascii="Times New Roman" w:hAnsi="Times New Roman"/>
          <w:b/>
        </w:rPr>
        <w:t xml:space="preserve">Grupo I </w:t>
      </w:r>
      <w:r w:rsidRPr="009132E7">
        <w:rPr>
          <w:rFonts w:ascii="Times New Roman" w:hAnsi="Times New Roman"/>
        </w:rPr>
        <w:t>(</w:t>
      </w:r>
      <w:r w:rsidRPr="009132E7">
        <w:rPr>
          <w:rFonts w:ascii="Times New Roman" w:hAnsi="Times New Roman"/>
          <w:u w:val="single"/>
        </w:rPr>
        <w:t xml:space="preserve">Indexada en </w:t>
      </w:r>
      <w:proofErr w:type="spellStart"/>
      <w:r w:rsidRPr="009132E7">
        <w:rPr>
          <w:rFonts w:ascii="Times New Roman" w:hAnsi="Times New Roman"/>
          <w:u w:val="single"/>
        </w:rPr>
        <w:t>Scopus</w:t>
      </w:r>
      <w:proofErr w:type="spellEnd"/>
      <w:r w:rsidRPr="009132E7">
        <w:rPr>
          <w:rFonts w:ascii="Times New Roman" w:hAnsi="Times New Roman"/>
        </w:rPr>
        <w:t>).</w:t>
      </w:r>
    </w:p>
    <w:p w:rsidR="002F5628" w:rsidRPr="002E6DBF" w:rsidRDefault="0005739D" w:rsidP="00E04EE7">
      <w:pPr>
        <w:pStyle w:val="Prrafodelista"/>
        <w:numPr>
          <w:ilvl w:val="0"/>
          <w:numId w:val="17"/>
        </w:numPr>
        <w:tabs>
          <w:tab w:val="left" w:pos="0"/>
          <w:tab w:val="left" w:pos="284"/>
        </w:tabs>
        <w:contextualSpacing w:val="0"/>
        <w:rPr>
          <w:rFonts w:ascii="Times New Roman" w:eastAsia="Times New Roman" w:hAnsi="Times New Roman"/>
          <w:lang w:val="es-ES_tradnl" w:eastAsia="fr-BE"/>
        </w:rPr>
      </w:pPr>
      <w:r w:rsidRPr="00646039">
        <w:rPr>
          <w:rFonts w:ascii="Times New Roman" w:eastAsia="Times New Roman" w:hAnsi="Times New Roman"/>
          <w:b/>
          <w:lang w:val="es-ES_tradnl" w:eastAsia="fr-BE"/>
        </w:rPr>
        <w:t xml:space="preserve">Artículo </w:t>
      </w:r>
      <w:r w:rsidR="00646039" w:rsidRPr="00646039">
        <w:rPr>
          <w:rFonts w:ascii="Times New Roman" w:eastAsia="Times New Roman" w:hAnsi="Times New Roman"/>
          <w:b/>
          <w:lang w:val="es-ES_tradnl" w:eastAsia="fr-BE"/>
        </w:rPr>
        <w:t>aceptado</w:t>
      </w:r>
      <w:r w:rsidR="002F5628" w:rsidRPr="002E6DBF">
        <w:rPr>
          <w:rFonts w:ascii="Times New Roman" w:eastAsia="Times New Roman" w:hAnsi="Times New Roman"/>
          <w:lang w:val="es-ES_tradnl" w:eastAsia="fr-BE"/>
        </w:rPr>
        <w:t xml:space="preserve"> “</w:t>
      </w:r>
      <w:r w:rsidR="002F5628" w:rsidRPr="002E6DBF">
        <w:rPr>
          <w:rFonts w:ascii="Times New Roman" w:hAnsi="Times New Roman"/>
        </w:rPr>
        <w:t xml:space="preserve">Efecto de la combinación de bioproductos en el crecimiento radicular de </w:t>
      </w:r>
      <w:proofErr w:type="spellStart"/>
      <w:r w:rsidR="002F5628" w:rsidRPr="002E6DBF">
        <w:rPr>
          <w:rFonts w:ascii="Times New Roman" w:hAnsi="Times New Roman"/>
          <w:i/>
        </w:rPr>
        <w:t>Phaseolusvulgaris</w:t>
      </w:r>
      <w:proofErr w:type="spellEnd"/>
      <w:r w:rsidR="002F5628" w:rsidRPr="002E6DBF">
        <w:rPr>
          <w:rFonts w:ascii="Times New Roman" w:hAnsi="Times New Roman"/>
        </w:rPr>
        <w:t xml:space="preserve"> L.” </w:t>
      </w:r>
      <w:r w:rsidR="002F5628" w:rsidRPr="002E6DBF">
        <w:rPr>
          <w:rFonts w:ascii="Times New Roman" w:hAnsi="Times New Roman"/>
          <w:lang w:val="es-MX"/>
        </w:rPr>
        <w:t xml:space="preserve">Danurys Lara, </w:t>
      </w:r>
      <w:r w:rsidR="002F5628" w:rsidRPr="002F5628">
        <w:rPr>
          <w:rFonts w:ascii="Times New Roman" w:hAnsi="Times New Roman"/>
          <w:b/>
          <w:bCs/>
          <w:lang w:val="es-MX"/>
        </w:rPr>
        <w:t>Daimy Costales</w:t>
      </w:r>
      <w:r w:rsidR="002F5628" w:rsidRPr="002E6DBF">
        <w:rPr>
          <w:rFonts w:ascii="Times New Roman" w:hAnsi="Times New Roman"/>
          <w:lang w:val="es-MX"/>
        </w:rPr>
        <w:t xml:space="preserve">, María C. Nápoles y Alejandro B. Falcón-Rodríguez. </w:t>
      </w:r>
      <w:r w:rsidR="002F5628" w:rsidRPr="00646039">
        <w:rPr>
          <w:rFonts w:ascii="Times New Roman" w:hAnsi="Times New Roman"/>
          <w:bCs/>
          <w:i/>
          <w:iCs/>
          <w:lang w:val="es-MX"/>
        </w:rPr>
        <w:t>Cultivos Tropicales.</w:t>
      </w:r>
      <w:r w:rsidR="00646039" w:rsidRPr="009132E7">
        <w:rPr>
          <w:rFonts w:ascii="Times New Roman" w:hAnsi="Times New Roman"/>
          <w:b/>
        </w:rPr>
        <w:t>Grupo I</w:t>
      </w:r>
      <w:r w:rsidR="00646039">
        <w:rPr>
          <w:rFonts w:ascii="Times New Roman" w:hAnsi="Times New Roman"/>
          <w:b/>
        </w:rPr>
        <w:t>I.</w:t>
      </w:r>
    </w:p>
    <w:p w:rsidR="002F5628" w:rsidRDefault="009132E7" w:rsidP="00E04EE7">
      <w:pPr>
        <w:pStyle w:val="Prrafodelista"/>
        <w:tabs>
          <w:tab w:val="left" w:pos="284"/>
          <w:tab w:val="left" w:pos="426"/>
        </w:tabs>
        <w:ind w:left="0" w:right="35"/>
        <w:rPr>
          <w:rFonts w:ascii="Times New Roman" w:hAnsi="Times New Roman"/>
          <w:b/>
          <w:bCs/>
        </w:rPr>
      </w:pPr>
      <w:r w:rsidRPr="002F5628">
        <w:rPr>
          <w:rFonts w:ascii="Times New Roman" w:hAnsi="Times New Roman"/>
          <w:b/>
          <w:bCs/>
        </w:rPr>
        <w:t>L</w:t>
      </w:r>
      <w:r w:rsidR="002F5628">
        <w:rPr>
          <w:rFonts w:ascii="Times New Roman" w:hAnsi="Times New Roman"/>
          <w:b/>
          <w:bCs/>
        </w:rPr>
        <w:t>ibro</w:t>
      </w:r>
      <w:r w:rsidRPr="002F5628">
        <w:rPr>
          <w:rFonts w:ascii="Times New Roman" w:hAnsi="Times New Roman"/>
          <w:b/>
          <w:bCs/>
        </w:rPr>
        <w:t xml:space="preserve">: </w:t>
      </w:r>
    </w:p>
    <w:p w:rsidR="00CB6A41" w:rsidRPr="002F5628" w:rsidRDefault="009132E7" w:rsidP="00E04EE7">
      <w:pPr>
        <w:pStyle w:val="Prrafodelista"/>
        <w:numPr>
          <w:ilvl w:val="0"/>
          <w:numId w:val="17"/>
        </w:numPr>
        <w:tabs>
          <w:tab w:val="left" w:pos="284"/>
          <w:tab w:val="left" w:pos="426"/>
        </w:tabs>
        <w:ind w:right="35"/>
        <w:rPr>
          <w:rFonts w:ascii="Times New Roman" w:hAnsi="Times New Roman"/>
        </w:rPr>
      </w:pPr>
      <w:r w:rsidRPr="002F5628">
        <w:rPr>
          <w:rFonts w:ascii="Times New Roman" w:hAnsi="Times New Roman"/>
        </w:rPr>
        <w:t xml:space="preserve">El </w:t>
      </w:r>
      <w:proofErr w:type="spellStart"/>
      <w:r w:rsidRPr="002F5628">
        <w:rPr>
          <w:rFonts w:ascii="Times New Roman" w:hAnsi="Times New Roman"/>
        </w:rPr>
        <w:t>quitosano</w:t>
      </w:r>
      <w:proofErr w:type="spellEnd"/>
      <w:r w:rsidRPr="002F5628">
        <w:rPr>
          <w:rFonts w:ascii="Times New Roman" w:hAnsi="Times New Roman"/>
        </w:rPr>
        <w:t xml:space="preserve"> estimula el desarrollo de la soya inoculada con </w:t>
      </w:r>
      <w:proofErr w:type="spellStart"/>
      <w:r w:rsidRPr="002F5628">
        <w:rPr>
          <w:rFonts w:ascii="Times New Roman" w:hAnsi="Times New Roman"/>
        </w:rPr>
        <w:t>rizobios</w:t>
      </w:r>
      <w:proofErr w:type="spellEnd"/>
      <w:r w:rsidRPr="002F5628">
        <w:rPr>
          <w:rFonts w:ascii="Times New Roman" w:hAnsi="Times New Roman"/>
        </w:rPr>
        <w:t xml:space="preserve">. </w:t>
      </w:r>
      <w:r w:rsidRPr="002F5628">
        <w:rPr>
          <w:rFonts w:ascii="Times New Roman" w:hAnsi="Times New Roman"/>
          <w:b/>
          <w:bCs/>
        </w:rPr>
        <w:t>Daimy Costales</w:t>
      </w:r>
      <w:r w:rsidRPr="002F5628">
        <w:rPr>
          <w:rFonts w:ascii="Times New Roman" w:hAnsi="Times New Roman"/>
        </w:rPr>
        <w:t xml:space="preserve"> y Alejandro B. Falcón-Rodríguez. </w:t>
      </w:r>
      <w:r w:rsidRPr="002F5628">
        <w:rPr>
          <w:rFonts w:ascii="Times New Roman" w:hAnsi="Times New Roman"/>
          <w:i/>
        </w:rPr>
        <w:t>Editorial Académica Española</w:t>
      </w:r>
      <w:r w:rsidRPr="002F5628">
        <w:rPr>
          <w:rStyle w:val="Fecha1"/>
          <w:rFonts w:ascii="Times New Roman" w:hAnsi="Times New Roman"/>
        </w:rPr>
        <w:t>,</w:t>
      </w:r>
      <w:r w:rsidRPr="002F5628">
        <w:rPr>
          <w:rFonts w:ascii="Times New Roman" w:hAnsi="Times New Roman"/>
        </w:rPr>
        <w:t xml:space="preserve"> ISBN-13:978-3-659-65660-6; ISBN-10:3659656607; EAN: 9783659656606, </w:t>
      </w:r>
      <w:r w:rsidRPr="002F5628">
        <w:rPr>
          <w:rStyle w:val="Fecha1"/>
          <w:rFonts w:ascii="Times New Roman" w:hAnsi="Times New Roman"/>
        </w:rPr>
        <w:t>144 páginas, 2022</w:t>
      </w:r>
      <w:r w:rsidRPr="002F5628">
        <w:rPr>
          <w:rFonts w:ascii="Times New Roman" w:hAnsi="Times New Roman"/>
        </w:rPr>
        <w:t xml:space="preserve">. </w:t>
      </w:r>
      <w:hyperlink r:id="rId9" w:history="1">
        <w:r w:rsidRPr="002F5628">
          <w:rPr>
            <w:rStyle w:val="Hipervnculo"/>
            <w:rFonts w:ascii="Times New Roman" w:hAnsi="Times New Roman"/>
          </w:rPr>
          <w:t>https://www.eae-publishing.com/</w:t>
        </w:r>
      </w:hyperlink>
    </w:p>
    <w:p w:rsidR="00E74788" w:rsidRPr="002E6DBF" w:rsidRDefault="00E74788" w:rsidP="00E04EE7">
      <w:pPr>
        <w:tabs>
          <w:tab w:val="left" w:pos="-567"/>
          <w:tab w:val="left" w:pos="0"/>
          <w:tab w:val="left" w:pos="284"/>
          <w:tab w:val="left" w:pos="360"/>
        </w:tabs>
        <w:rPr>
          <w:rFonts w:ascii="Times New Roman" w:hAnsi="Times New Roman"/>
          <w:b/>
        </w:rPr>
      </w:pPr>
      <w:r w:rsidRPr="002E6DBF">
        <w:rPr>
          <w:rFonts w:ascii="Times New Roman" w:hAnsi="Times New Roman"/>
          <w:b/>
        </w:rPr>
        <w:t>Premios</w:t>
      </w:r>
      <w:r w:rsidR="00CC09E7" w:rsidRPr="002E6DBF">
        <w:rPr>
          <w:rFonts w:ascii="Times New Roman" w:hAnsi="Times New Roman"/>
          <w:b/>
        </w:rPr>
        <w:t>:</w:t>
      </w:r>
    </w:p>
    <w:p w:rsidR="004E1176" w:rsidRPr="002F5628" w:rsidRDefault="004E1176" w:rsidP="00E04EE7">
      <w:pPr>
        <w:rPr>
          <w:rFonts w:ascii="Times New Roman" w:hAnsi="Times New Roman"/>
        </w:rPr>
      </w:pPr>
      <w:r w:rsidRPr="002F5628">
        <w:rPr>
          <w:rFonts w:ascii="Times New Roman" w:hAnsi="Times New Roman"/>
          <w:b/>
        </w:rPr>
        <w:t xml:space="preserve">-Premio CITMA Provincial aprobado </w:t>
      </w:r>
      <w:r w:rsidRPr="002F5628">
        <w:rPr>
          <w:rFonts w:ascii="Times New Roman" w:hAnsi="Times New Roman"/>
        </w:rPr>
        <w:t>“</w:t>
      </w:r>
      <w:r w:rsidRPr="002F5628">
        <w:rPr>
          <w:rFonts w:ascii="Times New Roman" w:hAnsi="Times New Roman"/>
          <w:bCs/>
        </w:rPr>
        <w:t xml:space="preserve">Avances en el conocimiento de las potencialidades del quitosano en el desarrollo de soya inoculada con </w:t>
      </w:r>
      <w:proofErr w:type="spellStart"/>
      <w:r w:rsidRPr="002F5628">
        <w:rPr>
          <w:rFonts w:ascii="Times New Roman" w:hAnsi="Times New Roman"/>
          <w:bCs/>
          <w:i/>
          <w:iCs/>
        </w:rPr>
        <w:t>B</w:t>
      </w:r>
      <w:r w:rsidRPr="002F5628">
        <w:rPr>
          <w:rFonts w:ascii="Times New Roman" w:hAnsi="Times New Roman"/>
          <w:bCs/>
          <w:i/>
        </w:rPr>
        <w:t>radyrhizobium</w:t>
      </w:r>
      <w:proofErr w:type="spellEnd"/>
      <w:r w:rsidRPr="002F5628">
        <w:rPr>
          <w:rFonts w:ascii="Times New Roman" w:hAnsi="Times New Roman"/>
          <w:bCs/>
          <w:i/>
        </w:rPr>
        <w:t xml:space="preserve"> </w:t>
      </w:r>
      <w:proofErr w:type="spellStart"/>
      <w:r w:rsidRPr="002F5628">
        <w:rPr>
          <w:rFonts w:ascii="Times New Roman" w:hAnsi="Times New Roman"/>
          <w:bCs/>
        </w:rPr>
        <w:t>sp</w:t>
      </w:r>
      <w:r w:rsidRPr="002F5628">
        <w:rPr>
          <w:rFonts w:ascii="Times New Roman" w:hAnsi="Times New Roman"/>
          <w:bCs/>
          <w:i/>
        </w:rPr>
        <w:t>.</w:t>
      </w:r>
      <w:proofErr w:type="spellEnd"/>
      <w:r w:rsidRPr="002F5628">
        <w:rPr>
          <w:rFonts w:ascii="Times New Roman" w:hAnsi="Times New Roman"/>
          <w:bCs/>
          <w:iCs/>
        </w:rPr>
        <w:t>”</w:t>
      </w:r>
      <w:proofErr w:type="spellStart"/>
      <w:r w:rsidRPr="002F5628">
        <w:rPr>
          <w:rFonts w:ascii="Times New Roman" w:hAnsi="Times New Roman"/>
          <w:b/>
          <w:bCs/>
        </w:rPr>
        <w:t>Daimy</w:t>
      </w:r>
      <w:proofErr w:type="spellEnd"/>
      <w:r w:rsidRPr="002F5628">
        <w:rPr>
          <w:rFonts w:ascii="Times New Roman" w:hAnsi="Times New Roman"/>
          <w:b/>
          <w:bCs/>
        </w:rPr>
        <w:t xml:space="preserve"> Costales Menéndez</w:t>
      </w:r>
      <w:r w:rsidRPr="002F5628">
        <w:rPr>
          <w:rFonts w:ascii="Times New Roman" w:hAnsi="Times New Roman"/>
        </w:rPr>
        <w:t xml:space="preserve">, Alejandro Bernardo Falcón Rodríguez, María Caridad Nápoles García, Lisbel Travieso Hernández, </w:t>
      </w:r>
      <w:r w:rsidRPr="002F5628">
        <w:rPr>
          <w:rFonts w:ascii="Times New Roman" w:hAnsi="Times New Roman"/>
          <w:bCs/>
        </w:rPr>
        <w:t xml:space="preserve">Elisa Teresita Ravelo, Mislaidys Castillo Mora, Yenisel de la Rosa </w:t>
      </w:r>
      <w:proofErr w:type="spellStart"/>
      <w:r w:rsidRPr="002F5628">
        <w:rPr>
          <w:rFonts w:ascii="Times New Roman" w:hAnsi="Times New Roman"/>
          <w:bCs/>
        </w:rPr>
        <w:t>O'farril</w:t>
      </w:r>
      <w:proofErr w:type="spellEnd"/>
      <w:r w:rsidRPr="002F5628">
        <w:rPr>
          <w:rFonts w:ascii="Times New Roman" w:hAnsi="Times New Roman"/>
          <w:bCs/>
        </w:rPr>
        <w:t xml:space="preserve">, </w:t>
      </w:r>
      <w:proofErr w:type="spellStart"/>
      <w:r w:rsidRPr="002F5628">
        <w:rPr>
          <w:rFonts w:ascii="Times New Roman" w:hAnsi="Times New Roman"/>
          <w:bCs/>
        </w:rPr>
        <w:t>Idania</w:t>
      </w:r>
      <w:proofErr w:type="spellEnd"/>
      <w:r w:rsidRPr="002F5628">
        <w:rPr>
          <w:rFonts w:ascii="Times New Roman" w:hAnsi="Times New Roman"/>
          <w:bCs/>
        </w:rPr>
        <w:t xml:space="preserve"> </w:t>
      </w:r>
      <w:proofErr w:type="spellStart"/>
      <w:r w:rsidRPr="002F5628">
        <w:rPr>
          <w:rFonts w:ascii="Times New Roman" w:hAnsi="Times New Roman"/>
          <w:bCs/>
        </w:rPr>
        <w:t>Scull</w:t>
      </w:r>
      <w:proofErr w:type="spellEnd"/>
      <w:r w:rsidRPr="002F5628">
        <w:rPr>
          <w:rFonts w:ascii="Times New Roman" w:hAnsi="Times New Roman"/>
          <w:bCs/>
        </w:rPr>
        <w:t xml:space="preserve"> Rodríguez, </w:t>
      </w:r>
      <w:proofErr w:type="spellStart"/>
      <w:r w:rsidRPr="002F5628">
        <w:rPr>
          <w:rFonts w:ascii="Times New Roman" w:hAnsi="Times New Roman"/>
          <w:bCs/>
        </w:rPr>
        <w:t>Odalys</w:t>
      </w:r>
      <w:proofErr w:type="spellEnd"/>
      <w:r w:rsidRPr="002F5628">
        <w:rPr>
          <w:rFonts w:ascii="Times New Roman" w:hAnsi="Times New Roman"/>
          <w:bCs/>
        </w:rPr>
        <w:t xml:space="preserve"> Núñez Peñalver y José Zenón Capdevila Valera. </w:t>
      </w:r>
      <w:r w:rsidRPr="002F5628">
        <w:rPr>
          <w:rFonts w:ascii="Times New Roman" w:hAnsi="Times New Roman"/>
          <w:b/>
        </w:rPr>
        <w:t>Colaboradores:</w:t>
      </w:r>
      <w:r w:rsidRPr="002F5628">
        <w:rPr>
          <w:rFonts w:ascii="Times New Roman" w:hAnsi="Times New Roman"/>
        </w:rPr>
        <w:t xml:space="preserve">Miriam Núñez Vázquez, </w:t>
      </w:r>
      <w:r w:rsidRPr="002F5628">
        <w:rPr>
          <w:rFonts w:ascii="Times New Roman" w:hAnsi="Times New Roman"/>
          <w:bCs/>
        </w:rPr>
        <w:t xml:space="preserve">Ramón Rivera Espinosa, </w:t>
      </w:r>
      <w:r w:rsidRPr="002F5628">
        <w:rPr>
          <w:rFonts w:ascii="Times New Roman" w:hAnsi="Times New Roman"/>
        </w:rPr>
        <w:t xml:space="preserve">Mario Varela </w:t>
      </w:r>
      <w:proofErr w:type="spellStart"/>
      <w:r w:rsidRPr="002F5628">
        <w:rPr>
          <w:rFonts w:ascii="Times New Roman" w:hAnsi="Times New Roman"/>
        </w:rPr>
        <w:t>Nualles</w:t>
      </w:r>
      <w:proofErr w:type="spellEnd"/>
      <w:r w:rsidRPr="002F5628">
        <w:rPr>
          <w:rFonts w:ascii="Times New Roman" w:hAnsi="Times New Roman"/>
        </w:rPr>
        <w:t xml:space="preserve">, Omar E. Cartaya Rubio, </w:t>
      </w:r>
      <w:r w:rsidRPr="002F5628">
        <w:rPr>
          <w:rFonts w:ascii="Times New Roman" w:hAnsi="Times New Roman"/>
          <w:bCs/>
        </w:rPr>
        <w:t xml:space="preserve">Danurys Lara Acosta, </w:t>
      </w:r>
      <w:r w:rsidRPr="002F5628">
        <w:rPr>
          <w:rFonts w:ascii="Times New Roman" w:hAnsi="Times New Roman"/>
        </w:rPr>
        <w:t xml:space="preserve">Belkis Morales Mena, Kirenia Aguilera Portales, </w:t>
      </w:r>
      <w:r w:rsidRPr="002F5628">
        <w:rPr>
          <w:rFonts w:ascii="Times New Roman" w:hAnsi="Times New Roman"/>
          <w:bCs/>
        </w:rPr>
        <w:t xml:space="preserve">Alicia Hernández Pérez, Juan Hugo Hernández García, Tomás Hernández García, Rafael Torres García, </w:t>
      </w:r>
      <w:proofErr w:type="spellStart"/>
      <w:r w:rsidRPr="002F5628">
        <w:rPr>
          <w:rFonts w:ascii="Times New Roman" w:hAnsi="Times New Roman"/>
          <w:bCs/>
        </w:rPr>
        <w:t>Liuber</w:t>
      </w:r>
      <w:proofErr w:type="spellEnd"/>
      <w:r w:rsidRPr="002F5628">
        <w:rPr>
          <w:rFonts w:ascii="Times New Roman" w:hAnsi="Times New Roman"/>
          <w:bCs/>
        </w:rPr>
        <w:t xml:space="preserve"> Cedeño Rodríguez, </w:t>
      </w:r>
      <w:proofErr w:type="spellStart"/>
      <w:r w:rsidRPr="002F5628">
        <w:rPr>
          <w:rFonts w:ascii="Times New Roman" w:hAnsi="Times New Roman"/>
          <w:bCs/>
        </w:rPr>
        <w:t>Oadasvel</w:t>
      </w:r>
      <w:proofErr w:type="spellEnd"/>
      <w:r w:rsidRPr="002F5628">
        <w:rPr>
          <w:rFonts w:ascii="Times New Roman" w:hAnsi="Times New Roman"/>
          <w:bCs/>
        </w:rPr>
        <w:t xml:space="preserve"> Díaz Hidalgo, </w:t>
      </w:r>
      <w:r w:rsidRPr="002F5628">
        <w:rPr>
          <w:rFonts w:ascii="Times New Roman" w:hAnsi="Times New Roman"/>
        </w:rPr>
        <w:t>Gustavo González Anta y Juan Carlos Cabrera Pino.</w:t>
      </w:r>
    </w:p>
    <w:p w:rsidR="00646039" w:rsidRPr="002F5628" w:rsidRDefault="002F5628" w:rsidP="00E04EE7">
      <w:pPr>
        <w:rPr>
          <w:rFonts w:ascii="Times New Roman" w:hAnsi="Times New Roman"/>
        </w:rPr>
      </w:pPr>
      <w:r w:rsidRPr="002F5628">
        <w:rPr>
          <w:rFonts w:ascii="Times New Roman" w:hAnsi="Times New Roman"/>
          <w:b/>
        </w:rPr>
        <w:t>-</w:t>
      </w:r>
      <w:r w:rsidR="004E1176" w:rsidRPr="002F5628">
        <w:rPr>
          <w:rFonts w:ascii="Times New Roman" w:hAnsi="Times New Roman"/>
          <w:b/>
        </w:rPr>
        <w:t xml:space="preserve">Entrega de propuesta a Premio Academia de Ciencias de Cuba </w:t>
      </w:r>
      <w:r w:rsidR="004E1176" w:rsidRPr="002F5628">
        <w:rPr>
          <w:rFonts w:ascii="Times New Roman" w:hAnsi="Times New Roman"/>
        </w:rPr>
        <w:t>“</w:t>
      </w:r>
      <w:r w:rsidR="004E1176" w:rsidRPr="002F5628">
        <w:rPr>
          <w:rFonts w:ascii="Times New Roman" w:hAnsi="Times New Roman"/>
          <w:bCs/>
        </w:rPr>
        <w:t xml:space="preserve">Avances en el conocimiento de las potencialidades del quitosano en el desarrollo de soya inoculada con </w:t>
      </w:r>
      <w:proofErr w:type="spellStart"/>
      <w:r w:rsidR="004E1176" w:rsidRPr="002F5628">
        <w:rPr>
          <w:rFonts w:ascii="Times New Roman" w:hAnsi="Times New Roman"/>
          <w:bCs/>
          <w:i/>
          <w:iCs/>
        </w:rPr>
        <w:t>B</w:t>
      </w:r>
      <w:r w:rsidR="004E1176" w:rsidRPr="002F5628">
        <w:rPr>
          <w:rFonts w:ascii="Times New Roman" w:hAnsi="Times New Roman"/>
          <w:bCs/>
          <w:i/>
        </w:rPr>
        <w:t>radyrhizobium</w:t>
      </w:r>
      <w:proofErr w:type="spellEnd"/>
      <w:r w:rsidR="004E1176" w:rsidRPr="002F5628">
        <w:rPr>
          <w:rFonts w:ascii="Times New Roman" w:hAnsi="Times New Roman"/>
          <w:bCs/>
          <w:i/>
        </w:rPr>
        <w:t xml:space="preserve"> </w:t>
      </w:r>
      <w:proofErr w:type="spellStart"/>
      <w:r w:rsidR="004E1176" w:rsidRPr="002F5628">
        <w:rPr>
          <w:rFonts w:ascii="Times New Roman" w:hAnsi="Times New Roman"/>
          <w:bCs/>
        </w:rPr>
        <w:t>sp</w:t>
      </w:r>
      <w:proofErr w:type="gramStart"/>
      <w:r w:rsidR="004E1176" w:rsidRPr="002F5628">
        <w:rPr>
          <w:rFonts w:ascii="Times New Roman" w:hAnsi="Times New Roman"/>
        </w:rPr>
        <w:t>.</w:t>
      </w:r>
      <w:proofErr w:type="spellEnd"/>
      <w:r w:rsidR="004E1176" w:rsidRPr="002F5628">
        <w:rPr>
          <w:rFonts w:ascii="Times New Roman" w:hAnsi="Times New Roman"/>
        </w:rPr>
        <w:t>“</w:t>
      </w:r>
      <w:proofErr w:type="gramEnd"/>
      <w:r w:rsidR="004E1176" w:rsidRPr="002F5628">
        <w:rPr>
          <w:rFonts w:ascii="Times New Roman" w:hAnsi="Times New Roman"/>
        </w:rPr>
        <w:t xml:space="preserve"> </w:t>
      </w:r>
      <w:proofErr w:type="spellStart"/>
      <w:r w:rsidR="004E1176" w:rsidRPr="002F5628">
        <w:rPr>
          <w:rFonts w:ascii="Times New Roman" w:hAnsi="Times New Roman"/>
          <w:b/>
          <w:bCs/>
        </w:rPr>
        <w:t>Daimy</w:t>
      </w:r>
      <w:proofErr w:type="spellEnd"/>
      <w:r w:rsidR="004E1176" w:rsidRPr="002F5628">
        <w:rPr>
          <w:rFonts w:ascii="Times New Roman" w:hAnsi="Times New Roman"/>
          <w:b/>
          <w:bCs/>
        </w:rPr>
        <w:t xml:space="preserve"> Costales Menéndez</w:t>
      </w:r>
      <w:r w:rsidR="004E1176" w:rsidRPr="002F5628">
        <w:rPr>
          <w:rFonts w:ascii="Times New Roman" w:hAnsi="Times New Roman"/>
        </w:rPr>
        <w:t xml:space="preserve">, Alejandro Bernardo Falcón Rodríguez, María Caridad Nápoles García, Lisbel Travieso Hernández, </w:t>
      </w:r>
      <w:r w:rsidR="004E1176" w:rsidRPr="002F5628">
        <w:rPr>
          <w:rFonts w:ascii="Times New Roman" w:hAnsi="Times New Roman"/>
          <w:bCs/>
        </w:rPr>
        <w:t xml:space="preserve">Elisa Teresita Ravelo, Mislaidys Castillo Mora, Yenisel de la Rosa </w:t>
      </w:r>
      <w:proofErr w:type="spellStart"/>
      <w:r w:rsidR="004E1176" w:rsidRPr="002F5628">
        <w:rPr>
          <w:rFonts w:ascii="Times New Roman" w:hAnsi="Times New Roman"/>
          <w:bCs/>
        </w:rPr>
        <w:t>O'farril</w:t>
      </w:r>
      <w:proofErr w:type="spellEnd"/>
      <w:r w:rsidR="004E1176" w:rsidRPr="002F5628">
        <w:rPr>
          <w:rFonts w:ascii="Times New Roman" w:hAnsi="Times New Roman"/>
          <w:bCs/>
        </w:rPr>
        <w:t xml:space="preserve">, </w:t>
      </w:r>
      <w:proofErr w:type="spellStart"/>
      <w:r w:rsidR="004E1176" w:rsidRPr="002F5628">
        <w:rPr>
          <w:rFonts w:ascii="Times New Roman" w:hAnsi="Times New Roman"/>
          <w:bCs/>
        </w:rPr>
        <w:t>Idania</w:t>
      </w:r>
      <w:proofErr w:type="spellEnd"/>
      <w:r w:rsidR="004E1176" w:rsidRPr="002F5628">
        <w:rPr>
          <w:rFonts w:ascii="Times New Roman" w:hAnsi="Times New Roman"/>
          <w:bCs/>
        </w:rPr>
        <w:t xml:space="preserve"> </w:t>
      </w:r>
      <w:proofErr w:type="spellStart"/>
      <w:r w:rsidR="004E1176" w:rsidRPr="002F5628">
        <w:rPr>
          <w:rFonts w:ascii="Times New Roman" w:hAnsi="Times New Roman"/>
          <w:bCs/>
        </w:rPr>
        <w:t>Scull</w:t>
      </w:r>
      <w:proofErr w:type="spellEnd"/>
      <w:r w:rsidR="004E1176" w:rsidRPr="002F5628">
        <w:rPr>
          <w:rFonts w:ascii="Times New Roman" w:hAnsi="Times New Roman"/>
          <w:bCs/>
        </w:rPr>
        <w:t xml:space="preserve"> Rodríguez, </w:t>
      </w:r>
      <w:proofErr w:type="spellStart"/>
      <w:r w:rsidR="004E1176" w:rsidRPr="002F5628">
        <w:rPr>
          <w:rFonts w:ascii="Times New Roman" w:hAnsi="Times New Roman"/>
          <w:bCs/>
        </w:rPr>
        <w:t>Odalys</w:t>
      </w:r>
      <w:proofErr w:type="spellEnd"/>
      <w:r w:rsidR="004E1176" w:rsidRPr="002F5628">
        <w:rPr>
          <w:rFonts w:ascii="Times New Roman" w:hAnsi="Times New Roman"/>
          <w:bCs/>
        </w:rPr>
        <w:t xml:space="preserve"> Núñez Peñalver y José Zenón Capdevila Valera.</w:t>
      </w:r>
      <w:r w:rsidR="00646039" w:rsidRPr="002F5628">
        <w:rPr>
          <w:rFonts w:ascii="Times New Roman" w:hAnsi="Times New Roman"/>
          <w:b/>
        </w:rPr>
        <w:t>Colaboradores:</w:t>
      </w:r>
      <w:r w:rsidR="00646039" w:rsidRPr="002F5628">
        <w:rPr>
          <w:rFonts w:ascii="Times New Roman" w:hAnsi="Times New Roman"/>
        </w:rPr>
        <w:t xml:space="preserve">Miriam Núñez Vázquez, </w:t>
      </w:r>
      <w:r w:rsidR="00646039" w:rsidRPr="002F5628">
        <w:rPr>
          <w:rFonts w:ascii="Times New Roman" w:hAnsi="Times New Roman"/>
          <w:bCs/>
        </w:rPr>
        <w:t xml:space="preserve">Ramón Rivera Espinosa, </w:t>
      </w:r>
      <w:r w:rsidR="00646039" w:rsidRPr="002F5628">
        <w:rPr>
          <w:rFonts w:ascii="Times New Roman" w:hAnsi="Times New Roman"/>
        </w:rPr>
        <w:t xml:space="preserve">Mario Varela </w:t>
      </w:r>
      <w:proofErr w:type="spellStart"/>
      <w:r w:rsidR="00646039" w:rsidRPr="002F5628">
        <w:rPr>
          <w:rFonts w:ascii="Times New Roman" w:hAnsi="Times New Roman"/>
        </w:rPr>
        <w:t>Nualles</w:t>
      </w:r>
      <w:proofErr w:type="spellEnd"/>
      <w:r w:rsidR="00646039" w:rsidRPr="002F5628">
        <w:rPr>
          <w:rFonts w:ascii="Times New Roman" w:hAnsi="Times New Roman"/>
        </w:rPr>
        <w:t xml:space="preserve">, Omar E. Cartaya Rubio, </w:t>
      </w:r>
      <w:r w:rsidR="00646039" w:rsidRPr="002F5628">
        <w:rPr>
          <w:rFonts w:ascii="Times New Roman" w:hAnsi="Times New Roman"/>
          <w:bCs/>
        </w:rPr>
        <w:t xml:space="preserve">Danurys Lara Acosta, </w:t>
      </w:r>
      <w:r w:rsidR="00646039" w:rsidRPr="002F5628">
        <w:rPr>
          <w:rFonts w:ascii="Times New Roman" w:hAnsi="Times New Roman"/>
        </w:rPr>
        <w:t xml:space="preserve">Belkis Morales Mena, Kirenia Aguilera Portales, </w:t>
      </w:r>
      <w:r w:rsidR="00646039" w:rsidRPr="002F5628">
        <w:rPr>
          <w:rFonts w:ascii="Times New Roman" w:hAnsi="Times New Roman"/>
          <w:bCs/>
        </w:rPr>
        <w:t xml:space="preserve">Alicia Hernández Pérez, Juan Hugo Hernández García, Tomás Hernández García, Rafael Torres García, </w:t>
      </w:r>
      <w:proofErr w:type="spellStart"/>
      <w:r w:rsidR="00646039" w:rsidRPr="002F5628">
        <w:rPr>
          <w:rFonts w:ascii="Times New Roman" w:hAnsi="Times New Roman"/>
          <w:bCs/>
        </w:rPr>
        <w:t>Liuber</w:t>
      </w:r>
      <w:proofErr w:type="spellEnd"/>
      <w:r w:rsidR="00646039" w:rsidRPr="002F5628">
        <w:rPr>
          <w:rFonts w:ascii="Times New Roman" w:hAnsi="Times New Roman"/>
          <w:bCs/>
        </w:rPr>
        <w:t xml:space="preserve"> Cedeño Rodríguez, </w:t>
      </w:r>
      <w:proofErr w:type="spellStart"/>
      <w:r w:rsidR="00646039" w:rsidRPr="002F5628">
        <w:rPr>
          <w:rFonts w:ascii="Times New Roman" w:hAnsi="Times New Roman"/>
          <w:bCs/>
        </w:rPr>
        <w:t>Oadasvel</w:t>
      </w:r>
      <w:proofErr w:type="spellEnd"/>
      <w:r w:rsidR="00646039" w:rsidRPr="002F5628">
        <w:rPr>
          <w:rFonts w:ascii="Times New Roman" w:hAnsi="Times New Roman"/>
          <w:bCs/>
        </w:rPr>
        <w:t xml:space="preserve"> Díaz Hidalgo, </w:t>
      </w:r>
      <w:r w:rsidR="00646039" w:rsidRPr="002F5628">
        <w:rPr>
          <w:rFonts w:ascii="Times New Roman" w:hAnsi="Times New Roman"/>
        </w:rPr>
        <w:t>Gustavo González Anta y Juan Carlos Cabrera Pino.</w:t>
      </w:r>
    </w:p>
    <w:p w:rsidR="00E523CD" w:rsidRPr="00853A8D" w:rsidRDefault="00E523CD" w:rsidP="00E04EE7">
      <w:pPr>
        <w:pStyle w:val="Prrafodelista"/>
        <w:tabs>
          <w:tab w:val="left" w:pos="-567"/>
          <w:tab w:val="left" w:pos="0"/>
          <w:tab w:val="left" w:pos="284"/>
          <w:tab w:val="left" w:pos="360"/>
        </w:tabs>
        <w:spacing w:line="360" w:lineRule="auto"/>
        <w:ind w:left="0"/>
        <w:rPr>
          <w:rFonts w:ascii="Times New Roman" w:hAnsi="Times New Roman"/>
          <w:b/>
        </w:rPr>
      </w:pPr>
      <w:r w:rsidRPr="00853A8D">
        <w:rPr>
          <w:rFonts w:ascii="Times New Roman" w:hAnsi="Times New Roman"/>
          <w:b/>
        </w:rPr>
        <w:t>Eventos</w:t>
      </w:r>
      <w:r w:rsidR="00CC09E7" w:rsidRPr="00853A8D">
        <w:rPr>
          <w:rFonts w:ascii="Times New Roman" w:hAnsi="Times New Roman"/>
          <w:b/>
        </w:rPr>
        <w:t>:</w:t>
      </w:r>
    </w:p>
    <w:p w:rsidR="00646039" w:rsidRPr="00646039" w:rsidRDefault="002F5628" w:rsidP="00E04EE7">
      <w:pPr>
        <w:pStyle w:val="Prrafodelista"/>
        <w:numPr>
          <w:ilvl w:val="0"/>
          <w:numId w:val="7"/>
        </w:numPr>
        <w:autoSpaceDE w:val="0"/>
        <w:autoSpaceDN w:val="0"/>
        <w:adjustRightInd w:val="0"/>
        <w:ind w:left="176" w:hanging="357"/>
        <w:rPr>
          <w:rFonts w:ascii="Times New Roman" w:hAnsi="Times New Roman"/>
          <w:bCs/>
        </w:rPr>
      </w:pPr>
      <w:r w:rsidRPr="002F5628">
        <w:rPr>
          <w:rFonts w:ascii="Times New Roman" w:hAnsi="Times New Roman"/>
          <w:b/>
          <w:bCs/>
        </w:rPr>
        <w:t>XXIICongreso Científico Internacional del INCA</w:t>
      </w:r>
      <w:r w:rsidRPr="002F5628">
        <w:rPr>
          <w:rFonts w:ascii="Times New Roman" w:hAnsi="Times New Roman"/>
        </w:rPr>
        <w:t xml:space="preserve"> (Varadero, Cuba, 2022). </w:t>
      </w:r>
    </w:p>
    <w:p w:rsidR="00646039" w:rsidRPr="00646039" w:rsidRDefault="002F5628" w:rsidP="00E04EE7">
      <w:pPr>
        <w:pStyle w:val="Prrafodelista"/>
        <w:numPr>
          <w:ilvl w:val="0"/>
          <w:numId w:val="25"/>
        </w:numPr>
        <w:autoSpaceDE w:val="0"/>
        <w:autoSpaceDN w:val="0"/>
        <w:adjustRightInd w:val="0"/>
        <w:rPr>
          <w:rFonts w:ascii="Times New Roman" w:hAnsi="Times New Roman"/>
        </w:rPr>
      </w:pPr>
      <w:r w:rsidRPr="00646039">
        <w:rPr>
          <w:rFonts w:ascii="Times New Roman" w:hAnsi="Times New Roman"/>
        </w:rPr>
        <w:t>Efecto del quitosano en la fisiología asociada al crecimiento de soya inoculada con Azofert</w:t>
      </w:r>
      <w:r w:rsidRPr="00646039">
        <w:rPr>
          <w:rFonts w:ascii="Times New Roman" w:hAnsi="Times New Roman"/>
          <w:vertAlign w:val="superscript"/>
        </w:rPr>
        <w:t>®</w:t>
      </w:r>
      <w:r w:rsidRPr="00646039">
        <w:rPr>
          <w:rFonts w:ascii="Times New Roman" w:hAnsi="Times New Roman"/>
        </w:rPr>
        <w:t xml:space="preserve">-S. </w:t>
      </w:r>
      <w:r w:rsidRPr="00646039">
        <w:rPr>
          <w:rFonts w:ascii="Times New Roman" w:hAnsi="Times New Roman"/>
          <w:b/>
          <w:bCs/>
        </w:rPr>
        <w:t>Daimy Costales</w:t>
      </w:r>
      <w:r w:rsidRPr="00646039">
        <w:rPr>
          <w:rFonts w:ascii="Times New Roman" w:hAnsi="Times New Roman"/>
        </w:rPr>
        <w:t xml:space="preserve">, Lisbel Travieso, Elisa Ravelo, </w:t>
      </w:r>
      <w:proofErr w:type="spellStart"/>
      <w:r w:rsidRPr="00646039">
        <w:rPr>
          <w:rFonts w:ascii="Times New Roman" w:hAnsi="Times New Roman"/>
        </w:rPr>
        <w:t>Danurys</w:t>
      </w:r>
      <w:proofErr w:type="spellEnd"/>
      <w:r w:rsidRPr="00646039">
        <w:rPr>
          <w:rFonts w:ascii="Times New Roman" w:hAnsi="Times New Roman"/>
        </w:rPr>
        <w:t xml:space="preserve"> Lara, </w:t>
      </w:r>
      <w:proofErr w:type="spellStart"/>
      <w:r w:rsidRPr="00646039">
        <w:rPr>
          <w:rFonts w:ascii="Times New Roman" w:hAnsi="Times New Roman"/>
        </w:rPr>
        <w:t>Ionel</w:t>
      </w:r>
      <w:proofErr w:type="spellEnd"/>
      <w:r w:rsidRPr="00646039">
        <w:rPr>
          <w:rFonts w:ascii="Times New Roman" w:hAnsi="Times New Roman"/>
        </w:rPr>
        <w:t xml:space="preserve"> Hernández y Alejandro Falcón.Quitosano estimula el desarrollo de soya </w:t>
      </w:r>
      <w:proofErr w:type="spellStart"/>
      <w:r w:rsidRPr="00646039">
        <w:rPr>
          <w:rFonts w:ascii="Times New Roman" w:hAnsi="Times New Roman"/>
          <w:i/>
          <w:iCs/>
        </w:rPr>
        <w:t>cv</w:t>
      </w:r>
      <w:proofErr w:type="spellEnd"/>
      <w:r w:rsidRPr="00646039">
        <w:rPr>
          <w:rFonts w:ascii="Times New Roman" w:hAnsi="Times New Roman"/>
        </w:rPr>
        <w:t xml:space="preserve"> ´INCASOY-27´ inoculado con Azofert</w:t>
      </w:r>
      <w:r w:rsidRPr="00646039">
        <w:rPr>
          <w:rFonts w:ascii="Times New Roman" w:hAnsi="Times New Roman"/>
          <w:vertAlign w:val="superscript"/>
        </w:rPr>
        <w:t>®</w:t>
      </w:r>
      <w:r w:rsidRPr="00646039">
        <w:rPr>
          <w:rFonts w:ascii="Times New Roman" w:hAnsi="Times New Roman"/>
        </w:rPr>
        <w:t>-S. Alejandro Bernardo Falcón-Rodríguez,</w:t>
      </w:r>
      <w:r w:rsidRPr="00646039">
        <w:rPr>
          <w:rFonts w:ascii="Times New Roman" w:hAnsi="Times New Roman"/>
          <w:b/>
          <w:bCs/>
        </w:rPr>
        <w:t xml:space="preserve"> Daimy Costales Menéndez</w:t>
      </w:r>
      <w:r w:rsidRPr="00646039">
        <w:rPr>
          <w:rFonts w:ascii="Times New Roman" w:hAnsi="Times New Roman"/>
        </w:rPr>
        <w:t>y Lisbel Travies</w:t>
      </w:r>
      <w:r w:rsidR="00646039" w:rsidRPr="00646039">
        <w:rPr>
          <w:rFonts w:ascii="Times New Roman" w:hAnsi="Times New Roman"/>
        </w:rPr>
        <w:t>o.</w:t>
      </w:r>
    </w:p>
    <w:p w:rsidR="00646039" w:rsidRPr="00646039" w:rsidRDefault="0005739D" w:rsidP="00E04EE7">
      <w:pPr>
        <w:pStyle w:val="Prrafodelista"/>
        <w:numPr>
          <w:ilvl w:val="0"/>
          <w:numId w:val="25"/>
        </w:numPr>
        <w:autoSpaceDE w:val="0"/>
        <w:autoSpaceDN w:val="0"/>
        <w:adjustRightInd w:val="0"/>
        <w:rPr>
          <w:rFonts w:ascii="Times New Roman" w:hAnsi="Times New Roman"/>
          <w:bCs/>
        </w:rPr>
      </w:pPr>
      <w:r w:rsidRPr="00646039">
        <w:rPr>
          <w:rFonts w:ascii="Times New Roman" w:hAnsi="Times New Roman"/>
        </w:rPr>
        <w:t xml:space="preserve">Influencia de la composición de la materia prima en la preparación y actividad </w:t>
      </w:r>
      <w:proofErr w:type="spellStart"/>
      <w:r w:rsidRPr="00646039">
        <w:rPr>
          <w:rFonts w:ascii="Times New Roman" w:hAnsi="Times New Roman"/>
        </w:rPr>
        <w:t>bioestimulante</w:t>
      </w:r>
      <w:proofErr w:type="spellEnd"/>
      <w:r w:rsidRPr="00646039">
        <w:rPr>
          <w:rFonts w:ascii="Times New Roman" w:hAnsi="Times New Roman"/>
        </w:rPr>
        <w:t xml:space="preserve"> del </w:t>
      </w:r>
      <w:proofErr w:type="spellStart"/>
      <w:r w:rsidRPr="00646039">
        <w:rPr>
          <w:rFonts w:ascii="Times New Roman" w:hAnsi="Times New Roman"/>
        </w:rPr>
        <w:t>Pectimorf</w:t>
      </w:r>
      <w:proofErr w:type="spellEnd"/>
      <w:r w:rsidRPr="00646039">
        <w:rPr>
          <w:rFonts w:ascii="Times New Roman" w:hAnsi="Times New Roman"/>
          <w:vertAlign w:val="superscript"/>
        </w:rPr>
        <w:t>®</w:t>
      </w:r>
      <w:r w:rsidRPr="00646039">
        <w:rPr>
          <w:rFonts w:ascii="Times New Roman" w:hAnsi="Times New Roman"/>
        </w:rPr>
        <w:t xml:space="preserve">. Lisbel Travieso, Alejandro Falcón, Julio C. </w:t>
      </w:r>
      <w:proofErr w:type="spellStart"/>
      <w:r w:rsidRPr="00646039">
        <w:rPr>
          <w:rFonts w:ascii="Times New Roman" w:hAnsi="Times New Roman"/>
        </w:rPr>
        <w:t>Dustet</w:t>
      </w:r>
      <w:proofErr w:type="spellEnd"/>
      <w:r w:rsidRPr="00646039">
        <w:rPr>
          <w:rFonts w:ascii="Times New Roman" w:hAnsi="Times New Roman"/>
        </w:rPr>
        <w:t xml:space="preserve">, </w:t>
      </w:r>
      <w:proofErr w:type="spellStart"/>
      <w:r w:rsidRPr="00646039">
        <w:rPr>
          <w:rFonts w:ascii="Times New Roman" w:hAnsi="Times New Roman"/>
        </w:rPr>
        <w:t>Yuliem</w:t>
      </w:r>
      <w:proofErr w:type="spellEnd"/>
      <w:r w:rsidRPr="00646039">
        <w:rPr>
          <w:rFonts w:ascii="Times New Roman" w:hAnsi="Times New Roman"/>
        </w:rPr>
        <w:t xml:space="preserve"> Mederos, </w:t>
      </w:r>
      <w:proofErr w:type="spellStart"/>
      <w:r w:rsidRPr="00646039">
        <w:rPr>
          <w:rFonts w:ascii="Times New Roman" w:hAnsi="Times New Roman"/>
          <w:b/>
          <w:bCs/>
        </w:rPr>
        <w:t>Daimy</w:t>
      </w:r>
      <w:proofErr w:type="spellEnd"/>
      <w:r w:rsidRPr="00646039">
        <w:rPr>
          <w:rFonts w:ascii="Times New Roman" w:hAnsi="Times New Roman"/>
          <w:b/>
          <w:bCs/>
        </w:rPr>
        <w:t xml:space="preserve"> Costales</w:t>
      </w:r>
      <w:r w:rsidRPr="00646039">
        <w:rPr>
          <w:rFonts w:ascii="Times New Roman" w:hAnsi="Times New Roman"/>
        </w:rPr>
        <w:t>, Juan H. Hernández y Elisa T. Ravelo.</w:t>
      </w:r>
    </w:p>
    <w:p w:rsidR="002F5628" w:rsidRPr="00646039" w:rsidRDefault="002F5628" w:rsidP="00E04EE7">
      <w:pPr>
        <w:pStyle w:val="Prrafodelista"/>
        <w:numPr>
          <w:ilvl w:val="0"/>
          <w:numId w:val="25"/>
        </w:numPr>
        <w:autoSpaceDE w:val="0"/>
        <w:autoSpaceDN w:val="0"/>
        <w:adjustRightInd w:val="0"/>
        <w:rPr>
          <w:rFonts w:ascii="Times New Roman" w:hAnsi="Times New Roman"/>
          <w:bCs/>
        </w:rPr>
      </w:pPr>
      <w:r w:rsidRPr="00646039">
        <w:rPr>
          <w:rFonts w:ascii="Times New Roman" w:hAnsi="Times New Roman"/>
        </w:rPr>
        <w:t xml:space="preserve">Quitosano estimula el crecimiento del tabaco en condiciones de semillero. José Carlos González </w:t>
      </w:r>
      <w:proofErr w:type="spellStart"/>
      <w:r w:rsidRPr="00646039">
        <w:rPr>
          <w:rFonts w:ascii="Times New Roman" w:hAnsi="Times New Roman"/>
        </w:rPr>
        <w:t>Sotolongo</w:t>
      </w:r>
      <w:proofErr w:type="spellEnd"/>
      <w:r w:rsidRPr="00646039">
        <w:rPr>
          <w:rFonts w:ascii="Times New Roman" w:hAnsi="Times New Roman"/>
        </w:rPr>
        <w:t xml:space="preserve">, </w:t>
      </w:r>
      <w:proofErr w:type="spellStart"/>
      <w:r w:rsidRPr="00646039">
        <w:rPr>
          <w:rFonts w:ascii="Times New Roman" w:hAnsi="Times New Roman"/>
        </w:rPr>
        <w:t>Yarilis</w:t>
      </w:r>
      <w:proofErr w:type="spellEnd"/>
      <w:r w:rsidRPr="00646039">
        <w:rPr>
          <w:rFonts w:ascii="Times New Roman" w:hAnsi="Times New Roman"/>
        </w:rPr>
        <w:t xml:space="preserve"> León González, </w:t>
      </w:r>
      <w:r w:rsidRPr="00646039">
        <w:rPr>
          <w:rFonts w:ascii="Times New Roman" w:hAnsi="Times New Roman"/>
          <w:b/>
          <w:bCs/>
        </w:rPr>
        <w:t>Daimy Costales Menéndez</w:t>
      </w:r>
      <w:r w:rsidRPr="00646039">
        <w:rPr>
          <w:rFonts w:ascii="Times New Roman" w:hAnsi="Times New Roman"/>
        </w:rPr>
        <w:t>y Alejandro Bernardo Falcón-Rodríguez.</w:t>
      </w:r>
    </w:p>
    <w:p w:rsidR="002F5628" w:rsidRPr="002F5628" w:rsidRDefault="002F5628" w:rsidP="00E04EE7">
      <w:pPr>
        <w:pStyle w:val="Prrafodelista"/>
        <w:numPr>
          <w:ilvl w:val="0"/>
          <w:numId w:val="7"/>
        </w:numPr>
        <w:autoSpaceDE w:val="0"/>
        <w:autoSpaceDN w:val="0"/>
        <w:adjustRightInd w:val="0"/>
        <w:ind w:left="176" w:hanging="357"/>
        <w:rPr>
          <w:rFonts w:ascii="Times New Roman" w:hAnsi="Times New Roman"/>
          <w:bCs/>
        </w:rPr>
      </w:pPr>
      <w:r w:rsidRPr="002F5628">
        <w:rPr>
          <w:rFonts w:ascii="Times New Roman" w:hAnsi="Times New Roman"/>
          <w:b/>
          <w:bCs/>
        </w:rPr>
        <w:t>Participó en el Evento XXV RUIM</w:t>
      </w:r>
      <w:r w:rsidRPr="002F5628">
        <w:rPr>
          <w:rFonts w:ascii="Times New Roman" w:hAnsi="Times New Roman"/>
        </w:rPr>
        <w:t xml:space="preserve"> (UNISON, Hermosillo, México(</w:t>
      </w:r>
      <w:r w:rsidR="00646039" w:rsidRPr="002F5628">
        <w:rPr>
          <w:rFonts w:ascii="Times New Roman" w:hAnsi="Times New Roman"/>
        </w:rPr>
        <w:t>noviembre</w:t>
      </w:r>
      <w:r w:rsidRPr="002F5628">
        <w:rPr>
          <w:rFonts w:ascii="Times New Roman" w:hAnsi="Times New Roman"/>
        </w:rPr>
        <w:t>, 2022).</w:t>
      </w:r>
    </w:p>
    <w:p w:rsidR="002F5628" w:rsidRPr="00115DEF" w:rsidRDefault="002F5628" w:rsidP="00E04EE7">
      <w:pPr>
        <w:pStyle w:val="Prrafodelista"/>
        <w:tabs>
          <w:tab w:val="left" w:pos="284"/>
        </w:tabs>
        <w:ind w:left="0"/>
        <w:rPr>
          <w:bCs/>
          <w:sz w:val="24"/>
          <w:szCs w:val="24"/>
        </w:rPr>
      </w:pPr>
    </w:p>
    <w:p w:rsidR="00877EB0" w:rsidRPr="002E6DBF" w:rsidRDefault="00877EB0" w:rsidP="00E04EE7">
      <w:pPr>
        <w:tabs>
          <w:tab w:val="left" w:pos="284"/>
        </w:tabs>
        <w:spacing w:line="480" w:lineRule="auto"/>
        <w:rPr>
          <w:rFonts w:ascii="Times New Roman" w:hAnsi="Times New Roman"/>
          <w:b/>
        </w:rPr>
      </w:pPr>
      <w:r w:rsidRPr="002E6DBF">
        <w:rPr>
          <w:rFonts w:ascii="Times New Roman" w:hAnsi="Times New Roman"/>
          <w:b/>
        </w:rPr>
        <w:t>Realización de otras actividades científico-técnicas</w:t>
      </w:r>
    </w:p>
    <w:p w:rsidR="004E1176" w:rsidRDefault="004E1176" w:rsidP="00E04EE7">
      <w:pPr>
        <w:pStyle w:val="Prrafodelista"/>
        <w:numPr>
          <w:ilvl w:val="0"/>
          <w:numId w:val="22"/>
        </w:numPr>
        <w:tabs>
          <w:tab w:val="left" w:pos="284"/>
        </w:tabs>
        <w:ind w:left="0" w:firstLine="0"/>
        <w:rPr>
          <w:rFonts w:ascii="Times New Roman" w:hAnsi="Times New Roman"/>
          <w:sz w:val="24"/>
          <w:szCs w:val="24"/>
        </w:rPr>
      </w:pPr>
      <w:r w:rsidRPr="00A00DD2">
        <w:rPr>
          <w:rFonts w:ascii="Times New Roman" w:hAnsi="Times New Roman"/>
          <w:sz w:val="24"/>
          <w:szCs w:val="24"/>
        </w:rPr>
        <w:t xml:space="preserve">Entrega de documento de tesis de doctorado a la Comisión </w:t>
      </w:r>
      <w:r>
        <w:rPr>
          <w:rFonts w:ascii="Times New Roman" w:hAnsi="Times New Roman"/>
          <w:sz w:val="24"/>
          <w:szCs w:val="24"/>
        </w:rPr>
        <w:t xml:space="preserve">del Consejo </w:t>
      </w:r>
      <w:r w:rsidRPr="00A00DD2">
        <w:rPr>
          <w:rFonts w:ascii="Times New Roman" w:hAnsi="Times New Roman"/>
          <w:sz w:val="24"/>
          <w:szCs w:val="24"/>
        </w:rPr>
        <w:t>Científic</w:t>
      </w:r>
      <w:r>
        <w:rPr>
          <w:rFonts w:ascii="Times New Roman" w:hAnsi="Times New Roman"/>
          <w:sz w:val="24"/>
          <w:szCs w:val="24"/>
        </w:rPr>
        <w:t xml:space="preserve">o </w:t>
      </w:r>
      <w:r w:rsidRPr="00A00DD2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enero</w:t>
      </w:r>
      <w:r w:rsidRPr="00A00DD2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 w:rsidR="004E1176" w:rsidRDefault="004E1176" w:rsidP="00E04EE7">
      <w:pPr>
        <w:pStyle w:val="Prrafodelista"/>
        <w:numPr>
          <w:ilvl w:val="0"/>
          <w:numId w:val="22"/>
        </w:numPr>
        <w:tabs>
          <w:tab w:val="left" w:pos="284"/>
        </w:tabs>
        <w:ind w:left="0" w:firstLine="0"/>
        <w:rPr>
          <w:rFonts w:ascii="Times New Roman" w:hAnsi="Times New Roman"/>
          <w:sz w:val="24"/>
          <w:szCs w:val="24"/>
        </w:rPr>
      </w:pPr>
      <w:r w:rsidRPr="00A00DD2">
        <w:rPr>
          <w:rFonts w:ascii="Times New Roman" w:hAnsi="Times New Roman"/>
          <w:sz w:val="24"/>
          <w:szCs w:val="24"/>
        </w:rPr>
        <w:t>Entrega de documento de tesis de doctorado al Tribunal de tesis (enero).</w:t>
      </w:r>
    </w:p>
    <w:p w:rsidR="00E20A58" w:rsidRDefault="004E1176" w:rsidP="00E04EE7">
      <w:pPr>
        <w:pStyle w:val="Prrafodelista"/>
        <w:numPr>
          <w:ilvl w:val="0"/>
          <w:numId w:val="22"/>
        </w:numPr>
        <w:tabs>
          <w:tab w:val="left" w:pos="284"/>
        </w:tabs>
        <w:ind w:left="0" w:firstLine="0"/>
        <w:rPr>
          <w:rFonts w:ascii="Times New Roman" w:hAnsi="Times New Roman"/>
          <w:sz w:val="24"/>
          <w:szCs w:val="24"/>
        </w:rPr>
      </w:pPr>
      <w:r w:rsidRPr="00A00DD2">
        <w:rPr>
          <w:rFonts w:ascii="Times New Roman" w:hAnsi="Times New Roman"/>
          <w:sz w:val="24"/>
          <w:szCs w:val="24"/>
        </w:rPr>
        <w:lastRenderedPageBreak/>
        <w:t>Defensa de tesis de doctorado “Quitosano en la estimulación del desarrollo de soya [</w:t>
      </w:r>
      <w:proofErr w:type="spellStart"/>
      <w:r w:rsidRPr="00A00DD2">
        <w:rPr>
          <w:rFonts w:ascii="Times New Roman" w:hAnsi="Times New Roman"/>
          <w:i/>
          <w:sz w:val="24"/>
          <w:szCs w:val="24"/>
        </w:rPr>
        <w:t>Glycinemax</w:t>
      </w:r>
      <w:proofErr w:type="spellEnd"/>
      <w:r w:rsidRPr="00A00DD2">
        <w:rPr>
          <w:rFonts w:ascii="Times New Roman" w:hAnsi="Times New Roman"/>
          <w:sz w:val="24"/>
          <w:szCs w:val="24"/>
        </w:rPr>
        <w:t xml:space="preserve"> (L.) Merrill] </w:t>
      </w:r>
      <w:proofErr w:type="spellStart"/>
      <w:r w:rsidRPr="00A00DD2">
        <w:rPr>
          <w:rFonts w:ascii="Times New Roman" w:hAnsi="Times New Roman"/>
          <w:i/>
          <w:sz w:val="24"/>
          <w:szCs w:val="24"/>
        </w:rPr>
        <w:t>cv</w:t>
      </w:r>
      <w:proofErr w:type="spellEnd"/>
      <w:r w:rsidRPr="00A00DD2">
        <w:rPr>
          <w:rFonts w:ascii="Times New Roman" w:hAnsi="Times New Roman"/>
          <w:sz w:val="24"/>
          <w:szCs w:val="24"/>
        </w:rPr>
        <w:t xml:space="preserve"> 'INCASOY-27' inoculado con Azofert</w:t>
      </w:r>
      <w:r w:rsidRPr="00A00DD2">
        <w:rPr>
          <w:rFonts w:ascii="Times New Roman" w:hAnsi="Times New Roman"/>
          <w:sz w:val="24"/>
          <w:szCs w:val="24"/>
          <w:vertAlign w:val="superscript"/>
        </w:rPr>
        <w:t>®</w:t>
      </w:r>
      <w:r w:rsidRPr="00A00DD2">
        <w:rPr>
          <w:rFonts w:ascii="Times New Roman" w:hAnsi="Times New Roman"/>
          <w:sz w:val="24"/>
          <w:szCs w:val="24"/>
        </w:rPr>
        <w:t xml:space="preserve">-S” </w:t>
      </w:r>
      <w:r>
        <w:rPr>
          <w:rFonts w:ascii="Times New Roman" w:hAnsi="Times New Roman"/>
          <w:sz w:val="24"/>
          <w:szCs w:val="24"/>
        </w:rPr>
        <w:t>a</w:t>
      </w:r>
      <w:r w:rsidRPr="00A00DD2">
        <w:rPr>
          <w:rFonts w:ascii="Times New Roman" w:hAnsi="Times New Roman"/>
          <w:sz w:val="24"/>
          <w:szCs w:val="24"/>
        </w:rPr>
        <w:t>l Tribunal que responde al programa de Producción Agrícola Sostenible (marzo).</w:t>
      </w:r>
      <w:r w:rsidR="00F37C91">
        <w:rPr>
          <w:rFonts w:ascii="Times New Roman" w:hAnsi="Times New Roman"/>
          <w:sz w:val="24"/>
          <w:szCs w:val="24"/>
        </w:rPr>
        <w:t xml:space="preserve"> Propuesta a premio de Fisiología Vegetal en la UNAH.</w:t>
      </w:r>
    </w:p>
    <w:p w:rsidR="00E20A58" w:rsidRPr="00E20A58" w:rsidRDefault="004E1176" w:rsidP="00E04EE7">
      <w:pPr>
        <w:pStyle w:val="Prrafodelista"/>
        <w:numPr>
          <w:ilvl w:val="0"/>
          <w:numId w:val="22"/>
        </w:numPr>
        <w:tabs>
          <w:tab w:val="left" w:pos="284"/>
        </w:tabs>
        <w:ind w:left="0" w:firstLine="0"/>
        <w:rPr>
          <w:rFonts w:ascii="Times New Roman" w:hAnsi="Times New Roman"/>
          <w:sz w:val="24"/>
          <w:szCs w:val="24"/>
        </w:rPr>
      </w:pPr>
      <w:r w:rsidRPr="00E20A58">
        <w:rPr>
          <w:rFonts w:ascii="Times New Roman" w:hAnsi="Times New Roman"/>
          <w:sz w:val="24"/>
          <w:szCs w:val="24"/>
        </w:rPr>
        <w:t>Redacción de</w:t>
      </w:r>
      <w:r w:rsidR="00E20A58" w:rsidRPr="00E20A58">
        <w:rPr>
          <w:rFonts w:ascii="Times New Roman" w:hAnsi="Times New Roman"/>
          <w:sz w:val="24"/>
          <w:szCs w:val="24"/>
        </w:rPr>
        <w:t>l artículo “</w:t>
      </w:r>
      <w:r w:rsidR="00E20A58" w:rsidRPr="00E20A58">
        <w:rPr>
          <w:rFonts w:ascii="Times New Roman" w:hAnsi="Times New Roman"/>
          <w:bCs/>
          <w:sz w:val="24"/>
          <w:szCs w:val="24"/>
        </w:rPr>
        <w:t xml:space="preserve">Efecto del quitosano en el comportamiento bioquímico asociado al crecimiento vegetativo de soya inoculada con </w:t>
      </w:r>
      <w:proofErr w:type="spellStart"/>
      <w:r w:rsidR="00E20A58" w:rsidRPr="00E20A58">
        <w:rPr>
          <w:rFonts w:ascii="Times New Roman" w:hAnsi="Times New Roman"/>
          <w:bCs/>
          <w:i/>
          <w:iCs/>
          <w:sz w:val="24"/>
          <w:szCs w:val="24"/>
        </w:rPr>
        <w:t>Bradyrhizobium</w:t>
      </w:r>
      <w:proofErr w:type="spellEnd"/>
      <w:r w:rsidR="00E20A58" w:rsidRPr="00E20A58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proofErr w:type="spellStart"/>
      <w:r w:rsidR="00E20A58" w:rsidRPr="00E20A58">
        <w:rPr>
          <w:rFonts w:ascii="Times New Roman" w:hAnsi="Times New Roman"/>
          <w:bCs/>
          <w:i/>
          <w:iCs/>
          <w:sz w:val="24"/>
          <w:szCs w:val="24"/>
        </w:rPr>
        <w:t>elkanii</w:t>
      </w:r>
      <w:proofErr w:type="spellEnd"/>
      <w:r w:rsidR="00E20A58" w:rsidRPr="00E20A58">
        <w:rPr>
          <w:rFonts w:ascii="Times New Roman" w:hAnsi="Times New Roman"/>
          <w:bCs/>
          <w:sz w:val="24"/>
          <w:szCs w:val="24"/>
        </w:rPr>
        <w:t xml:space="preserve">” </w:t>
      </w:r>
      <w:proofErr w:type="spellStart"/>
      <w:r w:rsidR="00E20A58" w:rsidRPr="00E20A58">
        <w:rPr>
          <w:rFonts w:ascii="Times New Roman" w:hAnsi="Times New Roman"/>
          <w:b/>
          <w:sz w:val="24"/>
          <w:szCs w:val="24"/>
        </w:rPr>
        <w:t>Daimy</w:t>
      </w:r>
      <w:proofErr w:type="spellEnd"/>
      <w:r w:rsidR="00E20A58" w:rsidRPr="00E20A58">
        <w:rPr>
          <w:rFonts w:ascii="Times New Roman" w:hAnsi="Times New Roman"/>
          <w:b/>
          <w:sz w:val="24"/>
          <w:szCs w:val="24"/>
        </w:rPr>
        <w:t xml:space="preserve"> Costales</w:t>
      </w:r>
      <w:r w:rsidR="00E20A58" w:rsidRPr="00E20A58">
        <w:rPr>
          <w:rFonts w:ascii="Times New Roman" w:hAnsi="Times New Roman"/>
          <w:bCs/>
          <w:sz w:val="24"/>
          <w:szCs w:val="24"/>
        </w:rPr>
        <w:t>, Alejandro B. Falcón-Rodríguez, Lisbel Traviesoy Daniel Acosta Rivero (</w:t>
      </w:r>
      <w:r w:rsidR="00E20A58" w:rsidRPr="00E20A58">
        <w:rPr>
          <w:rFonts w:ascii="Times New Roman" w:hAnsi="Times New Roman"/>
          <w:sz w:val="24"/>
          <w:szCs w:val="24"/>
        </w:rPr>
        <w:t>junio</w:t>
      </w:r>
      <w:r w:rsidRPr="00E20A58">
        <w:rPr>
          <w:rFonts w:ascii="Times New Roman" w:hAnsi="Times New Roman"/>
          <w:sz w:val="24"/>
          <w:szCs w:val="24"/>
        </w:rPr>
        <w:t>-septiembre</w:t>
      </w:r>
      <w:r w:rsidR="00E20A58" w:rsidRPr="00E20A58">
        <w:rPr>
          <w:rFonts w:ascii="Times New Roman" w:hAnsi="Times New Roman"/>
          <w:sz w:val="24"/>
          <w:szCs w:val="24"/>
        </w:rPr>
        <w:t>).</w:t>
      </w:r>
    </w:p>
    <w:p w:rsidR="00E20A58" w:rsidRPr="00622C3A" w:rsidRDefault="00E20A58" w:rsidP="00E04EE7">
      <w:pPr>
        <w:pStyle w:val="Prrafodelista"/>
        <w:numPr>
          <w:ilvl w:val="0"/>
          <w:numId w:val="22"/>
        </w:numPr>
        <w:tabs>
          <w:tab w:val="left" w:pos="284"/>
        </w:tabs>
        <w:spacing w:line="240" w:lineRule="exact"/>
        <w:ind w:left="284" w:hanging="284"/>
        <w:rPr>
          <w:rFonts w:ascii="Times New Roman" w:hAnsi="Times New Roman"/>
          <w:sz w:val="24"/>
          <w:szCs w:val="24"/>
        </w:rPr>
      </w:pPr>
      <w:r w:rsidRPr="00622C3A">
        <w:rPr>
          <w:rFonts w:ascii="Times New Roman" w:hAnsi="Times New Roman"/>
          <w:sz w:val="24"/>
          <w:szCs w:val="24"/>
        </w:rPr>
        <w:t>Procesamiento estadístico, graficado y arreglos al artículo “</w:t>
      </w:r>
      <w:proofErr w:type="spellStart"/>
      <w:r w:rsidRPr="00622C3A">
        <w:rPr>
          <w:rFonts w:ascii="Times New Roman" w:hAnsi="Times New Roman"/>
          <w:sz w:val="24"/>
          <w:szCs w:val="24"/>
        </w:rPr>
        <w:t>Quitosno</w:t>
      </w:r>
      <w:proofErr w:type="spellEnd"/>
      <w:r w:rsidRPr="00622C3A">
        <w:rPr>
          <w:rFonts w:ascii="Times New Roman" w:hAnsi="Times New Roman"/>
          <w:sz w:val="24"/>
          <w:szCs w:val="24"/>
        </w:rPr>
        <w:t xml:space="preserve"> estimula el crecimiento </w:t>
      </w:r>
      <w:r>
        <w:rPr>
          <w:rFonts w:ascii="Times New Roman" w:hAnsi="Times New Roman"/>
          <w:sz w:val="24"/>
          <w:szCs w:val="24"/>
        </w:rPr>
        <w:t xml:space="preserve">del tabaco </w:t>
      </w:r>
      <w:r w:rsidRPr="00622C3A">
        <w:rPr>
          <w:rFonts w:ascii="Times New Roman" w:hAnsi="Times New Roman"/>
          <w:bCs/>
          <w:sz w:val="24"/>
          <w:szCs w:val="24"/>
        </w:rPr>
        <w:t xml:space="preserve">en condiciones de </w:t>
      </w:r>
      <w:proofErr w:type="spellStart"/>
      <w:r w:rsidRPr="00622C3A">
        <w:rPr>
          <w:rFonts w:ascii="Times New Roman" w:hAnsi="Times New Roman"/>
          <w:bCs/>
          <w:sz w:val="24"/>
          <w:szCs w:val="24"/>
        </w:rPr>
        <w:t>semillero”.</w:t>
      </w:r>
      <w:r w:rsidRPr="00622C3A">
        <w:rPr>
          <w:rFonts w:ascii="Times New Roman" w:hAnsi="Times New Roman"/>
          <w:iCs/>
          <w:sz w:val="24"/>
          <w:szCs w:val="24"/>
        </w:rPr>
        <w:t>José</w:t>
      </w:r>
      <w:proofErr w:type="spellEnd"/>
      <w:r w:rsidRPr="00622C3A">
        <w:rPr>
          <w:rFonts w:ascii="Times New Roman" w:hAnsi="Times New Roman"/>
          <w:iCs/>
          <w:sz w:val="24"/>
          <w:szCs w:val="24"/>
        </w:rPr>
        <w:t xml:space="preserve"> Carlos González </w:t>
      </w:r>
      <w:proofErr w:type="spellStart"/>
      <w:r w:rsidRPr="00622C3A">
        <w:rPr>
          <w:rFonts w:ascii="Times New Roman" w:hAnsi="Times New Roman"/>
          <w:iCs/>
          <w:sz w:val="24"/>
          <w:szCs w:val="24"/>
        </w:rPr>
        <w:t>Sotolong</w:t>
      </w:r>
      <w:r>
        <w:rPr>
          <w:rFonts w:ascii="Times New Roman" w:hAnsi="Times New Roman"/>
          <w:iCs/>
          <w:sz w:val="24"/>
          <w:szCs w:val="24"/>
        </w:rPr>
        <w:t>o</w:t>
      </w:r>
      <w:proofErr w:type="spellEnd"/>
      <w:r w:rsidRPr="00622C3A">
        <w:rPr>
          <w:rFonts w:ascii="Times New Roman" w:hAnsi="Times New Roman"/>
          <w:iCs/>
          <w:sz w:val="24"/>
          <w:szCs w:val="24"/>
        </w:rPr>
        <w:t xml:space="preserve">, </w:t>
      </w:r>
      <w:proofErr w:type="spellStart"/>
      <w:r w:rsidRPr="00622C3A">
        <w:rPr>
          <w:rFonts w:ascii="Times New Roman" w:hAnsi="Times New Roman"/>
          <w:iCs/>
          <w:sz w:val="24"/>
          <w:szCs w:val="24"/>
        </w:rPr>
        <w:t>Yarilis</w:t>
      </w:r>
      <w:proofErr w:type="spellEnd"/>
      <w:r w:rsidRPr="00622C3A">
        <w:rPr>
          <w:rFonts w:ascii="Times New Roman" w:hAnsi="Times New Roman"/>
          <w:iCs/>
          <w:sz w:val="24"/>
          <w:szCs w:val="24"/>
        </w:rPr>
        <w:t xml:space="preserve"> León González, </w:t>
      </w:r>
      <w:r w:rsidRPr="00622C3A">
        <w:rPr>
          <w:rFonts w:ascii="Times New Roman" w:hAnsi="Times New Roman"/>
          <w:b/>
          <w:bCs/>
          <w:iCs/>
          <w:sz w:val="24"/>
          <w:szCs w:val="24"/>
        </w:rPr>
        <w:t>Daimy Costales Menéndez</w:t>
      </w:r>
      <w:r w:rsidRPr="00622C3A">
        <w:rPr>
          <w:rFonts w:ascii="Times New Roman" w:hAnsi="Times New Roman"/>
          <w:iCs/>
          <w:sz w:val="24"/>
          <w:szCs w:val="24"/>
        </w:rPr>
        <w:t>y Alejandro Bernardo Falcón-</w:t>
      </w:r>
      <w:r w:rsidRPr="00622C3A">
        <w:rPr>
          <w:rFonts w:ascii="Times New Roman" w:hAnsi="Times New Roman"/>
          <w:iCs/>
        </w:rPr>
        <w:t>Rodríguez.</w:t>
      </w:r>
    </w:p>
    <w:p w:rsidR="004E1176" w:rsidRPr="00D26B6D" w:rsidRDefault="004E1176" w:rsidP="00E04EE7">
      <w:pPr>
        <w:pStyle w:val="Prrafodelista"/>
        <w:numPr>
          <w:ilvl w:val="0"/>
          <w:numId w:val="22"/>
        </w:numPr>
        <w:tabs>
          <w:tab w:val="left" w:pos="284"/>
        </w:tabs>
        <w:ind w:hanging="720"/>
        <w:rPr>
          <w:rFonts w:ascii="Times New Roman" w:hAnsi="Times New Roman"/>
          <w:sz w:val="24"/>
          <w:szCs w:val="24"/>
        </w:rPr>
      </w:pPr>
      <w:r w:rsidRPr="00D26B6D">
        <w:rPr>
          <w:rFonts w:ascii="Times New Roman" w:hAnsi="Times New Roman"/>
          <w:sz w:val="24"/>
          <w:szCs w:val="24"/>
        </w:rPr>
        <w:t>Actualización de la literatura científica durante el año en curso</w:t>
      </w:r>
    </w:p>
    <w:p w:rsidR="00904989" w:rsidRDefault="004E1176" w:rsidP="00E04EE7">
      <w:pPr>
        <w:pStyle w:val="Prrafodelista"/>
        <w:numPr>
          <w:ilvl w:val="0"/>
          <w:numId w:val="22"/>
        </w:numPr>
        <w:tabs>
          <w:tab w:val="left" w:pos="284"/>
        </w:tabs>
        <w:spacing w:line="240" w:lineRule="exact"/>
        <w:ind w:left="284" w:hanging="284"/>
        <w:rPr>
          <w:rFonts w:ascii="Times New Roman" w:hAnsi="Times New Roman"/>
          <w:sz w:val="24"/>
          <w:szCs w:val="24"/>
        </w:rPr>
      </w:pPr>
      <w:r w:rsidRPr="00D26B6D">
        <w:rPr>
          <w:rFonts w:ascii="Times New Roman" w:hAnsi="Times New Roman"/>
          <w:sz w:val="24"/>
          <w:szCs w:val="24"/>
        </w:rPr>
        <w:t xml:space="preserve">Pasantía posdoctoral en el laboratorio de Microbiología y Micotoxinas del </w:t>
      </w:r>
      <w:r w:rsidR="005C6580" w:rsidRPr="00D26B6D">
        <w:rPr>
          <w:rFonts w:ascii="Times New Roman" w:hAnsi="Times New Roman"/>
          <w:sz w:val="24"/>
          <w:szCs w:val="24"/>
        </w:rPr>
        <w:t>Departamento de Investigación y Posgrado en Alimentos (DIPA) de la Universidad de Hermosillo de Sonora (UNISON), México.</w:t>
      </w:r>
      <w:r w:rsidRPr="00D26B6D">
        <w:rPr>
          <w:rFonts w:ascii="Times New Roman" w:hAnsi="Times New Roman"/>
          <w:sz w:val="24"/>
          <w:szCs w:val="24"/>
        </w:rPr>
        <w:t xml:space="preserve"> (12 de septiembre al 3 de diciembre)</w:t>
      </w:r>
      <w:r w:rsidR="00904989" w:rsidRPr="00D26B6D">
        <w:rPr>
          <w:rFonts w:ascii="Times New Roman" w:hAnsi="Times New Roman"/>
          <w:sz w:val="24"/>
          <w:szCs w:val="24"/>
        </w:rPr>
        <w:t>.</w:t>
      </w:r>
    </w:p>
    <w:p w:rsidR="00622C3A" w:rsidRPr="00622C3A" w:rsidRDefault="00622C3A" w:rsidP="00E04EE7">
      <w:pPr>
        <w:pStyle w:val="Prrafodelista"/>
        <w:tabs>
          <w:tab w:val="left" w:pos="284"/>
        </w:tabs>
        <w:spacing w:line="240" w:lineRule="exact"/>
        <w:ind w:left="284"/>
        <w:rPr>
          <w:rFonts w:ascii="Times New Roman" w:hAnsi="Times New Roman"/>
          <w:sz w:val="24"/>
          <w:szCs w:val="24"/>
        </w:rPr>
      </w:pPr>
    </w:p>
    <w:p w:rsidR="00D26B6D" w:rsidRPr="00622C3A" w:rsidRDefault="00646039" w:rsidP="00E04EE7">
      <w:pPr>
        <w:pStyle w:val="Prrafodelista"/>
        <w:numPr>
          <w:ilvl w:val="0"/>
          <w:numId w:val="26"/>
        </w:numPr>
        <w:tabs>
          <w:tab w:val="left" w:pos="284"/>
        </w:tabs>
        <w:spacing w:line="240" w:lineRule="exact"/>
        <w:rPr>
          <w:rFonts w:ascii="Times New Roman" w:hAnsi="Times New Roman"/>
          <w:sz w:val="24"/>
          <w:szCs w:val="24"/>
        </w:rPr>
      </w:pPr>
      <w:r w:rsidRPr="00622C3A">
        <w:rPr>
          <w:rFonts w:ascii="Times New Roman" w:hAnsi="Times New Roman"/>
          <w:sz w:val="24"/>
          <w:szCs w:val="24"/>
        </w:rPr>
        <w:t xml:space="preserve">Diseño y ejecución de </w:t>
      </w:r>
      <w:r w:rsidR="00D26B6D" w:rsidRPr="00622C3A">
        <w:rPr>
          <w:rFonts w:ascii="Times New Roman" w:hAnsi="Times New Roman"/>
          <w:sz w:val="24"/>
          <w:szCs w:val="24"/>
        </w:rPr>
        <w:t xml:space="preserve">tres </w:t>
      </w:r>
      <w:r w:rsidRPr="00622C3A">
        <w:rPr>
          <w:rFonts w:ascii="Times New Roman" w:hAnsi="Times New Roman"/>
          <w:sz w:val="24"/>
          <w:szCs w:val="24"/>
        </w:rPr>
        <w:t xml:space="preserve">cinéticas de crecimiento de </w:t>
      </w:r>
      <w:r w:rsidRPr="00622C3A">
        <w:rPr>
          <w:rFonts w:ascii="Times New Roman" w:hAnsi="Times New Roman"/>
          <w:i/>
          <w:iCs/>
          <w:sz w:val="24"/>
          <w:szCs w:val="24"/>
        </w:rPr>
        <w:t xml:space="preserve">B. </w:t>
      </w:r>
      <w:proofErr w:type="spellStart"/>
      <w:r w:rsidRPr="00622C3A">
        <w:rPr>
          <w:rFonts w:ascii="Times New Roman" w:hAnsi="Times New Roman"/>
          <w:i/>
          <w:iCs/>
          <w:sz w:val="24"/>
          <w:szCs w:val="24"/>
        </w:rPr>
        <w:t>elkanii</w:t>
      </w:r>
      <w:proofErr w:type="spellEnd"/>
      <w:r w:rsidRPr="00622C3A">
        <w:rPr>
          <w:rFonts w:ascii="Times New Roman" w:hAnsi="Times New Roman"/>
          <w:sz w:val="24"/>
          <w:szCs w:val="24"/>
        </w:rPr>
        <w:t xml:space="preserve"> en medio</w:t>
      </w:r>
      <w:r w:rsidR="00D26B6D" w:rsidRPr="00622C3A">
        <w:rPr>
          <w:rFonts w:ascii="Times New Roman" w:hAnsi="Times New Roman"/>
          <w:sz w:val="24"/>
          <w:szCs w:val="24"/>
        </w:rPr>
        <w:t xml:space="preserve"> líquido. Determinación de inhibición/tolerancia de la bacteria con quitosanos</w:t>
      </w:r>
      <w:r w:rsidR="00622C3A" w:rsidRPr="00622C3A">
        <w:rPr>
          <w:rFonts w:ascii="Times New Roman" w:hAnsi="Times New Roman"/>
          <w:sz w:val="24"/>
          <w:szCs w:val="24"/>
        </w:rPr>
        <w:t>, de especies reactivas al oxígeno e integridad y fluidez de la membrana celular de la bacteria</w:t>
      </w:r>
      <w:r w:rsidR="00D26B6D" w:rsidRPr="00622C3A">
        <w:rPr>
          <w:rFonts w:ascii="Times New Roman" w:hAnsi="Times New Roman"/>
          <w:sz w:val="24"/>
          <w:szCs w:val="24"/>
        </w:rPr>
        <w:t xml:space="preserve">. Técnica de </w:t>
      </w:r>
      <w:proofErr w:type="spellStart"/>
      <w:r w:rsidR="00D26B6D" w:rsidRPr="00622C3A">
        <w:rPr>
          <w:rFonts w:ascii="Times New Roman" w:hAnsi="Times New Roman"/>
          <w:sz w:val="24"/>
          <w:szCs w:val="24"/>
        </w:rPr>
        <w:t>resazurina</w:t>
      </w:r>
      <w:proofErr w:type="spellEnd"/>
      <w:r w:rsidR="00622C3A" w:rsidRPr="00622C3A">
        <w:rPr>
          <w:rFonts w:ascii="Times New Roman" w:hAnsi="Times New Roman"/>
          <w:sz w:val="24"/>
          <w:szCs w:val="24"/>
        </w:rPr>
        <w:t xml:space="preserve"> y p</w:t>
      </w:r>
      <w:r w:rsidR="00D26B6D" w:rsidRPr="00622C3A">
        <w:rPr>
          <w:rFonts w:ascii="Times New Roman" w:hAnsi="Times New Roman"/>
          <w:sz w:val="24"/>
          <w:szCs w:val="24"/>
        </w:rPr>
        <w:t>orcentaje de viabilidad bacteriana</w:t>
      </w:r>
      <w:r w:rsidR="00622C3A" w:rsidRPr="00622C3A">
        <w:rPr>
          <w:rFonts w:ascii="Times New Roman" w:hAnsi="Times New Roman"/>
          <w:sz w:val="24"/>
          <w:szCs w:val="24"/>
        </w:rPr>
        <w:t>. Captura de</w:t>
      </w:r>
      <w:r w:rsidR="00D26B6D" w:rsidRPr="00622C3A">
        <w:rPr>
          <w:rFonts w:ascii="Times New Roman" w:hAnsi="Times New Roman"/>
          <w:sz w:val="24"/>
          <w:szCs w:val="24"/>
        </w:rPr>
        <w:t xml:space="preserve"> fotos con el microscopio Olympus </w:t>
      </w:r>
      <w:r w:rsidR="00622C3A" w:rsidRPr="00622C3A">
        <w:rPr>
          <w:rFonts w:ascii="Times New Roman" w:hAnsi="Times New Roman"/>
          <w:sz w:val="24"/>
          <w:szCs w:val="24"/>
        </w:rPr>
        <w:t>(CX31)</w:t>
      </w:r>
      <w:r w:rsidR="00D26B6D" w:rsidRPr="00622C3A">
        <w:rPr>
          <w:rFonts w:ascii="Times New Roman" w:hAnsi="Times New Roman"/>
          <w:sz w:val="24"/>
          <w:szCs w:val="24"/>
        </w:rPr>
        <w:t>y Leica DM 2500</w:t>
      </w:r>
      <w:r w:rsidR="00622C3A" w:rsidRPr="00622C3A">
        <w:rPr>
          <w:rFonts w:ascii="Times New Roman" w:hAnsi="Times New Roman"/>
          <w:sz w:val="24"/>
          <w:szCs w:val="24"/>
        </w:rPr>
        <w:t xml:space="preserve"> (septiembre-octubre)</w:t>
      </w:r>
      <w:r w:rsidR="00D26B6D" w:rsidRPr="00622C3A">
        <w:rPr>
          <w:rFonts w:ascii="Times New Roman" w:hAnsi="Times New Roman"/>
          <w:sz w:val="24"/>
          <w:szCs w:val="24"/>
        </w:rPr>
        <w:t>.</w:t>
      </w:r>
    </w:p>
    <w:p w:rsidR="00D26B6D" w:rsidRPr="00622C3A" w:rsidRDefault="00D26B6D" w:rsidP="00E04EE7">
      <w:pPr>
        <w:pStyle w:val="Prrafodelista"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 w:rsidRPr="00622C3A">
        <w:rPr>
          <w:rFonts w:ascii="Times New Roman" w:hAnsi="Times New Roman"/>
          <w:sz w:val="24"/>
          <w:szCs w:val="24"/>
        </w:rPr>
        <w:t xml:space="preserve">Diseño y ejecución de un ensayo </w:t>
      </w:r>
      <w:r w:rsidRPr="00622C3A">
        <w:rPr>
          <w:rFonts w:ascii="Times New Roman" w:hAnsi="Times New Roman"/>
          <w:i/>
          <w:iCs/>
          <w:sz w:val="24"/>
          <w:szCs w:val="24"/>
        </w:rPr>
        <w:t>in vitro</w:t>
      </w:r>
      <w:r w:rsidRPr="00622C3A">
        <w:rPr>
          <w:rFonts w:ascii="Times New Roman" w:hAnsi="Times New Roman"/>
          <w:sz w:val="24"/>
          <w:szCs w:val="24"/>
        </w:rPr>
        <w:t xml:space="preserve"> para conocer la movilidad de la bacteria con los quitosanos en medio de cultivo YEM más Agar-agar o Agar-agua y se tomaron fotos en el microscopio Olympus</w:t>
      </w:r>
      <w:r w:rsidR="00622C3A" w:rsidRPr="00622C3A">
        <w:rPr>
          <w:rFonts w:ascii="Times New Roman" w:hAnsi="Times New Roman"/>
          <w:sz w:val="24"/>
          <w:szCs w:val="24"/>
        </w:rPr>
        <w:t xml:space="preserve"> (octubre)</w:t>
      </w:r>
      <w:r w:rsidRPr="00622C3A">
        <w:rPr>
          <w:rFonts w:ascii="Times New Roman" w:hAnsi="Times New Roman"/>
          <w:sz w:val="24"/>
          <w:szCs w:val="24"/>
        </w:rPr>
        <w:t>.</w:t>
      </w:r>
    </w:p>
    <w:p w:rsidR="00D26B6D" w:rsidRPr="00622C3A" w:rsidRDefault="00D26B6D" w:rsidP="00E04EE7">
      <w:pPr>
        <w:pStyle w:val="Prrafodelista"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 w:rsidRPr="00622C3A">
        <w:rPr>
          <w:rFonts w:ascii="Times New Roman" w:hAnsi="Times New Roman"/>
          <w:sz w:val="24"/>
          <w:szCs w:val="24"/>
        </w:rPr>
        <w:t xml:space="preserve">Realización de dos repeticiones experimentales en condiciones controladas (bandejas de germinación) para conocer el efecto de la adición de ambos quitosanos combinados o no con el inóculo de </w:t>
      </w:r>
      <w:r w:rsidRPr="00622C3A">
        <w:rPr>
          <w:rFonts w:ascii="Times New Roman" w:hAnsi="Times New Roman"/>
          <w:i/>
          <w:iCs/>
          <w:sz w:val="24"/>
          <w:szCs w:val="24"/>
        </w:rPr>
        <w:t xml:space="preserve">B. </w:t>
      </w:r>
      <w:proofErr w:type="spellStart"/>
      <w:r w:rsidRPr="00622C3A">
        <w:rPr>
          <w:rFonts w:ascii="Times New Roman" w:hAnsi="Times New Roman"/>
          <w:i/>
          <w:iCs/>
          <w:sz w:val="24"/>
          <w:szCs w:val="24"/>
        </w:rPr>
        <w:t>elkanii</w:t>
      </w:r>
      <w:proofErr w:type="spellEnd"/>
      <w:r w:rsidRPr="00622C3A">
        <w:rPr>
          <w:rFonts w:ascii="Times New Roman" w:hAnsi="Times New Roman"/>
          <w:sz w:val="24"/>
          <w:szCs w:val="24"/>
        </w:rPr>
        <w:t xml:space="preserve">, sobre semillas en el proceso germinativo de la soya y la adherencia de </w:t>
      </w:r>
      <w:proofErr w:type="spellStart"/>
      <w:r w:rsidRPr="00622C3A">
        <w:rPr>
          <w:rFonts w:ascii="Times New Roman" w:hAnsi="Times New Roman"/>
          <w:sz w:val="24"/>
          <w:szCs w:val="24"/>
        </w:rPr>
        <w:t>rizobios</w:t>
      </w:r>
      <w:proofErr w:type="spellEnd"/>
      <w:r w:rsidRPr="00622C3A">
        <w:rPr>
          <w:rFonts w:ascii="Times New Roman" w:hAnsi="Times New Roman"/>
          <w:sz w:val="24"/>
          <w:szCs w:val="24"/>
        </w:rPr>
        <w:t xml:space="preserve"> sobre los pelos absorbentes en las raíces que fueron teñidas con colorantes para su observación en el microscopio </w:t>
      </w:r>
      <w:proofErr w:type="spellStart"/>
      <w:r w:rsidRPr="00622C3A">
        <w:rPr>
          <w:rFonts w:ascii="Times New Roman" w:hAnsi="Times New Roman"/>
          <w:sz w:val="24"/>
          <w:szCs w:val="24"/>
        </w:rPr>
        <w:t>epifluorescente</w:t>
      </w:r>
      <w:proofErr w:type="spellEnd"/>
      <w:r w:rsidR="00622C3A" w:rsidRPr="00622C3A">
        <w:rPr>
          <w:rFonts w:ascii="Times New Roman" w:hAnsi="Times New Roman"/>
          <w:sz w:val="24"/>
          <w:szCs w:val="24"/>
        </w:rPr>
        <w:t xml:space="preserve"> (octubre-noviembre)</w:t>
      </w:r>
      <w:r w:rsidRPr="00622C3A">
        <w:rPr>
          <w:rFonts w:ascii="Times New Roman" w:hAnsi="Times New Roman"/>
          <w:sz w:val="24"/>
          <w:szCs w:val="24"/>
        </w:rPr>
        <w:t xml:space="preserve">. </w:t>
      </w:r>
    </w:p>
    <w:p w:rsidR="00646039" w:rsidRDefault="00622C3A" w:rsidP="00E04EE7">
      <w:pPr>
        <w:pStyle w:val="Prrafodelista"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 w:rsidRPr="00622C3A">
        <w:rPr>
          <w:rFonts w:ascii="Times New Roman" w:hAnsi="Times New Roman"/>
          <w:sz w:val="24"/>
          <w:szCs w:val="24"/>
        </w:rPr>
        <w:t xml:space="preserve">Diseño y ejecución de un </w:t>
      </w:r>
      <w:r w:rsidR="00D26B6D" w:rsidRPr="00622C3A">
        <w:rPr>
          <w:rFonts w:ascii="Times New Roman" w:hAnsi="Times New Roman"/>
          <w:sz w:val="24"/>
          <w:szCs w:val="24"/>
        </w:rPr>
        <w:t xml:space="preserve">experimento en condiciones controladas (macetas) con el objetivo de determinar el efecto del </w:t>
      </w:r>
      <w:proofErr w:type="spellStart"/>
      <w:r w:rsidR="00D26B6D" w:rsidRPr="00622C3A">
        <w:rPr>
          <w:rFonts w:ascii="Times New Roman" w:hAnsi="Times New Roman"/>
          <w:sz w:val="24"/>
          <w:szCs w:val="24"/>
        </w:rPr>
        <w:t>QuitoMax</w:t>
      </w:r>
      <w:proofErr w:type="spellEnd"/>
      <w:r w:rsidR="00D26B6D" w:rsidRPr="00622C3A">
        <w:rPr>
          <w:rFonts w:ascii="Times New Roman" w:hAnsi="Times New Roman"/>
          <w:sz w:val="24"/>
          <w:szCs w:val="24"/>
          <w:vertAlign w:val="superscript"/>
        </w:rPr>
        <w:t>®</w:t>
      </w:r>
      <w:r w:rsidR="00D26B6D" w:rsidRPr="00622C3A">
        <w:rPr>
          <w:rFonts w:ascii="Times New Roman" w:hAnsi="Times New Roman"/>
          <w:sz w:val="24"/>
          <w:szCs w:val="24"/>
        </w:rPr>
        <w:t xml:space="preserve">, aplicado con la misma metodología descrita antes, en el desarrollo radicular, la nodulación y el crecimiento de las plántulas. </w:t>
      </w:r>
      <w:r w:rsidRPr="00622C3A">
        <w:rPr>
          <w:rFonts w:ascii="Times New Roman" w:hAnsi="Times New Roman"/>
          <w:sz w:val="24"/>
          <w:szCs w:val="24"/>
        </w:rPr>
        <w:t xml:space="preserve">Captura de fotos en el microscopio de </w:t>
      </w:r>
      <w:proofErr w:type="spellStart"/>
      <w:r w:rsidRPr="00622C3A">
        <w:rPr>
          <w:rFonts w:ascii="Times New Roman" w:hAnsi="Times New Roman"/>
          <w:sz w:val="24"/>
          <w:szCs w:val="24"/>
        </w:rPr>
        <w:t>epifluorescencia</w:t>
      </w:r>
      <w:proofErr w:type="spellEnd"/>
      <w:r w:rsidRPr="00622C3A">
        <w:rPr>
          <w:rFonts w:ascii="Times New Roman" w:hAnsi="Times New Roman"/>
          <w:sz w:val="24"/>
          <w:szCs w:val="24"/>
        </w:rPr>
        <w:t xml:space="preserve"> (noviembre-diciembre).</w:t>
      </w:r>
    </w:p>
    <w:p w:rsidR="00E20A58" w:rsidRPr="00622C3A" w:rsidRDefault="00E20A58" w:rsidP="00E04EE7">
      <w:pPr>
        <w:pStyle w:val="Prrafodelista"/>
        <w:rPr>
          <w:rFonts w:ascii="Times New Roman" w:hAnsi="Times New Roman"/>
          <w:sz w:val="24"/>
          <w:szCs w:val="24"/>
        </w:rPr>
      </w:pPr>
    </w:p>
    <w:p w:rsidR="00321F80" w:rsidRPr="00D26B6D" w:rsidRDefault="00321F80" w:rsidP="00E04EE7">
      <w:pPr>
        <w:pStyle w:val="Prrafodelista"/>
        <w:numPr>
          <w:ilvl w:val="0"/>
          <w:numId w:val="22"/>
        </w:numPr>
        <w:tabs>
          <w:tab w:val="left" w:pos="284"/>
        </w:tabs>
        <w:spacing w:line="240" w:lineRule="exact"/>
        <w:ind w:left="284" w:hanging="284"/>
        <w:rPr>
          <w:rFonts w:ascii="Times New Roman" w:hAnsi="Times New Roman"/>
          <w:sz w:val="24"/>
          <w:szCs w:val="24"/>
        </w:rPr>
      </w:pPr>
      <w:r w:rsidRPr="00D26B6D">
        <w:rPr>
          <w:rFonts w:ascii="Times New Roman" w:hAnsi="Times New Roman"/>
          <w:sz w:val="24"/>
          <w:szCs w:val="24"/>
        </w:rPr>
        <w:t xml:space="preserve">Entrevista </w:t>
      </w:r>
      <w:r w:rsidR="00F37C91" w:rsidRPr="00D26B6D">
        <w:rPr>
          <w:rFonts w:ascii="Times New Roman" w:hAnsi="Times New Roman"/>
          <w:sz w:val="24"/>
          <w:szCs w:val="24"/>
        </w:rPr>
        <w:t>de</w:t>
      </w:r>
      <w:r w:rsidRPr="00D26B6D">
        <w:rPr>
          <w:rFonts w:ascii="Times New Roman" w:eastAsia="Times New Roman" w:hAnsi="Times New Roman"/>
          <w:bCs/>
          <w:sz w:val="24"/>
          <w:szCs w:val="24"/>
          <w:lang w:eastAsia="es-ES"/>
        </w:rPr>
        <w:t xml:space="preserve">RADIO UNIVERSIDAD (teléfono: </w:t>
      </w:r>
      <w:r w:rsidRPr="00D26B6D">
        <w:rPr>
          <w:rFonts w:ascii="Times New Roman" w:eastAsia="Times New Roman" w:hAnsi="Times New Roman"/>
          <w:sz w:val="24"/>
          <w:szCs w:val="24"/>
          <w:lang w:val="es-ES_tradnl" w:eastAsia="es-ES"/>
        </w:rPr>
        <w:t xml:space="preserve">6622592280 con la extensión 8580 </w:t>
      </w:r>
      <w:r w:rsidRPr="00D26B6D">
        <w:rPr>
          <w:rFonts w:ascii="Times New Roman" w:eastAsia="Times New Roman" w:hAnsi="Times New Roman"/>
          <w:bCs/>
          <w:sz w:val="24"/>
          <w:szCs w:val="24"/>
          <w:lang w:eastAsia="es-ES"/>
        </w:rPr>
        <w:t xml:space="preserve">en el XEUS 8:50 am y XEUSH 107.5 FM) </w:t>
      </w:r>
      <w:r w:rsidRPr="00D26B6D">
        <w:rPr>
          <w:rFonts w:ascii="Times New Roman" w:eastAsia="Times New Roman" w:hAnsi="Times New Roman"/>
          <w:sz w:val="24"/>
          <w:szCs w:val="24"/>
          <w:lang w:val="es-ES_tradnl" w:eastAsia="es-ES"/>
        </w:rPr>
        <w:t>en su programa Alimentación: Problema de Nuestro Tiempo</w:t>
      </w:r>
      <w:r w:rsidRPr="00D26B6D">
        <w:rPr>
          <w:rFonts w:ascii="Times New Roman" w:hAnsi="Times New Roman"/>
          <w:sz w:val="24"/>
          <w:szCs w:val="24"/>
        </w:rPr>
        <w:t xml:space="preserve"> como invitada  </w:t>
      </w:r>
    </w:p>
    <w:p w:rsidR="00321F80" w:rsidRPr="00D26B6D" w:rsidRDefault="00F37C91" w:rsidP="00E04EE7">
      <w:pPr>
        <w:pStyle w:val="Prrafodelista"/>
        <w:numPr>
          <w:ilvl w:val="0"/>
          <w:numId w:val="22"/>
        </w:numPr>
        <w:tabs>
          <w:tab w:val="left" w:pos="284"/>
        </w:tabs>
        <w:spacing w:line="240" w:lineRule="exact"/>
        <w:ind w:left="284" w:hanging="284"/>
        <w:rPr>
          <w:rStyle w:val="Hipervnculo"/>
          <w:rFonts w:ascii="Times New Roman" w:hAnsi="Times New Roman"/>
          <w:color w:val="auto"/>
          <w:sz w:val="24"/>
          <w:szCs w:val="24"/>
          <w:u w:val="none"/>
        </w:rPr>
      </w:pPr>
      <w:r w:rsidRPr="00D26B6D">
        <w:rPr>
          <w:rFonts w:ascii="Times New Roman" w:hAnsi="Times New Roman"/>
          <w:sz w:val="24"/>
          <w:szCs w:val="24"/>
        </w:rPr>
        <w:t>D</w:t>
      </w:r>
      <w:r w:rsidR="00904989" w:rsidRPr="00D26B6D">
        <w:rPr>
          <w:rFonts w:ascii="Times New Roman" w:hAnsi="Times New Roman"/>
          <w:sz w:val="24"/>
          <w:szCs w:val="24"/>
        </w:rPr>
        <w:t>ivulg</w:t>
      </w:r>
      <w:r w:rsidRPr="00D26B6D">
        <w:rPr>
          <w:rFonts w:ascii="Times New Roman" w:hAnsi="Times New Roman"/>
          <w:sz w:val="24"/>
          <w:szCs w:val="24"/>
        </w:rPr>
        <w:t>ación de</w:t>
      </w:r>
      <w:r w:rsidR="00904989" w:rsidRPr="00D26B6D">
        <w:rPr>
          <w:rFonts w:ascii="Times New Roman" w:hAnsi="Times New Roman"/>
          <w:sz w:val="24"/>
          <w:szCs w:val="24"/>
        </w:rPr>
        <w:t xml:space="preserve"> una nota informativa en el </w:t>
      </w:r>
      <w:r w:rsidRPr="00D26B6D">
        <w:rPr>
          <w:rFonts w:ascii="Times New Roman" w:hAnsi="Times New Roman"/>
          <w:sz w:val="24"/>
          <w:szCs w:val="24"/>
        </w:rPr>
        <w:t>P</w:t>
      </w:r>
      <w:r w:rsidR="00904989" w:rsidRPr="00D26B6D">
        <w:rPr>
          <w:rFonts w:ascii="Times New Roman" w:hAnsi="Times New Roman"/>
          <w:sz w:val="24"/>
          <w:szCs w:val="24"/>
        </w:rPr>
        <w:t xml:space="preserve">ortal de </w:t>
      </w:r>
      <w:r w:rsidRPr="00D26B6D">
        <w:rPr>
          <w:rFonts w:ascii="Times New Roman" w:hAnsi="Times New Roman"/>
          <w:sz w:val="24"/>
          <w:szCs w:val="24"/>
        </w:rPr>
        <w:t>P</w:t>
      </w:r>
      <w:r w:rsidR="00904989" w:rsidRPr="00D26B6D">
        <w:rPr>
          <w:rFonts w:ascii="Times New Roman" w:hAnsi="Times New Roman"/>
          <w:sz w:val="24"/>
          <w:szCs w:val="24"/>
        </w:rPr>
        <w:t>osgrado del DIPA (21-10-22) y de la propia UNISON (28-10-22), acerca de su temática investigativ</w:t>
      </w:r>
      <w:r w:rsidRPr="00D26B6D">
        <w:rPr>
          <w:rFonts w:ascii="Times New Roman" w:hAnsi="Times New Roman"/>
          <w:sz w:val="24"/>
          <w:szCs w:val="24"/>
        </w:rPr>
        <w:t>a</w:t>
      </w:r>
      <w:r w:rsidR="00904989" w:rsidRPr="00D26B6D">
        <w:rPr>
          <w:rFonts w:ascii="Times New Roman" w:hAnsi="Times New Roman"/>
          <w:sz w:val="24"/>
          <w:szCs w:val="24"/>
        </w:rPr>
        <w:t xml:space="preserve">, su trabajo con los bioestimulantes en el INCA y el objetivo de su estancia postdoctoral. </w:t>
      </w:r>
      <w:hyperlink r:id="rId10" w:history="1">
        <w:r w:rsidR="00904989" w:rsidRPr="00D26B6D">
          <w:rPr>
            <w:rStyle w:val="Hipervnculo"/>
            <w:rFonts w:ascii="Times New Roman" w:hAnsi="Times New Roman"/>
            <w:sz w:val="24"/>
            <w:szCs w:val="24"/>
          </w:rPr>
          <w:t>https://posgradoalimentos.unison.mx/2022/10/24/realiza-la-dra-daimy-costales-menendez-una-estancia-de-investigacion/</w:t>
        </w:r>
      </w:hyperlink>
    </w:p>
    <w:p w:rsidR="00904989" w:rsidRPr="00321F80" w:rsidRDefault="00F37C91" w:rsidP="00E04EE7">
      <w:pPr>
        <w:pStyle w:val="Prrafodelista"/>
        <w:numPr>
          <w:ilvl w:val="0"/>
          <w:numId w:val="22"/>
        </w:numPr>
        <w:tabs>
          <w:tab w:val="left" w:pos="284"/>
        </w:tabs>
        <w:spacing w:line="240" w:lineRule="exact"/>
        <w:ind w:left="284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P</w:t>
      </w:r>
      <w:r w:rsidR="00904989" w:rsidRPr="00321F80">
        <w:rPr>
          <w:rFonts w:ascii="Times New Roman" w:hAnsi="Times New Roman"/>
        </w:rPr>
        <w:t>articip</w:t>
      </w:r>
      <w:r>
        <w:rPr>
          <w:rFonts w:ascii="Times New Roman" w:hAnsi="Times New Roman"/>
        </w:rPr>
        <w:t xml:space="preserve">ación </w:t>
      </w:r>
      <w:r w:rsidR="00904989" w:rsidRPr="00321F80">
        <w:rPr>
          <w:rFonts w:ascii="Times New Roman" w:hAnsi="Times New Roman"/>
        </w:rPr>
        <w:t>en presentaciones semanales de seminarios de planes de aspirantes de maestrías y doctorados del DIPA y en Muestras estudiantiles del Departamento de Ciencias Químico-Biológicas, efectuadas en la UNISON (24 y 25-11-22).</w:t>
      </w:r>
    </w:p>
    <w:p w:rsidR="00321F80" w:rsidRDefault="00321F80" w:rsidP="00E04EE7">
      <w:pPr>
        <w:rPr>
          <w:rFonts w:ascii="Times New Roman" w:hAnsi="Times New Roman"/>
          <w:b/>
        </w:rPr>
      </w:pPr>
    </w:p>
    <w:p w:rsidR="00E74788" w:rsidRPr="002E6DBF" w:rsidRDefault="00E74788" w:rsidP="00E04EE7">
      <w:pPr>
        <w:rPr>
          <w:rFonts w:ascii="Times New Roman" w:hAnsi="Times New Roman"/>
          <w:b/>
        </w:rPr>
      </w:pPr>
      <w:r w:rsidRPr="002E6DBF">
        <w:rPr>
          <w:rFonts w:ascii="Times New Roman" w:hAnsi="Times New Roman"/>
          <w:b/>
        </w:rPr>
        <w:t>II. CONCLUSIONES GENERALES:</w:t>
      </w:r>
    </w:p>
    <w:p w:rsidR="00E74788" w:rsidRPr="002E6DBF" w:rsidRDefault="00E74788" w:rsidP="00E04EE7">
      <w:pPr>
        <w:rPr>
          <w:rFonts w:ascii="Times New Roman" w:hAnsi="Times New Roman"/>
        </w:rPr>
      </w:pPr>
      <w:r w:rsidRPr="002E6DBF">
        <w:rPr>
          <w:rFonts w:ascii="Times New Roman" w:hAnsi="Times New Roman"/>
        </w:rPr>
        <w:t xml:space="preserve">Por los magníficos </w:t>
      </w:r>
      <w:r w:rsidR="00E04EE7">
        <w:rPr>
          <w:rFonts w:ascii="Times New Roman" w:hAnsi="Times New Roman"/>
        </w:rPr>
        <w:t>resultados obtenidos en el año su evaluación es SATISFACTORIA.</w:t>
      </w:r>
    </w:p>
    <w:p w:rsidR="00E74788" w:rsidRDefault="00E74788" w:rsidP="00E04EE7">
      <w:pPr>
        <w:rPr>
          <w:rFonts w:ascii="Times New Roman" w:hAnsi="Times New Roman"/>
          <w:b/>
        </w:rPr>
      </w:pPr>
    </w:p>
    <w:p w:rsidR="00E74788" w:rsidRPr="002E6DBF" w:rsidRDefault="00E74788" w:rsidP="00E04EE7">
      <w:pPr>
        <w:rPr>
          <w:rFonts w:ascii="Times New Roman" w:hAnsi="Times New Roman"/>
          <w:b/>
        </w:rPr>
      </w:pPr>
      <w:r w:rsidRPr="002E6DBF">
        <w:rPr>
          <w:rFonts w:ascii="Times New Roman" w:hAnsi="Times New Roman"/>
          <w:b/>
        </w:rPr>
        <w:t>III. RECOMENDACIONES:</w:t>
      </w:r>
    </w:p>
    <w:p w:rsidR="00E74788" w:rsidRPr="002E6DBF" w:rsidRDefault="00E74788" w:rsidP="00E04EE7">
      <w:pPr>
        <w:rPr>
          <w:rFonts w:ascii="Times New Roman" w:hAnsi="Times New Roman"/>
        </w:rPr>
      </w:pPr>
      <w:r w:rsidRPr="002E6DBF">
        <w:rPr>
          <w:rFonts w:ascii="Times New Roman" w:hAnsi="Times New Roman"/>
        </w:rPr>
        <w:t>Continuar trabajando por mantener sus magníficos resultados</w:t>
      </w:r>
      <w:r w:rsidR="0005739D">
        <w:rPr>
          <w:rFonts w:ascii="Times New Roman" w:hAnsi="Times New Roman"/>
        </w:rPr>
        <w:t>.</w:t>
      </w:r>
    </w:p>
    <w:p w:rsidR="00E20A58" w:rsidRDefault="00E20A58" w:rsidP="00E04EE7">
      <w:pPr>
        <w:pStyle w:val="Subttulo"/>
        <w:jc w:val="both"/>
        <w:rPr>
          <w:b w:val="0"/>
          <w:sz w:val="22"/>
          <w:szCs w:val="22"/>
        </w:rPr>
      </w:pPr>
    </w:p>
    <w:p w:rsidR="00E20A58" w:rsidRDefault="00E20A58" w:rsidP="00E04EE7">
      <w:pPr>
        <w:pStyle w:val="Subttulo"/>
        <w:jc w:val="both"/>
        <w:rPr>
          <w:b w:val="0"/>
          <w:sz w:val="22"/>
          <w:szCs w:val="22"/>
        </w:rPr>
      </w:pPr>
    </w:p>
    <w:p w:rsidR="00E74788" w:rsidRPr="002E6DBF" w:rsidRDefault="00E74788" w:rsidP="00E04EE7">
      <w:pPr>
        <w:pStyle w:val="Subttulo"/>
        <w:jc w:val="both"/>
        <w:rPr>
          <w:b w:val="0"/>
          <w:sz w:val="22"/>
          <w:szCs w:val="22"/>
        </w:rPr>
      </w:pPr>
      <w:r w:rsidRPr="002E6DBF">
        <w:rPr>
          <w:b w:val="0"/>
          <w:sz w:val="22"/>
          <w:szCs w:val="22"/>
        </w:rPr>
        <w:t xml:space="preserve">Conformidad del evaluado._____________________. </w:t>
      </w:r>
      <w:r w:rsidRPr="002E6DBF">
        <w:rPr>
          <w:b w:val="0"/>
          <w:sz w:val="22"/>
          <w:szCs w:val="22"/>
        </w:rPr>
        <w:tab/>
      </w:r>
      <w:r w:rsidRPr="002E6DBF">
        <w:rPr>
          <w:b w:val="0"/>
          <w:sz w:val="22"/>
          <w:szCs w:val="22"/>
        </w:rPr>
        <w:tab/>
      </w:r>
    </w:p>
    <w:p w:rsidR="00E74788" w:rsidRPr="002E6DBF" w:rsidRDefault="00E74788" w:rsidP="00E04EE7">
      <w:pPr>
        <w:pStyle w:val="Subttulo"/>
        <w:jc w:val="both"/>
        <w:rPr>
          <w:b w:val="0"/>
          <w:sz w:val="22"/>
          <w:szCs w:val="22"/>
          <w:lang w:val="es-ES"/>
        </w:rPr>
      </w:pPr>
    </w:p>
    <w:p w:rsidR="00E74788" w:rsidRPr="002E6DBF" w:rsidRDefault="00E74788" w:rsidP="00E04EE7">
      <w:pPr>
        <w:pStyle w:val="Subttulo"/>
        <w:jc w:val="both"/>
        <w:rPr>
          <w:b w:val="0"/>
          <w:sz w:val="22"/>
          <w:szCs w:val="22"/>
        </w:rPr>
      </w:pPr>
    </w:p>
    <w:p w:rsidR="00E74788" w:rsidRPr="002E6DBF" w:rsidRDefault="00E74788" w:rsidP="00E04EE7">
      <w:pPr>
        <w:pStyle w:val="Subttulo"/>
        <w:jc w:val="both"/>
        <w:rPr>
          <w:b w:val="0"/>
          <w:sz w:val="22"/>
          <w:szCs w:val="22"/>
        </w:rPr>
      </w:pPr>
      <w:r w:rsidRPr="002E6DBF">
        <w:rPr>
          <w:b w:val="0"/>
          <w:sz w:val="22"/>
          <w:szCs w:val="22"/>
        </w:rPr>
        <w:t xml:space="preserve">Jefe Inmediato: Dr. C. Yanelis Reyes </w:t>
      </w:r>
      <w:r w:rsidR="0005739D" w:rsidRPr="002E6DBF">
        <w:rPr>
          <w:b w:val="0"/>
          <w:sz w:val="22"/>
          <w:szCs w:val="22"/>
        </w:rPr>
        <w:t>Guerrero</w:t>
      </w:r>
      <w:r w:rsidR="0005739D">
        <w:rPr>
          <w:b w:val="0"/>
          <w:sz w:val="22"/>
          <w:szCs w:val="22"/>
        </w:rPr>
        <w:t>.</w:t>
      </w:r>
      <w:r w:rsidR="0005739D" w:rsidRPr="002E6DBF">
        <w:rPr>
          <w:b w:val="0"/>
          <w:sz w:val="22"/>
          <w:szCs w:val="22"/>
        </w:rPr>
        <w:t xml:space="preserve"> _</w:t>
      </w:r>
      <w:r w:rsidRPr="002E6DBF">
        <w:rPr>
          <w:b w:val="0"/>
          <w:sz w:val="22"/>
          <w:szCs w:val="22"/>
        </w:rPr>
        <w:t>_________________________.</w:t>
      </w:r>
    </w:p>
    <w:p w:rsidR="00E74788" w:rsidRPr="002E6DBF" w:rsidRDefault="00E74788" w:rsidP="00E04EE7">
      <w:pPr>
        <w:pStyle w:val="Subttulo"/>
        <w:jc w:val="both"/>
        <w:rPr>
          <w:b w:val="0"/>
          <w:sz w:val="22"/>
          <w:szCs w:val="22"/>
        </w:rPr>
      </w:pPr>
    </w:p>
    <w:p w:rsidR="00E74788" w:rsidRPr="002E6DBF" w:rsidRDefault="00E74788" w:rsidP="00E04EE7">
      <w:pPr>
        <w:pStyle w:val="Subttulo"/>
        <w:jc w:val="both"/>
        <w:rPr>
          <w:b w:val="0"/>
          <w:sz w:val="22"/>
          <w:szCs w:val="22"/>
        </w:rPr>
      </w:pPr>
    </w:p>
    <w:p w:rsidR="00E74788" w:rsidRPr="002E6DBF" w:rsidRDefault="00E74788" w:rsidP="00E04EE7">
      <w:pPr>
        <w:pStyle w:val="Subttulo"/>
        <w:jc w:val="both"/>
      </w:pPr>
      <w:r w:rsidRPr="002E6DBF">
        <w:rPr>
          <w:b w:val="0"/>
          <w:sz w:val="22"/>
          <w:szCs w:val="22"/>
        </w:rPr>
        <w:t xml:space="preserve">Secretario de la Sección Sindical: </w:t>
      </w:r>
      <w:proofErr w:type="spellStart"/>
      <w:r w:rsidRPr="002E6DBF">
        <w:rPr>
          <w:b w:val="0"/>
          <w:sz w:val="22"/>
          <w:szCs w:val="22"/>
          <w:lang w:val="es-ES"/>
        </w:rPr>
        <w:t>Ing</w:t>
      </w:r>
      <w:proofErr w:type="spellEnd"/>
      <w:r w:rsidRPr="002E6DBF">
        <w:rPr>
          <w:b w:val="0"/>
          <w:sz w:val="22"/>
          <w:szCs w:val="22"/>
        </w:rPr>
        <w:t xml:space="preserve">. </w:t>
      </w:r>
      <w:proofErr w:type="spellStart"/>
      <w:r w:rsidRPr="002E6DBF">
        <w:rPr>
          <w:b w:val="0"/>
          <w:sz w:val="22"/>
          <w:szCs w:val="22"/>
          <w:lang w:val="es-AR"/>
        </w:rPr>
        <w:t>Lilisbet</w:t>
      </w:r>
      <w:proofErr w:type="spellEnd"/>
      <w:r w:rsidRPr="002E6DBF">
        <w:rPr>
          <w:b w:val="0"/>
          <w:sz w:val="22"/>
          <w:szCs w:val="22"/>
          <w:lang w:val="es-AR"/>
        </w:rPr>
        <w:t xml:space="preserve"> Guerrero Domínguez</w:t>
      </w:r>
      <w:r w:rsidRPr="002E6DBF">
        <w:rPr>
          <w:b w:val="0"/>
          <w:sz w:val="22"/>
          <w:szCs w:val="22"/>
        </w:rPr>
        <w:t>________________.</w:t>
      </w:r>
    </w:p>
    <w:sectPr w:rsidR="00E74788" w:rsidRPr="002E6DBF" w:rsidSect="00E04EE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053EE"/>
    <w:multiLevelType w:val="hybridMultilevel"/>
    <w:tmpl w:val="A7584352"/>
    <w:lvl w:ilvl="0" w:tplc="530ED45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524330"/>
    <w:multiLevelType w:val="hybridMultilevel"/>
    <w:tmpl w:val="B76642D6"/>
    <w:lvl w:ilvl="0" w:tplc="68342F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BD0759"/>
    <w:multiLevelType w:val="hybridMultilevel"/>
    <w:tmpl w:val="2E66888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906186"/>
    <w:multiLevelType w:val="hybridMultilevel"/>
    <w:tmpl w:val="2F1E1BFE"/>
    <w:lvl w:ilvl="0" w:tplc="68342F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1F36A0"/>
    <w:multiLevelType w:val="hybridMultilevel"/>
    <w:tmpl w:val="BCC2EBA0"/>
    <w:lvl w:ilvl="0" w:tplc="080A000F">
      <w:start w:val="1"/>
      <w:numFmt w:val="decimal"/>
      <w:lvlText w:val="%1."/>
      <w:lvlJc w:val="left"/>
      <w:pPr>
        <w:ind w:left="539" w:hanging="360"/>
      </w:pPr>
    </w:lvl>
    <w:lvl w:ilvl="1" w:tplc="080A0019" w:tentative="1">
      <w:start w:val="1"/>
      <w:numFmt w:val="lowerLetter"/>
      <w:lvlText w:val="%2."/>
      <w:lvlJc w:val="left"/>
      <w:pPr>
        <w:ind w:left="1259" w:hanging="360"/>
      </w:pPr>
    </w:lvl>
    <w:lvl w:ilvl="2" w:tplc="080A001B" w:tentative="1">
      <w:start w:val="1"/>
      <w:numFmt w:val="lowerRoman"/>
      <w:lvlText w:val="%3."/>
      <w:lvlJc w:val="right"/>
      <w:pPr>
        <w:ind w:left="1979" w:hanging="180"/>
      </w:pPr>
    </w:lvl>
    <w:lvl w:ilvl="3" w:tplc="080A000F" w:tentative="1">
      <w:start w:val="1"/>
      <w:numFmt w:val="decimal"/>
      <w:lvlText w:val="%4."/>
      <w:lvlJc w:val="left"/>
      <w:pPr>
        <w:ind w:left="2699" w:hanging="360"/>
      </w:pPr>
    </w:lvl>
    <w:lvl w:ilvl="4" w:tplc="080A0019" w:tentative="1">
      <w:start w:val="1"/>
      <w:numFmt w:val="lowerLetter"/>
      <w:lvlText w:val="%5."/>
      <w:lvlJc w:val="left"/>
      <w:pPr>
        <w:ind w:left="3419" w:hanging="360"/>
      </w:pPr>
    </w:lvl>
    <w:lvl w:ilvl="5" w:tplc="080A001B" w:tentative="1">
      <w:start w:val="1"/>
      <w:numFmt w:val="lowerRoman"/>
      <w:lvlText w:val="%6."/>
      <w:lvlJc w:val="right"/>
      <w:pPr>
        <w:ind w:left="4139" w:hanging="180"/>
      </w:pPr>
    </w:lvl>
    <w:lvl w:ilvl="6" w:tplc="080A000F" w:tentative="1">
      <w:start w:val="1"/>
      <w:numFmt w:val="decimal"/>
      <w:lvlText w:val="%7."/>
      <w:lvlJc w:val="left"/>
      <w:pPr>
        <w:ind w:left="4859" w:hanging="360"/>
      </w:pPr>
    </w:lvl>
    <w:lvl w:ilvl="7" w:tplc="080A0019" w:tentative="1">
      <w:start w:val="1"/>
      <w:numFmt w:val="lowerLetter"/>
      <w:lvlText w:val="%8."/>
      <w:lvlJc w:val="left"/>
      <w:pPr>
        <w:ind w:left="5579" w:hanging="360"/>
      </w:pPr>
    </w:lvl>
    <w:lvl w:ilvl="8" w:tplc="080A001B" w:tentative="1">
      <w:start w:val="1"/>
      <w:numFmt w:val="lowerRoman"/>
      <w:lvlText w:val="%9."/>
      <w:lvlJc w:val="right"/>
      <w:pPr>
        <w:ind w:left="6299" w:hanging="180"/>
      </w:pPr>
    </w:lvl>
  </w:abstractNum>
  <w:abstractNum w:abstractNumId="5">
    <w:nsid w:val="1C494F71"/>
    <w:multiLevelType w:val="hybridMultilevel"/>
    <w:tmpl w:val="EE5CED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2013EE"/>
    <w:multiLevelType w:val="hybridMultilevel"/>
    <w:tmpl w:val="93DA7E24"/>
    <w:lvl w:ilvl="0" w:tplc="68342F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616193"/>
    <w:multiLevelType w:val="hybridMultilevel"/>
    <w:tmpl w:val="11B6CEE2"/>
    <w:lvl w:ilvl="0" w:tplc="7DA6A854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D71D4D"/>
    <w:multiLevelType w:val="hybridMultilevel"/>
    <w:tmpl w:val="9F3A16A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093D28"/>
    <w:multiLevelType w:val="hybridMultilevel"/>
    <w:tmpl w:val="8D5C6B00"/>
    <w:lvl w:ilvl="0" w:tplc="B9C677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0B5E96"/>
    <w:multiLevelType w:val="hybridMultilevel"/>
    <w:tmpl w:val="E2F8D9D6"/>
    <w:lvl w:ilvl="0" w:tplc="C8BEC1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4F3A51"/>
    <w:multiLevelType w:val="hybridMultilevel"/>
    <w:tmpl w:val="F1C0EBC8"/>
    <w:lvl w:ilvl="0" w:tplc="0C0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FE30BE3"/>
    <w:multiLevelType w:val="hybridMultilevel"/>
    <w:tmpl w:val="852A19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730666"/>
    <w:multiLevelType w:val="hybridMultilevel"/>
    <w:tmpl w:val="7982FAB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590C850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801E66"/>
    <w:multiLevelType w:val="hybridMultilevel"/>
    <w:tmpl w:val="8492633E"/>
    <w:lvl w:ilvl="0" w:tplc="0C0A0017">
      <w:start w:val="1"/>
      <w:numFmt w:val="lowerLetter"/>
      <w:lvlText w:val="%1)"/>
      <w:lvlJc w:val="left"/>
      <w:pPr>
        <w:tabs>
          <w:tab w:val="left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15">
    <w:nsid w:val="5A6924F6"/>
    <w:multiLevelType w:val="hybridMultilevel"/>
    <w:tmpl w:val="44D40EE4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0A1F16"/>
    <w:multiLevelType w:val="hybridMultilevel"/>
    <w:tmpl w:val="827A17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D6F3A0E"/>
    <w:multiLevelType w:val="hybridMultilevel"/>
    <w:tmpl w:val="DF6CD784"/>
    <w:lvl w:ilvl="0" w:tplc="FECA33BC">
      <w:start w:val="1"/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18">
    <w:nsid w:val="5F255DA9"/>
    <w:multiLevelType w:val="hybridMultilevel"/>
    <w:tmpl w:val="34004B06"/>
    <w:lvl w:ilvl="0" w:tplc="E810361C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  <w:sz w:val="22"/>
      </w:rPr>
    </w:lvl>
    <w:lvl w:ilvl="1" w:tplc="0C0A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9">
    <w:nsid w:val="63854386"/>
    <w:multiLevelType w:val="hybridMultilevel"/>
    <w:tmpl w:val="3F3C2E6C"/>
    <w:lvl w:ilvl="0" w:tplc="0C0A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0">
    <w:nsid w:val="68555AF8"/>
    <w:multiLevelType w:val="hybridMultilevel"/>
    <w:tmpl w:val="43FA599C"/>
    <w:lvl w:ilvl="0" w:tplc="0C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1">
    <w:nsid w:val="697E510E"/>
    <w:multiLevelType w:val="hybridMultilevel"/>
    <w:tmpl w:val="99AA9C2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6F2C3147"/>
    <w:multiLevelType w:val="hybridMultilevel"/>
    <w:tmpl w:val="7F624C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953349E"/>
    <w:multiLevelType w:val="hybridMultilevel"/>
    <w:tmpl w:val="4C886286"/>
    <w:lvl w:ilvl="0" w:tplc="63D0AF94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AC52696"/>
    <w:multiLevelType w:val="hybridMultilevel"/>
    <w:tmpl w:val="13841EC0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E512CA2"/>
    <w:multiLevelType w:val="hybridMultilevel"/>
    <w:tmpl w:val="E3EEA2A2"/>
    <w:lvl w:ilvl="0" w:tplc="F884A63C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2"/>
  </w:num>
  <w:num w:numId="3">
    <w:abstractNumId w:val="16"/>
  </w:num>
  <w:num w:numId="4">
    <w:abstractNumId w:val="3"/>
  </w:num>
  <w:num w:numId="5">
    <w:abstractNumId w:val="11"/>
  </w:num>
  <w:num w:numId="6">
    <w:abstractNumId w:val="5"/>
  </w:num>
  <w:num w:numId="7">
    <w:abstractNumId w:val="17"/>
  </w:num>
  <w:num w:numId="8">
    <w:abstractNumId w:val="20"/>
  </w:num>
  <w:num w:numId="9">
    <w:abstractNumId w:val="8"/>
  </w:num>
  <w:num w:numId="10">
    <w:abstractNumId w:val="23"/>
  </w:num>
  <w:num w:numId="11">
    <w:abstractNumId w:val="19"/>
  </w:num>
  <w:num w:numId="12">
    <w:abstractNumId w:val="2"/>
  </w:num>
  <w:num w:numId="13">
    <w:abstractNumId w:val="12"/>
  </w:num>
  <w:num w:numId="14">
    <w:abstractNumId w:val="18"/>
  </w:num>
  <w:num w:numId="15">
    <w:abstractNumId w:val="7"/>
  </w:num>
  <w:num w:numId="16">
    <w:abstractNumId w:val="14"/>
  </w:num>
  <w:num w:numId="17">
    <w:abstractNumId w:val="0"/>
  </w:num>
  <w:num w:numId="18">
    <w:abstractNumId w:val="13"/>
  </w:num>
  <w:num w:numId="19">
    <w:abstractNumId w:val="21"/>
  </w:num>
  <w:num w:numId="20">
    <w:abstractNumId w:val="25"/>
  </w:num>
  <w:num w:numId="21">
    <w:abstractNumId w:val="1"/>
  </w:num>
  <w:num w:numId="22">
    <w:abstractNumId w:val="6"/>
  </w:num>
  <w:num w:numId="23">
    <w:abstractNumId w:val="9"/>
  </w:num>
  <w:num w:numId="24">
    <w:abstractNumId w:val="15"/>
  </w:num>
  <w:num w:numId="25">
    <w:abstractNumId w:val="4"/>
  </w:num>
  <w:num w:numId="26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84329B"/>
    <w:rsid w:val="00004370"/>
    <w:rsid w:val="00027030"/>
    <w:rsid w:val="0005371D"/>
    <w:rsid w:val="000553C2"/>
    <w:rsid w:val="00056882"/>
    <w:rsid w:val="0005739D"/>
    <w:rsid w:val="00073207"/>
    <w:rsid w:val="000932A4"/>
    <w:rsid w:val="0009416F"/>
    <w:rsid w:val="00097B9A"/>
    <w:rsid w:val="000C0288"/>
    <w:rsid w:val="000F39F6"/>
    <w:rsid w:val="001238AA"/>
    <w:rsid w:val="00125742"/>
    <w:rsid w:val="0012618E"/>
    <w:rsid w:val="00195AB4"/>
    <w:rsid w:val="001D5218"/>
    <w:rsid w:val="001F1B6C"/>
    <w:rsid w:val="00210873"/>
    <w:rsid w:val="00230E7D"/>
    <w:rsid w:val="00235A3B"/>
    <w:rsid w:val="00250E65"/>
    <w:rsid w:val="00272078"/>
    <w:rsid w:val="00294F00"/>
    <w:rsid w:val="00297F8E"/>
    <w:rsid w:val="002B7AAF"/>
    <w:rsid w:val="002D6262"/>
    <w:rsid w:val="002E6DBF"/>
    <w:rsid w:val="002F5628"/>
    <w:rsid w:val="002F5D55"/>
    <w:rsid w:val="00300E10"/>
    <w:rsid w:val="003146B8"/>
    <w:rsid w:val="00321403"/>
    <w:rsid w:val="00321F80"/>
    <w:rsid w:val="0033148E"/>
    <w:rsid w:val="00340A13"/>
    <w:rsid w:val="003E1547"/>
    <w:rsid w:val="0045161E"/>
    <w:rsid w:val="004559EC"/>
    <w:rsid w:val="004A0EBF"/>
    <w:rsid w:val="004B7320"/>
    <w:rsid w:val="004C1DB2"/>
    <w:rsid w:val="004E1176"/>
    <w:rsid w:val="00520B36"/>
    <w:rsid w:val="00524426"/>
    <w:rsid w:val="0054150B"/>
    <w:rsid w:val="005A505A"/>
    <w:rsid w:val="005C6580"/>
    <w:rsid w:val="00621EB8"/>
    <w:rsid w:val="00622C3A"/>
    <w:rsid w:val="006348DE"/>
    <w:rsid w:val="00637036"/>
    <w:rsid w:val="0064028D"/>
    <w:rsid w:val="00646039"/>
    <w:rsid w:val="00677E63"/>
    <w:rsid w:val="006D1453"/>
    <w:rsid w:val="00732603"/>
    <w:rsid w:val="00756AAF"/>
    <w:rsid w:val="00785CB6"/>
    <w:rsid w:val="00791841"/>
    <w:rsid w:val="007944D5"/>
    <w:rsid w:val="007B436B"/>
    <w:rsid w:val="007C5014"/>
    <w:rsid w:val="007C5797"/>
    <w:rsid w:val="007D20A8"/>
    <w:rsid w:val="007D3FA2"/>
    <w:rsid w:val="007D4739"/>
    <w:rsid w:val="007F281A"/>
    <w:rsid w:val="00803706"/>
    <w:rsid w:val="008211C2"/>
    <w:rsid w:val="00822704"/>
    <w:rsid w:val="008352F0"/>
    <w:rsid w:val="0084329B"/>
    <w:rsid w:val="00853A8D"/>
    <w:rsid w:val="00877EB0"/>
    <w:rsid w:val="00893926"/>
    <w:rsid w:val="008A06C8"/>
    <w:rsid w:val="008D2528"/>
    <w:rsid w:val="008F0B61"/>
    <w:rsid w:val="00904989"/>
    <w:rsid w:val="009132E7"/>
    <w:rsid w:val="00934951"/>
    <w:rsid w:val="009E78DB"/>
    <w:rsid w:val="00A152D2"/>
    <w:rsid w:val="00A401F2"/>
    <w:rsid w:val="00A847E1"/>
    <w:rsid w:val="00A87EC7"/>
    <w:rsid w:val="00AA4940"/>
    <w:rsid w:val="00AB76A1"/>
    <w:rsid w:val="00AC18B8"/>
    <w:rsid w:val="00AE5B77"/>
    <w:rsid w:val="00AE5EB4"/>
    <w:rsid w:val="00AE61E0"/>
    <w:rsid w:val="00B02671"/>
    <w:rsid w:val="00B10331"/>
    <w:rsid w:val="00B54933"/>
    <w:rsid w:val="00B57A38"/>
    <w:rsid w:val="00B94A99"/>
    <w:rsid w:val="00BA47F5"/>
    <w:rsid w:val="00BC7B9F"/>
    <w:rsid w:val="00BD0609"/>
    <w:rsid w:val="00C41D1C"/>
    <w:rsid w:val="00C60992"/>
    <w:rsid w:val="00C66139"/>
    <w:rsid w:val="00CA2189"/>
    <w:rsid w:val="00CB2367"/>
    <w:rsid w:val="00CB6A41"/>
    <w:rsid w:val="00CC09E7"/>
    <w:rsid w:val="00D26B6D"/>
    <w:rsid w:val="00D84BBE"/>
    <w:rsid w:val="00E04EE7"/>
    <w:rsid w:val="00E158F4"/>
    <w:rsid w:val="00E20A58"/>
    <w:rsid w:val="00E523CD"/>
    <w:rsid w:val="00E74788"/>
    <w:rsid w:val="00EC30C0"/>
    <w:rsid w:val="00F048FC"/>
    <w:rsid w:val="00F07750"/>
    <w:rsid w:val="00F15C5A"/>
    <w:rsid w:val="00F2488B"/>
    <w:rsid w:val="00F37C91"/>
    <w:rsid w:val="00F448BE"/>
    <w:rsid w:val="00F7045F"/>
    <w:rsid w:val="00F83BBB"/>
    <w:rsid w:val="00FA012E"/>
    <w:rsid w:val="00FE2B15"/>
    <w:rsid w:val="00FF42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329B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4329B"/>
    <w:pPr>
      <w:ind w:left="720"/>
      <w:contextualSpacing/>
    </w:pPr>
  </w:style>
  <w:style w:type="character" w:customStyle="1" w:styleId="longtext">
    <w:name w:val="long_text"/>
    <w:rsid w:val="0084329B"/>
    <w:rPr>
      <w:rFonts w:ascii="Times New Roman" w:hAnsi="Times New Roman"/>
      <w:b/>
      <w:sz w:val="24"/>
      <w:szCs w:val="24"/>
      <w:lang w:val="en-US"/>
    </w:rPr>
  </w:style>
  <w:style w:type="character" w:customStyle="1" w:styleId="tlid-translation">
    <w:name w:val="tlid-translation"/>
    <w:basedOn w:val="Fuentedeprrafopredeter"/>
    <w:rsid w:val="00210873"/>
  </w:style>
  <w:style w:type="paragraph" w:styleId="Subttulo">
    <w:name w:val="Subtitle"/>
    <w:basedOn w:val="Normal"/>
    <w:link w:val="SubttuloCar"/>
    <w:qFormat/>
    <w:rsid w:val="00877EB0"/>
    <w:pPr>
      <w:jc w:val="center"/>
    </w:pPr>
    <w:rPr>
      <w:rFonts w:ascii="Times New Roman" w:eastAsia="Times New Roman" w:hAnsi="Times New Roman"/>
      <w:b/>
      <w:sz w:val="20"/>
      <w:szCs w:val="20"/>
      <w:lang w:val="es-MX"/>
    </w:rPr>
  </w:style>
  <w:style w:type="character" w:customStyle="1" w:styleId="SubttuloCar">
    <w:name w:val="Subtítulo Car"/>
    <w:basedOn w:val="Fuentedeprrafopredeter"/>
    <w:link w:val="Subttulo"/>
    <w:rsid w:val="00877EB0"/>
    <w:rPr>
      <w:rFonts w:ascii="Times New Roman" w:eastAsia="Times New Roman" w:hAnsi="Times New Roman" w:cs="Times New Roman"/>
      <w:b/>
      <w:sz w:val="20"/>
      <w:szCs w:val="20"/>
      <w:lang w:val="es-MX"/>
    </w:rPr>
  </w:style>
  <w:style w:type="character" w:customStyle="1" w:styleId="TextoindependienteCar">
    <w:name w:val="Texto independiente Car"/>
    <w:link w:val="Textoindependiente"/>
    <w:rsid w:val="007944D5"/>
    <w:rPr>
      <w:rFonts w:ascii="Georgia" w:eastAsia="Times New Roman" w:hAnsi="Georgia" w:cs="Times New Roman"/>
      <w:sz w:val="24"/>
      <w:szCs w:val="24"/>
      <w:lang w:eastAsia="es-ES"/>
    </w:rPr>
  </w:style>
  <w:style w:type="paragraph" w:styleId="Textoindependiente">
    <w:name w:val="Body Text"/>
    <w:basedOn w:val="Normal"/>
    <w:link w:val="TextoindependienteCar"/>
    <w:rsid w:val="007944D5"/>
    <w:pPr>
      <w:spacing w:line="360" w:lineRule="auto"/>
    </w:pPr>
    <w:rPr>
      <w:rFonts w:ascii="Georgia" w:eastAsia="Times New Roman" w:hAnsi="Georgia"/>
      <w:sz w:val="24"/>
      <w:szCs w:val="24"/>
      <w:lang w:eastAsia="es-ES"/>
    </w:rPr>
  </w:style>
  <w:style w:type="character" w:customStyle="1" w:styleId="TextoindependienteCar1">
    <w:name w:val="Texto independiente Car1"/>
    <w:basedOn w:val="Fuentedeprrafopredeter"/>
    <w:uiPriority w:val="99"/>
    <w:semiHidden/>
    <w:rsid w:val="007944D5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7944D5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0932A4"/>
    <w:rPr>
      <w:color w:val="0000FF" w:themeColor="hyperlink"/>
      <w:u w:val="single"/>
    </w:rPr>
  </w:style>
  <w:style w:type="character" w:customStyle="1" w:styleId="Fecha1">
    <w:name w:val="Fecha1"/>
    <w:rsid w:val="009132E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7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vistas.ucr.ac.cr/index.php/agromeso/inde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1080/07060661.2021.1998225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5446/agron.colomb.v39n1.92081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posgradoalimentos.unison.mx/2022/10/24/realiza-la-dra-daimy-costales-menendez-una-estancia-de-investigacion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ae-publishing.com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397</TotalTime>
  <Pages>3</Pages>
  <Words>1904</Words>
  <Characters>10473</Characters>
  <Application>Microsoft Office Word</Application>
  <DocSecurity>0</DocSecurity>
  <Lines>87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12353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Daimy Costales Menéndez</dc:creator>
  <cp:lastModifiedBy>Yanelis</cp:lastModifiedBy>
  <cp:revision>35</cp:revision>
  <cp:lastPrinted>2023-02-01T16:12:00Z</cp:lastPrinted>
  <dcterms:created xsi:type="dcterms:W3CDTF">2021-01-25T14:50:00Z</dcterms:created>
  <dcterms:modified xsi:type="dcterms:W3CDTF">2023-02-01T16:13:00Z</dcterms:modified>
</cp:coreProperties>
</file>