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6AC" w:rsidRDefault="00A436AC" w:rsidP="00415067">
      <w:pPr>
        <w:spacing w:before="120" w:after="120" w:line="24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2936875</wp:posOffset>
            </wp:positionH>
            <wp:positionV relativeFrom="paragraph">
              <wp:posOffset>-252730</wp:posOffset>
            </wp:positionV>
            <wp:extent cx="972820" cy="672465"/>
            <wp:effectExtent l="0" t="0" r="0" b="0"/>
            <wp:wrapSquare wrapText="bothSides"/>
            <wp:docPr id="5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36AC" w:rsidRDefault="00A436AC" w:rsidP="00415067">
      <w:pPr>
        <w:spacing w:before="120" w:after="120" w:line="240" w:lineRule="exact"/>
        <w:jc w:val="center"/>
        <w:rPr>
          <w:rFonts w:ascii="Arial" w:hAnsi="Arial" w:cs="Arial"/>
          <w:b/>
        </w:rPr>
      </w:pPr>
    </w:p>
    <w:p w:rsidR="00415067" w:rsidRPr="00A436AC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A436AC">
        <w:rPr>
          <w:rFonts w:ascii="Arial" w:hAnsi="Arial" w:cs="Arial"/>
          <w:b/>
        </w:rPr>
        <w:t>CERTIFICADO DE EVALUACIÓN DE INVESTIGADOR</w:t>
      </w:r>
    </w:p>
    <w:p w:rsidR="00415067" w:rsidRPr="00A436AC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A436AC">
        <w:rPr>
          <w:rFonts w:ascii="Arial" w:hAnsi="Arial" w:cs="Arial"/>
          <w:b/>
        </w:rPr>
        <w:t>Dpto. de Fisiología y Bioquímica Vegetal</w:t>
      </w:r>
    </w:p>
    <w:p w:rsidR="00415067" w:rsidRPr="00A436AC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</w:rPr>
      </w:pPr>
    </w:p>
    <w:p w:rsidR="00A71E53" w:rsidRPr="00A436AC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A436AC">
        <w:rPr>
          <w:rFonts w:ascii="Arial" w:hAnsi="Arial" w:cs="Arial"/>
          <w:b/>
        </w:rPr>
        <w:t>Nombre</w:t>
      </w:r>
      <w:r w:rsidR="008864F6" w:rsidRPr="00A436AC">
        <w:rPr>
          <w:rFonts w:ascii="Arial" w:hAnsi="Arial" w:cs="Arial"/>
        </w:rPr>
        <w:t>:</w:t>
      </w:r>
      <w:r w:rsidR="00A436AC" w:rsidRPr="00A436AC">
        <w:rPr>
          <w:rFonts w:ascii="Arial" w:hAnsi="Arial" w:cs="Arial"/>
        </w:rPr>
        <w:t xml:space="preserve"> Eduardo Iván Jerez Mompié</w:t>
      </w:r>
    </w:p>
    <w:p w:rsidR="00415067" w:rsidRPr="00A436AC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A436AC">
        <w:rPr>
          <w:rFonts w:ascii="Arial" w:hAnsi="Arial" w:cs="Arial"/>
          <w:b/>
        </w:rPr>
        <w:t>Categoría científica</w:t>
      </w:r>
      <w:r w:rsidR="008864F6" w:rsidRPr="00A436AC">
        <w:rPr>
          <w:rFonts w:ascii="Arial" w:hAnsi="Arial" w:cs="Arial"/>
        </w:rPr>
        <w:t xml:space="preserve">: </w:t>
      </w:r>
      <w:r w:rsidR="002403CA" w:rsidRPr="00A436AC">
        <w:rPr>
          <w:rFonts w:ascii="Arial" w:hAnsi="Arial" w:cs="Arial"/>
        </w:rPr>
        <w:t>Investigador Auxiliar</w:t>
      </w:r>
    </w:p>
    <w:p w:rsidR="00415067" w:rsidRPr="00A436AC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A436AC">
        <w:rPr>
          <w:rFonts w:ascii="Arial" w:hAnsi="Arial" w:cs="Arial"/>
          <w:b/>
        </w:rPr>
        <w:t>Categoría que ocupa:</w:t>
      </w:r>
      <w:r w:rsidR="002403CA" w:rsidRPr="00A436AC">
        <w:rPr>
          <w:rFonts w:ascii="Arial" w:hAnsi="Arial" w:cs="Arial"/>
        </w:rPr>
        <w:t>Investigador Auxiliar</w:t>
      </w:r>
    </w:p>
    <w:p w:rsidR="009806DC" w:rsidRPr="00A436AC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A436AC">
        <w:rPr>
          <w:rFonts w:ascii="Arial" w:hAnsi="Arial" w:cs="Arial"/>
          <w:b/>
        </w:rPr>
        <w:t>Año natural que se evalúa</w:t>
      </w:r>
      <w:r w:rsidR="008864F6" w:rsidRPr="00A436AC">
        <w:rPr>
          <w:rFonts w:ascii="Arial" w:hAnsi="Arial" w:cs="Arial"/>
        </w:rPr>
        <w:t xml:space="preserve">: </w:t>
      </w:r>
      <w:r w:rsidR="002403CA" w:rsidRPr="00A436AC">
        <w:rPr>
          <w:rFonts w:ascii="Arial" w:hAnsi="Arial" w:cs="Arial"/>
        </w:rPr>
        <w:t>20</w:t>
      </w:r>
      <w:r w:rsidR="00B67C73" w:rsidRPr="00A436AC">
        <w:rPr>
          <w:rFonts w:ascii="Arial" w:hAnsi="Arial" w:cs="Arial"/>
        </w:rPr>
        <w:t>20</w:t>
      </w:r>
    </w:p>
    <w:p w:rsidR="009806DC" w:rsidRPr="00A436AC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A436AC">
        <w:rPr>
          <w:rFonts w:ascii="Arial" w:hAnsi="Arial" w:cs="Arial"/>
          <w:b/>
        </w:rPr>
        <w:t>Fecha de evaluación</w:t>
      </w:r>
      <w:r w:rsidR="00542F98" w:rsidRPr="00A436AC">
        <w:rPr>
          <w:rFonts w:ascii="Arial" w:hAnsi="Arial" w:cs="Arial"/>
        </w:rPr>
        <w:t xml:space="preserve">: </w:t>
      </w:r>
      <w:r w:rsidR="00A436AC" w:rsidRPr="00A436AC">
        <w:rPr>
          <w:rFonts w:ascii="Arial" w:hAnsi="Arial" w:cs="Arial"/>
        </w:rPr>
        <w:t>Diciembre</w:t>
      </w:r>
      <w:r w:rsidR="002403CA" w:rsidRPr="00A436AC">
        <w:rPr>
          <w:rFonts w:ascii="Arial" w:hAnsi="Arial" w:cs="Arial"/>
        </w:rPr>
        <w:t xml:space="preserve"> 20</w:t>
      </w:r>
      <w:r w:rsidR="00434678" w:rsidRPr="00A436AC">
        <w:rPr>
          <w:rFonts w:ascii="Arial" w:hAnsi="Arial" w:cs="Arial"/>
        </w:rPr>
        <w:t>2</w:t>
      </w:r>
      <w:r w:rsidR="00A436AC" w:rsidRPr="00A436AC">
        <w:rPr>
          <w:rFonts w:ascii="Arial" w:hAnsi="Arial" w:cs="Arial"/>
        </w:rPr>
        <w:t>0</w:t>
      </w:r>
    </w:p>
    <w:p w:rsidR="00BF5551" w:rsidRPr="00A436AC" w:rsidRDefault="00BF5551" w:rsidP="00415067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hAnsi="Arial" w:cs="Arial"/>
          <w:b/>
        </w:rPr>
        <w:t>I. INDICADORES:</w:t>
      </w:r>
    </w:p>
    <w:p w:rsidR="00415067" w:rsidRPr="00A436AC" w:rsidRDefault="00415067" w:rsidP="00415067">
      <w:pPr>
        <w:spacing w:after="0" w:line="240" w:lineRule="auto"/>
        <w:jc w:val="both"/>
        <w:rPr>
          <w:rFonts w:ascii="Arial" w:hAnsi="Arial" w:cs="Arial"/>
          <w:b/>
        </w:rPr>
      </w:pPr>
    </w:p>
    <w:p w:rsidR="007E4FAF" w:rsidRPr="00A436AC" w:rsidRDefault="00BF5551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hAnsi="Arial" w:cs="Arial"/>
          <w:b/>
        </w:rPr>
        <w:t xml:space="preserve">1. </w:t>
      </w:r>
      <w:r w:rsidR="007E4FAF" w:rsidRPr="00A436AC">
        <w:rPr>
          <w:rFonts w:ascii="Arial" w:hAnsi="Arial" w:cs="Arial"/>
          <w:b/>
        </w:rPr>
        <w:t>Calidad de los resultados.</w:t>
      </w:r>
    </w:p>
    <w:p w:rsidR="007E4FAF" w:rsidRPr="00A436AC" w:rsidRDefault="002403CA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hAnsi="Arial" w:cs="Arial"/>
        </w:rPr>
        <w:t>Ha desarrollado el trabajo con la calidad necesaria, así como con el rigor científico requerido lo que le ha permitido alcanzar resultados superiores.</w:t>
      </w:r>
    </w:p>
    <w:p w:rsidR="00BF5551" w:rsidRPr="00A436AC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hAnsi="Arial" w:cs="Arial"/>
          <w:b/>
        </w:rPr>
        <w:t xml:space="preserve">2. </w:t>
      </w:r>
      <w:r w:rsidR="00BF5551" w:rsidRPr="00A436AC">
        <w:rPr>
          <w:rFonts w:ascii="Arial" w:hAnsi="Arial" w:cs="Arial"/>
          <w:b/>
        </w:rPr>
        <w:t>Idoneidad demostrada.</w:t>
      </w:r>
    </w:p>
    <w:p w:rsidR="001857AB" w:rsidRPr="00A436AC" w:rsidRDefault="002403CA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eastAsia="Times New Roman" w:hAnsi="Arial" w:cs="Arial"/>
          <w:lang w:val="es-ES" w:eastAsia="es-ES"/>
        </w:rPr>
        <w:t>El compañero mantiene la idoneidad adecuada para el puesto de trabajo que desempeña.</w:t>
      </w:r>
    </w:p>
    <w:p w:rsidR="00BF5551" w:rsidRPr="00A436AC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hAnsi="Arial" w:cs="Arial"/>
          <w:b/>
        </w:rPr>
        <w:t>3</w:t>
      </w:r>
      <w:r w:rsidR="00BF5551" w:rsidRPr="00A436AC">
        <w:rPr>
          <w:rFonts w:ascii="Arial" w:hAnsi="Arial" w:cs="Arial"/>
          <w:b/>
        </w:rPr>
        <w:t>. Creatividad, iniciativa, capacidad de análisis y responsabilidad.</w:t>
      </w:r>
    </w:p>
    <w:p w:rsidR="001857AB" w:rsidRPr="00A436AC" w:rsidRDefault="00691C1D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hAnsi="Arial" w:cs="Arial"/>
        </w:rPr>
        <w:t>Posee iniciativa, creatividad, capacidad de análisis y responsabilidad, desempeñándose como Jefe del Grupo de Investigación de</w:t>
      </w:r>
      <w:r w:rsidR="003F1C3C" w:rsidRPr="00A436AC">
        <w:rPr>
          <w:rFonts w:ascii="Arial" w:hAnsi="Arial" w:cs="Arial"/>
        </w:rPr>
        <w:t>l Grupo de</w:t>
      </w:r>
      <w:r w:rsidRPr="00A436AC">
        <w:rPr>
          <w:rFonts w:ascii="Arial" w:hAnsi="Arial" w:cs="Arial"/>
        </w:rPr>
        <w:t xml:space="preserve"> Ecofisiología.</w:t>
      </w:r>
    </w:p>
    <w:p w:rsidR="00BF5551" w:rsidRPr="00A436AC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hAnsi="Arial" w:cs="Arial"/>
          <w:b/>
        </w:rPr>
        <w:t>4</w:t>
      </w:r>
      <w:r w:rsidR="00BF5551" w:rsidRPr="00A436AC">
        <w:rPr>
          <w:rFonts w:ascii="Arial" w:hAnsi="Arial" w:cs="Arial"/>
          <w:b/>
        </w:rPr>
        <w:t>. Disciplina y aprovechamiento de la jornada laboral.</w:t>
      </w:r>
    </w:p>
    <w:p w:rsidR="001857AB" w:rsidRPr="00A436AC" w:rsidRDefault="00691C1D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hAnsi="Arial" w:cs="Arial"/>
        </w:rPr>
        <w:t>Cumple con la disciplina establecida y mantiene un adecuado aprovechamiento de la jornada laboral.</w:t>
      </w:r>
    </w:p>
    <w:p w:rsidR="007E4FAF" w:rsidRPr="00A436AC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hAnsi="Arial" w:cs="Arial"/>
          <w:b/>
        </w:rPr>
        <w:t>5</w:t>
      </w:r>
      <w:r w:rsidR="00BF5551" w:rsidRPr="00A436AC">
        <w:rPr>
          <w:rFonts w:ascii="Arial" w:hAnsi="Arial" w:cs="Arial"/>
          <w:b/>
        </w:rPr>
        <w:t xml:space="preserve">. </w:t>
      </w:r>
      <w:r w:rsidRPr="00A436AC">
        <w:rPr>
          <w:rFonts w:ascii="Arial" w:hAnsi="Arial" w:cs="Arial"/>
          <w:b/>
        </w:rPr>
        <w:t>Superación.</w:t>
      </w:r>
    </w:p>
    <w:p w:rsidR="009F4A4D" w:rsidRPr="00A436AC" w:rsidRDefault="00691C1D" w:rsidP="007D1BF6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 xml:space="preserve">La actividad de superación la ha realizado de forma autodidacta a través del empleo de bibliografía y otras vías, tal como la preparación para impartir docencia de postgrado y </w:t>
      </w:r>
      <w:r w:rsidR="0028624B" w:rsidRPr="00A436AC">
        <w:rPr>
          <w:rFonts w:ascii="Arial" w:hAnsi="Arial" w:cs="Arial"/>
        </w:rPr>
        <w:t>la participación en conferencias especializadas, así como en seminarios científicos impartidos por otros investigadores en la Comisión Científica del Dpto.</w:t>
      </w:r>
      <w:r w:rsidR="007D1BF6" w:rsidRPr="00A436AC">
        <w:rPr>
          <w:rFonts w:ascii="Arial" w:hAnsi="Arial" w:cs="Arial"/>
        </w:rPr>
        <w:t xml:space="preserve"> Se impartió docencia </w:t>
      </w:r>
      <w:r w:rsidR="006F71A7" w:rsidRPr="00A436AC">
        <w:rPr>
          <w:rFonts w:ascii="Arial" w:hAnsi="Arial" w:cs="Arial"/>
        </w:rPr>
        <w:t xml:space="preserve">de pre y postgrado </w:t>
      </w:r>
      <w:r w:rsidR="007D1BF6" w:rsidRPr="00A436AC">
        <w:rPr>
          <w:rFonts w:ascii="Arial" w:hAnsi="Arial" w:cs="Arial"/>
        </w:rPr>
        <w:t>en el Tecnológico de Tecomatlán</w:t>
      </w:r>
      <w:r w:rsidR="006F71A7" w:rsidRPr="00A436AC">
        <w:rPr>
          <w:rFonts w:ascii="Arial" w:hAnsi="Arial" w:cs="Arial"/>
        </w:rPr>
        <w:t>,</w:t>
      </w:r>
      <w:r w:rsidR="007D1BF6" w:rsidRPr="00A436AC">
        <w:rPr>
          <w:rFonts w:ascii="Arial" w:hAnsi="Arial" w:cs="Arial"/>
        </w:rPr>
        <w:t xml:space="preserve"> México.</w:t>
      </w:r>
    </w:p>
    <w:p w:rsidR="00BF5551" w:rsidRPr="00A436AC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hAnsi="Arial" w:cs="Arial"/>
          <w:b/>
        </w:rPr>
        <w:t xml:space="preserve">6. </w:t>
      </w:r>
      <w:r w:rsidR="00BF5551" w:rsidRPr="00A436AC">
        <w:rPr>
          <w:rFonts w:ascii="Arial" w:hAnsi="Arial" w:cs="Arial"/>
          <w:b/>
        </w:rPr>
        <w:t>Cumplimiento de los requisitos de seguridad del trabajo.</w:t>
      </w:r>
    </w:p>
    <w:p w:rsidR="008864F6" w:rsidRPr="00A436AC" w:rsidRDefault="0028624B" w:rsidP="001857AB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 w:rsidRPr="00A436AC">
        <w:rPr>
          <w:rFonts w:ascii="Arial" w:hAnsi="Arial" w:cs="Arial"/>
        </w:rPr>
        <w:t>Cumple con los requisitos de la calidad del trabajo establecidos, velando porque el resto de los compañeros de su colectivo cumplan con los mismos.</w:t>
      </w:r>
    </w:p>
    <w:p w:rsidR="00BF5551" w:rsidRPr="00A436AC" w:rsidRDefault="007E4FAF" w:rsidP="00BA1CC1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hAnsi="Arial" w:cs="Arial"/>
          <w:b/>
        </w:rPr>
        <w:t>7</w:t>
      </w:r>
      <w:r w:rsidR="00BF5551" w:rsidRPr="00A436AC">
        <w:rPr>
          <w:rFonts w:ascii="Arial" w:hAnsi="Arial" w:cs="Arial"/>
          <w:b/>
        </w:rPr>
        <w:t>. Cuidado de la propiedad social.</w:t>
      </w:r>
    </w:p>
    <w:p w:rsidR="008864F6" w:rsidRPr="00A436AC" w:rsidRDefault="005B4F6F" w:rsidP="00BA1CC1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A436AC">
        <w:rPr>
          <w:rFonts w:ascii="Arial" w:hAnsi="Arial" w:cs="Arial"/>
        </w:rPr>
        <w:t>Vela por el cuidado de la propiedad social puesta a su disposición para el trabajo y exige porque se cumpla con esto por parte del resto de los compañeros.</w:t>
      </w:r>
    </w:p>
    <w:p w:rsidR="00BF5551" w:rsidRPr="00A436AC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hAnsi="Arial" w:cs="Arial"/>
          <w:b/>
        </w:rPr>
        <w:t>8</w:t>
      </w:r>
      <w:r w:rsidR="00BF5551" w:rsidRPr="00A436AC">
        <w:rPr>
          <w:rFonts w:ascii="Arial" w:hAnsi="Arial" w:cs="Arial"/>
          <w:b/>
        </w:rPr>
        <w:t>. Relaciones humanas en el colectivo de trabajo.</w:t>
      </w:r>
    </w:p>
    <w:p w:rsidR="00BA1CC1" w:rsidRPr="00A436AC" w:rsidRDefault="005B4F6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hAnsi="Arial" w:cs="Arial"/>
        </w:rPr>
        <w:t>Mantiene magníficas relaciones humanas en el colectivo de trabajo y con el resto de los trabajadores del centro.</w:t>
      </w:r>
    </w:p>
    <w:p w:rsidR="009806DC" w:rsidRPr="00A436AC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hAnsi="Arial" w:cs="Arial"/>
          <w:b/>
        </w:rPr>
        <w:t>9</w:t>
      </w:r>
      <w:r w:rsidR="009806DC" w:rsidRPr="00A436AC">
        <w:rPr>
          <w:rFonts w:ascii="Arial" w:hAnsi="Arial" w:cs="Arial"/>
          <w:b/>
        </w:rPr>
        <w:t>. Resultados del trabajo de investigación, calidad, y rigor científico del mismo.</w:t>
      </w:r>
    </w:p>
    <w:p w:rsidR="00B316F6" w:rsidRPr="00A436AC" w:rsidRDefault="00B316F6" w:rsidP="00B316F6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 xml:space="preserve">Participa en </w:t>
      </w:r>
      <w:r w:rsidR="0043710E" w:rsidRPr="00A436AC">
        <w:rPr>
          <w:rFonts w:ascii="Arial" w:hAnsi="Arial" w:cs="Arial"/>
        </w:rPr>
        <w:t>los</w:t>
      </w:r>
      <w:r w:rsidRPr="00A436AC">
        <w:rPr>
          <w:rFonts w:ascii="Arial" w:hAnsi="Arial" w:cs="Arial"/>
        </w:rPr>
        <w:t xml:space="preserve"> Proyecto</w:t>
      </w:r>
      <w:r w:rsidR="0043710E" w:rsidRPr="00A436AC">
        <w:rPr>
          <w:rFonts w:ascii="Arial" w:hAnsi="Arial" w:cs="Arial"/>
        </w:rPr>
        <w:t>s</w:t>
      </w:r>
      <w:r w:rsidRPr="00A436AC">
        <w:rPr>
          <w:rFonts w:ascii="Arial" w:hAnsi="Arial" w:cs="Arial"/>
        </w:rPr>
        <w:t>: “Evaluación de la introducción de nuevas especies de pastos y forrajes en Cuba”</w:t>
      </w:r>
      <w:r w:rsidR="0043710E" w:rsidRPr="00A436AC">
        <w:rPr>
          <w:rFonts w:ascii="Arial" w:hAnsi="Arial" w:cs="Arial"/>
        </w:rPr>
        <w:t>;</w:t>
      </w:r>
      <w:r w:rsidRPr="00A436AC">
        <w:rPr>
          <w:rFonts w:ascii="Arial" w:hAnsi="Arial" w:cs="Arial"/>
        </w:rPr>
        <w:t>“Los rizobios como alternativa a la fertilización nitrogenada en Cuba”</w:t>
      </w:r>
      <w:r w:rsidR="0043710E" w:rsidRPr="00A436AC">
        <w:rPr>
          <w:rFonts w:ascii="Arial" w:hAnsi="Arial" w:cs="Arial"/>
        </w:rPr>
        <w:t xml:space="preserve"> y “Estrategias de riego deficitario y biestimulantes como alternativa para ahorrar agua en los cultivos de maíz y frijol”.</w:t>
      </w:r>
    </w:p>
    <w:p w:rsidR="00B064FD" w:rsidRPr="00A436AC" w:rsidRDefault="00536C57" w:rsidP="00536C57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>Entregó un artículo para su publicación en la Revista Cultivos Tropicales:</w:t>
      </w:r>
      <w:r w:rsidR="00A436AC">
        <w:rPr>
          <w:rFonts w:ascii="Arial" w:hAnsi="Arial" w:cs="Arial"/>
        </w:rPr>
        <w:t xml:space="preserve"> </w:t>
      </w:r>
      <w:r w:rsidR="00561BFD" w:rsidRPr="00A436AC">
        <w:rPr>
          <w:rFonts w:ascii="Arial" w:hAnsi="Arial" w:cs="Arial"/>
        </w:rPr>
        <w:t>“</w:t>
      </w:r>
      <w:r w:rsidR="00B372F6" w:rsidRPr="00A436AC">
        <w:rPr>
          <w:rFonts w:ascii="Arial" w:hAnsi="Arial" w:cs="Arial"/>
        </w:rPr>
        <w:t>Influencia de dos bioestimulantes en el crecimiento y desarrollo de plantas de jitomate (</w:t>
      </w:r>
      <w:r w:rsidR="00B372F6" w:rsidRPr="00A436AC">
        <w:rPr>
          <w:rFonts w:ascii="Arial" w:hAnsi="Arial" w:cs="Arial"/>
          <w:i/>
        </w:rPr>
        <w:t>Solanumlycopersicum</w:t>
      </w:r>
      <w:r w:rsidR="00B372F6" w:rsidRPr="00A436AC">
        <w:rPr>
          <w:rFonts w:ascii="Arial" w:hAnsi="Arial" w:cs="Arial"/>
        </w:rPr>
        <w:t xml:space="preserve"> L.)</w:t>
      </w:r>
      <w:r w:rsidR="00561BFD" w:rsidRPr="00A436AC">
        <w:rPr>
          <w:rFonts w:ascii="Arial" w:hAnsi="Arial" w:cs="Arial"/>
        </w:rPr>
        <w:t>”</w:t>
      </w:r>
      <w:r w:rsidR="00B372F6" w:rsidRPr="00A436AC">
        <w:rPr>
          <w:rFonts w:ascii="Arial" w:hAnsi="Arial" w:cs="Arial"/>
        </w:rPr>
        <w:t xml:space="preserve"> que está en proceso de arbitraje.</w:t>
      </w:r>
    </w:p>
    <w:p w:rsidR="00B372F6" w:rsidRPr="00A436AC" w:rsidRDefault="00B372F6" w:rsidP="00536C57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 xml:space="preserve">Se elaboró y presentó la propuesta de un Premio Citma Provincial: </w:t>
      </w:r>
      <w:r w:rsidR="00561BFD" w:rsidRPr="00A436AC">
        <w:rPr>
          <w:rFonts w:ascii="Arial" w:hAnsi="Arial" w:cs="Arial"/>
        </w:rPr>
        <w:t>“Aplicación de bioestimulantes que incrementan la producción de tubérculos para semilla en papa (</w:t>
      </w:r>
      <w:r w:rsidR="00561BFD" w:rsidRPr="00A436AC">
        <w:rPr>
          <w:rFonts w:ascii="Arial" w:hAnsi="Arial" w:cs="Arial"/>
          <w:i/>
        </w:rPr>
        <w:t>Solanum</w:t>
      </w:r>
      <w:r w:rsidR="00A436AC">
        <w:rPr>
          <w:rFonts w:ascii="Arial" w:hAnsi="Arial" w:cs="Arial"/>
          <w:i/>
        </w:rPr>
        <w:t xml:space="preserve"> </w:t>
      </w:r>
      <w:r w:rsidR="00561BFD" w:rsidRPr="00A436AC">
        <w:rPr>
          <w:rFonts w:ascii="Arial" w:hAnsi="Arial" w:cs="Arial"/>
          <w:i/>
        </w:rPr>
        <w:t>tuberosum</w:t>
      </w:r>
      <w:r w:rsidR="00561BFD" w:rsidRPr="00A436AC">
        <w:rPr>
          <w:rFonts w:ascii="Arial" w:hAnsi="Arial" w:cs="Arial"/>
        </w:rPr>
        <w:t xml:space="preserve"> L.)”.</w:t>
      </w:r>
    </w:p>
    <w:p w:rsidR="00B064FD" w:rsidRPr="00A436AC" w:rsidRDefault="00D52963" w:rsidP="00B064FD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>Se realizó un entrenamiento en técnicas para el estudio de las relaciones hídricas a las plantas en el Instituto Tecnológico Nacional de Tecomatlán, México.</w:t>
      </w:r>
    </w:p>
    <w:p w:rsidR="00D52963" w:rsidRPr="00A436AC" w:rsidRDefault="00D52963" w:rsidP="00B064FD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 xml:space="preserve">Se montaron dos ensayos de investigación para evaluar la influencia </w:t>
      </w:r>
      <w:r w:rsidR="00234DDB" w:rsidRPr="00A436AC">
        <w:rPr>
          <w:rFonts w:ascii="Arial" w:hAnsi="Arial" w:cs="Arial"/>
        </w:rPr>
        <w:t xml:space="preserve">en la germinación </w:t>
      </w:r>
      <w:r w:rsidRPr="00A436AC">
        <w:rPr>
          <w:rFonts w:ascii="Arial" w:hAnsi="Arial" w:cs="Arial"/>
        </w:rPr>
        <w:t xml:space="preserve">de </w:t>
      </w:r>
      <w:r w:rsidR="00234DDB" w:rsidRPr="00A436AC">
        <w:rPr>
          <w:rFonts w:ascii="Arial" w:hAnsi="Arial" w:cs="Arial"/>
        </w:rPr>
        <w:t xml:space="preserve">la </w:t>
      </w:r>
      <w:r w:rsidRPr="00A436AC">
        <w:rPr>
          <w:rFonts w:ascii="Arial" w:hAnsi="Arial" w:cs="Arial"/>
        </w:rPr>
        <w:t>imbibición de</w:t>
      </w:r>
      <w:r w:rsidR="00234DDB" w:rsidRPr="00A436AC">
        <w:rPr>
          <w:rFonts w:ascii="Arial" w:hAnsi="Arial" w:cs="Arial"/>
        </w:rPr>
        <w:t xml:space="preserve"> semillas de Cuatomate y Fruta Bomba en soluciones de Quitomax</w:t>
      </w:r>
      <w:r w:rsidR="00234DDB" w:rsidRPr="00A436AC">
        <w:rPr>
          <w:rFonts w:ascii="Arial" w:hAnsi="Arial" w:cs="Arial"/>
          <w:vertAlign w:val="superscript"/>
        </w:rPr>
        <w:t>®</w:t>
      </w:r>
      <w:r w:rsidR="00234DDB" w:rsidRPr="00A436AC">
        <w:rPr>
          <w:rFonts w:ascii="Arial" w:hAnsi="Arial" w:cs="Arial"/>
        </w:rPr>
        <w:t>.</w:t>
      </w:r>
    </w:p>
    <w:p w:rsidR="00BA4A8F" w:rsidRPr="00A436AC" w:rsidRDefault="00BA4A8F" w:rsidP="00BA1CC1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>El trabajo lo ha realizado con calidad y rigor científico.</w:t>
      </w:r>
    </w:p>
    <w:p w:rsidR="00136CD9" w:rsidRPr="00A436AC" w:rsidRDefault="00136CD9" w:rsidP="00136CD9">
      <w:pPr>
        <w:spacing w:after="0" w:line="240" w:lineRule="auto"/>
        <w:jc w:val="both"/>
        <w:rPr>
          <w:rFonts w:ascii="Arial" w:hAnsi="Arial" w:cs="Arial"/>
        </w:rPr>
      </w:pPr>
    </w:p>
    <w:p w:rsidR="00C33487" w:rsidRPr="00A436AC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hAnsi="Arial" w:cs="Arial"/>
          <w:b/>
        </w:rPr>
        <w:t>10. Realización de otras actividades científico-técnicas.</w:t>
      </w:r>
    </w:p>
    <w:p w:rsidR="00B24013" w:rsidRPr="00A436AC" w:rsidRDefault="00B24013" w:rsidP="001857AB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>Realizó una estancia de 45 días en el Instituto Tecnológico Nacional de Tecomatlán, México, para asesoramiento a Aspirante de Doctorado de dicho Instituto</w:t>
      </w:r>
    </w:p>
    <w:p w:rsidR="00136CD9" w:rsidRPr="00A436AC" w:rsidRDefault="00136CD9" w:rsidP="003C5A88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>Miembro de la Comisión Científica del Departamento de Fisiología.</w:t>
      </w:r>
    </w:p>
    <w:p w:rsidR="00451947" w:rsidRPr="00A436AC" w:rsidRDefault="00451947" w:rsidP="00451947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>Es miembro del Comité de Expertos de Epifitias del CITMA.</w:t>
      </w:r>
    </w:p>
    <w:p w:rsidR="00451947" w:rsidRPr="00A436AC" w:rsidRDefault="00045B88" w:rsidP="00451947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>Es miembro de la Comisión Central del MES para cambio de Categorías Científicas.</w:t>
      </w:r>
    </w:p>
    <w:p w:rsidR="00045B88" w:rsidRPr="00A436AC" w:rsidRDefault="00DF637E" w:rsidP="00451947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>Se r</w:t>
      </w:r>
      <w:r w:rsidR="00394564" w:rsidRPr="00A436AC">
        <w:rPr>
          <w:rFonts w:ascii="Arial" w:hAnsi="Arial" w:cs="Arial"/>
        </w:rPr>
        <w:t>ealiz</w:t>
      </w:r>
      <w:r w:rsidR="005537C3" w:rsidRPr="00A436AC">
        <w:rPr>
          <w:rFonts w:ascii="Arial" w:hAnsi="Arial" w:cs="Arial"/>
        </w:rPr>
        <w:t xml:space="preserve">aron </w:t>
      </w:r>
      <w:r w:rsidR="00394564" w:rsidRPr="00A436AC">
        <w:rPr>
          <w:rFonts w:ascii="Arial" w:hAnsi="Arial" w:cs="Arial"/>
        </w:rPr>
        <w:t>los siguientes arbitrajes</w:t>
      </w:r>
      <w:r w:rsidR="005537C3" w:rsidRPr="00A436AC">
        <w:rPr>
          <w:rFonts w:ascii="Arial" w:hAnsi="Arial" w:cs="Arial"/>
        </w:rPr>
        <w:t xml:space="preserve"> para revistas especializadas</w:t>
      </w:r>
      <w:r w:rsidR="00394564" w:rsidRPr="00A436AC">
        <w:rPr>
          <w:rFonts w:ascii="Arial" w:hAnsi="Arial" w:cs="Arial"/>
        </w:rPr>
        <w:t>:</w:t>
      </w:r>
    </w:p>
    <w:p w:rsidR="00451947" w:rsidRPr="00A436AC" w:rsidRDefault="005537C3" w:rsidP="001857AB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>-</w:t>
      </w:r>
      <w:r w:rsidR="00400D80" w:rsidRPr="00A436AC">
        <w:rPr>
          <w:rFonts w:ascii="Arial" w:hAnsi="Arial" w:cs="Arial"/>
        </w:rPr>
        <w:t>“Efecto de fuentes de fertilización nitrogenada y fosforada en el rendimiento del cultivo de la papa (</w:t>
      </w:r>
      <w:r w:rsidR="00400D80" w:rsidRPr="00A436AC">
        <w:rPr>
          <w:rFonts w:ascii="Arial" w:hAnsi="Arial" w:cs="Arial"/>
          <w:i/>
        </w:rPr>
        <w:t>Solanum</w:t>
      </w:r>
      <w:r w:rsidR="00A436AC">
        <w:rPr>
          <w:rFonts w:ascii="Arial" w:hAnsi="Arial" w:cs="Arial"/>
          <w:i/>
        </w:rPr>
        <w:t xml:space="preserve"> </w:t>
      </w:r>
      <w:r w:rsidR="00400D80" w:rsidRPr="00A436AC">
        <w:rPr>
          <w:rFonts w:ascii="Arial" w:hAnsi="Arial" w:cs="Arial"/>
          <w:i/>
        </w:rPr>
        <w:t>tuberosum</w:t>
      </w:r>
      <w:r w:rsidR="00400D80" w:rsidRPr="00A436AC">
        <w:rPr>
          <w:rFonts w:ascii="Arial" w:hAnsi="Arial" w:cs="Arial"/>
        </w:rPr>
        <w:t xml:space="preserve"> L.)</w:t>
      </w:r>
      <w:r w:rsidR="00EF61A2" w:rsidRPr="00A436AC">
        <w:rPr>
          <w:rFonts w:ascii="Arial" w:hAnsi="Arial" w:cs="Arial"/>
        </w:rPr>
        <w:t>,</w:t>
      </w:r>
      <w:r w:rsidR="0075304D" w:rsidRPr="00A436AC">
        <w:rPr>
          <w:rFonts w:ascii="Arial" w:hAnsi="Arial" w:cs="Arial"/>
        </w:rPr>
        <w:t xml:space="preserve"> para la Revista Facultad Nacional de Agronomía (Medellín), Colombia</w:t>
      </w:r>
    </w:p>
    <w:p w:rsidR="0075304D" w:rsidRPr="00A436AC" w:rsidRDefault="0075304D" w:rsidP="001857AB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>-</w:t>
      </w:r>
      <w:r w:rsidR="00BD7CC5" w:rsidRPr="00A436AC">
        <w:rPr>
          <w:rFonts w:ascii="Arial" w:hAnsi="Arial" w:cs="Arial"/>
        </w:rPr>
        <w:t>“Ajuste de los requerimientos hídricos del pomelo (Citrus paradisi</w:t>
      </w:r>
      <w:r w:rsidR="00A436AC">
        <w:rPr>
          <w:rFonts w:ascii="Arial" w:hAnsi="Arial" w:cs="Arial"/>
        </w:rPr>
        <w:t xml:space="preserve"> </w:t>
      </w:r>
      <w:r w:rsidR="00BD7CC5" w:rsidRPr="00A436AC">
        <w:rPr>
          <w:rFonts w:ascii="Arial" w:hAnsi="Arial" w:cs="Arial"/>
        </w:rPr>
        <w:t>Macf.) en un suelo ferralítico rojo de Jaguey Grande, Matanzas”, para la revista Fruticultura.</w:t>
      </w:r>
    </w:p>
    <w:p w:rsidR="00BD7CC5" w:rsidRPr="00A436AC" w:rsidRDefault="00BD7CC5" w:rsidP="001857AB">
      <w:pPr>
        <w:spacing w:after="0" w:line="240" w:lineRule="auto"/>
        <w:jc w:val="both"/>
        <w:rPr>
          <w:rFonts w:ascii="Arial" w:hAnsi="Arial" w:cs="Arial"/>
        </w:rPr>
      </w:pPr>
    </w:p>
    <w:p w:rsidR="007E4FAF" w:rsidRPr="00A436AC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hAnsi="Arial" w:cs="Arial"/>
          <w:b/>
        </w:rPr>
        <w:t>11. Resultados en la formación de otros especialistas.</w:t>
      </w:r>
    </w:p>
    <w:p w:rsidR="007D1BF6" w:rsidRPr="00A436AC" w:rsidRDefault="007D1BF6" w:rsidP="007D1BF6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>Tutor de tres aspirantes de doctorado:</w:t>
      </w:r>
    </w:p>
    <w:p w:rsidR="0045071B" w:rsidRPr="00A436AC" w:rsidRDefault="0045071B" w:rsidP="0045071B">
      <w:pPr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>-Wilfredo Estrada (Instituto Jorge Dimitrov, Cuba): listo para predefensa en Consejo Científico</w:t>
      </w:r>
    </w:p>
    <w:p w:rsidR="0045071B" w:rsidRPr="00A436AC" w:rsidRDefault="0045071B" w:rsidP="007D1BF6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>-Osmel</w:t>
      </w:r>
      <w:r w:rsidR="00A436AC">
        <w:rPr>
          <w:rFonts w:ascii="Arial" w:hAnsi="Arial" w:cs="Arial"/>
        </w:rPr>
        <w:t xml:space="preserve"> </w:t>
      </w:r>
      <w:r w:rsidR="00A436AC" w:rsidRPr="00A436AC">
        <w:rPr>
          <w:rFonts w:ascii="Arial" w:hAnsi="Arial" w:cs="Arial"/>
        </w:rPr>
        <w:t>Rodríguez</w:t>
      </w:r>
      <w:r w:rsidRPr="00A436AC">
        <w:rPr>
          <w:rFonts w:ascii="Arial" w:hAnsi="Arial" w:cs="Arial"/>
        </w:rPr>
        <w:t xml:space="preserve"> (INCA): Desarrollo de su Plan Experimental</w:t>
      </w:r>
    </w:p>
    <w:p w:rsidR="0045071B" w:rsidRPr="00A436AC" w:rsidRDefault="0045071B" w:rsidP="0045071B">
      <w:pPr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>-</w:t>
      </w:r>
      <w:r w:rsidR="00A436AC" w:rsidRPr="00A436AC">
        <w:rPr>
          <w:rFonts w:ascii="Arial" w:hAnsi="Arial" w:cs="Arial"/>
        </w:rPr>
        <w:t>Gabriel</w:t>
      </w:r>
      <w:r w:rsidRPr="00A436AC">
        <w:rPr>
          <w:rFonts w:ascii="Arial" w:hAnsi="Arial" w:cs="Arial"/>
        </w:rPr>
        <w:t xml:space="preserve"> López (Instituto Tecnológico Nacional de Tecomatlán, México): Desarrollo de su Plan Experimental</w:t>
      </w:r>
      <w:r w:rsidR="00395C9B" w:rsidRPr="00A436AC">
        <w:rPr>
          <w:rFonts w:ascii="Arial" w:hAnsi="Arial" w:cs="Arial"/>
        </w:rPr>
        <w:t>.</w:t>
      </w:r>
    </w:p>
    <w:p w:rsidR="007D1BF6" w:rsidRPr="00A436AC" w:rsidRDefault="007D1BF6" w:rsidP="007D1BF6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 xml:space="preserve">Atención a dos estudiantes de Pregrado </w:t>
      </w:r>
      <w:r w:rsidR="0045071B" w:rsidRPr="00A436AC">
        <w:rPr>
          <w:rFonts w:ascii="Arial" w:hAnsi="Arial" w:cs="Arial"/>
        </w:rPr>
        <w:t xml:space="preserve">del último año de la carrera de Agronomía </w:t>
      </w:r>
      <w:r w:rsidRPr="00A436AC">
        <w:rPr>
          <w:rFonts w:ascii="Arial" w:hAnsi="Arial" w:cs="Arial"/>
        </w:rPr>
        <w:t>del Instituto Tecnológico de Tecomatlán</w:t>
      </w:r>
      <w:r w:rsidR="0045071B" w:rsidRPr="00A436AC">
        <w:rPr>
          <w:rFonts w:ascii="Arial" w:hAnsi="Arial" w:cs="Arial"/>
        </w:rPr>
        <w:t>, México, para su T</w:t>
      </w:r>
      <w:r w:rsidRPr="00A436AC">
        <w:rPr>
          <w:rFonts w:ascii="Arial" w:hAnsi="Arial" w:cs="Arial"/>
        </w:rPr>
        <w:t xml:space="preserve">rabajo de </w:t>
      </w:r>
      <w:r w:rsidR="0045071B" w:rsidRPr="00A436AC">
        <w:rPr>
          <w:rFonts w:ascii="Arial" w:hAnsi="Arial" w:cs="Arial"/>
        </w:rPr>
        <w:t>Diploma.</w:t>
      </w:r>
    </w:p>
    <w:p w:rsidR="00395C9B" w:rsidRPr="00A436AC" w:rsidRDefault="00395C9B" w:rsidP="007D1BF6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>Asesoramiento a seis estudiantes del Tecnológico Nacional de Tecomatlán México, para la conformación de su Plan para Trabajos de Diploma.</w:t>
      </w:r>
    </w:p>
    <w:p w:rsidR="005537C3" w:rsidRPr="00A436AC" w:rsidRDefault="005537C3" w:rsidP="007D1BF6">
      <w:pPr>
        <w:spacing w:after="0" w:line="240" w:lineRule="auto"/>
        <w:jc w:val="both"/>
        <w:rPr>
          <w:rFonts w:ascii="Arial" w:hAnsi="Arial" w:cs="Arial"/>
        </w:rPr>
      </w:pPr>
      <w:r w:rsidRPr="00A436AC">
        <w:rPr>
          <w:rFonts w:ascii="Arial" w:hAnsi="Arial" w:cs="Arial"/>
        </w:rPr>
        <w:t>Conversatorio con estudiantes de primer año de la carrera de Agronomía del Tecnológico Nacional de Tecomatlán, México.</w:t>
      </w:r>
    </w:p>
    <w:p w:rsidR="005537C3" w:rsidRPr="00A436AC" w:rsidRDefault="005537C3" w:rsidP="007D1BF6">
      <w:pPr>
        <w:spacing w:after="0" w:line="240" w:lineRule="auto"/>
        <w:jc w:val="both"/>
        <w:rPr>
          <w:rFonts w:ascii="Arial" w:hAnsi="Arial" w:cs="Arial"/>
        </w:rPr>
      </w:pPr>
    </w:p>
    <w:p w:rsidR="009806DC" w:rsidRPr="00A436AC" w:rsidRDefault="009806DC" w:rsidP="001857AB">
      <w:pPr>
        <w:spacing w:after="0" w:line="240" w:lineRule="auto"/>
        <w:jc w:val="both"/>
        <w:rPr>
          <w:rFonts w:ascii="Arial" w:hAnsi="Arial" w:cs="Arial"/>
          <w:b/>
        </w:rPr>
      </w:pPr>
      <w:bookmarkStart w:id="0" w:name="_GoBack"/>
      <w:bookmarkEnd w:id="0"/>
      <w:r w:rsidRPr="00A436AC">
        <w:rPr>
          <w:rFonts w:ascii="Arial" w:hAnsi="Arial" w:cs="Arial"/>
          <w:b/>
        </w:rPr>
        <w:t>II. CONCLUSIONES GENERALES:</w:t>
      </w:r>
    </w:p>
    <w:p w:rsidR="00A436AC" w:rsidRPr="008C1FB3" w:rsidRDefault="00A436AC" w:rsidP="00A436AC">
      <w:pPr>
        <w:spacing w:after="0" w:line="240" w:lineRule="auto"/>
        <w:jc w:val="both"/>
        <w:rPr>
          <w:rFonts w:ascii="Arial" w:hAnsi="Arial" w:cs="Arial"/>
        </w:rPr>
      </w:pPr>
      <w:r w:rsidRPr="008C1FB3">
        <w:rPr>
          <w:rFonts w:ascii="Arial" w:hAnsi="Arial" w:cs="Arial"/>
        </w:rPr>
        <w:t>Por los resultados obtenidos durante el año, su evaluación es SATISFACTORIA</w:t>
      </w:r>
    </w:p>
    <w:p w:rsidR="00962B00" w:rsidRPr="00A436AC" w:rsidRDefault="00962B00" w:rsidP="001857AB">
      <w:pPr>
        <w:spacing w:after="0" w:line="240" w:lineRule="auto"/>
        <w:jc w:val="both"/>
        <w:rPr>
          <w:rFonts w:ascii="Arial" w:hAnsi="Arial" w:cs="Arial"/>
        </w:rPr>
      </w:pPr>
    </w:p>
    <w:p w:rsidR="005B4F6F" w:rsidRPr="00A436AC" w:rsidRDefault="005B4F6F" w:rsidP="001857AB">
      <w:pPr>
        <w:spacing w:after="0" w:line="240" w:lineRule="auto"/>
        <w:jc w:val="both"/>
        <w:rPr>
          <w:rFonts w:ascii="Arial" w:hAnsi="Arial" w:cs="Arial"/>
        </w:rPr>
      </w:pPr>
    </w:p>
    <w:p w:rsidR="009806DC" w:rsidRPr="00A436AC" w:rsidRDefault="008864F6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A436AC">
        <w:rPr>
          <w:rFonts w:ascii="Arial" w:hAnsi="Arial" w:cs="Arial"/>
          <w:b/>
        </w:rPr>
        <w:t>III. RECOMENDACIONES</w:t>
      </w:r>
      <w:r w:rsidR="009806DC" w:rsidRPr="00A436AC">
        <w:rPr>
          <w:rFonts w:ascii="Arial" w:hAnsi="Arial" w:cs="Arial"/>
          <w:b/>
        </w:rPr>
        <w:t>:</w:t>
      </w:r>
    </w:p>
    <w:p w:rsidR="00962B00" w:rsidRPr="00A436AC" w:rsidRDefault="00A436AC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A436AC">
        <w:rPr>
          <w:rFonts w:ascii="Arial" w:hAnsi="Arial" w:cs="Arial"/>
          <w:b w:val="0"/>
          <w:sz w:val="22"/>
          <w:szCs w:val="22"/>
        </w:rPr>
        <w:t>Debe continuar trabajando en la formación de las nuevas generaciones para lograr la consolidación del grupo de trabajo que dirige.</w:t>
      </w:r>
    </w:p>
    <w:p w:rsidR="005B4F6F" w:rsidRPr="00A436AC" w:rsidRDefault="005B4F6F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A436AC" w:rsidRDefault="00A436AC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C931DE" w:rsidRPr="00A436AC" w:rsidRDefault="00BB2BE7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A436AC">
        <w:rPr>
          <w:rFonts w:ascii="Arial" w:hAnsi="Arial" w:cs="Arial"/>
          <w:b w:val="0"/>
          <w:noProof/>
          <w:sz w:val="22"/>
          <w:szCs w:val="22"/>
        </w:rPr>
        <w:pict>
          <v:line id="Conector recto 3" o:spid="_x0000_s1026" style="position:absolute;left:0;text-align:left;z-index:251663360;visibility:visible" from="142.6pt,13.7pt" to="262.4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" strokecolor="black [3040]"/>
        </w:pict>
      </w:r>
      <w:r w:rsidR="008E55F2" w:rsidRPr="00A436AC">
        <w:rPr>
          <w:rFonts w:ascii="Arial" w:hAnsi="Arial" w:cs="Arial"/>
          <w:b w:val="0"/>
          <w:sz w:val="22"/>
          <w:szCs w:val="22"/>
        </w:rPr>
        <w:t>Conformidad del evaluado</w:t>
      </w:r>
    </w:p>
    <w:p w:rsidR="008E55F2" w:rsidRPr="00A436AC" w:rsidRDefault="008E55F2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A436AC">
        <w:rPr>
          <w:rFonts w:ascii="Arial" w:hAnsi="Arial" w:cs="Arial"/>
          <w:b w:val="0"/>
          <w:sz w:val="22"/>
          <w:szCs w:val="22"/>
        </w:rPr>
        <w:tab/>
      </w:r>
      <w:r w:rsidRPr="00A436AC">
        <w:rPr>
          <w:rFonts w:ascii="Arial" w:hAnsi="Arial" w:cs="Arial"/>
          <w:b w:val="0"/>
          <w:sz w:val="22"/>
          <w:szCs w:val="22"/>
        </w:rPr>
        <w:tab/>
      </w:r>
    </w:p>
    <w:p w:rsidR="00A436AC" w:rsidRDefault="00A436AC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8E55F2" w:rsidRPr="00A436AC" w:rsidRDefault="00BB2BE7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A436AC">
        <w:rPr>
          <w:rFonts w:ascii="Arial" w:hAnsi="Arial" w:cs="Arial"/>
          <w:b w:val="0"/>
          <w:noProof/>
          <w:sz w:val="22"/>
          <w:szCs w:val="22"/>
        </w:rPr>
        <w:pict>
          <v:line id="Conector recto 1" o:spid="_x0000_s1028" style="position:absolute;left:0;text-align:left;z-index:251659264;visibility:visible" from="253.05pt,13.6pt" to="372.8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" strokecolor="black [3040]"/>
        </w:pict>
      </w:r>
      <w:r w:rsidR="008E55F2" w:rsidRPr="00A436AC">
        <w:rPr>
          <w:rFonts w:ascii="Arial" w:hAnsi="Arial" w:cs="Arial"/>
          <w:b w:val="0"/>
          <w:sz w:val="22"/>
          <w:szCs w:val="22"/>
        </w:rPr>
        <w:t>Jefe Inmedi</w:t>
      </w:r>
      <w:r w:rsidR="008864F6" w:rsidRPr="00A436AC">
        <w:rPr>
          <w:rFonts w:ascii="Arial" w:hAnsi="Arial" w:cs="Arial"/>
          <w:b w:val="0"/>
          <w:sz w:val="22"/>
          <w:szCs w:val="22"/>
        </w:rPr>
        <w:t xml:space="preserve">ato: </w:t>
      </w:r>
      <w:r w:rsidR="00493650" w:rsidRPr="00A436AC">
        <w:rPr>
          <w:rFonts w:ascii="Arial" w:hAnsi="Arial" w:cs="Arial"/>
          <w:b w:val="0"/>
          <w:sz w:val="22"/>
          <w:szCs w:val="22"/>
        </w:rPr>
        <w:t xml:space="preserve">DraC. </w:t>
      </w:r>
      <w:r w:rsidR="001E3258" w:rsidRPr="00A436AC">
        <w:rPr>
          <w:rFonts w:ascii="Arial" w:hAnsi="Arial" w:cs="Arial"/>
          <w:b w:val="0"/>
          <w:sz w:val="22"/>
          <w:szCs w:val="22"/>
        </w:rPr>
        <w:t>Yanelis Reyes Guerrero</w:t>
      </w:r>
    </w:p>
    <w:p w:rsidR="00C931DE" w:rsidRPr="00A436AC" w:rsidRDefault="00C931DE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A436AC" w:rsidRDefault="00A436AC" w:rsidP="00F95BEE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4C4DC7" w:rsidRPr="00A436AC" w:rsidRDefault="00BB2BE7" w:rsidP="00F95BEE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A436AC">
        <w:rPr>
          <w:rFonts w:ascii="Arial" w:hAnsi="Arial" w:cs="Arial"/>
          <w:b w:val="0"/>
          <w:noProof/>
          <w:sz w:val="22"/>
          <w:szCs w:val="22"/>
        </w:rPr>
        <w:pict>
          <v:line id="Conector recto 2" o:spid="_x0000_s1027" style="position:absolute;left:0;text-align:left;z-index:251661312;visibility:visible" from="366.65pt,13.3pt" to="486.4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" strokecolor="black [3040]"/>
        </w:pict>
      </w:r>
      <w:r w:rsidR="008E55F2" w:rsidRPr="00A436AC">
        <w:rPr>
          <w:rFonts w:ascii="Arial" w:hAnsi="Arial" w:cs="Arial"/>
          <w:b w:val="0"/>
          <w:sz w:val="22"/>
          <w:szCs w:val="22"/>
        </w:rPr>
        <w:t>Sec</w:t>
      </w:r>
      <w:r w:rsidR="00A71E53" w:rsidRPr="00A436AC">
        <w:rPr>
          <w:rFonts w:ascii="Arial" w:hAnsi="Arial" w:cs="Arial"/>
          <w:b w:val="0"/>
          <w:sz w:val="22"/>
          <w:szCs w:val="22"/>
        </w:rPr>
        <w:t>retario de la Sección Sindical:</w:t>
      </w:r>
      <w:r w:rsidR="00A436AC">
        <w:rPr>
          <w:rFonts w:ascii="Arial" w:hAnsi="Arial" w:cs="Arial"/>
          <w:b w:val="0"/>
          <w:sz w:val="22"/>
          <w:szCs w:val="22"/>
        </w:rPr>
        <w:t xml:space="preserve"> </w:t>
      </w:r>
      <w:r w:rsidR="001E3258" w:rsidRPr="00A436AC">
        <w:rPr>
          <w:rFonts w:ascii="Arial" w:hAnsi="Arial" w:cs="Arial"/>
          <w:b w:val="0"/>
          <w:sz w:val="22"/>
          <w:szCs w:val="22"/>
        </w:rPr>
        <w:t>Ing. Lilisbet Guerrero Domínguez</w:t>
      </w:r>
    </w:p>
    <w:sectPr w:rsidR="004C4DC7" w:rsidRPr="00A436AC" w:rsidSect="00A436AC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F45" w:rsidRDefault="00994F45">
      <w:r>
        <w:separator/>
      </w:r>
    </w:p>
  </w:endnote>
  <w:endnote w:type="continuationSeparator" w:id="1">
    <w:p w:rsidR="00994F45" w:rsidRDefault="00994F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BB2BE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BB2BE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36AC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F45" w:rsidRDefault="00994F45">
      <w:r>
        <w:separator/>
      </w:r>
    </w:p>
  </w:footnote>
  <w:footnote w:type="continuationSeparator" w:id="1">
    <w:p w:rsidR="00994F45" w:rsidRDefault="00994F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57BF9"/>
    <w:multiLevelType w:val="hybridMultilevel"/>
    <w:tmpl w:val="CB3C62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5CAB"/>
    <w:rsid w:val="00034EA0"/>
    <w:rsid w:val="000418C8"/>
    <w:rsid w:val="00042409"/>
    <w:rsid w:val="00043BF6"/>
    <w:rsid w:val="00045B88"/>
    <w:rsid w:val="000528B2"/>
    <w:rsid w:val="00063E89"/>
    <w:rsid w:val="00092E73"/>
    <w:rsid w:val="000A0B40"/>
    <w:rsid w:val="000D5747"/>
    <w:rsid w:val="001066E5"/>
    <w:rsid w:val="00115D08"/>
    <w:rsid w:val="00136CD9"/>
    <w:rsid w:val="0014589F"/>
    <w:rsid w:val="001857AB"/>
    <w:rsid w:val="00190EB6"/>
    <w:rsid w:val="001E3258"/>
    <w:rsid w:val="001F70A7"/>
    <w:rsid w:val="00201FA9"/>
    <w:rsid w:val="00234DDB"/>
    <w:rsid w:val="00237385"/>
    <w:rsid w:val="002403CA"/>
    <w:rsid w:val="00250997"/>
    <w:rsid w:val="0028624B"/>
    <w:rsid w:val="002C05ED"/>
    <w:rsid w:val="002E7576"/>
    <w:rsid w:val="002E7DFB"/>
    <w:rsid w:val="002F136C"/>
    <w:rsid w:val="002F4778"/>
    <w:rsid w:val="00300607"/>
    <w:rsid w:val="00300E91"/>
    <w:rsid w:val="003033A7"/>
    <w:rsid w:val="0033428B"/>
    <w:rsid w:val="00335DBD"/>
    <w:rsid w:val="00335ECB"/>
    <w:rsid w:val="00337AE3"/>
    <w:rsid w:val="003765CD"/>
    <w:rsid w:val="00394564"/>
    <w:rsid w:val="00395C9B"/>
    <w:rsid w:val="003A437F"/>
    <w:rsid w:val="003C5A88"/>
    <w:rsid w:val="003D0756"/>
    <w:rsid w:val="003D7A0D"/>
    <w:rsid w:val="003F1C3C"/>
    <w:rsid w:val="003F7E3E"/>
    <w:rsid w:val="00400D80"/>
    <w:rsid w:val="00403510"/>
    <w:rsid w:val="00405324"/>
    <w:rsid w:val="0041383C"/>
    <w:rsid w:val="00415067"/>
    <w:rsid w:val="00416375"/>
    <w:rsid w:val="00423DEC"/>
    <w:rsid w:val="00434678"/>
    <w:rsid w:val="0043710E"/>
    <w:rsid w:val="0045071B"/>
    <w:rsid w:val="00451947"/>
    <w:rsid w:val="004575A9"/>
    <w:rsid w:val="00457749"/>
    <w:rsid w:val="00461659"/>
    <w:rsid w:val="0047151F"/>
    <w:rsid w:val="00472137"/>
    <w:rsid w:val="00480C85"/>
    <w:rsid w:val="00481521"/>
    <w:rsid w:val="00493650"/>
    <w:rsid w:val="004A2010"/>
    <w:rsid w:val="004A451D"/>
    <w:rsid w:val="004B311E"/>
    <w:rsid w:val="004B5FF6"/>
    <w:rsid w:val="004C4DC7"/>
    <w:rsid w:val="004C53CC"/>
    <w:rsid w:val="004E31A1"/>
    <w:rsid w:val="00500B7B"/>
    <w:rsid w:val="00501BEA"/>
    <w:rsid w:val="00536C57"/>
    <w:rsid w:val="005379B5"/>
    <w:rsid w:val="00542F98"/>
    <w:rsid w:val="0054368B"/>
    <w:rsid w:val="005537C3"/>
    <w:rsid w:val="00561BFD"/>
    <w:rsid w:val="00565F55"/>
    <w:rsid w:val="0059103E"/>
    <w:rsid w:val="005A43A2"/>
    <w:rsid w:val="005A6B2F"/>
    <w:rsid w:val="005B4F6F"/>
    <w:rsid w:val="005E04B1"/>
    <w:rsid w:val="00633271"/>
    <w:rsid w:val="00641261"/>
    <w:rsid w:val="00672DEF"/>
    <w:rsid w:val="006775A9"/>
    <w:rsid w:val="00691C1D"/>
    <w:rsid w:val="006B591B"/>
    <w:rsid w:val="006B7F74"/>
    <w:rsid w:val="006F71A7"/>
    <w:rsid w:val="00707C7E"/>
    <w:rsid w:val="00711530"/>
    <w:rsid w:val="00713CE2"/>
    <w:rsid w:val="0072115E"/>
    <w:rsid w:val="00731995"/>
    <w:rsid w:val="00734DB2"/>
    <w:rsid w:val="00752D38"/>
    <w:rsid w:val="0075304D"/>
    <w:rsid w:val="00771B22"/>
    <w:rsid w:val="007916A5"/>
    <w:rsid w:val="00796BE9"/>
    <w:rsid w:val="007B58B9"/>
    <w:rsid w:val="007B5E89"/>
    <w:rsid w:val="007C0684"/>
    <w:rsid w:val="007C7DCE"/>
    <w:rsid w:val="007D099B"/>
    <w:rsid w:val="007D1BF6"/>
    <w:rsid w:val="007D7901"/>
    <w:rsid w:val="007E1B45"/>
    <w:rsid w:val="007E4FAF"/>
    <w:rsid w:val="00802CCC"/>
    <w:rsid w:val="0080373C"/>
    <w:rsid w:val="0080584D"/>
    <w:rsid w:val="0084243D"/>
    <w:rsid w:val="00882972"/>
    <w:rsid w:val="008864F6"/>
    <w:rsid w:val="008B32A6"/>
    <w:rsid w:val="008D744A"/>
    <w:rsid w:val="008E4165"/>
    <w:rsid w:val="008E55F2"/>
    <w:rsid w:val="008F2204"/>
    <w:rsid w:val="00915DD1"/>
    <w:rsid w:val="00920B29"/>
    <w:rsid w:val="00962B00"/>
    <w:rsid w:val="009764B6"/>
    <w:rsid w:val="009806DC"/>
    <w:rsid w:val="00980B02"/>
    <w:rsid w:val="009816B2"/>
    <w:rsid w:val="00986802"/>
    <w:rsid w:val="00990A02"/>
    <w:rsid w:val="00994F45"/>
    <w:rsid w:val="009D0703"/>
    <w:rsid w:val="009E0A1F"/>
    <w:rsid w:val="009F4A4D"/>
    <w:rsid w:val="009F6F40"/>
    <w:rsid w:val="00A05A92"/>
    <w:rsid w:val="00A213CE"/>
    <w:rsid w:val="00A436AC"/>
    <w:rsid w:val="00A63648"/>
    <w:rsid w:val="00A66E66"/>
    <w:rsid w:val="00A71E53"/>
    <w:rsid w:val="00AA2388"/>
    <w:rsid w:val="00AB28A0"/>
    <w:rsid w:val="00AB5F49"/>
    <w:rsid w:val="00AB5FCF"/>
    <w:rsid w:val="00AD6686"/>
    <w:rsid w:val="00AE4B25"/>
    <w:rsid w:val="00AF1F95"/>
    <w:rsid w:val="00B064FD"/>
    <w:rsid w:val="00B16844"/>
    <w:rsid w:val="00B24013"/>
    <w:rsid w:val="00B266B6"/>
    <w:rsid w:val="00B27081"/>
    <w:rsid w:val="00B316F6"/>
    <w:rsid w:val="00B372F6"/>
    <w:rsid w:val="00B37FD3"/>
    <w:rsid w:val="00B4202C"/>
    <w:rsid w:val="00B43C22"/>
    <w:rsid w:val="00B57E85"/>
    <w:rsid w:val="00B607DB"/>
    <w:rsid w:val="00B67C73"/>
    <w:rsid w:val="00B75141"/>
    <w:rsid w:val="00BA1CC1"/>
    <w:rsid w:val="00BA4A8F"/>
    <w:rsid w:val="00BB2BE7"/>
    <w:rsid w:val="00BD54F5"/>
    <w:rsid w:val="00BD7CC5"/>
    <w:rsid w:val="00BE1D5D"/>
    <w:rsid w:val="00BF2A65"/>
    <w:rsid w:val="00BF5551"/>
    <w:rsid w:val="00C318C5"/>
    <w:rsid w:val="00C33487"/>
    <w:rsid w:val="00C36B6C"/>
    <w:rsid w:val="00C41ECB"/>
    <w:rsid w:val="00C42A53"/>
    <w:rsid w:val="00C555C4"/>
    <w:rsid w:val="00C611B8"/>
    <w:rsid w:val="00C67113"/>
    <w:rsid w:val="00C931DE"/>
    <w:rsid w:val="00CB1E5A"/>
    <w:rsid w:val="00CB2044"/>
    <w:rsid w:val="00CC0129"/>
    <w:rsid w:val="00CD1CCF"/>
    <w:rsid w:val="00CD4E70"/>
    <w:rsid w:val="00CE0924"/>
    <w:rsid w:val="00CE69CA"/>
    <w:rsid w:val="00D01ECB"/>
    <w:rsid w:val="00D07BAE"/>
    <w:rsid w:val="00D1081E"/>
    <w:rsid w:val="00D27221"/>
    <w:rsid w:val="00D40A6B"/>
    <w:rsid w:val="00D4230F"/>
    <w:rsid w:val="00D44A31"/>
    <w:rsid w:val="00D52963"/>
    <w:rsid w:val="00DB3491"/>
    <w:rsid w:val="00DC4F93"/>
    <w:rsid w:val="00DF0294"/>
    <w:rsid w:val="00DF637E"/>
    <w:rsid w:val="00DF7AEE"/>
    <w:rsid w:val="00DF7F81"/>
    <w:rsid w:val="00E00AE5"/>
    <w:rsid w:val="00E111CA"/>
    <w:rsid w:val="00E14387"/>
    <w:rsid w:val="00E213B2"/>
    <w:rsid w:val="00E37A95"/>
    <w:rsid w:val="00E67F54"/>
    <w:rsid w:val="00E7207F"/>
    <w:rsid w:val="00E755E2"/>
    <w:rsid w:val="00E8447F"/>
    <w:rsid w:val="00EA6D91"/>
    <w:rsid w:val="00EB1F60"/>
    <w:rsid w:val="00ED3AFA"/>
    <w:rsid w:val="00EE7CA6"/>
    <w:rsid w:val="00EF61A2"/>
    <w:rsid w:val="00F2304D"/>
    <w:rsid w:val="00F36CFF"/>
    <w:rsid w:val="00F42D05"/>
    <w:rsid w:val="00F50882"/>
    <w:rsid w:val="00F5147F"/>
    <w:rsid w:val="00F61985"/>
    <w:rsid w:val="00F95BEE"/>
    <w:rsid w:val="00F97FEC"/>
    <w:rsid w:val="00FA66EB"/>
    <w:rsid w:val="00FB44A3"/>
    <w:rsid w:val="00FC58CD"/>
    <w:rsid w:val="00FF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paragraph" w:styleId="Textodeglobo">
    <w:name w:val="Balloon Text"/>
    <w:basedOn w:val="Normal"/>
    <w:link w:val="TextodegloboCar"/>
    <w:uiPriority w:val="99"/>
    <w:semiHidden/>
    <w:unhideWhenUsed/>
    <w:rsid w:val="00A43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36AC"/>
    <w:rPr>
      <w:rFonts w:ascii="Tahoma" w:hAnsi="Tahoma" w:cs="Tahoma"/>
      <w:sz w:val="16"/>
      <w:szCs w:val="16"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793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16</cp:revision>
  <dcterms:created xsi:type="dcterms:W3CDTF">2020-11-30T13:34:00Z</dcterms:created>
  <dcterms:modified xsi:type="dcterms:W3CDTF">2021-03-03T03:59:00Z</dcterms:modified>
</cp:coreProperties>
</file>