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F46" w:rsidRPr="007D7BC6" w:rsidRDefault="00B70F46" w:rsidP="00B70F46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1850390</wp:posOffset>
            </wp:positionH>
            <wp:positionV relativeFrom="paragraph">
              <wp:posOffset>-319405</wp:posOffset>
            </wp:positionV>
            <wp:extent cx="2019300" cy="1200150"/>
            <wp:effectExtent l="0" t="0" r="0" b="0"/>
            <wp:wrapTopAndBottom/>
            <wp:docPr id="4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70F46" w:rsidRPr="007D7BC6" w:rsidRDefault="00B70F46" w:rsidP="00B70F46">
      <w:pPr>
        <w:pStyle w:val="Ttulo"/>
        <w:outlineLvl w:val="0"/>
        <w:rPr>
          <w:rFonts w:ascii="Arial" w:hAnsi="Arial" w:cs="Arial"/>
          <w:sz w:val="20"/>
          <w:szCs w:val="20"/>
        </w:rPr>
      </w:pPr>
      <w:r w:rsidRPr="007D7BC6">
        <w:rPr>
          <w:rFonts w:ascii="Arial" w:hAnsi="Arial" w:cs="Arial"/>
          <w:sz w:val="20"/>
          <w:szCs w:val="20"/>
        </w:rPr>
        <w:t>INSTITUTO NACIONAL DE CIENCIAS AGRÍCOLAS</w:t>
      </w:r>
    </w:p>
    <w:p w:rsidR="00B70F46" w:rsidRPr="007D7BC6" w:rsidRDefault="00B70F46" w:rsidP="00B70F46">
      <w:pPr>
        <w:pStyle w:val="Subttulo"/>
        <w:outlineLvl w:val="0"/>
        <w:rPr>
          <w:rFonts w:ascii="Arial" w:hAnsi="Arial" w:cs="Arial"/>
        </w:rPr>
      </w:pPr>
      <w:r w:rsidRPr="007D7BC6">
        <w:rPr>
          <w:rFonts w:ascii="Arial" w:hAnsi="Arial" w:cs="Arial"/>
        </w:rPr>
        <w:t>Gaveta  Postal No. 1, San José de las Lajas, Mayabeque, Cuba. C. P.  32700</w:t>
      </w:r>
    </w:p>
    <w:p w:rsidR="00B70F46" w:rsidRPr="007D7BC6" w:rsidRDefault="00B70F46" w:rsidP="00B70F46">
      <w:pPr>
        <w:pStyle w:val="Ttulo2"/>
        <w:rPr>
          <w:rFonts w:ascii="Arial" w:hAnsi="Arial" w:cs="Arial"/>
          <w:b w:val="0"/>
          <w:bCs w:val="0"/>
          <w:sz w:val="20"/>
          <w:szCs w:val="20"/>
        </w:rPr>
      </w:pPr>
    </w:p>
    <w:p w:rsidR="00B70F46" w:rsidRDefault="00B70F46" w:rsidP="00B70F46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353D3A">
        <w:rPr>
          <w:rFonts w:ascii="Arial" w:hAnsi="Arial" w:cs="Arial"/>
          <w:b/>
          <w:bCs/>
          <w:sz w:val="20"/>
          <w:szCs w:val="20"/>
          <w:u w:val="single"/>
        </w:rPr>
        <w:t xml:space="preserve">IMPACTOS FISIOLOGÍA MES </w:t>
      </w:r>
      <w:r w:rsidR="00ED4452">
        <w:rPr>
          <w:rFonts w:ascii="Arial" w:hAnsi="Arial" w:cs="Arial"/>
          <w:b/>
          <w:bCs/>
          <w:sz w:val="20"/>
          <w:szCs w:val="20"/>
          <w:u w:val="single"/>
        </w:rPr>
        <w:t>MARZO</w:t>
      </w:r>
      <w:r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7B6E74">
        <w:rPr>
          <w:rFonts w:ascii="Arial" w:hAnsi="Arial" w:cs="Arial"/>
          <w:b/>
          <w:bCs/>
          <w:sz w:val="20"/>
          <w:szCs w:val="20"/>
          <w:u w:val="single"/>
        </w:rPr>
        <w:t>DE 2021</w:t>
      </w:r>
    </w:p>
    <w:p w:rsidR="00B70F46" w:rsidRPr="001836A3" w:rsidRDefault="00B70F46" w:rsidP="00B70F46">
      <w:pPr>
        <w:rPr>
          <w:rFonts w:ascii="Arial" w:hAnsi="Arial" w:cs="Arial"/>
          <w:b/>
          <w:bCs/>
          <w:sz w:val="20"/>
          <w:szCs w:val="20"/>
        </w:rPr>
      </w:pPr>
    </w:p>
    <w:p w:rsidR="00B70F46" w:rsidRPr="007D7BC6" w:rsidRDefault="00B70F46" w:rsidP="00B70F46">
      <w:pPr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W w:w="11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31"/>
        <w:gridCol w:w="141"/>
        <w:gridCol w:w="7750"/>
      </w:tblGrid>
      <w:tr w:rsidR="00B70F46" w:rsidRPr="007D7BC6" w:rsidTr="003E3DDB">
        <w:trPr>
          <w:trHeight w:val="364"/>
          <w:jc w:val="center"/>
        </w:trPr>
        <w:tc>
          <w:tcPr>
            <w:tcW w:w="3431" w:type="dxa"/>
          </w:tcPr>
          <w:p w:rsidR="00B70F46" w:rsidRPr="007D7BC6" w:rsidRDefault="00B70F46" w:rsidP="00CE46F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ACTIVIDAD</w:t>
            </w:r>
          </w:p>
        </w:tc>
        <w:tc>
          <w:tcPr>
            <w:tcW w:w="7891" w:type="dxa"/>
            <w:gridSpan w:val="2"/>
          </w:tcPr>
          <w:p w:rsidR="00B70F46" w:rsidRPr="007D7BC6" w:rsidRDefault="00B70F46" w:rsidP="00CE46F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RESULTADO</w:t>
            </w:r>
          </w:p>
        </w:tc>
      </w:tr>
      <w:tr w:rsidR="00B70F46" w:rsidRPr="00780974" w:rsidTr="003E3DDB">
        <w:trPr>
          <w:trHeight w:val="374"/>
          <w:jc w:val="center"/>
        </w:trPr>
        <w:tc>
          <w:tcPr>
            <w:tcW w:w="11322" w:type="dxa"/>
            <w:gridSpan w:val="3"/>
            <w:shd w:val="clear" w:color="auto" w:fill="FFFF99"/>
          </w:tcPr>
          <w:p w:rsidR="00B70F46" w:rsidRPr="00780974" w:rsidRDefault="00B70F46" w:rsidP="00CE46FA">
            <w:pPr>
              <w:jc w:val="both"/>
              <w:rPr>
                <w:rFonts w:ascii="Arial" w:hAnsi="Arial" w:cs="Arial"/>
                <w:highlight w:val="green"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Sustitución de  Importaciones (Lineamientos 131,184,185,187,188,192,193)</w:t>
            </w:r>
          </w:p>
        </w:tc>
      </w:tr>
      <w:tr w:rsidR="00B70F46" w:rsidRPr="00D813DB" w:rsidTr="003E3DDB">
        <w:trPr>
          <w:trHeight w:val="150"/>
          <w:jc w:val="center"/>
        </w:trPr>
        <w:tc>
          <w:tcPr>
            <w:tcW w:w="3431" w:type="dxa"/>
          </w:tcPr>
          <w:p w:rsidR="00B70F46" w:rsidRPr="00343BFC" w:rsidRDefault="00B70F46" w:rsidP="00CE46F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3BFC">
              <w:rPr>
                <w:rFonts w:ascii="Arial" w:hAnsi="Arial" w:cs="Arial"/>
                <w:b/>
                <w:sz w:val="22"/>
                <w:szCs w:val="22"/>
              </w:rPr>
              <w:t xml:space="preserve">Producción de </w:t>
            </w:r>
            <w:proofErr w:type="spellStart"/>
            <w:r w:rsidRPr="00343BFC">
              <w:rPr>
                <w:rFonts w:ascii="Arial" w:hAnsi="Arial" w:cs="Arial"/>
                <w:b/>
                <w:sz w:val="22"/>
                <w:szCs w:val="22"/>
              </w:rPr>
              <w:t>QuitoMax</w:t>
            </w:r>
            <w:proofErr w:type="spellEnd"/>
            <w:r w:rsidRPr="00343BFC">
              <w:rPr>
                <w:rFonts w:ascii="Arial" w:hAnsi="Arial" w:cs="Arial"/>
                <w:b/>
                <w:sz w:val="22"/>
                <w:szCs w:val="22"/>
              </w:rPr>
              <w:t xml:space="preserve"> para Solanáceas,  </w:t>
            </w:r>
            <w:proofErr w:type="spellStart"/>
            <w:r w:rsidRPr="00343BFC">
              <w:rPr>
                <w:rFonts w:ascii="Arial" w:hAnsi="Arial" w:cs="Arial"/>
                <w:b/>
                <w:sz w:val="22"/>
                <w:szCs w:val="22"/>
              </w:rPr>
              <w:t>QuitoMax</w:t>
            </w:r>
            <w:proofErr w:type="spellEnd"/>
            <w:r w:rsidRPr="00343BFC">
              <w:rPr>
                <w:rFonts w:ascii="Arial" w:hAnsi="Arial" w:cs="Arial"/>
                <w:b/>
                <w:sz w:val="22"/>
                <w:szCs w:val="22"/>
              </w:rPr>
              <w:t xml:space="preserve"> para Granos.</w:t>
            </w:r>
          </w:p>
        </w:tc>
        <w:tc>
          <w:tcPr>
            <w:tcW w:w="7891" w:type="dxa"/>
            <w:gridSpan w:val="2"/>
          </w:tcPr>
          <w:p w:rsidR="00B70F46" w:rsidRPr="00F419C6" w:rsidRDefault="00B70F46" w:rsidP="004066DA">
            <w:pPr>
              <w:spacing w:after="200" w:line="276" w:lineRule="auto"/>
              <w:contextualSpacing/>
              <w:rPr>
                <w:highlight w:val="yellow"/>
              </w:rPr>
            </w:pPr>
          </w:p>
        </w:tc>
      </w:tr>
      <w:tr w:rsidR="00B70F46" w:rsidRPr="00D813DB" w:rsidTr="003E3DDB">
        <w:trPr>
          <w:trHeight w:val="150"/>
          <w:jc w:val="center"/>
        </w:trPr>
        <w:tc>
          <w:tcPr>
            <w:tcW w:w="3431" w:type="dxa"/>
          </w:tcPr>
          <w:p w:rsidR="00B70F46" w:rsidRPr="00343BFC" w:rsidRDefault="00B70F46" w:rsidP="00CE46FA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Producción de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Pectimorf</w:t>
            </w:r>
            <w:proofErr w:type="spellEnd"/>
          </w:p>
        </w:tc>
        <w:tc>
          <w:tcPr>
            <w:tcW w:w="7891" w:type="dxa"/>
            <w:gridSpan w:val="2"/>
          </w:tcPr>
          <w:p w:rsidR="00821AC5" w:rsidRPr="00F419C6" w:rsidRDefault="003E3DDB" w:rsidP="00EE7179">
            <w:pPr>
              <w:tabs>
                <w:tab w:val="left" w:pos="12776"/>
              </w:tabs>
              <w:spacing w:after="200" w:line="276" w:lineRule="auto"/>
              <w:contextualSpacing/>
              <w:rPr>
                <w:highlight w:val="yellow"/>
              </w:rPr>
            </w:pPr>
            <w:r w:rsidRPr="003E3DDB">
              <w:t xml:space="preserve">Producción de </w:t>
            </w:r>
            <w:proofErr w:type="spellStart"/>
            <w:r w:rsidRPr="003E3DDB">
              <w:t>Pectimorf</w:t>
            </w:r>
            <w:proofErr w:type="spellEnd"/>
            <w:r w:rsidRPr="003E3DDB">
              <w:t xml:space="preserve"> 22g</w:t>
            </w:r>
          </w:p>
        </w:tc>
      </w:tr>
      <w:tr w:rsidR="00F90F16" w:rsidRPr="00D813DB" w:rsidTr="003E3DDB">
        <w:trPr>
          <w:trHeight w:val="150"/>
          <w:jc w:val="center"/>
        </w:trPr>
        <w:tc>
          <w:tcPr>
            <w:tcW w:w="3431" w:type="dxa"/>
          </w:tcPr>
          <w:p w:rsidR="00F90F16" w:rsidRPr="00343BFC" w:rsidRDefault="00F90F16" w:rsidP="00F90F16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Producción de Azofert</w:t>
            </w:r>
          </w:p>
        </w:tc>
        <w:tc>
          <w:tcPr>
            <w:tcW w:w="7891" w:type="dxa"/>
            <w:gridSpan w:val="2"/>
          </w:tcPr>
          <w:p w:rsidR="00F90F16" w:rsidRPr="00F419C6" w:rsidRDefault="00F90F16" w:rsidP="00EE7179">
            <w:pPr>
              <w:tabs>
                <w:tab w:val="left" w:pos="12776"/>
              </w:tabs>
              <w:spacing w:after="200" w:line="276" w:lineRule="auto"/>
              <w:contextualSpacing/>
              <w:rPr>
                <w:highlight w:val="yellow"/>
              </w:rPr>
            </w:pPr>
            <w:r w:rsidRPr="0017455B">
              <w:rPr>
                <w:sz w:val="22"/>
                <w:szCs w:val="22"/>
              </w:rPr>
              <w:t xml:space="preserve">Preparación y entrega de 2 dosis de Azofert-S con 2 cepas de </w:t>
            </w:r>
            <w:proofErr w:type="spellStart"/>
            <w:r w:rsidRPr="0017455B">
              <w:rPr>
                <w:i/>
                <w:sz w:val="22"/>
                <w:szCs w:val="22"/>
              </w:rPr>
              <w:t>Bradyrhizobium</w:t>
            </w:r>
            <w:proofErr w:type="spellEnd"/>
            <w:r>
              <w:rPr>
                <w:i/>
                <w:sz w:val="22"/>
                <w:szCs w:val="22"/>
              </w:rPr>
              <w:t xml:space="preserve"> </w:t>
            </w:r>
            <w:r w:rsidRPr="00F90F16">
              <w:rPr>
                <w:sz w:val="22"/>
                <w:szCs w:val="22"/>
              </w:rPr>
              <w:t>(Investigación)</w:t>
            </w:r>
          </w:p>
        </w:tc>
      </w:tr>
      <w:tr w:rsidR="00F90F16" w:rsidRPr="00780974" w:rsidTr="003E3DDB">
        <w:trPr>
          <w:trHeight w:val="150"/>
          <w:jc w:val="center"/>
        </w:trPr>
        <w:tc>
          <w:tcPr>
            <w:tcW w:w="11322" w:type="dxa"/>
            <w:gridSpan w:val="3"/>
            <w:shd w:val="clear" w:color="auto" w:fill="FFFF99"/>
          </w:tcPr>
          <w:p w:rsidR="00F90F16" w:rsidRPr="00EC22C1" w:rsidRDefault="00F90F16" w:rsidP="00CE46FA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Actividades de Extensión y Generalización (Lineamientos 37, 12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9, 131, 134, 136, 184, 192, 1</w:t>
            </w: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Pr="007D7BC6" w:rsidRDefault="00F90F16" w:rsidP="00CE46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891" w:type="dxa"/>
            <w:gridSpan w:val="2"/>
          </w:tcPr>
          <w:p w:rsidR="00F90F16" w:rsidRPr="00F419C6" w:rsidRDefault="00F90F16" w:rsidP="00CE46FA"/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Pr="007D7BC6" w:rsidRDefault="00F90F16" w:rsidP="00CE46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891" w:type="dxa"/>
            <w:gridSpan w:val="2"/>
          </w:tcPr>
          <w:p w:rsidR="00F90F16" w:rsidRPr="00F96F26" w:rsidRDefault="00F90F16" w:rsidP="00CE46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0F16" w:rsidRPr="00780974" w:rsidTr="003E3DDB">
        <w:trPr>
          <w:trHeight w:val="150"/>
          <w:jc w:val="center"/>
        </w:trPr>
        <w:tc>
          <w:tcPr>
            <w:tcW w:w="11322" w:type="dxa"/>
            <w:gridSpan w:val="3"/>
            <w:shd w:val="clear" w:color="auto" w:fill="FFFF99"/>
          </w:tcPr>
          <w:p w:rsidR="00F90F16" w:rsidRDefault="00F90F16" w:rsidP="00CE46FA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Presentación, Marcha y Terminación de Proyectos (Lineamientos 108, 129, 133,134,136)</w:t>
            </w:r>
          </w:p>
          <w:p w:rsidR="00F90F16" w:rsidRPr="00780974" w:rsidRDefault="00F90F16" w:rsidP="00CE46FA">
            <w:pPr>
              <w:jc w:val="both"/>
              <w:rPr>
                <w:rFonts w:ascii="Arial" w:hAnsi="Arial" w:cs="Arial"/>
                <w:highlight w:val="green"/>
              </w:rPr>
            </w:pP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Pr="007D7BC6" w:rsidRDefault="00F90F16" w:rsidP="00CE46FA">
            <w:pPr>
              <w:widowControl w:val="0"/>
              <w:suppressAutoHyphens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Proyecto en Fase </w:t>
            </w:r>
          </w:p>
        </w:tc>
        <w:tc>
          <w:tcPr>
            <w:tcW w:w="7891" w:type="dxa"/>
            <w:gridSpan w:val="2"/>
          </w:tcPr>
          <w:p w:rsidR="00F90F16" w:rsidRPr="00516E16" w:rsidRDefault="00F90F16" w:rsidP="00CE46FA">
            <w:pPr>
              <w:tabs>
                <w:tab w:val="left" w:pos="12776"/>
              </w:tabs>
              <w:spacing w:after="200" w:line="276" w:lineRule="auto"/>
              <w:contextualSpacing/>
            </w:pPr>
            <w:r>
              <w:t>Informe mensual proyecto GEGAN (Tere)</w:t>
            </w: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Pr="007D7BC6" w:rsidRDefault="00F90F16" w:rsidP="00CE46FA">
            <w:pPr>
              <w:widowControl w:val="0"/>
              <w:suppressAutoHyphens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Pr="007D7BC6">
              <w:rPr>
                <w:rFonts w:ascii="Arial" w:hAnsi="Arial" w:cs="Arial"/>
                <w:b/>
                <w:bCs/>
                <w:sz w:val="20"/>
                <w:szCs w:val="20"/>
              </w:rPr>
              <w:t>royectos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para concurso</w:t>
            </w:r>
          </w:p>
        </w:tc>
        <w:tc>
          <w:tcPr>
            <w:tcW w:w="7891" w:type="dxa"/>
            <w:gridSpan w:val="2"/>
          </w:tcPr>
          <w:p w:rsidR="00F90F16" w:rsidRPr="00C65B43" w:rsidRDefault="00F90F16" w:rsidP="0090065C">
            <w:pPr>
              <w:tabs>
                <w:tab w:val="left" w:pos="12776"/>
              </w:tabs>
              <w:spacing w:line="276" w:lineRule="auto"/>
              <w:contextualSpacing/>
            </w:pPr>
            <w:r>
              <w:t>Se entrega un proyecto al Programa Industrialización de Alimentos del MINAL “</w:t>
            </w:r>
            <w:r w:rsidRPr="0068711E">
              <w:rPr>
                <w:bCs/>
                <w:lang w:val="es-ES_tradnl"/>
              </w:rPr>
              <w:t>Alternativas de biofortificación con el empleo de extractos de algas en cultivos de interés económico</w:t>
            </w:r>
            <w:r>
              <w:rPr>
                <w:bCs/>
                <w:lang w:val="es-ES_tradnl"/>
              </w:rPr>
              <w:t>”</w:t>
            </w:r>
          </w:p>
        </w:tc>
      </w:tr>
      <w:tr w:rsidR="00F90F16" w:rsidRPr="00780974" w:rsidTr="003E3DDB">
        <w:trPr>
          <w:trHeight w:val="150"/>
          <w:jc w:val="center"/>
        </w:trPr>
        <w:tc>
          <w:tcPr>
            <w:tcW w:w="11322" w:type="dxa"/>
            <w:gridSpan w:val="3"/>
            <w:shd w:val="clear" w:color="auto" w:fill="FFFF99"/>
          </w:tcPr>
          <w:p w:rsidR="00F90F16" w:rsidRPr="00B84F4C" w:rsidRDefault="00F90F16" w:rsidP="00CE46FA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Actividades de Postgrado, Docencia y Conferencias (Lineamientos 129, 138)</w:t>
            </w: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Pr="00AA20E2" w:rsidRDefault="00F90F16" w:rsidP="00CE46FA">
            <w:pPr>
              <w:tabs>
                <w:tab w:val="left" w:pos="426"/>
              </w:tabs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20E2">
              <w:rPr>
                <w:b/>
              </w:rPr>
              <w:t>Seminario especializado en Comisión Científica</w:t>
            </w:r>
          </w:p>
        </w:tc>
        <w:tc>
          <w:tcPr>
            <w:tcW w:w="7891" w:type="dxa"/>
            <w:gridSpan w:val="2"/>
          </w:tcPr>
          <w:p w:rsidR="00F90F16" w:rsidRPr="008D112B" w:rsidRDefault="00F90F16" w:rsidP="00726F7B"/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Pr="005176EA" w:rsidRDefault="00F90F16" w:rsidP="00CE46FA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Tesis de doctorado</w:t>
            </w:r>
          </w:p>
        </w:tc>
        <w:tc>
          <w:tcPr>
            <w:tcW w:w="7891" w:type="dxa"/>
            <w:gridSpan w:val="2"/>
          </w:tcPr>
          <w:p w:rsidR="00F90F16" w:rsidRPr="007B6E74" w:rsidRDefault="00F90F16" w:rsidP="007B6E74">
            <w:pPr>
              <w:tabs>
                <w:tab w:val="left" w:pos="284"/>
                <w:tab w:val="left" w:pos="426"/>
              </w:tabs>
              <w:jc w:val="both"/>
              <w:rPr>
                <w:lang w:val="es-VE"/>
              </w:rPr>
            </w:pP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Pr="005176EA" w:rsidRDefault="00F90F16" w:rsidP="00CE46FA">
            <w:pPr>
              <w:jc w:val="both"/>
              <w:rPr>
                <w:b/>
                <w:bCs/>
              </w:rPr>
            </w:pPr>
            <w:proofErr w:type="spellStart"/>
            <w:r w:rsidRPr="005176EA">
              <w:rPr>
                <w:b/>
                <w:bCs/>
              </w:rPr>
              <w:t>Predefensa</w:t>
            </w:r>
            <w:proofErr w:type="spellEnd"/>
          </w:p>
        </w:tc>
        <w:tc>
          <w:tcPr>
            <w:tcW w:w="7891" w:type="dxa"/>
            <w:gridSpan w:val="2"/>
          </w:tcPr>
          <w:p w:rsidR="00F90F16" w:rsidRPr="00F419C6" w:rsidRDefault="00F90F16" w:rsidP="00EC092A">
            <w:pPr>
              <w:tabs>
                <w:tab w:val="left" w:pos="284"/>
                <w:tab w:val="left" w:pos="426"/>
              </w:tabs>
              <w:rPr>
                <w:highlight w:val="yellow"/>
              </w:rPr>
            </w:pP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Pr="000776CB" w:rsidRDefault="00F90F16" w:rsidP="00CE46FA">
            <w:pPr>
              <w:jc w:val="both"/>
              <w:rPr>
                <w:b/>
              </w:rPr>
            </w:pPr>
            <w:r>
              <w:rPr>
                <w:b/>
              </w:rPr>
              <w:t xml:space="preserve">Defensa de maestría </w:t>
            </w:r>
          </w:p>
        </w:tc>
        <w:tc>
          <w:tcPr>
            <w:tcW w:w="7891" w:type="dxa"/>
            <w:gridSpan w:val="2"/>
          </w:tcPr>
          <w:p w:rsidR="00F90F16" w:rsidRPr="00F419C6" w:rsidRDefault="00F90F16" w:rsidP="00EC092A">
            <w:pPr>
              <w:tabs>
                <w:tab w:val="left" w:pos="12776"/>
              </w:tabs>
              <w:spacing w:after="200" w:line="276" w:lineRule="auto"/>
              <w:contextualSpacing/>
              <w:rPr>
                <w:highlight w:val="yellow"/>
              </w:rPr>
            </w:pP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Pr="000776CB" w:rsidRDefault="00F90F16" w:rsidP="00CE46F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76CB">
              <w:rPr>
                <w:b/>
              </w:rPr>
              <w:t>Comité Doctorado PAS</w:t>
            </w:r>
          </w:p>
        </w:tc>
        <w:tc>
          <w:tcPr>
            <w:tcW w:w="7891" w:type="dxa"/>
            <w:gridSpan w:val="2"/>
          </w:tcPr>
          <w:p w:rsidR="00F90F16" w:rsidRPr="008D112B" w:rsidRDefault="00F90F16" w:rsidP="00CE46FA">
            <w:pPr>
              <w:tabs>
                <w:tab w:val="left" w:pos="12776"/>
              </w:tabs>
              <w:spacing w:after="200" w:line="276" w:lineRule="auto"/>
              <w:contextualSpacing/>
            </w:pPr>
            <w:r w:rsidRPr="008D112B">
              <w:t xml:space="preserve">Trabajo en el Comité Doctorado PAS como coordinador de la línea de </w:t>
            </w:r>
            <w:proofErr w:type="spellStart"/>
            <w:r w:rsidRPr="008D112B">
              <w:t>Bioproductos</w:t>
            </w:r>
            <w:proofErr w:type="spellEnd"/>
            <w:r w:rsidRPr="008D112B">
              <w:t>. (Tere)</w:t>
            </w:r>
            <w:r>
              <w:t xml:space="preserve"> y de Ecofisiología Vegetal (Yanelis)</w:t>
            </w:r>
          </w:p>
          <w:p w:rsidR="00F90F16" w:rsidRPr="008D112B" w:rsidRDefault="00F90F16" w:rsidP="00CE46FA">
            <w:pPr>
              <w:ind w:left="78" w:hanging="78"/>
              <w:jc w:val="both"/>
            </w:pP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Pr="007D7BC6" w:rsidRDefault="00F90F16" w:rsidP="00CE46F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Pr="000776CB">
              <w:rPr>
                <w:rFonts w:ascii="Arial" w:hAnsi="Arial" w:cs="Arial"/>
                <w:b/>
                <w:bCs/>
                <w:sz w:val="20"/>
                <w:szCs w:val="20"/>
              </w:rPr>
              <w:t>onsejos científicos</w:t>
            </w:r>
          </w:p>
        </w:tc>
        <w:tc>
          <w:tcPr>
            <w:tcW w:w="7891" w:type="dxa"/>
            <w:gridSpan w:val="2"/>
          </w:tcPr>
          <w:p w:rsidR="00F90F16" w:rsidRPr="008D112B" w:rsidRDefault="00F90F16" w:rsidP="00CE46FA">
            <w:pPr>
              <w:tabs>
                <w:tab w:val="left" w:pos="12776"/>
              </w:tabs>
              <w:spacing w:after="200" w:line="276" w:lineRule="auto"/>
              <w:contextualSpacing/>
            </w:pPr>
            <w:r w:rsidRPr="008D112B">
              <w:t>Trabajo en los consejos científicos del INCA y del CENSA. (Tere)</w:t>
            </w:r>
            <w:r>
              <w:t xml:space="preserve"> y de la ECTI Sierra Maestra (Alejandro)</w:t>
            </w: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Default="00F90F16" w:rsidP="00CE46F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3685">
              <w:rPr>
                <w:rFonts w:ascii="Arial" w:hAnsi="Arial" w:cs="Arial"/>
                <w:b/>
                <w:bCs/>
                <w:sz w:val="20"/>
                <w:szCs w:val="20"/>
              </w:rPr>
              <w:t>Tribunal de defensa final de tesis de maestría</w:t>
            </w:r>
          </w:p>
        </w:tc>
        <w:tc>
          <w:tcPr>
            <w:tcW w:w="7891" w:type="dxa"/>
            <w:gridSpan w:val="2"/>
          </w:tcPr>
          <w:p w:rsidR="00F90F16" w:rsidRPr="008D112B" w:rsidRDefault="00F90F16" w:rsidP="00CE46FA">
            <w:pPr>
              <w:tabs>
                <w:tab w:val="left" w:pos="12776"/>
              </w:tabs>
              <w:spacing w:after="200" w:line="276" w:lineRule="auto"/>
              <w:contextualSpacing/>
            </w:pP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Default="00F90F16" w:rsidP="00CE46F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Planes de doctorado</w:t>
            </w:r>
          </w:p>
        </w:tc>
        <w:tc>
          <w:tcPr>
            <w:tcW w:w="7891" w:type="dxa"/>
            <w:gridSpan w:val="2"/>
          </w:tcPr>
          <w:p w:rsidR="003E3DDB" w:rsidRPr="003E3DDB" w:rsidRDefault="003E3DDB" w:rsidP="003E3DDB">
            <w:pPr>
              <w:ind w:left="-108"/>
              <w:jc w:val="both"/>
            </w:pPr>
            <w:r w:rsidRPr="003E3DDB">
              <w:rPr>
                <w:sz w:val="22"/>
                <w:szCs w:val="22"/>
              </w:rPr>
              <w:t>Revisión de tres planes de doctorado del Programa Biología.</w:t>
            </w:r>
            <w:r>
              <w:rPr>
                <w:sz w:val="22"/>
                <w:szCs w:val="22"/>
              </w:rPr>
              <w:t>(Tere)</w:t>
            </w:r>
          </w:p>
          <w:p w:rsidR="003E3DDB" w:rsidRPr="003E3DDB" w:rsidRDefault="003E3DDB" w:rsidP="003E3DDB">
            <w:pPr>
              <w:ind w:left="-108"/>
              <w:jc w:val="both"/>
            </w:pPr>
            <w:r w:rsidRPr="003E3DDB">
              <w:rPr>
                <w:sz w:val="22"/>
                <w:szCs w:val="22"/>
              </w:rPr>
              <w:t>“Recuperación mejorada de petróleo asistida por bacterias autóctonas de un yacimiento de crudo cubano,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3E3DDB">
              <w:rPr>
                <w:sz w:val="22"/>
                <w:szCs w:val="22"/>
              </w:rPr>
              <w:t>MSc.</w:t>
            </w:r>
            <w:proofErr w:type="spellEnd"/>
            <w:r w:rsidRPr="003E3DDB">
              <w:rPr>
                <w:sz w:val="22"/>
                <w:szCs w:val="22"/>
              </w:rPr>
              <w:t xml:space="preserve"> Thais Hernández Gómez. </w:t>
            </w:r>
          </w:p>
          <w:p w:rsidR="003E3DDB" w:rsidRPr="003E3DDB" w:rsidRDefault="003E3DDB" w:rsidP="003E3DDB">
            <w:pPr>
              <w:ind w:left="-108"/>
              <w:jc w:val="both"/>
            </w:pPr>
            <w:r w:rsidRPr="003E3DDB">
              <w:rPr>
                <w:sz w:val="22"/>
                <w:szCs w:val="22"/>
              </w:rPr>
              <w:t xml:space="preserve">“Función de la comunidad de bacterias cultivables de un pilón en fermentación de tabaco Negro planchado del Tiempo Seco, Lic. Rosario Domínguez </w:t>
            </w:r>
            <w:proofErr w:type="spellStart"/>
            <w:r w:rsidRPr="003E3DDB">
              <w:rPr>
                <w:sz w:val="22"/>
                <w:szCs w:val="22"/>
              </w:rPr>
              <w:t>Larrinaga</w:t>
            </w:r>
            <w:proofErr w:type="spellEnd"/>
          </w:p>
          <w:p w:rsidR="003E3DDB" w:rsidRPr="003E3DDB" w:rsidRDefault="003E3DDB" w:rsidP="003E3DDB">
            <w:pPr>
              <w:ind w:left="-108"/>
              <w:jc w:val="both"/>
            </w:pPr>
            <w:r w:rsidRPr="003E3DDB">
              <w:rPr>
                <w:sz w:val="22"/>
                <w:szCs w:val="22"/>
              </w:rPr>
              <w:t>“</w:t>
            </w:r>
            <w:proofErr w:type="spellStart"/>
            <w:r w:rsidRPr="003E3DDB">
              <w:rPr>
                <w:sz w:val="22"/>
                <w:szCs w:val="22"/>
              </w:rPr>
              <w:t>Bacillus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3E3DDB">
              <w:rPr>
                <w:sz w:val="22"/>
                <w:szCs w:val="22"/>
              </w:rPr>
              <w:t>con  potencialidades  en  la  promoción  del  crecimiento  vegetal</w:t>
            </w:r>
            <w:r>
              <w:rPr>
                <w:sz w:val="22"/>
                <w:szCs w:val="22"/>
              </w:rPr>
              <w:t xml:space="preserve"> </w:t>
            </w:r>
            <w:r w:rsidRPr="003E3DDB">
              <w:rPr>
                <w:sz w:val="22"/>
                <w:szCs w:val="22"/>
              </w:rPr>
              <w:t xml:space="preserve">y  el  antagonismo  de patógenos </w:t>
            </w:r>
            <w:r>
              <w:rPr>
                <w:sz w:val="22"/>
                <w:szCs w:val="22"/>
              </w:rPr>
              <w:t xml:space="preserve">Fúngicos </w:t>
            </w:r>
            <w:r w:rsidRPr="003E3DDB">
              <w:rPr>
                <w:sz w:val="22"/>
                <w:szCs w:val="22"/>
              </w:rPr>
              <w:t>en interacción con maíz y trigo”, Rosario Domínguez.</w:t>
            </w:r>
          </w:p>
          <w:p w:rsidR="00F90F16" w:rsidRPr="008D112B" w:rsidRDefault="00F90F16" w:rsidP="00284354"/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Default="00F90F16" w:rsidP="00CE46F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Docencia pregrado</w:t>
            </w:r>
          </w:p>
        </w:tc>
        <w:tc>
          <w:tcPr>
            <w:tcW w:w="7891" w:type="dxa"/>
            <w:gridSpan w:val="2"/>
          </w:tcPr>
          <w:p w:rsidR="00F90F16" w:rsidRPr="00C46756" w:rsidRDefault="00F90F16" w:rsidP="008E26E7">
            <w:pPr>
              <w:pStyle w:val="Prrafodelista1"/>
              <w:ind w:left="0"/>
              <w:jc w:val="both"/>
            </w:pP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Default="00F90F16" w:rsidP="00EC092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Oponencia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 tesis de maestría</w:t>
            </w:r>
          </w:p>
        </w:tc>
        <w:tc>
          <w:tcPr>
            <w:tcW w:w="7891" w:type="dxa"/>
            <w:gridSpan w:val="2"/>
          </w:tcPr>
          <w:p w:rsidR="00F90F16" w:rsidRDefault="00F90F16" w:rsidP="00EC092A"/>
        </w:tc>
      </w:tr>
      <w:tr w:rsidR="00F90F16" w:rsidRPr="00780974" w:rsidTr="003E3DDB">
        <w:trPr>
          <w:trHeight w:val="433"/>
          <w:jc w:val="center"/>
        </w:trPr>
        <w:tc>
          <w:tcPr>
            <w:tcW w:w="11322" w:type="dxa"/>
            <w:gridSpan w:val="3"/>
            <w:shd w:val="clear" w:color="auto" w:fill="FFFF99"/>
          </w:tcPr>
          <w:p w:rsidR="00F90F16" w:rsidRPr="00780974" w:rsidRDefault="00F90F16" w:rsidP="00CE46FA">
            <w:pPr>
              <w:jc w:val="both"/>
              <w:rPr>
                <w:rFonts w:ascii="Arial" w:hAnsi="Arial" w:cs="Arial"/>
                <w:b/>
                <w:bCs/>
                <w:highlight w:val="green"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Publicaciones  y Arbitrajes (Lineamientos 129)</w:t>
            </w:r>
          </w:p>
        </w:tc>
      </w:tr>
      <w:tr w:rsidR="00F90F16" w:rsidRPr="007320F6" w:rsidTr="003E3DDB">
        <w:trPr>
          <w:trHeight w:val="307"/>
          <w:jc w:val="center"/>
        </w:trPr>
        <w:tc>
          <w:tcPr>
            <w:tcW w:w="3431" w:type="dxa"/>
          </w:tcPr>
          <w:p w:rsidR="00F90F16" w:rsidRDefault="00F90F16" w:rsidP="00CE46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Publicaciones</w:t>
            </w:r>
          </w:p>
        </w:tc>
        <w:tc>
          <w:tcPr>
            <w:tcW w:w="7891" w:type="dxa"/>
            <w:gridSpan w:val="2"/>
          </w:tcPr>
          <w:p w:rsidR="00F90F16" w:rsidRPr="00FF270E" w:rsidRDefault="00F90F16" w:rsidP="002E4AF8">
            <w:pPr>
              <w:tabs>
                <w:tab w:val="left" w:pos="403"/>
              </w:tabs>
            </w:pPr>
          </w:p>
        </w:tc>
      </w:tr>
      <w:tr w:rsidR="00F90F16" w:rsidRPr="00D911E8" w:rsidTr="003E3DDB">
        <w:trPr>
          <w:trHeight w:val="307"/>
          <w:jc w:val="center"/>
        </w:trPr>
        <w:tc>
          <w:tcPr>
            <w:tcW w:w="3431" w:type="dxa"/>
          </w:tcPr>
          <w:p w:rsidR="00F90F16" w:rsidRPr="007320F6" w:rsidRDefault="00F90F16" w:rsidP="00CE46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Arbitrajes</w:t>
            </w:r>
          </w:p>
        </w:tc>
        <w:tc>
          <w:tcPr>
            <w:tcW w:w="7891" w:type="dxa"/>
            <w:gridSpan w:val="2"/>
          </w:tcPr>
          <w:p w:rsidR="00F90F16" w:rsidRPr="003E3DDB" w:rsidRDefault="00F90F16" w:rsidP="00CE46FA">
            <w:pPr>
              <w:jc w:val="both"/>
            </w:pPr>
            <w:r w:rsidRPr="00F90F16">
              <w:t>2</w:t>
            </w:r>
            <w:r w:rsidRPr="00F90F16">
              <w:rPr>
                <w:vertAlign w:val="superscript"/>
              </w:rPr>
              <w:t>do</w:t>
            </w:r>
            <w:r w:rsidRPr="00F90F16">
              <w:t xml:space="preserve"> Arbitraje a los artículos 28, 54 y 65</w:t>
            </w:r>
            <w:r>
              <w:t xml:space="preserve"> </w:t>
            </w:r>
            <w:r w:rsidRPr="002E4AF8">
              <w:t>entregados a la revista Cultivos Tropicales.</w:t>
            </w:r>
            <w:r>
              <w:t xml:space="preserve"> </w:t>
            </w:r>
            <w:r w:rsidRPr="003E3DDB">
              <w:t>(</w:t>
            </w:r>
            <w:proofErr w:type="spellStart"/>
            <w:r w:rsidRPr="003E3DDB">
              <w:t>cartaya</w:t>
            </w:r>
            <w:proofErr w:type="spellEnd"/>
            <w:r w:rsidRPr="003E3DDB">
              <w:t>)</w:t>
            </w:r>
          </w:p>
          <w:p w:rsidR="003E3DDB" w:rsidRPr="003E3DDB" w:rsidRDefault="003E3DDB" w:rsidP="003E3DDB">
            <w:pPr>
              <w:jc w:val="both"/>
            </w:pPr>
            <w:r w:rsidRPr="003E3DDB">
              <w:t>- Arbitraje al artículo “</w:t>
            </w:r>
            <w:proofErr w:type="spellStart"/>
            <w:r w:rsidRPr="003E3DDB">
              <w:t>Diagrammatic</w:t>
            </w:r>
            <w:proofErr w:type="spellEnd"/>
            <w:r>
              <w:t xml:space="preserve"> </w:t>
            </w:r>
            <w:proofErr w:type="spellStart"/>
            <w:r w:rsidRPr="003E3DDB">
              <w:t>scale</w:t>
            </w:r>
            <w:proofErr w:type="spellEnd"/>
            <w:r>
              <w:t xml:space="preserve"> </w:t>
            </w:r>
            <w:proofErr w:type="spellStart"/>
            <w:r w:rsidRPr="003E3DDB">
              <w:t>for</w:t>
            </w:r>
            <w:proofErr w:type="spellEnd"/>
            <w:r>
              <w:t xml:space="preserve"> </w:t>
            </w:r>
            <w:proofErr w:type="spellStart"/>
            <w:r w:rsidRPr="003E3DDB">
              <w:t>assessment</w:t>
            </w:r>
            <w:proofErr w:type="spellEnd"/>
            <w:r w:rsidRPr="003E3DDB">
              <w:t xml:space="preserve"> of </w:t>
            </w:r>
            <w:proofErr w:type="spellStart"/>
            <w:r w:rsidRPr="003E3DDB">
              <w:t>severity</w:t>
            </w:r>
            <w:proofErr w:type="spellEnd"/>
            <w:r w:rsidRPr="003E3DDB">
              <w:t xml:space="preserve"> of </w:t>
            </w:r>
            <w:proofErr w:type="spellStart"/>
            <w:r w:rsidRPr="003E3DDB">
              <w:t>Cercospora</w:t>
            </w:r>
            <w:proofErr w:type="spellEnd"/>
            <w:r>
              <w:t xml:space="preserve"> </w:t>
            </w:r>
            <w:proofErr w:type="spellStart"/>
            <w:r w:rsidRPr="003E3DDB">
              <w:t>leaf</w:t>
            </w:r>
            <w:proofErr w:type="spellEnd"/>
            <w:r>
              <w:t xml:space="preserve"> </w:t>
            </w:r>
            <w:proofErr w:type="spellStart"/>
            <w:r w:rsidRPr="003E3DDB">
              <w:t>blight</w:t>
            </w:r>
            <w:proofErr w:type="spellEnd"/>
            <w:r>
              <w:t xml:space="preserve"> </w:t>
            </w:r>
            <w:proofErr w:type="spellStart"/>
            <w:r w:rsidRPr="003E3DDB">
              <w:t>on</w:t>
            </w:r>
            <w:proofErr w:type="spellEnd"/>
            <w:r>
              <w:t xml:space="preserve"> </w:t>
            </w:r>
            <w:proofErr w:type="spellStart"/>
            <w:r w:rsidRPr="003E3DDB">
              <w:t>soybean</w:t>
            </w:r>
            <w:proofErr w:type="spellEnd"/>
            <w:r>
              <w:t xml:space="preserve"> </w:t>
            </w:r>
            <w:proofErr w:type="spellStart"/>
            <w:r w:rsidRPr="003E3DDB">
              <w:t>leaflets</w:t>
            </w:r>
            <w:proofErr w:type="spellEnd"/>
            <w:r w:rsidRPr="003E3DDB">
              <w:t>”, de la Revista Mesoamericana.</w:t>
            </w:r>
            <w:r w:rsidR="008C4175">
              <w:t xml:space="preserve"> (Tere)</w:t>
            </w:r>
          </w:p>
          <w:p w:rsidR="003E3DDB" w:rsidRDefault="003E3DDB" w:rsidP="003E3DDB">
            <w:pPr>
              <w:jc w:val="both"/>
            </w:pPr>
            <w:r w:rsidRPr="003E3DDB">
              <w:t xml:space="preserve">-3er arbitraje al artículo 16_2019: Estudio de la asociación </w:t>
            </w:r>
            <w:proofErr w:type="spellStart"/>
            <w:r w:rsidRPr="003E3DDB">
              <w:t>Gluconacetobacter</w:t>
            </w:r>
            <w:proofErr w:type="spellEnd"/>
            <w:r>
              <w:t xml:space="preserve"> </w:t>
            </w:r>
            <w:proofErr w:type="spellStart"/>
            <w:r w:rsidRPr="003E3DDB">
              <w:t>diazotrophicus</w:t>
            </w:r>
            <w:proofErr w:type="spellEnd"/>
            <w:r w:rsidRPr="003E3DDB">
              <w:t>-viandas tropicales. Efecto sobre el rendimiento en condiciones de extensión. Revista Cultivos Tropicales.</w:t>
            </w:r>
            <w:r w:rsidR="008C4175">
              <w:t xml:space="preserve"> (Tere)</w:t>
            </w:r>
          </w:p>
          <w:p w:rsidR="008C4175" w:rsidRPr="008C4175" w:rsidRDefault="008C4175" w:rsidP="008C4175">
            <w:pPr>
              <w:jc w:val="both"/>
            </w:pPr>
            <w:r w:rsidRPr="008C4175">
              <w:t xml:space="preserve">Se realizó el arbitraje del artículo 1973 Evaluación de diferentes marcos de siembra y </w:t>
            </w:r>
            <w:proofErr w:type="spellStart"/>
            <w:r w:rsidRPr="008C4175">
              <w:t>QuitoMax</w:t>
            </w:r>
            <w:proofErr w:type="spellEnd"/>
            <w:r w:rsidRPr="008C4175">
              <w:t xml:space="preserve"> en el cultivo del maíz, cultivar Tusón en la provincia Granma de la Revista de Centro Agrícola</w:t>
            </w:r>
            <w:r>
              <w:t xml:space="preserve"> (</w:t>
            </w:r>
            <w:proofErr w:type="spellStart"/>
            <w:r>
              <w:t>Yanebis</w:t>
            </w:r>
            <w:proofErr w:type="spellEnd"/>
            <w:r>
              <w:t>)</w:t>
            </w:r>
          </w:p>
          <w:p w:rsidR="00D911E8" w:rsidRDefault="00D911E8" w:rsidP="00D911E8">
            <w:pPr>
              <w:jc w:val="both"/>
            </w:pPr>
            <w:r w:rsidRPr="00D911E8">
              <w:t>Arbitr</w:t>
            </w:r>
            <w:r>
              <w:t xml:space="preserve">aje </w:t>
            </w:r>
            <w:r w:rsidRPr="00D911E8">
              <w:t>“Influencia de dos bioestimulantes en el crecimiento y desarrollo de plantas de jitomate (</w:t>
            </w:r>
            <w:proofErr w:type="spellStart"/>
            <w:r w:rsidRPr="00D911E8">
              <w:rPr>
                <w:i/>
              </w:rPr>
              <w:t>Solanum</w:t>
            </w:r>
            <w:proofErr w:type="spellEnd"/>
            <w:r w:rsidRPr="00D911E8">
              <w:rPr>
                <w:i/>
              </w:rPr>
              <w:t xml:space="preserve"> </w:t>
            </w:r>
            <w:proofErr w:type="spellStart"/>
            <w:r w:rsidRPr="00D911E8">
              <w:rPr>
                <w:i/>
              </w:rPr>
              <w:t>lycopersicum</w:t>
            </w:r>
            <w:proofErr w:type="spellEnd"/>
            <w:r w:rsidRPr="00D911E8">
              <w:t xml:space="preserve"> L.)”, entregado a la revista Cultivos Tropicales </w:t>
            </w:r>
            <w:r>
              <w:t>(Miriam)</w:t>
            </w:r>
          </w:p>
          <w:p w:rsidR="00D911E8" w:rsidRPr="00D911E8" w:rsidRDefault="00D911E8" w:rsidP="00D911E8">
            <w:pPr>
              <w:jc w:val="both"/>
              <w:rPr>
                <w:lang w:val="en-US"/>
              </w:rPr>
            </w:pPr>
            <w:proofErr w:type="spellStart"/>
            <w:r w:rsidRPr="00D911E8">
              <w:rPr>
                <w:lang w:val="en-US"/>
              </w:rPr>
              <w:t>Arbitraje</w:t>
            </w:r>
            <w:proofErr w:type="spellEnd"/>
            <w:r w:rsidRPr="00D911E8">
              <w:rPr>
                <w:lang w:val="en-US"/>
              </w:rPr>
              <w:t xml:space="preserve"> “Yield and morphological response of soybean (</w:t>
            </w:r>
            <w:proofErr w:type="spellStart"/>
            <w:r w:rsidRPr="00D911E8">
              <w:rPr>
                <w:i/>
                <w:lang w:val="en-US"/>
              </w:rPr>
              <w:t>Glycine</w:t>
            </w:r>
            <w:proofErr w:type="spellEnd"/>
            <w:r w:rsidRPr="00D911E8">
              <w:rPr>
                <w:i/>
                <w:lang w:val="en-US"/>
              </w:rPr>
              <w:t xml:space="preserve"> max</w:t>
            </w:r>
            <w:r w:rsidRPr="00D911E8">
              <w:rPr>
                <w:lang w:val="en-US"/>
              </w:rPr>
              <w:t xml:space="preserve">) to foliar application of antioxidant under drought condition”, </w:t>
            </w:r>
            <w:proofErr w:type="spellStart"/>
            <w:r w:rsidRPr="00D911E8">
              <w:rPr>
                <w:lang w:val="en-US"/>
              </w:rPr>
              <w:t>entregado</w:t>
            </w:r>
            <w:proofErr w:type="spellEnd"/>
            <w:r w:rsidRPr="00D911E8">
              <w:rPr>
                <w:lang w:val="en-US"/>
              </w:rPr>
              <w:t xml:space="preserve"> a la </w:t>
            </w:r>
            <w:proofErr w:type="spellStart"/>
            <w:r w:rsidRPr="00D911E8">
              <w:rPr>
                <w:lang w:val="en-US"/>
              </w:rPr>
              <w:t>revista</w:t>
            </w:r>
            <w:proofErr w:type="spellEnd"/>
            <w:r w:rsidRPr="00D911E8">
              <w:rPr>
                <w:lang w:val="en-US"/>
              </w:rPr>
              <w:t xml:space="preserve"> Plant Cell Biotechnology and Molecular Biology.</w:t>
            </w:r>
            <w:r>
              <w:rPr>
                <w:lang w:val="en-US"/>
              </w:rPr>
              <w:t xml:space="preserve"> </w:t>
            </w:r>
            <w:r>
              <w:t>(Miriam)</w:t>
            </w:r>
          </w:p>
          <w:p w:rsidR="008C4175" w:rsidRPr="00D911E8" w:rsidRDefault="008C4175" w:rsidP="003E3DDB">
            <w:pPr>
              <w:jc w:val="both"/>
              <w:rPr>
                <w:lang w:val="en-US"/>
              </w:rPr>
            </w:pPr>
          </w:p>
          <w:p w:rsidR="00F90F16" w:rsidRPr="00D911E8" w:rsidRDefault="00F90F16" w:rsidP="00CE46FA">
            <w:pPr>
              <w:jc w:val="both"/>
              <w:rPr>
                <w:lang w:val="en-US"/>
              </w:rPr>
            </w:pPr>
          </w:p>
        </w:tc>
      </w:tr>
      <w:tr w:rsidR="00F90F16" w:rsidRPr="00780974" w:rsidTr="003E3DDB">
        <w:trPr>
          <w:trHeight w:val="250"/>
          <w:jc w:val="center"/>
        </w:trPr>
        <w:tc>
          <w:tcPr>
            <w:tcW w:w="11322" w:type="dxa"/>
            <w:gridSpan w:val="3"/>
            <w:shd w:val="clear" w:color="auto" w:fill="FFFF99"/>
          </w:tcPr>
          <w:p w:rsidR="00F90F16" w:rsidRPr="00B84F4C" w:rsidRDefault="00F90F16" w:rsidP="00CE46FA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Talleres, Ferias y Cursos de Capacitación (Lineamientos 37, 129, 138, 184, 187)</w:t>
            </w:r>
          </w:p>
        </w:tc>
      </w:tr>
      <w:tr w:rsidR="00F90F16" w:rsidRPr="00BD5B65" w:rsidTr="003E3DDB">
        <w:trPr>
          <w:trHeight w:val="255"/>
          <w:jc w:val="center"/>
        </w:trPr>
        <w:tc>
          <w:tcPr>
            <w:tcW w:w="3431" w:type="dxa"/>
          </w:tcPr>
          <w:p w:rsidR="00F90F16" w:rsidRDefault="00F90F16" w:rsidP="00CE46F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28A9">
              <w:rPr>
                <w:b/>
                <w:sz w:val="22"/>
                <w:szCs w:val="22"/>
              </w:rPr>
              <w:t>Curso recibido</w:t>
            </w:r>
          </w:p>
        </w:tc>
        <w:tc>
          <w:tcPr>
            <w:tcW w:w="7891" w:type="dxa"/>
            <w:gridSpan w:val="2"/>
          </w:tcPr>
          <w:p w:rsidR="008C4175" w:rsidRPr="008C4175" w:rsidRDefault="008C4175" w:rsidP="008C4175">
            <w:pPr>
              <w:ind w:right="147"/>
            </w:pPr>
            <w:r w:rsidRPr="008C4175">
              <w:t xml:space="preserve">                  Curso Evaluación de Impacto Ambiental online</w:t>
            </w:r>
            <w:r>
              <w:t xml:space="preserve"> (</w:t>
            </w:r>
            <w:proofErr w:type="spellStart"/>
            <w:r>
              <w:t>Yanebis</w:t>
            </w:r>
            <w:proofErr w:type="spellEnd"/>
            <w:r>
              <w:t>)</w:t>
            </w:r>
          </w:p>
          <w:p w:rsidR="00F90F16" w:rsidRPr="00FF0257" w:rsidRDefault="00F90F16" w:rsidP="00F419C6">
            <w:pPr>
              <w:ind w:right="147"/>
            </w:pPr>
          </w:p>
        </w:tc>
      </w:tr>
      <w:tr w:rsidR="00F90F16" w:rsidRPr="00BD5B65" w:rsidTr="003E3DDB">
        <w:trPr>
          <w:trHeight w:val="255"/>
          <w:jc w:val="center"/>
        </w:trPr>
        <w:tc>
          <w:tcPr>
            <w:tcW w:w="3431" w:type="dxa"/>
          </w:tcPr>
          <w:p w:rsidR="00F90F16" w:rsidRPr="00AD4932" w:rsidRDefault="00F90F16" w:rsidP="00CE46FA">
            <w:pPr>
              <w:jc w:val="both"/>
              <w:rPr>
                <w:b/>
              </w:rPr>
            </w:pPr>
          </w:p>
        </w:tc>
        <w:tc>
          <w:tcPr>
            <w:tcW w:w="7891" w:type="dxa"/>
            <w:gridSpan w:val="2"/>
          </w:tcPr>
          <w:p w:rsidR="00F90F16" w:rsidRPr="00AD4932" w:rsidRDefault="00F90F16" w:rsidP="00CE46FA">
            <w:pPr>
              <w:ind w:right="147"/>
            </w:pPr>
          </w:p>
        </w:tc>
      </w:tr>
      <w:tr w:rsidR="00F90F16" w:rsidRPr="00780974" w:rsidTr="003E3DDB">
        <w:trPr>
          <w:trHeight w:val="218"/>
          <w:jc w:val="center"/>
        </w:trPr>
        <w:tc>
          <w:tcPr>
            <w:tcW w:w="11322" w:type="dxa"/>
            <w:gridSpan w:val="3"/>
            <w:shd w:val="clear" w:color="auto" w:fill="FFFF99"/>
          </w:tcPr>
          <w:p w:rsidR="00F90F16" w:rsidRPr="00B84F4C" w:rsidRDefault="00F90F16" w:rsidP="00CE46FA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OTRAS ACTIVIDADES (Lineamientos 37, 76, 77, 78, 80, 129, 132, 169, 170, 172)</w:t>
            </w:r>
          </w:p>
        </w:tc>
      </w:tr>
      <w:tr w:rsidR="00F90F16" w:rsidRPr="007D7BC6" w:rsidTr="003E3DDB">
        <w:trPr>
          <w:trHeight w:val="307"/>
          <w:jc w:val="center"/>
        </w:trPr>
        <w:tc>
          <w:tcPr>
            <w:tcW w:w="3431" w:type="dxa"/>
          </w:tcPr>
          <w:p w:rsidR="00F90F16" w:rsidRDefault="00F90F16" w:rsidP="00CE46FA">
            <w:pPr>
              <w:tabs>
                <w:tab w:val="left" w:pos="12776"/>
              </w:tabs>
              <w:spacing w:after="200" w:line="276" w:lineRule="auto"/>
              <w:contextualSpacing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Colaboración</w:t>
            </w:r>
          </w:p>
        </w:tc>
        <w:tc>
          <w:tcPr>
            <w:tcW w:w="7891" w:type="dxa"/>
            <w:gridSpan w:val="2"/>
          </w:tcPr>
          <w:p w:rsidR="00F90F16" w:rsidRPr="008D112B" w:rsidRDefault="00751D72" w:rsidP="00CE46FA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  <w:r w:rsidRPr="00751D72">
              <w:rPr>
                <w:color w:val="000000"/>
              </w:rPr>
              <w:t xml:space="preserve">- Intercambio y reunión </w:t>
            </w:r>
            <w:r>
              <w:rPr>
                <w:color w:val="000000"/>
              </w:rPr>
              <w:t xml:space="preserve">a través de videoconferencia </w:t>
            </w:r>
            <w:r w:rsidRPr="00751D72">
              <w:rPr>
                <w:color w:val="000000"/>
              </w:rPr>
              <w:t xml:space="preserve">con grupo </w:t>
            </w:r>
            <w:proofErr w:type="spellStart"/>
            <w:r w:rsidRPr="00751D72">
              <w:rPr>
                <w:color w:val="000000"/>
              </w:rPr>
              <w:t>Edibon</w:t>
            </w:r>
            <w:proofErr w:type="spellEnd"/>
            <w:r w:rsidRPr="00751D72">
              <w:rPr>
                <w:color w:val="000000"/>
              </w:rPr>
              <w:t xml:space="preserve"> de Sevilla para precisiones en proyecto de desarrollo de equipamiento. </w:t>
            </w:r>
            <w:r w:rsidR="003E3DDB">
              <w:rPr>
                <w:color w:val="000000"/>
              </w:rPr>
              <w:t>(Ale y Tere)</w:t>
            </w:r>
          </w:p>
        </w:tc>
      </w:tr>
      <w:tr w:rsidR="00F90F16" w:rsidRPr="007D7BC6" w:rsidTr="003E3DDB">
        <w:trPr>
          <w:trHeight w:val="239"/>
          <w:jc w:val="center"/>
        </w:trPr>
        <w:tc>
          <w:tcPr>
            <w:tcW w:w="3431" w:type="dxa"/>
          </w:tcPr>
          <w:p w:rsidR="00F90F16" w:rsidRPr="00947BDA" w:rsidRDefault="00F90F16" w:rsidP="00CE46F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CTA MES</w:t>
            </w:r>
          </w:p>
        </w:tc>
        <w:tc>
          <w:tcPr>
            <w:tcW w:w="7891" w:type="dxa"/>
            <w:gridSpan w:val="2"/>
          </w:tcPr>
          <w:p w:rsidR="00F90F16" w:rsidRPr="00C84625" w:rsidRDefault="00F90F16" w:rsidP="003E3DD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Trabajo en CTA. </w:t>
            </w:r>
            <w:r w:rsidRPr="000014C7">
              <w:rPr>
                <w:rFonts w:ascii="Times New Roman" w:hAnsi="Times New Roman" w:cs="Times New Roman"/>
              </w:rPr>
              <w:t xml:space="preserve">Dirigir Comisión Agropecuaria, </w:t>
            </w:r>
            <w:r w:rsidR="003E3DDB" w:rsidRPr="003E3DDB">
              <w:rPr>
                <w:rFonts w:ascii="Times New Roman" w:hAnsi="Times New Roman" w:cs="Times New Roman"/>
              </w:rPr>
              <w:t>análisis de propuestas de premios.</w:t>
            </w:r>
            <w:r w:rsidR="003E3DD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(Tere)</w:t>
            </w:r>
          </w:p>
          <w:p w:rsidR="00F90F16" w:rsidRPr="008D112B" w:rsidRDefault="00F90F16" w:rsidP="00CE46FA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</w:tr>
      <w:tr w:rsidR="00F90F16" w:rsidRPr="007D7BC6" w:rsidTr="003E3DDB">
        <w:trPr>
          <w:trHeight w:val="433"/>
          <w:jc w:val="center"/>
        </w:trPr>
        <w:tc>
          <w:tcPr>
            <w:tcW w:w="3431" w:type="dxa"/>
          </w:tcPr>
          <w:p w:rsidR="00F90F16" w:rsidRDefault="00F90F16" w:rsidP="00CE46F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91" w:type="dxa"/>
            <w:gridSpan w:val="2"/>
          </w:tcPr>
          <w:p w:rsidR="00F90F16" w:rsidRPr="008D112B" w:rsidRDefault="00F90F16" w:rsidP="00CE46FA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  <w:r w:rsidRPr="00C84625">
              <w:rPr>
                <w:color w:val="000000"/>
              </w:rPr>
              <w:t xml:space="preserve">Trabajo en el grupo de </w:t>
            </w:r>
            <w:proofErr w:type="spellStart"/>
            <w:r w:rsidRPr="00C84625">
              <w:rPr>
                <w:color w:val="000000"/>
              </w:rPr>
              <w:t>Bioproductos</w:t>
            </w:r>
            <w:proofErr w:type="spellEnd"/>
            <w:r w:rsidRPr="00C84625">
              <w:rPr>
                <w:color w:val="000000"/>
              </w:rPr>
              <w:t xml:space="preserve"> del MINAG</w:t>
            </w:r>
            <w:r>
              <w:rPr>
                <w:color w:val="000000"/>
              </w:rPr>
              <w:t xml:space="preserve"> Tere</w:t>
            </w:r>
          </w:p>
        </w:tc>
      </w:tr>
      <w:tr w:rsidR="00F90F16" w:rsidRPr="007D7BC6" w:rsidTr="003E3DDB">
        <w:trPr>
          <w:trHeight w:val="433"/>
          <w:jc w:val="center"/>
        </w:trPr>
        <w:tc>
          <w:tcPr>
            <w:tcW w:w="3431" w:type="dxa"/>
          </w:tcPr>
          <w:p w:rsidR="00F90F16" w:rsidRDefault="00F90F16" w:rsidP="00CE46F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Participación Pleno ACC</w:t>
            </w:r>
          </w:p>
        </w:tc>
        <w:tc>
          <w:tcPr>
            <w:tcW w:w="7891" w:type="dxa"/>
            <w:gridSpan w:val="2"/>
          </w:tcPr>
          <w:p w:rsidR="003E3DDB" w:rsidRPr="003E3DDB" w:rsidRDefault="003E3DDB" w:rsidP="003E3DDB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  <w:r w:rsidRPr="003E3DDB">
              <w:rPr>
                <w:color w:val="000000"/>
              </w:rPr>
              <w:t>Trabajo en ACC, evaluación miembros de honor.</w:t>
            </w:r>
            <w:r>
              <w:rPr>
                <w:color w:val="000000"/>
              </w:rPr>
              <w:t xml:space="preserve"> (Tere)</w:t>
            </w:r>
          </w:p>
          <w:p w:rsidR="00F90F16" w:rsidRPr="00C84625" w:rsidRDefault="00F90F16" w:rsidP="00CE46FA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</w:p>
        </w:tc>
      </w:tr>
      <w:tr w:rsidR="00F90F16" w:rsidRPr="007D7BC6" w:rsidTr="003E3DDB">
        <w:trPr>
          <w:trHeight w:val="433"/>
          <w:jc w:val="center"/>
        </w:trPr>
        <w:tc>
          <w:tcPr>
            <w:tcW w:w="3431" w:type="dxa"/>
          </w:tcPr>
          <w:p w:rsidR="00F90F16" w:rsidRDefault="00F90F16" w:rsidP="00CE46F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Control de calidad</w:t>
            </w:r>
          </w:p>
        </w:tc>
        <w:tc>
          <w:tcPr>
            <w:tcW w:w="7891" w:type="dxa"/>
            <w:gridSpan w:val="2"/>
          </w:tcPr>
          <w:p w:rsidR="00F90F16" w:rsidRPr="008D112B" w:rsidRDefault="00F90F16" w:rsidP="00284354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</w:p>
        </w:tc>
      </w:tr>
      <w:tr w:rsidR="00F90F16" w:rsidRPr="007D7BC6" w:rsidTr="003E3DDB">
        <w:trPr>
          <w:trHeight w:val="643"/>
          <w:jc w:val="center"/>
        </w:trPr>
        <w:tc>
          <w:tcPr>
            <w:tcW w:w="3431" w:type="dxa"/>
          </w:tcPr>
          <w:p w:rsidR="00F90F16" w:rsidRPr="00251C01" w:rsidRDefault="00F90F16" w:rsidP="00CE46F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Premios</w:t>
            </w:r>
          </w:p>
        </w:tc>
        <w:tc>
          <w:tcPr>
            <w:tcW w:w="7891" w:type="dxa"/>
            <w:gridSpan w:val="2"/>
          </w:tcPr>
          <w:p w:rsidR="00F90F16" w:rsidRPr="002E4AF8" w:rsidRDefault="00F90F16" w:rsidP="002E4AF8">
            <w:pPr>
              <w:tabs>
                <w:tab w:val="left" w:pos="4065"/>
              </w:tabs>
            </w:pPr>
            <w:r w:rsidRPr="002E4AF8">
              <w:t>Entrega del expediente para optar por el Sello Forjadores del Futuro a Personalidades.</w:t>
            </w:r>
            <w:r>
              <w:t xml:space="preserve"> (Tere y Miriam)</w:t>
            </w:r>
          </w:p>
          <w:p w:rsidR="00F90F16" w:rsidRDefault="00F90F16" w:rsidP="002E4AF8">
            <w:pPr>
              <w:tabs>
                <w:tab w:val="left" w:pos="4065"/>
              </w:tabs>
            </w:pPr>
            <w:r>
              <w:t>Entrega del Sello Forjadores del Futuro (</w:t>
            </w:r>
            <w:r w:rsidR="008C4175">
              <w:t>Lisbel Travieso</w:t>
            </w:r>
            <w:r>
              <w:t>)</w:t>
            </w:r>
          </w:p>
          <w:p w:rsidR="00F90F16" w:rsidRPr="000014C7" w:rsidRDefault="00F90F16" w:rsidP="000014C7">
            <w:pPr>
              <w:tabs>
                <w:tab w:val="left" w:pos="4065"/>
              </w:tabs>
            </w:pPr>
            <w:r w:rsidRPr="000014C7">
              <w:t>Trabajo en la evaluación de premios y votación de ACC 2020.</w:t>
            </w:r>
            <w:r>
              <w:t xml:space="preserve"> (Tere)</w:t>
            </w:r>
          </w:p>
          <w:p w:rsidR="00F90F16" w:rsidRPr="00F92A51" w:rsidRDefault="00F90F16" w:rsidP="002E4AF8">
            <w:pPr>
              <w:tabs>
                <w:tab w:val="left" w:pos="4065"/>
              </w:tabs>
            </w:pPr>
          </w:p>
        </w:tc>
      </w:tr>
      <w:tr w:rsidR="00F90F16" w:rsidRPr="007D7BC6" w:rsidTr="003E3DDB">
        <w:trPr>
          <w:trHeight w:val="433"/>
          <w:jc w:val="center"/>
        </w:trPr>
        <w:tc>
          <w:tcPr>
            <w:tcW w:w="3431" w:type="dxa"/>
          </w:tcPr>
          <w:p w:rsidR="00F90F16" w:rsidRDefault="004E1232" w:rsidP="00CE46F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E123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ES_tradnl"/>
              </w:rPr>
              <w:t>XVII Exposición “Forjadores del Futuro”</w:t>
            </w:r>
          </w:p>
          <w:p w:rsidR="008C4175" w:rsidRDefault="008C4175" w:rsidP="00CE46F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Evento de Base</w:t>
            </w:r>
          </w:p>
        </w:tc>
        <w:tc>
          <w:tcPr>
            <w:tcW w:w="7891" w:type="dxa"/>
            <w:gridSpan w:val="2"/>
          </w:tcPr>
          <w:p w:rsidR="008C4175" w:rsidRDefault="00F90F16" w:rsidP="002E4AF8">
            <w:pPr>
              <w:tabs>
                <w:tab w:val="left" w:pos="12776"/>
              </w:tabs>
              <w:spacing w:after="200"/>
              <w:contextualSpacing/>
            </w:pPr>
            <w:r w:rsidRPr="00F90F16">
              <w:t>Tribunal del Evento base de las BTJ</w:t>
            </w:r>
            <w:r>
              <w:t xml:space="preserve"> </w:t>
            </w:r>
            <w:proofErr w:type="spellStart"/>
            <w:r>
              <w:t>Cartaya</w:t>
            </w:r>
            <w:proofErr w:type="spellEnd"/>
          </w:p>
          <w:p w:rsidR="008C4175" w:rsidRDefault="008C4175" w:rsidP="002E4AF8">
            <w:pPr>
              <w:tabs>
                <w:tab w:val="left" w:pos="12776"/>
              </w:tabs>
              <w:spacing w:after="200"/>
              <w:contextualSpacing/>
            </w:pPr>
            <w:r>
              <w:t xml:space="preserve">Organización </w:t>
            </w:r>
            <w:proofErr w:type="spellStart"/>
            <w:r>
              <w:t>Danurys</w:t>
            </w:r>
            <w:proofErr w:type="spellEnd"/>
            <w:r>
              <w:t xml:space="preserve"> y Lisbel Travieso</w:t>
            </w:r>
          </w:p>
          <w:p w:rsidR="00F90F16" w:rsidRDefault="008C4175" w:rsidP="002E4AF8">
            <w:pPr>
              <w:tabs>
                <w:tab w:val="left" w:pos="12776"/>
              </w:tabs>
              <w:spacing w:after="200"/>
              <w:contextualSpacing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Participación: Lisbel </w:t>
            </w:r>
            <w:r w:rsidR="008E26E7">
              <w:rPr>
                <w:noProof/>
                <w:sz w:val="22"/>
                <w:szCs w:val="22"/>
              </w:rPr>
              <w:t>T</w:t>
            </w:r>
            <w:r>
              <w:rPr>
                <w:noProof/>
                <w:sz w:val="22"/>
                <w:szCs w:val="22"/>
              </w:rPr>
              <w:t>ravieso, Danurys, Lilisbet</w:t>
            </w:r>
            <w:r w:rsidR="008E26E7">
              <w:rPr>
                <w:noProof/>
                <w:sz w:val="22"/>
                <w:szCs w:val="22"/>
              </w:rPr>
              <w:t>, Yanelis</w:t>
            </w:r>
          </w:p>
          <w:p w:rsidR="004E1232" w:rsidRPr="004E1232" w:rsidRDefault="004E1232" w:rsidP="004E1232">
            <w:pPr>
              <w:tabs>
                <w:tab w:val="left" w:pos="12776"/>
              </w:tabs>
              <w:spacing w:after="200"/>
              <w:contextualSpacing/>
              <w:rPr>
                <w:bCs/>
                <w:lang w:val="es-MX"/>
              </w:rPr>
            </w:pPr>
            <w:r w:rsidRPr="004E1232">
              <w:lastRenderedPageBreak/>
              <w:t xml:space="preserve">Obtención del premio </w:t>
            </w:r>
            <w:r w:rsidRPr="004E1232">
              <w:rPr>
                <w:b/>
              </w:rPr>
              <w:t>RELEVANTE</w:t>
            </w:r>
            <w:r w:rsidRPr="004E1232">
              <w:t xml:space="preserve"> </w:t>
            </w:r>
            <w:r w:rsidRPr="004E1232">
              <w:rPr>
                <w:lang w:val="es-ES_tradnl"/>
              </w:rPr>
              <w:t>con el trabajo</w:t>
            </w:r>
            <w:r w:rsidRPr="004E1232">
              <w:rPr>
                <w:b/>
                <w:lang w:val="es-ES_tradnl"/>
              </w:rPr>
              <w:t xml:space="preserve">: </w:t>
            </w:r>
            <w:r w:rsidRPr="004E1232">
              <w:rPr>
                <w:b/>
                <w:bCs/>
                <w:lang w:val="es-MX"/>
              </w:rPr>
              <w:t xml:space="preserve">Oligogalacturónidos y </w:t>
            </w:r>
            <w:proofErr w:type="spellStart"/>
            <w:r w:rsidRPr="004E1232">
              <w:rPr>
                <w:b/>
                <w:bCs/>
                <w:i/>
                <w:iCs/>
                <w:lang w:val="es-MX"/>
              </w:rPr>
              <w:t>Rhizobium</w:t>
            </w:r>
            <w:proofErr w:type="spellEnd"/>
            <w:r w:rsidRPr="004E1232">
              <w:rPr>
                <w:b/>
                <w:bCs/>
                <w:lang w:val="es-MX"/>
              </w:rPr>
              <w:t xml:space="preserve"> en la Fijación Simbiótica del Nitrógeno en </w:t>
            </w:r>
            <w:proofErr w:type="spellStart"/>
            <w:r w:rsidRPr="004E1232">
              <w:rPr>
                <w:b/>
                <w:bCs/>
                <w:i/>
                <w:iCs/>
                <w:lang w:val="es-MX"/>
              </w:rPr>
              <w:t>Phaseolus</w:t>
            </w:r>
            <w:proofErr w:type="spellEnd"/>
            <w:r>
              <w:rPr>
                <w:b/>
                <w:bCs/>
                <w:i/>
                <w:iCs/>
                <w:lang w:val="es-MX"/>
              </w:rPr>
              <w:t xml:space="preserve"> </w:t>
            </w:r>
            <w:proofErr w:type="spellStart"/>
            <w:r w:rsidRPr="004E1232">
              <w:rPr>
                <w:b/>
                <w:bCs/>
                <w:i/>
                <w:iCs/>
                <w:lang w:val="es-MX"/>
              </w:rPr>
              <w:t>vulgaris</w:t>
            </w:r>
            <w:r w:rsidRPr="004E1232">
              <w:rPr>
                <w:b/>
                <w:bCs/>
                <w:lang w:val="es-MX"/>
              </w:rPr>
              <w:t>L</w:t>
            </w:r>
            <w:proofErr w:type="spellEnd"/>
            <w:r w:rsidRPr="004E1232">
              <w:rPr>
                <w:b/>
                <w:bCs/>
                <w:lang w:val="es-MX"/>
              </w:rPr>
              <w:t>.</w:t>
            </w:r>
            <w:r>
              <w:rPr>
                <w:b/>
                <w:bCs/>
                <w:lang w:val="es-MX"/>
              </w:rPr>
              <w:t xml:space="preserve"> </w:t>
            </w:r>
            <w:r w:rsidRPr="004E1232">
              <w:rPr>
                <w:bCs/>
                <w:lang w:val="es-MX"/>
              </w:rPr>
              <w:t xml:space="preserve">Autores: </w:t>
            </w:r>
            <w:proofErr w:type="spellStart"/>
            <w:r w:rsidRPr="004E1232">
              <w:rPr>
                <w:bCs/>
              </w:rPr>
              <w:t>Danurys</w:t>
            </w:r>
            <w:proofErr w:type="spellEnd"/>
            <w:r w:rsidRPr="004E1232">
              <w:rPr>
                <w:bCs/>
              </w:rPr>
              <w:t xml:space="preserve"> Lara, Alfonso </w:t>
            </w:r>
            <w:proofErr w:type="spellStart"/>
            <w:r w:rsidRPr="004E1232">
              <w:rPr>
                <w:bCs/>
              </w:rPr>
              <w:t>Leija</w:t>
            </w:r>
            <w:proofErr w:type="spellEnd"/>
            <w:r w:rsidRPr="004E1232">
              <w:rPr>
                <w:bCs/>
              </w:rPr>
              <w:t xml:space="preserve">, Mario Ramírez, </w:t>
            </w:r>
            <w:proofErr w:type="spellStart"/>
            <w:r w:rsidRPr="004E1232">
              <w:rPr>
                <w:bCs/>
              </w:rPr>
              <w:t>Daimy</w:t>
            </w:r>
            <w:proofErr w:type="spellEnd"/>
            <w:r w:rsidRPr="004E1232">
              <w:rPr>
                <w:bCs/>
              </w:rPr>
              <w:t xml:space="preserve"> Costales, María C. Nápoles, Alejandro Falcón, Georgina Hernández, </w:t>
            </w:r>
            <w:proofErr w:type="spellStart"/>
            <w:r w:rsidRPr="004E1232">
              <w:rPr>
                <w:bCs/>
              </w:rPr>
              <w:t>Belkis</w:t>
            </w:r>
            <w:proofErr w:type="spellEnd"/>
            <w:r w:rsidRPr="004E1232">
              <w:rPr>
                <w:bCs/>
              </w:rPr>
              <w:t xml:space="preserve"> Morales, Juan Hugo Hernández </w:t>
            </w:r>
          </w:p>
          <w:p w:rsidR="004E1232" w:rsidRPr="004E1232" w:rsidRDefault="004E1232" w:rsidP="002E4AF8">
            <w:pPr>
              <w:tabs>
                <w:tab w:val="left" w:pos="12776"/>
              </w:tabs>
              <w:spacing w:after="200"/>
              <w:contextualSpacing/>
              <w:rPr>
                <w:lang w:val="es-MX"/>
              </w:rPr>
            </w:pPr>
          </w:p>
        </w:tc>
      </w:tr>
      <w:tr w:rsidR="008C4175" w:rsidRPr="007D7BC6" w:rsidTr="003E3DDB">
        <w:trPr>
          <w:trHeight w:val="433"/>
          <w:jc w:val="center"/>
        </w:trPr>
        <w:tc>
          <w:tcPr>
            <w:tcW w:w="3431" w:type="dxa"/>
          </w:tcPr>
          <w:p w:rsidR="008C4175" w:rsidRPr="00333722" w:rsidRDefault="008C4175" w:rsidP="008C4175">
            <w:pPr>
              <w:pStyle w:val="Prrafodelista"/>
              <w:jc w:val="both"/>
              <w:rPr>
                <w:noProof/>
              </w:rPr>
            </w:pPr>
          </w:p>
        </w:tc>
        <w:tc>
          <w:tcPr>
            <w:tcW w:w="7891" w:type="dxa"/>
            <w:gridSpan w:val="2"/>
          </w:tcPr>
          <w:p w:rsidR="008C4175" w:rsidRPr="00F92A51" w:rsidRDefault="008C4175" w:rsidP="008C4175">
            <w:pPr>
              <w:tabs>
                <w:tab w:val="left" w:pos="12776"/>
              </w:tabs>
              <w:spacing w:after="200"/>
              <w:contextualSpacing/>
            </w:pPr>
            <w:r>
              <w:t xml:space="preserve">Participación virtual en la </w:t>
            </w:r>
            <w:r w:rsidRPr="00F92A51">
              <w:t>Sección de Ciencias Agropecuarias de la Comisión Nacional de Grados Científicos (</w:t>
            </w:r>
            <w:r>
              <w:t>Miriam</w:t>
            </w:r>
            <w:r w:rsidRPr="00F92A51">
              <w:t>)</w:t>
            </w:r>
          </w:p>
          <w:p w:rsidR="008C4175" w:rsidRPr="00316206" w:rsidRDefault="008C4175" w:rsidP="008C4175">
            <w:pPr>
              <w:tabs>
                <w:tab w:val="left" w:pos="12776"/>
              </w:tabs>
              <w:spacing w:after="200"/>
              <w:contextualSpacing/>
            </w:pPr>
          </w:p>
          <w:p w:rsidR="008C4175" w:rsidRDefault="008C4175" w:rsidP="008C4175">
            <w:pPr>
              <w:tabs>
                <w:tab w:val="left" w:pos="12776"/>
              </w:tabs>
              <w:spacing w:after="200"/>
              <w:contextualSpacing/>
            </w:pPr>
          </w:p>
        </w:tc>
      </w:tr>
      <w:tr w:rsidR="008C4175" w:rsidRPr="007D7BC6" w:rsidTr="003E3DDB">
        <w:trPr>
          <w:trHeight w:val="433"/>
          <w:jc w:val="center"/>
        </w:trPr>
        <w:tc>
          <w:tcPr>
            <w:tcW w:w="3431" w:type="dxa"/>
          </w:tcPr>
          <w:p w:rsidR="008C4175" w:rsidRDefault="008C4175" w:rsidP="008C4175">
            <w:pPr>
              <w:pStyle w:val="Prrafodelista"/>
              <w:jc w:val="both"/>
              <w:rPr>
                <w:noProof/>
              </w:rPr>
            </w:pPr>
          </w:p>
        </w:tc>
        <w:tc>
          <w:tcPr>
            <w:tcW w:w="7891" w:type="dxa"/>
            <w:gridSpan w:val="2"/>
          </w:tcPr>
          <w:p w:rsidR="008C4175" w:rsidRPr="002E4AF8" w:rsidRDefault="008C4175" w:rsidP="008C4175">
            <w:pPr>
              <w:tabs>
                <w:tab w:val="left" w:pos="1500"/>
              </w:tabs>
              <w:spacing w:after="200"/>
              <w:contextualSpacing/>
              <w:rPr>
                <w:lang w:val="es-ES_tradnl"/>
              </w:rPr>
            </w:pPr>
            <w:r w:rsidRPr="002E4AF8">
              <w:t>Revisión del Manual de Procedimientos y Normas de Publicación elaborado por el Grupo de Ediciones del INCA.</w:t>
            </w:r>
            <w:r>
              <w:t xml:space="preserve"> (Miriam)</w:t>
            </w:r>
          </w:p>
          <w:p w:rsidR="008C4175" w:rsidRPr="002E4AF8" w:rsidRDefault="008C4175" w:rsidP="008C4175">
            <w:pPr>
              <w:tabs>
                <w:tab w:val="left" w:pos="1500"/>
              </w:tabs>
              <w:spacing w:after="200"/>
              <w:contextualSpacing/>
              <w:rPr>
                <w:lang w:val="es-ES_tradnl"/>
              </w:rPr>
            </w:pPr>
          </w:p>
        </w:tc>
      </w:tr>
      <w:tr w:rsidR="008C4175" w:rsidRPr="007D7BC6" w:rsidTr="003E3DDB">
        <w:trPr>
          <w:trHeight w:val="433"/>
          <w:jc w:val="center"/>
        </w:trPr>
        <w:tc>
          <w:tcPr>
            <w:tcW w:w="3431" w:type="dxa"/>
          </w:tcPr>
          <w:p w:rsidR="008C4175" w:rsidRDefault="008C4175" w:rsidP="008C417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Divulgación </w:t>
            </w:r>
          </w:p>
        </w:tc>
        <w:tc>
          <w:tcPr>
            <w:tcW w:w="7891" w:type="dxa"/>
            <w:gridSpan w:val="2"/>
          </w:tcPr>
          <w:p w:rsidR="008C4175" w:rsidRDefault="008E26E7" w:rsidP="008C4175">
            <w:pPr>
              <w:tabs>
                <w:tab w:val="left" w:pos="1500"/>
              </w:tabs>
              <w:spacing w:after="200"/>
              <w:contextualSpacing/>
            </w:pPr>
            <w:r>
              <w:t xml:space="preserve">Entrevista a </w:t>
            </w:r>
            <w:proofErr w:type="spellStart"/>
            <w:r>
              <w:t>Danurys</w:t>
            </w:r>
            <w:proofErr w:type="spellEnd"/>
            <w:r>
              <w:t xml:space="preserve"> y Lisbel Travieso para Radio </w:t>
            </w:r>
            <w:proofErr w:type="spellStart"/>
            <w:r>
              <w:t>Camoa</w:t>
            </w:r>
            <w:proofErr w:type="spellEnd"/>
            <w:r w:rsidR="002863EB">
              <w:t xml:space="preserve"> con motivo del Evento de Base de las BTJ</w:t>
            </w:r>
            <w:r>
              <w:t xml:space="preserve">. </w:t>
            </w:r>
          </w:p>
          <w:p w:rsidR="002863EB" w:rsidRDefault="002863EB" w:rsidP="008C4175">
            <w:pPr>
              <w:tabs>
                <w:tab w:val="left" w:pos="1500"/>
              </w:tabs>
              <w:spacing w:after="200"/>
              <w:contextualSpacing/>
            </w:pPr>
            <w:r>
              <w:t xml:space="preserve">Entrevista a Yanelis para noticia para </w:t>
            </w:r>
            <w:proofErr w:type="spellStart"/>
            <w:r>
              <w:t>Telemayabeque</w:t>
            </w:r>
            <w:proofErr w:type="spellEnd"/>
          </w:p>
        </w:tc>
      </w:tr>
      <w:tr w:rsidR="008C4175" w:rsidRPr="0020341A" w:rsidTr="003E3DDB">
        <w:trPr>
          <w:trHeight w:val="409"/>
          <w:jc w:val="center"/>
        </w:trPr>
        <w:tc>
          <w:tcPr>
            <w:tcW w:w="11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8C4175" w:rsidRPr="0020341A" w:rsidRDefault="008C4175" w:rsidP="008C4175">
            <w:pPr>
              <w:rPr>
                <w:rFonts w:ascii="Arial" w:hAnsi="Arial" w:cs="Arial"/>
                <w:b/>
                <w:bCs/>
              </w:rPr>
            </w:pPr>
            <w:r w:rsidRPr="0020341A">
              <w:rPr>
                <w:rFonts w:ascii="Arial" w:hAnsi="Arial" w:cs="Arial"/>
                <w:b/>
                <w:bCs/>
              </w:rPr>
              <w:t>ACTIVIDADES DE ORGANIZACIÓN Y CHEQUEOS</w:t>
            </w:r>
          </w:p>
        </w:tc>
      </w:tr>
      <w:tr w:rsidR="008C4175" w:rsidTr="003E3DDB">
        <w:trPr>
          <w:trHeight w:val="183"/>
          <w:jc w:val="center"/>
        </w:trPr>
        <w:tc>
          <w:tcPr>
            <w:tcW w:w="3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75" w:rsidRPr="006559C0" w:rsidRDefault="008C4175" w:rsidP="008C4175">
            <w:pPr>
              <w:jc w:val="both"/>
            </w:pPr>
            <w:r w:rsidRPr="006559C0">
              <w:t>Jefe de Grupo I</w:t>
            </w:r>
          </w:p>
        </w:tc>
        <w:tc>
          <w:tcPr>
            <w:tcW w:w="7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75" w:rsidRPr="006559C0" w:rsidRDefault="008C4175" w:rsidP="008C4175">
            <w:pPr>
              <w:jc w:val="both"/>
            </w:pPr>
            <w:r w:rsidRPr="006559C0">
              <w:t>Jefe de Grupo Productos Bioactivos (Alejandro)</w:t>
            </w:r>
          </w:p>
        </w:tc>
      </w:tr>
      <w:tr w:rsidR="008C4175" w:rsidTr="003E3DDB">
        <w:trPr>
          <w:trHeight w:val="183"/>
          <w:jc w:val="center"/>
        </w:trPr>
        <w:tc>
          <w:tcPr>
            <w:tcW w:w="3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75" w:rsidRPr="006559C0" w:rsidRDefault="008C4175" w:rsidP="008C4175">
            <w:pPr>
              <w:jc w:val="both"/>
            </w:pPr>
            <w:r w:rsidRPr="006559C0">
              <w:t>Jefe de Grupo II</w:t>
            </w:r>
          </w:p>
        </w:tc>
        <w:tc>
          <w:tcPr>
            <w:tcW w:w="7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75" w:rsidRPr="006559C0" w:rsidRDefault="008C4175" w:rsidP="008C4175">
            <w:pPr>
              <w:jc w:val="both"/>
            </w:pPr>
            <w:r w:rsidRPr="006559C0">
              <w:t>Jefe de Grupo Ecofisiología Vegetal (Jerez)</w:t>
            </w:r>
          </w:p>
        </w:tc>
      </w:tr>
    </w:tbl>
    <w:p w:rsidR="00B70F46" w:rsidRPr="00C61692" w:rsidRDefault="00B70F46" w:rsidP="00B70F46">
      <w:pPr>
        <w:rPr>
          <w:rFonts w:ascii="Arial" w:hAnsi="Arial" w:cs="Arial"/>
          <w:sz w:val="20"/>
          <w:szCs w:val="20"/>
        </w:rPr>
      </w:pPr>
    </w:p>
    <w:p w:rsidR="00B70F46" w:rsidRPr="00C61692" w:rsidRDefault="00B70F46" w:rsidP="00B70F46">
      <w:pPr>
        <w:rPr>
          <w:rFonts w:ascii="Arial" w:hAnsi="Arial" w:cs="Arial"/>
          <w:sz w:val="20"/>
          <w:szCs w:val="20"/>
        </w:rPr>
      </w:pPr>
    </w:p>
    <w:p w:rsidR="008555B9" w:rsidRDefault="008555B9">
      <w:bookmarkStart w:id="0" w:name="_GoBack"/>
      <w:bookmarkEnd w:id="0"/>
    </w:p>
    <w:sectPr w:rsidR="008555B9" w:rsidSect="008F73D5">
      <w:pgSz w:w="11906" w:h="16838"/>
      <w:pgMar w:top="1418" w:right="1361" w:bottom="1418" w:left="136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664CC"/>
    <w:multiLevelType w:val="hybridMultilevel"/>
    <w:tmpl w:val="8AC8C0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955D74"/>
    <w:multiLevelType w:val="hybridMultilevel"/>
    <w:tmpl w:val="02A25F30"/>
    <w:lvl w:ilvl="0" w:tplc="CBBEBAF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8000AD"/>
    <w:multiLevelType w:val="hybridMultilevel"/>
    <w:tmpl w:val="3EEEB2A8"/>
    <w:lvl w:ilvl="0" w:tplc="9D507F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CF2CEE"/>
    <w:multiLevelType w:val="hybridMultilevel"/>
    <w:tmpl w:val="6E62329C"/>
    <w:lvl w:ilvl="0" w:tplc="FCE4463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184F4D"/>
    <w:multiLevelType w:val="hybridMultilevel"/>
    <w:tmpl w:val="F6303826"/>
    <w:lvl w:ilvl="0" w:tplc="9D507F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131EEC"/>
    <w:multiLevelType w:val="hybridMultilevel"/>
    <w:tmpl w:val="6346FA32"/>
    <w:lvl w:ilvl="0" w:tplc="6FEC15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FE6E3C"/>
    <w:multiLevelType w:val="hybridMultilevel"/>
    <w:tmpl w:val="8A5EA2F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DD562C"/>
    <w:multiLevelType w:val="hybridMultilevel"/>
    <w:tmpl w:val="EF3A177E"/>
    <w:lvl w:ilvl="0" w:tplc="6FEC15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37E0212"/>
    <w:multiLevelType w:val="hybridMultilevel"/>
    <w:tmpl w:val="2DDA823C"/>
    <w:lvl w:ilvl="0" w:tplc="DC9AC288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7"/>
  </w:num>
  <w:num w:numId="5">
    <w:abstractNumId w:val="5"/>
  </w:num>
  <w:num w:numId="6">
    <w:abstractNumId w:val="6"/>
  </w:num>
  <w:num w:numId="7">
    <w:abstractNumId w:val="3"/>
  </w:num>
  <w:num w:numId="8">
    <w:abstractNumId w:val="8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70F46"/>
    <w:rsid w:val="000014C7"/>
    <w:rsid w:val="000067F4"/>
    <w:rsid w:val="000070C6"/>
    <w:rsid w:val="00010E80"/>
    <w:rsid w:val="00015D68"/>
    <w:rsid w:val="000169CC"/>
    <w:rsid w:val="00017831"/>
    <w:rsid w:val="00017DF2"/>
    <w:rsid w:val="0002052C"/>
    <w:rsid w:val="00021729"/>
    <w:rsid w:val="00022A64"/>
    <w:rsid w:val="00024EB9"/>
    <w:rsid w:val="000269A0"/>
    <w:rsid w:val="0003233A"/>
    <w:rsid w:val="000323F0"/>
    <w:rsid w:val="00033042"/>
    <w:rsid w:val="00034EE0"/>
    <w:rsid w:val="00037A90"/>
    <w:rsid w:val="000400DB"/>
    <w:rsid w:val="00040EE0"/>
    <w:rsid w:val="000420AE"/>
    <w:rsid w:val="0004515D"/>
    <w:rsid w:val="000455AD"/>
    <w:rsid w:val="00047011"/>
    <w:rsid w:val="00047102"/>
    <w:rsid w:val="00047820"/>
    <w:rsid w:val="00051100"/>
    <w:rsid w:val="0005173D"/>
    <w:rsid w:val="00051C35"/>
    <w:rsid w:val="00051E05"/>
    <w:rsid w:val="0005547C"/>
    <w:rsid w:val="00057423"/>
    <w:rsid w:val="00060976"/>
    <w:rsid w:val="00060FAB"/>
    <w:rsid w:val="0006248C"/>
    <w:rsid w:val="00062690"/>
    <w:rsid w:val="00064E93"/>
    <w:rsid w:val="0007293C"/>
    <w:rsid w:val="0007319B"/>
    <w:rsid w:val="00075FA9"/>
    <w:rsid w:val="0007645F"/>
    <w:rsid w:val="00080278"/>
    <w:rsid w:val="0008486B"/>
    <w:rsid w:val="000903A4"/>
    <w:rsid w:val="0009132E"/>
    <w:rsid w:val="000938B9"/>
    <w:rsid w:val="00093F8B"/>
    <w:rsid w:val="00096153"/>
    <w:rsid w:val="000961E8"/>
    <w:rsid w:val="00097E9B"/>
    <w:rsid w:val="000A36C1"/>
    <w:rsid w:val="000A4909"/>
    <w:rsid w:val="000A7720"/>
    <w:rsid w:val="000A77BF"/>
    <w:rsid w:val="000B015A"/>
    <w:rsid w:val="000B14E9"/>
    <w:rsid w:val="000B2589"/>
    <w:rsid w:val="000B28F3"/>
    <w:rsid w:val="000B49D8"/>
    <w:rsid w:val="000B4CEA"/>
    <w:rsid w:val="000C0246"/>
    <w:rsid w:val="000C0B41"/>
    <w:rsid w:val="000C2D54"/>
    <w:rsid w:val="000C3549"/>
    <w:rsid w:val="000C41D0"/>
    <w:rsid w:val="000C48A3"/>
    <w:rsid w:val="000C59DF"/>
    <w:rsid w:val="000D0003"/>
    <w:rsid w:val="000D1E2C"/>
    <w:rsid w:val="000D3180"/>
    <w:rsid w:val="000D420D"/>
    <w:rsid w:val="000E0836"/>
    <w:rsid w:val="000E2694"/>
    <w:rsid w:val="000E4A1F"/>
    <w:rsid w:val="000F315B"/>
    <w:rsid w:val="000F7036"/>
    <w:rsid w:val="000F7586"/>
    <w:rsid w:val="00100061"/>
    <w:rsid w:val="00101838"/>
    <w:rsid w:val="00112A31"/>
    <w:rsid w:val="001147D1"/>
    <w:rsid w:val="00116E6C"/>
    <w:rsid w:val="0012006A"/>
    <w:rsid w:val="00123045"/>
    <w:rsid w:val="00123A87"/>
    <w:rsid w:val="0012673A"/>
    <w:rsid w:val="0012724C"/>
    <w:rsid w:val="00127A9B"/>
    <w:rsid w:val="00130057"/>
    <w:rsid w:val="00135EDA"/>
    <w:rsid w:val="001367C4"/>
    <w:rsid w:val="00136D49"/>
    <w:rsid w:val="001377FF"/>
    <w:rsid w:val="00140781"/>
    <w:rsid w:val="00142F26"/>
    <w:rsid w:val="00146970"/>
    <w:rsid w:val="00146E28"/>
    <w:rsid w:val="00147CFB"/>
    <w:rsid w:val="00147D21"/>
    <w:rsid w:val="00150C17"/>
    <w:rsid w:val="00165830"/>
    <w:rsid w:val="001726E7"/>
    <w:rsid w:val="00182254"/>
    <w:rsid w:val="00182D55"/>
    <w:rsid w:val="001836E7"/>
    <w:rsid w:val="0018461C"/>
    <w:rsid w:val="00192B7C"/>
    <w:rsid w:val="00195EC0"/>
    <w:rsid w:val="001A0A4B"/>
    <w:rsid w:val="001A25E6"/>
    <w:rsid w:val="001A2ACF"/>
    <w:rsid w:val="001A2F9C"/>
    <w:rsid w:val="001A33FC"/>
    <w:rsid w:val="001A479C"/>
    <w:rsid w:val="001A498C"/>
    <w:rsid w:val="001A79D6"/>
    <w:rsid w:val="001A7DDD"/>
    <w:rsid w:val="001A7F61"/>
    <w:rsid w:val="001B105F"/>
    <w:rsid w:val="001B3C4F"/>
    <w:rsid w:val="001B44AD"/>
    <w:rsid w:val="001C08C8"/>
    <w:rsid w:val="001C396C"/>
    <w:rsid w:val="001C3D39"/>
    <w:rsid w:val="001C7E8A"/>
    <w:rsid w:val="001D57E7"/>
    <w:rsid w:val="001D7B02"/>
    <w:rsid w:val="001D7FDA"/>
    <w:rsid w:val="001E1EF7"/>
    <w:rsid w:val="001E4EE6"/>
    <w:rsid w:val="001F4853"/>
    <w:rsid w:val="001F52C4"/>
    <w:rsid w:val="001F7542"/>
    <w:rsid w:val="001F7C72"/>
    <w:rsid w:val="001F7F7D"/>
    <w:rsid w:val="002060AA"/>
    <w:rsid w:val="00206219"/>
    <w:rsid w:val="00206BA5"/>
    <w:rsid w:val="0020795F"/>
    <w:rsid w:val="00212F1C"/>
    <w:rsid w:val="0021643A"/>
    <w:rsid w:val="00220D2F"/>
    <w:rsid w:val="00222A19"/>
    <w:rsid w:val="0023485F"/>
    <w:rsid w:val="00235AF7"/>
    <w:rsid w:val="00242E3E"/>
    <w:rsid w:val="00250607"/>
    <w:rsid w:val="0026001F"/>
    <w:rsid w:val="00260A1D"/>
    <w:rsid w:val="00260FC4"/>
    <w:rsid w:val="002619AC"/>
    <w:rsid w:val="00263313"/>
    <w:rsid w:val="00263902"/>
    <w:rsid w:val="00263D61"/>
    <w:rsid w:val="00264265"/>
    <w:rsid w:val="002673D3"/>
    <w:rsid w:val="002738DB"/>
    <w:rsid w:val="002749FD"/>
    <w:rsid w:val="0027528C"/>
    <w:rsid w:val="002803F5"/>
    <w:rsid w:val="00284354"/>
    <w:rsid w:val="002849AC"/>
    <w:rsid w:val="00284AC2"/>
    <w:rsid w:val="002863EB"/>
    <w:rsid w:val="00286A85"/>
    <w:rsid w:val="002907C5"/>
    <w:rsid w:val="00291801"/>
    <w:rsid w:val="00292B3B"/>
    <w:rsid w:val="00294D2F"/>
    <w:rsid w:val="0029573C"/>
    <w:rsid w:val="00296F20"/>
    <w:rsid w:val="002A35DB"/>
    <w:rsid w:val="002A6D12"/>
    <w:rsid w:val="002B59F7"/>
    <w:rsid w:val="002B6D89"/>
    <w:rsid w:val="002B7574"/>
    <w:rsid w:val="002C0EE7"/>
    <w:rsid w:val="002C3BB8"/>
    <w:rsid w:val="002C4213"/>
    <w:rsid w:val="002C4253"/>
    <w:rsid w:val="002E4AF8"/>
    <w:rsid w:val="002F00E1"/>
    <w:rsid w:val="002F54A2"/>
    <w:rsid w:val="003020CD"/>
    <w:rsid w:val="0030251F"/>
    <w:rsid w:val="0030483B"/>
    <w:rsid w:val="003104F5"/>
    <w:rsid w:val="00311CE8"/>
    <w:rsid w:val="003144DD"/>
    <w:rsid w:val="00314A8D"/>
    <w:rsid w:val="00314CC7"/>
    <w:rsid w:val="00315BE9"/>
    <w:rsid w:val="00316206"/>
    <w:rsid w:val="00317A64"/>
    <w:rsid w:val="00317F15"/>
    <w:rsid w:val="003220D5"/>
    <w:rsid w:val="00322FC3"/>
    <w:rsid w:val="00323A75"/>
    <w:rsid w:val="00323C4E"/>
    <w:rsid w:val="003254F4"/>
    <w:rsid w:val="003342E8"/>
    <w:rsid w:val="00335463"/>
    <w:rsid w:val="00342625"/>
    <w:rsid w:val="00344210"/>
    <w:rsid w:val="00346B59"/>
    <w:rsid w:val="00346D98"/>
    <w:rsid w:val="00350036"/>
    <w:rsid w:val="00355A87"/>
    <w:rsid w:val="00356CEB"/>
    <w:rsid w:val="00360722"/>
    <w:rsid w:val="00361C6A"/>
    <w:rsid w:val="0036282A"/>
    <w:rsid w:val="00363A15"/>
    <w:rsid w:val="00364A0F"/>
    <w:rsid w:val="00365FF7"/>
    <w:rsid w:val="00383827"/>
    <w:rsid w:val="00383B62"/>
    <w:rsid w:val="0038427D"/>
    <w:rsid w:val="00386F4A"/>
    <w:rsid w:val="003924B2"/>
    <w:rsid w:val="00397903"/>
    <w:rsid w:val="003A2009"/>
    <w:rsid w:val="003A241D"/>
    <w:rsid w:val="003A26F5"/>
    <w:rsid w:val="003A70CF"/>
    <w:rsid w:val="003A76C5"/>
    <w:rsid w:val="003B39DF"/>
    <w:rsid w:val="003B76A1"/>
    <w:rsid w:val="003D1EDF"/>
    <w:rsid w:val="003D3232"/>
    <w:rsid w:val="003D37E5"/>
    <w:rsid w:val="003D4CE6"/>
    <w:rsid w:val="003D6E28"/>
    <w:rsid w:val="003D74B1"/>
    <w:rsid w:val="003E21E6"/>
    <w:rsid w:val="003E34C9"/>
    <w:rsid w:val="003E3A5E"/>
    <w:rsid w:val="003E3DDB"/>
    <w:rsid w:val="003E583F"/>
    <w:rsid w:val="003F08CF"/>
    <w:rsid w:val="003F1997"/>
    <w:rsid w:val="003F3EDA"/>
    <w:rsid w:val="003F5412"/>
    <w:rsid w:val="003F6E1B"/>
    <w:rsid w:val="003F7B1B"/>
    <w:rsid w:val="00400196"/>
    <w:rsid w:val="00405455"/>
    <w:rsid w:val="004066DA"/>
    <w:rsid w:val="00410159"/>
    <w:rsid w:val="004115E3"/>
    <w:rsid w:val="0041247A"/>
    <w:rsid w:val="0041287B"/>
    <w:rsid w:val="00412EB3"/>
    <w:rsid w:val="00417E48"/>
    <w:rsid w:val="00420CDD"/>
    <w:rsid w:val="00421277"/>
    <w:rsid w:val="004218E1"/>
    <w:rsid w:val="00421CE9"/>
    <w:rsid w:val="0042201B"/>
    <w:rsid w:val="00423544"/>
    <w:rsid w:val="00432CE9"/>
    <w:rsid w:val="0043700F"/>
    <w:rsid w:val="00437965"/>
    <w:rsid w:val="00440127"/>
    <w:rsid w:val="00440998"/>
    <w:rsid w:val="00440B47"/>
    <w:rsid w:val="00442A48"/>
    <w:rsid w:val="004463AC"/>
    <w:rsid w:val="0045040D"/>
    <w:rsid w:val="00453979"/>
    <w:rsid w:val="004552BA"/>
    <w:rsid w:val="004561F8"/>
    <w:rsid w:val="00463B0E"/>
    <w:rsid w:val="0046628D"/>
    <w:rsid w:val="0047049A"/>
    <w:rsid w:val="00471D52"/>
    <w:rsid w:val="00473137"/>
    <w:rsid w:val="00473F8E"/>
    <w:rsid w:val="0047535D"/>
    <w:rsid w:val="0047778C"/>
    <w:rsid w:val="00483BF1"/>
    <w:rsid w:val="00485976"/>
    <w:rsid w:val="00485ED8"/>
    <w:rsid w:val="00487766"/>
    <w:rsid w:val="00490FD8"/>
    <w:rsid w:val="00494443"/>
    <w:rsid w:val="004972EC"/>
    <w:rsid w:val="00497D30"/>
    <w:rsid w:val="004A06C0"/>
    <w:rsid w:val="004A2F32"/>
    <w:rsid w:val="004A310A"/>
    <w:rsid w:val="004A4EE3"/>
    <w:rsid w:val="004A6BB1"/>
    <w:rsid w:val="004B1ACD"/>
    <w:rsid w:val="004B7D4D"/>
    <w:rsid w:val="004C3E27"/>
    <w:rsid w:val="004C3EEE"/>
    <w:rsid w:val="004C45CD"/>
    <w:rsid w:val="004C5408"/>
    <w:rsid w:val="004D07D0"/>
    <w:rsid w:val="004D51FC"/>
    <w:rsid w:val="004D76F6"/>
    <w:rsid w:val="004E1232"/>
    <w:rsid w:val="004E2019"/>
    <w:rsid w:val="004E3C6E"/>
    <w:rsid w:val="004E6C38"/>
    <w:rsid w:val="004E79FE"/>
    <w:rsid w:val="004E7F0A"/>
    <w:rsid w:val="004F035D"/>
    <w:rsid w:val="004F0790"/>
    <w:rsid w:val="004F10AE"/>
    <w:rsid w:val="004F2A83"/>
    <w:rsid w:val="004F2B06"/>
    <w:rsid w:val="004F43F1"/>
    <w:rsid w:val="004F443C"/>
    <w:rsid w:val="00501CF3"/>
    <w:rsid w:val="0050289C"/>
    <w:rsid w:val="005045AF"/>
    <w:rsid w:val="00505BBB"/>
    <w:rsid w:val="005061FB"/>
    <w:rsid w:val="00515186"/>
    <w:rsid w:val="005175B6"/>
    <w:rsid w:val="00523976"/>
    <w:rsid w:val="00534638"/>
    <w:rsid w:val="00534699"/>
    <w:rsid w:val="0053581B"/>
    <w:rsid w:val="00540A2B"/>
    <w:rsid w:val="00545DA4"/>
    <w:rsid w:val="005532D9"/>
    <w:rsid w:val="00554241"/>
    <w:rsid w:val="00556854"/>
    <w:rsid w:val="00557A9A"/>
    <w:rsid w:val="00561D32"/>
    <w:rsid w:val="00561EDC"/>
    <w:rsid w:val="00572014"/>
    <w:rsid w:val="005725CC"/>
    <w:rsid w:val="00573136"/>
    <w:rsid w:val="0057628E"/>
    <w:rsid w:val="00577F55"/>
    <w:rsid w:val="00583AE3"/>
    <w:rsid w:val="005925C2"/>
    <w:rsid w:val="00597F80"/>
    <w:rsid w:val="005A0AAD"/>
    <w:rsid w:val="005A1447"/>
    <w:rsid w:val="005A1CC9"/>
    <w:rsid w:val="005A3008"/>
    <w:rsid w:val="005B028B"/>
    <w:rsid w:val="005B1889"/>
    <w:rsid w:val="005B3D14"/>
    <w:rsid w:val="005B5E9F"/>
    <w:rsid w:val="005D12C5"/>
    <w:rsid w:val="005D5EDE"/>
    <w:rsid w:val="005E551E"/>
    <w:rsid w:val="005F3295"/>
    <w:rsid w:val="005F3B26"/>
    <w:rsid w:val="005F42F7"/>
    <w:rsid w:val="005F5B50"/>
    <w:rsid w:val="00600779"/>
    <w:rsid w:val="00601063"/>
    <w:rsid w:val="006034EA"/>
    <w:rsid w:val="00606C81"/>
    <w:rsid w:val="0061046D"/>
    <w:rsid w:val="0061046E"/>
    <w:rsid w:val="00610A0E"/>
    <w:rsid w:val="00611EC8"/>
    <w:rsid w:val="00613308"/>
    <w:rsid w:val="006158F4"/>
    <w:rsid w:val="006272AC"/>
    <w:rsid w:val="006273B7"/>
    <w:rsid w:val="00627B5F"/>
    <w:rsid w:val="00630AEA"/>
    <w:rsid w:val="00634E9A"/>
    <w:rsid w:val="00635628"/>
    <w:rsid w:val="00635895"/>
    <w:rsid w:val="00643A52"/>
    <w:rsid w:val="006440F5"/>
    <w:rsid w:val="00645469"/>
    <w:rsid w:val="006460B7"/>
    <w:rsid w:val="00651444"/>
    <w:rsid w:val="0065294B"/>
    <w:rsid w:val="00661731"/>
    <w:rsid w:val="006619F4"/>
    <w:rsid w:val="00661C26"/>
    <w:rsid w:val="00661F7A"/>
    <w:rsid w:val="006644CA"/>
    <w:rsid w:val="00665DDE"/>
    <w:rsid w:val="00667CA3"/>
    <w:rsid w:val="00667FD9"/>
    <w:rsid w:val="006750C0"/>
    <w:rsid w:val="006814FC"/>
    <w:rsid w:val="00682BEB"/>
    <w:rsid w:val="00683227"/>
    <w:rsid w:val="00686FBB"/>
    <w:rsid w:val="0068711E"/>
    <w:rsid w:val="00691852"/>
    <w:rsid w:val="00695416"/>
    <w:rsid w:val="006A2E5B"/>
    <w:rsid w:val="006A3818"/>
    <w:rsid w:val="006A3C92"/>
    <w:rsid w:val="006A40CD"/>
    <w:rsid w:val="006A568F"/>
    <w:rsid w:val="006A5C4E"/>
    <w:rsid w:val="006A5D1F"/>
    <w:rsid w:val="006A5D64"/>
    <w:rsid w:val="006A6AD8"/>
    <w:rsid w:val="006B4431"/>
    <w:rsid w:val="006B6AC9"/>
    <w:rsid w:val="006C5E1D"/>
    <w:rsid w:val="006C7D19"/>
    <w:rsid w:val="006D0369"/>
    <w:rsid w:val="006D2F00"/>
    <w:rsid w:val="006D3FFE"/>
    <w:rsid w:val="006D7055"/>
    <w:rsid w:val="006E019C"/>
    <w:rsid w:val="006E03AF"/>
    <w:rsid w:val="006E3728"/>
    <w:rsid w:val="006E6993"/>
    <w:rsid w:val="006E69B6"/>
    <w:rsid w:val="006F2F25"/>
    <w:rsid w:val="006F6FF5"/>
    <w:rsid w:val="006F7963"/>
    <w:rsid w:val="006F7F7C"/>
    <w:rsid w:val="007008E5"/>
    <w:rsid w:val="007042A9"/>
    <w:rsid w:val="0071152F"/>
    <w:rsid w:val="007153EB"/>
    <w:rsid w:val="0071739A"/>
    <w:rsid w:val="00717F07"/>
    <w:rsid w:val="0072200C"/>
    <w:rsid w:val="007228AD"/>
    <w:rsid w:val="00724579"/>
    <w:rsid w:val="007250C8"/>
    <w:rsid w:val="00726F7B"/>
    <w:rsid w:val="00732858"/>
    <w:rsid w:val="00736C55"/>
    <w:rsid w:val="007371C2"/>
    <w:rsid w:val="00737AE5"/>
    <w:rsid w:val="00741D77"/>
    <w:rsid w:val="00743030"/>
    <w:rsid w:val="00744D5F"/>
    <w:rsid w:val="0075146D"/>
    <w:rsid w:val="00751D72"/>
    <w:rsid w:val="00752257"/>
    <w:rsid w:val="00754015"/>
    <w:rsid w:val="007547EB"/>
    <w:rsid w:val="00754A32"/>
    <w:rsid w:val="00757DD0"/>
    <w:rsid w:val="00762DCB"/>
    <w:rsid w:val="0076508F"/>
    <w:rsid w:val="00767DE8"/>
    <w:rsid w:val="0077440C"/>
    <w:rsid w:val="00780B06"/>
    <w:rsid w:val="00780B80"/>
    <w:rsid w:val="00781978"/>
    <w:rsid w:val="00795037"/>
    <w:rsid w:val="007959E7"/>
    <w:rsid w:val="00796609"/>
    <w:rsid w:val="007A198F"/>
    <w:rsid w:val="007A1F5F"/>
    <w:rsid w:val="007A2469"/>
    <w:rsid w:val="007A3453"/>
    <w:rsid w:val="007A3AB3"/>
    <w:rsid w:val="007A40C0"/>
    <w:rsid w:val="007A5A6E"/>
    <w:rsid w:val="007A6467"/>
    <w:rsid w:val="007B04D4"/>
    <w:rsid w:val="007B22ED"/>
    <w:rsid w:val="007B26F6"/>
    <w:rsid w:val="007B4CAD"/>
    <w:rsid w:val="007B594C"/>
    <w:rsid w:val="007B5B95"/>
    <w:rsid w:val="007B5EC7"/>
    <w:rsid w:val="007B6E74"/>
    <w:rsid w:val="007C0E97"/>
    <w:rsid w:val="007C1196"/>
    <w:rsid w:val="007C320E"/>
    <w:rsid w:val="007C4469"/>
    <w:rsid w:val="007C4A24"/>
    <w:rsid w:val="007C4F08"/>
    <w:rsid w:val="007C6A48"/>
    <w:rsid w:val="007C6EA0"/>
    <w:rsid w:val="007C730E"/>
    <w:rsid w:val="007D5A3A"/>
    <w:rsid w:val="007D6C36"/>
    <w:rsid w:val="007D7449"/>
    <w:rsid w:val="007E2E59"/>
    <w:rsid w:val="007E3B2C"/>
    <w:rsid w:val="007E5B0F"/>
    <w:rsid w:val="007E7539"/>
    <w:rsid w:val="007F2F8D"/>
    <w:rsid w:val="00801AED"/>
    <w:rsid w:val="00804BD0"/>
    <w:rsid w:val="008213D2"/>
    <w:rsid w:val="00821AC5"/>
    <w:rsid w:val="0082277F"/>
    <w:rsid w:val="00824132"/>
    <w:rsid w:val="00825D4B"/>
    <w:rsid w:val="008263DC"/>
    <w:rsid w:val="00826949"/>
    <w:rsid w:val="00827506"/>
    <w:rsid w:val="0083487A"/>
    <w:rsid w:val="00837A95"/>
    <w:rsid w:val="00842E96"/>
    <w:rsid w:val="00844033"/>
    <w:rsid w:val="00846AC2"/>
    <w:rsid w:val="00850680"/>
    <w:rsid w:val="008555B9"/>
    <w:rsid w:val="00856BFA"/>
    <w:rsid w:val="008665EF"/>
    <w:rsid w:val="00866B20"/>
    <w:rsid w:val="00872ACD"/>
    <w:rsid w:val="00877207"/>
    <w:rsid w:val="00877589"/>
    <w:rsid w:val="008777B5"/>
    <w:rsid w:val="0088105D"/>
    <w:rsid w:val="00882AC4"/>
    <w:rsid w:val="00887751"/>
    <w:rsid w:val="00890B58"/>
    <w:rsid w:val="00893063"/>
    <w:rsid w:val="0089338B"/>
    <w:rsid w:val="0089384F"/>
    <w:rsid w:val="0089569D"/>
    <w:rsid w:val="0089583F"/>
    <w:rsid w:val="00897A65"/>
    <w:rsid w:val="008B2118"/>
    <w:rsid w:val="008B2CFE"/>
    <w:rsid w:val="008B5B55"/>
    <w:rsid w:val="008B6716"/>
    <w:rsid w:val="008B6AC4"/>
    <w:rsid w:val="008C0E80"/>
    <w:rsid w:val="008C1042"/>
    <w:rsid w:val="008C169D"/>
    <w:rsid w:val="008C4175"/>
    <w:rsid w:val="008C71FE"/>
    <w:rsid w:val="008C7B48"/>
    <w:rsid w:val="008D0CAE"/>
    <w:rsid w:val="008D3552"/>
    <w:rsid w:val="008D3C5A"/>
    <w:rsid w:val="008D7954"/>
    <w:rsid w:val="008E26E7"/>
    <w:rsid w:val="008F264C"/>
    <w:rsid w:val="008F26B5"/>
    <w:rsid w:val="008F3055"/>
    <w:rsid w:val="008F3F06"/>
    <w:rsid w:val="0090065C"/>
    <w:rsid w:val="009019A1"/>
    <w:rsid w:val="00902651"/>
    <w:rsid w:val="00902829"/>
    <w:rsid w:val="00905263"/>
    <w:rsid w:val="009055FE"/>
    <w:rsid w:val="00911322"/>
    <w:rsid w:val="009153B0"/>
    <w:rsid w:val="00916F69"/>
    <w:rsid w:val="00917739"/>
    <w:rsid w:val="00920883"/>
    <w:rsid w:val="00920C0E"/>
    <w:rsid w:val="00923A0F"/>
    <w:rsid w:val="0092496A"/>
    <w:rsid w:val="00924E0A"/>
    <w:rsid w:val="0092531F"/>
    <w:rsid w:val="00925B32"/>
    <w:rsid w:val="00925B54"/>
    <w:rsid w:val="00926860"/>
    <w:rsid w:val="00927C84"/>
    <w:rsid w:val="00930734"/>
    <w:rsid w:val="00934F34"/>
    <w:rsid w:val="009358DA"/>
    <w:rsid w:val="00940C05"/>
    <w:rsid w:val="00945D3D"/>
    <w:rsid w:val="00945FB1"/>
    <w:rsid w:val="0094621E"/>
    <w:rsid w:val="0094713A"/>
    <w:rsid w:val="0095425D"/>
    <w:rsid w:val="00955A7E"/>
    <w:rsid w:val="0096039E"/>
    <w:rsid w:val="00961376"/>
    <w:rsid w:val="0096174F"/>
    <w:rsid w:val="00964385"/>
    <w:rsid w:val="00964E91"/>
    <w:rsid w:val="0096540E"/>
    <w:rsid w:val="00966E9A"/>
    <w:rsid w:val="0097051C"/>
    <w:rsid w:val="0097181A"/>
    <w:rsid w:val="00971FDF"/>
    <w:rsid w:val="0097338B"/>
    <w:rsid w:val="009739F7"/>
    <w:rsid w:val="0097414C"/>
    <w:rsid w:val="009762F1"/>
    <w:rsid w:val="0098017C"/>
    <w:rsid w:val="009813D4"/>
    <w:rsid w:val="0098176F"/>
    <w:rsid w:val="009828F8"/>
    <w:rsid w:val="00982D8E"/>
    <w:rsid w:val="00983F9A"/>
    <w:rsid w:val="00986B26"/>
    <w:rsid w:val="009900B2"/>
    <w:rsid w:val="009901B4"/>
    <w:rsid w:val="0099473B"/>
    <w:rsid w:val="00994F05"/>
    <w:rsid w:val="009951AA"/>
    <w:rsid w:val="00995327"/>
    <w:rsid w:val="009959C6"/>
    <w:rsid w:val="009A1473"/>
    <w:rsid w:val="009A24F8"/>
    <w:rsid w:val="009A4452"/>
    <w:rsid w:val="009A7738"/>
    <w:rsid w:val="009B09F1"/>
    <w:rsid w:val="009B0D83"/>
    <w:rsid w:val="009B29D6"/>
    <w:rsid w:val="009B31E6"/>
    <w:rsid w:val="009B4EDE"/>
    <w:rsid w:val="009B5A41"/>
    <w:rsid w:val="009B5D4D"/>
    <w:rsid w:val="009B69C4"/>
    <w:rsid w:val="009C1A16"/>
    <w:rsid w:val="009C3A10"/>
    <w:rsid w:val="009C42BB"/>
    <w:rsid w:val="009C43D0"/>
    <w:rsid w:val="009C454E"/>
    <w:rsid w:val="009C475F"/>
    <w:rsid w:val="009C7DA5"/>
    <w:rsid w:val="009D05F0"/>
    <w:rsid w:val="009D07A5"/>
    <w:rsid w:val="009D1F0C"/>
    <w:rsid w:val="009D2E86"/>
    <w:rsid w:val="009D7ABC"/>
    <w:rsid w:val="009E0A91"/>
    <w:rsid w:val="009E7F2D"/>
    <w:rsid w:val="009F1143"/>
    <w:rsid w:val="009F1C10"/>
    <w:rsid w:val="009F2A86"/>
    <w:rsid w:val="009F311B"/>
    <w:rsid w:val="009F78E7"/>
    <w:rsid w:val="00A01F06"/>
    <w:rsid w:val="00A0252F"/>
    <w:rsid w:val="00A0287F"/>
    <w:rsid w:val="00A03552"/>
    <w:rsid w:val="00A04174"/>
    <w:rsid w:val="00A057F6"/>
    <w:rsid w:val="00A1265D"/>
    <w:rsid w:val="00A172AE"/>
    <w:rsid w:val="00A17601"/>
    <w:rsid w:val="00A176CF"/>
    <w:rsid w:val="00A179C7"/>
    <w:rsid w:val="00A210D9"/>
    <w:rsid w:val="00A226D1"/>
    <w:rsid w:val="00A230E7"/>
    <w:rsid w:val="00A276F1"/>
    <w:rsid w:val="00A30713"/>
    <w:rsid w:val="00A315C0"/>
    <w:rsid w:val="00A316A1"/>
    <w:rsid w:val="00A40EC2"/>
    <w:rsid w:val="00A4361D"/>
    <w:rsid w:val="00A43B88"/>
    <w:rsid w:val="00A43F8F"/>
    <w:rsid w:val="00A4648A"/>
    <w:rsid w:val="00A46984"/>
    <w:rsid w:val="00A50220"/>
    <w:rsid w:val="00A52CEE"/>
    <w:rsid w:val="00A5492E"/>
    <w:rsid w:val="00A55E83"/>
    <w:rsid w:val="00A560AE"/>
    <w:rsid w:val="00A60C00"/>
    <w:rsid w:val="00A62151"/>
    <w:rsid w:val="00A66B76"/>
    <w:rsid w:val="00A674F1"/>
    <w:rsid w:val="00A677C4"/>
    <w:rsid w:val="00A71611"/>
    <w:rsid w:val="00A731BD"/>
    <w:rsid w:val="00A7785C"/>
    <w:rsid w:val="00A77AC1"/>
    <w:rsid w:val="00A802AB"/>
    <w:rsid w:val="00A808A4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33C2"/>
    <w:rsid w:val="00A9498A"/>
    <w:rsid w:val="00A95AC7"/>
    <w:rsid w:val="00A97654"/>
    <w:rsid w:val="00AA46CB"/>
    <w:rsid w:val="00AA4D1A"/>
    <w:rsid w:val="00AA5809"/>
    <w:rsid w:val="00AA5A3C"/>
    <w:rsid w:val="00AA6FBB"/>
    <w:rsid w:val="00AB1A89"/>
    <w:rsid w:val="00AB1DB8"/>
    <w:rsid w:val="00AB2133"/>
    <w:rsid w:val="00AB2E5B"/>
    <w:rsid w:val="00AB371D"/>
    <w:rsid w:val="00AB380C"/>
    <w:rsid w:val="00AC0EE6"/>
    <w:rsid w:val="00AC4190"/>
    <w:rsid w:val="00AC5665"/>
    <w:rsid w:val="00AC7AC1"/>
    <w:rsid w:val="00AD195F"/>
    <w:rsid w:val="00AD4932"/>
    <w:rsid w:val="00AD6953"/>
    <w:rsid w:val="00AE17E5"/>
    <w:rsid w:val="00AE3890"/>
    <w:rsid w:val="00AE5FE8"/>
    <w:rsid w:val="00AF1DF1"/>
    <w:rsid w:val="00AF5FEE"/>
    <w:rsid w:val="00AF621C"/>
    <w:rsid w:val="00AF675F"/>
    <w:rsid w:val="00B00973"/>
    <w:rsid w:val="00B03118"/>
    <w:rsid w:val="00B039CD"/>
    <w:rsid w:val="00B054BF"/>
    <w:rsid w:val="00B057C0"/>
    <w:rsid w:val="00B06618"/>
    <w:rsid w:val="00B06FFF"/>
    <w:rsid w:val="00B12CA6"/>
    <w:rsid w:val="00B167F9"/>
    <w:rsid w:val="00B2076D"/>
    <w:rsid w:val="00B26AF6"/>
    <w:rsid w:val="00B279C6"/>
    <w:rsid w:val="00B27ACC"/>
    <w:rsid w:val="00B30044"/>
    <w:rsid w:val="00B30485"/>
    <w:rsid w:val="00B3344F"/>
    <w:rsid w:val="00B354E2"/>
    <w:rsid w:val="00B35C58"/>
    <w:rsid w:val="00B42AC9"/>
    <w:rsid w:val="00B45A57"/>
    <w:rsid w:val="00B46793"/>
    <w:rsid w:val="00B46A37"/>
    <w:rsid w:val="00B51074"/>
    <w:rsid w:val="00B524DD"/>
    <w:rsid w:val="00B54A00"/>
    <w:rsid w:val="00B550E4"/>
    <w:rsid w:val="00B5652B"/>
    <w:rsid w:val="00B60AE9"/>
    <w:rsid w:val="00B67901"/>
    <w:rsid w:val="00B70C2E"/>
    <w:rsid w:val="00B70F46"/>
    <w:rsid w:val="00B72193"/>
    <w:rsid w:val="00B724EE"/>
    <w:rsid w:val="00B728AE"/>
    <w:rsid w:val="00B73901"/>
    <w:rsid w:val="00B73C55"/>
    <w:rsid w:val="00B8235F"/>
    <w:rsid w:val="00B853FF"/>
    <w:rsid w:val="00B87B24"/>
    <w:rsid w:val="00B90086"/>
    <w:rsid w:val="00B9247D"/>
    <w:rsid w:val="00B936C0"/>
    <w:rsid w:val="00BA2E62"/>
    <w:rsid w:val="00BA4292"/>
    <w:rsid w:val="00BA6507"/>
    <w:rsid w:val="00BA7281"/>
    <w:rsid w:val="00BB10CB"/>
    <w:rsid w:val="00BB3017"/>
    <w:rsid w:val="00BB330A"/>
    <w:rsid w:val="00BC14BF"/>
    <w:rsid w:val="00BC29F2"/>
    <w:rsid w:val="00BD0601"/>
    <w:rsid w:val="00BD0F8F"/>
    <w:rsid w:val="00BD337A"/>
    <w:rsid w:val="00BD447C"/>
    <w:rsid w:val="00BD7B40"/>
    <w:rsid w:val="00BD7F67"/>
    <w:rsid w:val="00BE0DB7"/>
    <w:rsid w:val="00BE1CFE"/>
    <w:rsid w:val="00BE561C"/>
    <w:rsid w:val="00BE72E8"/>
    <w:rsid w:val="00BF63E8"/>
    <w:rsid w:val="00C00A7D"/>
    <w:rsid w:val="00C00E23"/>
    <w:rsid w:val="00C04A19"/>
    <w:rsid w:val="00C05544"/>
    <w:rsid w:val="00C064AD"/>
    <w:rsid w:val="00C069B7"/>
    <w:rsid w:val="00C1441C"/>
    <w:rsid w:val="00C16C80"/>
    <w:rsid w:val="00C21093"/>
    <w:rsid w:val="00C22EE8"/>
    <w:rsid w:val="00C3068C"/>
    <w:rsid w:val="00C33C95"/>
    <w:rsid w:val="00C35A04"/>
    <w:rsid w:val="00C37203"/>
    <w:rsid w:val="00C4383F"/>
    <w:rsid w:val="00C45116"/>
    <w:rsid w:val="00C45B03"/>
    <w:rsid w:val="00C45D35"/>
    <w:rsid w:val="00C4717A"/>
    <w:rsid w:val="00C54A1D"/>
    <w:rsid w:val="00C55270"/>
    <w:rsid w:val="00C56231"/>
    <w:rsid w:val="00C62903"/>
    <w:rsid w:val="00C629DD"/>
    <w:rsid w:val="00C62FCD"/>
    <w:rsid w:val="00C632AE"/>
    <w:rsid w:val="00C66951"/>
    <w:rsid w:val="00C66B2A"/>
    <w:rsid w:val="00C7012E"/>
    <w:rsid w:val="00C706FA"/>
    <w:rsid w:val="00C70F92"/>
    <w:rsid w:val="00C710E5"/>
    <w:rsid w:val="00C72F40"/>
    <w:rsid w:val="00C73F5D"/>
    <w:rsid w:val="00C769E2"/>
    <w:rsid w:val="00C81688"/>
    <w:rsid w:val="00C81BA3"/>
    <w:rsid w:val="00C9184E"/>
    <w:rsid w:val="00C9300E"/>
    <w:rsid w:val="00C95DFF"/>
    <w:rsid w:val="00C976B2"/>
    <w:rsid w:val="00CA02E2"/>
    <w:rsid w:val="00CA2FA6"/>
    <w:rsid w:val="00CA4BD7"/>
    <w:rsid w:val="00CB0308"/>
    <w:rsid w:val="00CB4C7A"/>
    <w:rsid w:val="00CB7E52"/>
    <w:rsid w:val="00CC1014"/>
    <w:rsid w:val="00CC4022"/>
    <w:rsid w:val="00CC4A4E"/>
    <w:rsid w:val="00CC736A"/>
    <w:rsid w:val="00CD1B04"/>
    <w:rsid w:val="00CD2080"/>
    <w:rsid w:val="00CD2C79"/>
    <w:rsid w:val="00CD2F20"/>
    <w:rsid w:val="00CD5A1C"/>
    <w:rsid w:val="00CE066A"/>
    <w:rsid w:val="00CE19A2"/>
    <w:rsid w:val="00CE6094"/>
    <w:rsid w:val="00CE6450"/>
    <w:rsid w:val="00CE6751"/>
    <w:rsid w:val="00CF0CE4"/>
    <w:rsid w:val="00D05975"/>
    <w:rsid w:val="00D15F43"/>
    <w:rsid w:val="00D16061"/>
    <w:rsid w:val="00D17543"/>
    <w:rsid w:val="00D2108B"/>
    <w:rsid w:val="00D245BD"/>
    <w:rsid w:val="00D25986"/>
    <w:rsid w:val="00D30307"/>
    <w:rsid w:val="00D3301E"/>
    <w:rsid w:val="00D333CC"/>
    <w:rsid w:val="00D33C8A"/>
    <w:rsid w:val="00D35D7E"/>
    <w:rsid w:val="00D424C4"/>
    <w:rsid w:val="00D43A1C"/>
    <w:rsid w:val="00D440CB"/>
    <w:rsid w:val="00D52181"/>
    <w:rsid w:val="00D52C39"/>
    <w:rsid w:val="00D55125"/>
    <w:rsid w:val="00D55C32"/>
    <w:rsid w:val="00D568F2"/>
    <w:rsid w:val="00D63F62"/>
    <w:rsid w:val="00D65C0B"/>
    <w:rsid w:val="00D669AF"/>
    <w:rsid w:val="00D66FEC"/>
    <w:rsid w:val="00D75993"/>
    <w:rsid w:val="00D76632"/>
    <w:rsid w:val="00D80AD8"/>
    <w:rsid w:val="00D816C3"/>
    <w:rsid w:val="00D86140"/>
    <w:rsid w:val="00D87079"/>
    <w:rsid w:val="00D911E8"/>
    <w:rsid w:val="00D91BC5"/>
    <w:rsid w:val="00D971CD"/>
    <w:rsid w:val="00DA06D0"/>
    <w:rsid w:val="00DA106F"/>
    <w:rsid w:val="00DA523F"/>
    <w:rsid w:val="00DB2794"/>
    <w:rsid w:val="00DC0A10"/>
    <w:rsid w:val="00DC2C31"/>
    <w:rsid w:val="00DC69D3"/>
    <w:rsid w:val="00DC790F"/>
    <w:rsid w:val="00DD0718"/>
    <w:rsid w:val="00DD4427"/>
    <w:rsid w:val="00DE0424"/>
    <w:rsid w:val="00DF0B13"/>
    <w:rsid w:val="00DF5AEE"/>
    <w:rsid w:val="00DF6215"/>
    <w:rsid w:val="00E00F33"/>
    <w:rsid w:val="00E0523F"/>
    <w:rsid w:val="00E05610"/>
    <w:rsid w:val="00E13113"/>
    <w:rsid w:val="00E13A79"/>
    <w:rsid w:val="00E1521E"/>
    <w:rsid w:val="00E1722D"/>
    <w:rsid w:val="00E2131D"/>
    <w:rsid w:val="00E22D12"/>
    <w:rsid w:val="00E23DA3"/>
    <w:rsid w:val="00E24671"/>
    <w:rsid w:val="00E261A7"/>
    <w:rsid w:val="00E27B4A"/>
    <w:rsid w:val="00E32D94"/>
    <w:rsid w:val="00E334A4"/>
    <w:rsid w:val="00E40D2F"/>
    <w:rsid w:val="00E424C9"/>
    <w:rsid w:val="00E436AB"/>
    <w:rsid w:val="00E4397D"/>
    <w:rsid w:val="00E45E38"/>
    <w:rsid w:val="00E46E48"/>
    <w:rsid w:val="00E503D1"/>
    <w:rsid w:val="00E50E0C"/>
    <w:rsid w:val="00E5523A"/>
    <w:rsid w:val="00E605B6"/>
    <w:rsid w:val="00E607B8"/>
    <w:rsid w:val="00E607ED"/>
    <w:rsid w:val="00E6340E"/>
    <w:rsid w:val="00E6366B"/>
    <w:rsid w:val="00E648B7"/>
    <w:rsid w:val="00E67188"/>
    <w:rsid w:val="00E67BE8"/>
    <w:rsid w:val="00E70D68"/>
    <w:rsid w:val="00E722E6"/>
    <w:rsid w:val="00E73FF5"/>
    <w:rsid w:val="00E74212"/>
    <w:rsid w:val="00E8475A"/>
    <w:rsid w:val="00E84CDB"/>
    <w:rsid w:val="00E84CED"/>
    <w:rsid w:val="00E87267"/>
    <w:rsid w:val="00E875FC"/>
    <w:rsid w:val="00E904E4"/>
    <w:rsid w:val="00E908DA"/>
    <w:rsid w:val="00E91745"/>
    <w:rsid w:val="00E927C8"/>
    <w:rsid w:val="00E92F80"/>
    <w:rsid w:val="00E95E82"/>
    <w:rsid w:val="00EA02F2"/>
    <w:rsid w:val="00EA3FBF"/>
    <w:rsid w:val="00EA719E"/>
    <w:rsid w:val="00EB0B25"/>
    <w:rsid w:val="00EB24EF"/>
    <w:rsid w:val="00EB3093"/>
    <w:rsid w:val="00EB337D"/>
    <w:rsid w:val="00EB60BD"/>
    <w:rsid w:val="00EB7F45"/>
    <w:rsid w:val="00EC092A"/>
    <w:rsid w:val="00EC0C97"/>
    <w:rsid w:val="00EC2AFA"/>
    <w:rsid w:val="00EC37E7"/>
    <w:rsid w:val="00EC568A"/>
    <w:rsid w:val="00EC5F14"/>
    <w:rsid w:val="00ED2937"/>
    <w:rsid w:val="00ED4452"/>
    <w:rsid w:val="00ED44C4"/>
    <w:rsid w:val="00ED534F"/>
    <w:rsid w:val="00EE4D32"/>
    <w:rsid w:val="00EE7179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12728"/>
    <w:rsid w:val="00F1476C"/>
    <w:rsid w:val="00F15E65"/>
    <w:rsid w:val="00F15F20"/>
    <w:rsid w:val="00F20460"/>
    <w:rsid w:val="00F224B2"/>
    <w:rsid w:val="00F35A0C"/>
    <w:rsid w:val="00F36051"/>
    <w:rsid w:val="00F36E73"/>
    <w:rsid w:val="00F3796A"/>
    <w:rsid w:val="00F37E9C"/>
    <w:rsid w:val="00F40706"/>
    <w:rsid w:val="00F40D22"/>
    <w:rsid w:val="00F419C6"/>
    <w:rsid w:val="00F41D0D"/>
    <w:rsid w:val="00F43A02"/>
    <w:rsid w:val="00F46820"/>
    <w:rsid w:val="00F557C5"/>
    <w:rsid w:val="00F55EBF"/>
    <w:rsid w:val="00F60602"/>
    <w:rsid w:val="00F6211D"/>
    <w:rsid w:val="00F628DB"/>
    <w:rsid w:val="00F664FD"/>
    <w:rsid w:val="00F66B79"/>
    <w:rsid w:val="00F66FA2"/>
    <w:rsid w:val="00F734EB"/>
    <w:rsid w:val="00F747A0"/>
    <w:rsid w:val="00F75707"/>
    <w:rsid w:val="00F77807"/>
    <w:rsid w:val="00F7786A"/>
    <w:rsid w:val="00F80A35"/>
    <w:rsid w:val="00F81B59"/>
    <w:rsid w:val="00F82896"/>
    <w:rsid w:val="00F90F16"/>
    <w:rsid w:val="00F9145D"/>
    <w:rsid w:val="00F91732"/>
    <w:rsid w:val="00F92716"/>
    <w:rsid w:val="00F9647A"/>
    <w:rsid w:val="00F96A79"/>
    <w:rsid w:val="00F971ED"/>
    <w:rsid w:val="00FA080D"/>
    <w:rsid w:val="00FA0B04"/>
    <w:rsid w:val="00FA0D8C"/>
    <w:rsid w:val="00FA0F34"/>
    <w:rsid w:val="00FA11F8"/>
    <w:rsid w:val="00FA2D7D"/>
    <w:rsid w:val="00FA3D14"/>
    <w:rsid w:val="00FA51FB"/>
    <w:rsid w:val="00FA53DF"/>
    <w:rsid w:val="00FA5536"/>
    <w:rsid w:val="00FA6506"/>
    <w:rsid w:val="00FA67CA"/>
    <w:rsid w:val="00FA6B4D"/>
    <w:rsid w:val="00FA6B7C"/>
    <w:rsid w:val="00FB39C6"/>
    <w:rsid w:val="00FB47C0"/>
    <w:rsid w:val="00FC7C77"/>
    <w:rsid w:val="00FD2971"/>
    <w:rsid w:val="00FE3018"/>
    <w:rsid w:val="00FE3BFF"/>
    <w:rsid w:val="00FE3FAB"/>
    <w:rsid w:val="00FE7F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0F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2">
    <w:name w:val="heading 2"/>
    <w:basedOn w:val="Normal"/>
    <w:next w:val="Normal"/>
    <w:link w:val="Ttulo2Car"/>
    <w:uiPriority w:val="99"/>
    <w:qFormat/>
    <w:rsid w:val="00B70F46"/>
    <w:pPr>
      <w:keepNext/>
      <w:jc w:val="center"/>
      <w:outlineLvl w:val="1"/>
    </w:pPr>
    <w:rPr>
      <w:b/>
      <w:bCs/>
      <w:sz w:val="28"/>
      <w:szCs w:val="2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9"/>
    <w:rsid w:val="00B70F46"/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paragraph" w:styleId="Ttulo">
    <w:name w:val="Title"/>
    <w:basedOn w:val="Normal"/>
    <w:link w:val="TtuloCar"/>
    <w:uiPriority w:val="99"/>
    <w:qFormat/>
    <w:rsid w:val="00B70F46"/>
    <w:pPr>
      <w:jc w:val="center"/>
    </w:pPr>
    <w:rPr>
      <w:b/>
      <w:bCs/>
      <w:sz w:val="28"/>
      <w:szCs w:val="28"/>
    </w:rPr>
  </w:style>
  <w:style w:type="character" w:customStyle="1" w:styleId="TtuloCar">
    <w:name w:val="Título Car"/>
    <w:basedOn w:val="Fuentedeprrafopredeter"/>
    <w:link w:val="Ttulo"/>
    <w:uiPriority w:val="99"/>
    <w:rsid w:val="00B70F46"/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paragraph" w:styleId="Subttulo">
    <w:name w:val="Subtitle"/>
    <w:basedOn w:val="Normal"/>
    <w:link w:val="SubttuloCar"/>
    <w:uiPriority w:val="99"/>
    <w:qFormat/>
    <w:rsid w:val="00B70F46"/>
    <w:pPr>
      <w:jc w:val="center"/>
    </w:pPr>
    <w:rPr>
      <w:b/>
      <w:bCs/>
      <w:sz w:val="20"/>
      <w:szCs w:val="20"/>
    </w:rPr>
  </w:style>
  <w:style w:type="character" w:customStyle="1" w:styleId="SubttuloCar">
    <w:name w:val="Subtítulo Car"/>
    <w:basedOn w:val="Fuentedeprrafopredeter"/>
    <w:link w:val="Subttulo"/>
    <w:uiPriority w:val="99"/>
    <w:rsid w:val="00B70F46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customStyle="1" w:styleId="Default">
    <w:name w:val="Default"/>
    <w:rsid w:val="00B70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B70F46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4078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40781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customStyle="1" w:styleId="Prrafodelista1">
    <w:name w:val="Párrafo de lista1"/>
    <w:basedOn w:val="Normal"/>
    <w:uiPriority w:val="34"/>
    <w:qFormat/>
    <w:rsid w:val="002E4AF8"/>
    <w:pPr>
      <w:ind w:left="720"/>
      <w:contextualSpacing/>
    </w:pPr>
    <w:rPr>
      <w:rFonts w:ascii="Arial" w:hAnsi="Arial" w:cs="Arial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395</TotalTime>
  <Pages>3</Pages>
  <Words>793</Words>
  <Characters>4365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23</cp:revision>
  <dcterms:created xsi:type="dcterms:W3CDTF">2019-12-04T17:51:00Z</dcterms:created>
  <dcterms:modified xsi:type="dcterms:W3CDTF">2021-04-05T21:45:00Z</dcterms:modified>
</cp:coreProperties>
</file>