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F46" w:rsidRPr="007D7BC6" w:rsidRDefault="00B70F46" w:rsidP="00B70F4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1850390</wp:posOffset>
            </wp:positionH>
            <wp:positionV relativeFrom="paragraph">
              <wp:posOffset>-319405</wp:posOffset>
            </wp:positionV>
            <wp:extent cx="2019300" cy="1200150"/>
            <wp:effectExtent l="0" t="0" r="0" b="0"/>
            <wp:wrapTopAndBottom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0F46" w:rsidRPr="007D7BC6" w:rsidRDefault="00B70F46" w:rsidP="00B70F46">
      <w:pPr>
        <w:pStyle w:val="Ttulo"/>
        <w:outlineLvl w:val="0"/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>INSTITUTO NACIONAL DE CIENCIAS AGRÍCOLAS</w:t>
      </w:r>
    </w:p>
    <w:p w:rsidR="00B70F46" w:rsidRPr="007D7BC6" w:rsidRDefault="00B70F46" w:rsidP="00B70F46">
      <w:pPr>
        <w:pStyle w:val="Subttulo"/>
        <w:outlineLvl w:val="0"/>
        <w:rPr>
          <w:rFonts w:ascii="Arial" w:hAnsi="Arial" w:cs="Arial"/>
        </w:rPr>
      </w:pPr>
      <w:r w:rsidRPr="007D7BC6">
        <w:rPr>
          <w:rFonts w:ascii="Arial" w:hAnsi="Arial" w:cs="Arial"/>
        </w:rPr>
        <w:t>Gaveta  Postal No. 1, San José de las Lajas, Mayabeque, Cuba. C. P.  32700</w:t>
      </w:r>
    </w:p>
    <w:p w:rsidR="00B70F46" w:rsidRPr="007D7BC6" w:rsidRDefault="00B70F46" w:rsidP="00B70F46">
      <w:pPr>
        <w:pStyle w:val="Ttulo2"/>
        <w:rPr>
          <w:rFonts w:ascii="Arial" w:hAnsi="Arial" w:cs="Arial"/>
          <w:b w:val="0"/>
          <w:bCs w:val="0"/>
          <w:sz w:val="20"/>
          <w:szCs w:val="20"/>
        </w:rPr>
      </w:pPr>
    </w:p>
    <w:p w:rsidR="00B70F46" w:rsidRDefault="00B70F46" w:rsidP="00B70F46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353D3A">
        <w:rPr>
          <w:rFonts w:ascii="Arial" w:hAnsi="Arial" w:cs="Arial"/>
          <w:b/>
          <w:bCs/>
          <w:sz w:val="20"/>
          <w:szCs w:val="20"/>
          <w:u w:val="single"/>
        </w:rPr>
        <w:t xml:space="preserve">IMPACTOS FISIOLOGÍA MES </w:t>
      </w:r>
      <w:r w:rsidR="00ED4452">
        <w:rPr>
          <w:rFonts w:ascii="Arial" w:hAnsi="Arial" w:cs="Arial"/>
          <w:b/>
          <w:bCs/>
          <w:sz w:val="20"/>
          <w:szCs w:val="20"/>
          <w:u w:val="single"/>
        </w:rPr>
        <w:t>MARZO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7B6E74">
        <w:rPr>
          <w:rFonts w:ascii="Arial" w:hAnsi="Arial" w:cs="Arial"/>
          <w:b/>
          <w:bCs/>
          <w:sz w:val="20"/>
          <w:szCs w:val="20"/>
          <w:u w:val="single"/>
        </w:rPr>
        <w:t>DE 2021</w:t>
      </w:r>
    </w:p>
    <w:p w:rsidR="00B70F46" w:rsidRPr="001836A3" w:rsidRDefault="00B70F46" w:rsidP="00B70F46">
      <w:pPr>
        <w:rPr>
          <w:rFonts w:ascii="Arial" w:hAnsi="Arial" w:cs="Arial"/>
          <w:b/>
          <w:bCs/>
          <w:sz w:val="20"/>
          <w:szCs w:val="20"/>
        </w:rPr>
      </w:pPr>
    </w:p>
    <w:p w:rsidR="00B70F46" w:rsidRPr="007D7BC6" w:rsidRDefault="00B70F46" w:rsidP="00B70F46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11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31"/>
        <w:gridCol w:w="141"/>
        <w:gridCol w:w="7750"/>
      </w:tblGrid>
      <w:tr w:rsidR="00B70F46" w:rsidRPr="007D7BC6" w:rsidTr="003E3DDB">
        <w:trPr>
          <w:trHeight w:val="364"/>
          <w:jc w:val="center"/>
        </w:trPr>
        <w:tc>
          <w:tcPr>
            <w:tcW w:w="3431" w:type="dxa"/>
          </w:tcPr>
          <w:p w:rsidR="00B70F46" w:rsidRPr="007D7BC6" w:rsidRDefault="00B70F46" w:rsidP="00CE46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7891" w:type="dxa"/>
            <w:gridSpan w:val="2"/>
          </w:tcPr>
          <w:p w:rsidR="00B70F46" w:rsidRPr="007D7BC6" w:rsidRDefault="00B70F46" w:rsidP="00CE46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RESULTADO</w:t>
            </w:r>
          </w:p>
        </w:tc>
      </w:tr>
      <w:tr w:rsidR="00B70F46" w:rsidRPr="00780974" w:rsidTr="003E3DDB">
        <w:trPr>
          <w:trHeight w:val="374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B70F46" w:rsidRPr="00780974" w:rsidRDefault="00B70F46" w:rsidP="00CE46FA">
            <w:pPr>
              <w:jc w:val="both"/>
              <w:rPr>
                <w:rFonts w:ascii="Arial" w:hAnsi="Arial" w:cs="Arial"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Sustitución de  Importaciones (Lineamientos 131,184,185,187,188,192,193)</w:t>
            </w:r>
          </w:p>
        </w:tc>
      </w:tr>
      <w:tr w:rsidR="00B70F46" w:rsidRPr="00D813DB" w:rsidTr="003E3DDB">
        <w:trPr>
          <w:trHeight w:val="150"/>
          <w:jc w:val="center"/>
        </w:trPr>
        <w:tc>
          <w:tcPr>
            <w:tcW w:w="3431" w:type="dxa"/>
          </w:tcPr>
          <w:p w:rsidR="00B70F46" w:rsidRPr="00343BFC" w:rsidRDefault="00B70F4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Solanáceas, 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Granos.</w:t>
            </w:r>
          </w:p>
        </w:tc>
        <w:tc>
          <w:tcPr>
            <w:tcW w:w="7891" w:type="dxa"/>
            <w:gridSpan w:val="2"/>
          </w:tcPr>
          <w:p w:rsidR="00B70F46" w:rsidRPr="00F419C6" w:rsidRDefault="00B70F46" w:rsidP="004066DA">
            <w:pPr>
              <w:spacing w:after="200" w:line="276" w:lineRule="auto"/>
              <w:contextualSpacing/>
              <w:rPr>
                <w:highlight w:val="yellow"/>
              </w:rPr>
            </w:pPr>
          </w:p>
        </w:tc>
      </w:tr>
      <w:tr w:rsidR="00B70F46" w:rsidRPr="00D813DB" w:rsidTr="003E3DDB">
        <w:trPr>
          <w:trHeight w:val="150"/>
          <w:jc w:val="center"/>
        </w:trPr>
        <w:tc>
          <w:tcPr>
            <w:tcW w:w="3431" w:type="dxa"/>
          </w:tcPr>
          <w:p w:rsidR="00B70F46" w:rsidRPr="00343BFC" w:rsidRDefault="00B70F46" w:rsidP="00CE46FA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Pectimorf</w:t>
            </w:r>
            <w:proofErr w:type="spellEnd"/>
          </w:p>
        </w:tc>
        <w:tc>
          <w:tcPr>
            <w:tcW w:w="7891" w:type="dxa"/>
            <w:gridSpan w:val="2"/>
          </w:tcPr>
          <w:p w:rsidR="00821AC5" w:rsidRPr="00F419C6" w:rsidRDefault="00821AC5" w:rsidP="00EE7179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</w:p>
        </w:tc>
      </w:tr>
      <w:tr w:rsidR="00F90F16" w:rsidRPr="00D813DB" w:rsidTr="003E3DDB">
        <w:trPr>
          <w:trHeight w:val="150"/>
          <w:jc w:val="center"/>
        </w:trPr>
        <w:tc>
          <w:tcPr>
            <w:tcW w:w="3431" w:type="dxa"/>
          </w:tcPr>
          <w:p w:rsidR="00F90F16" w:rsidRPr="00343BFC" w:rsidRDefault="00F90F16" w:rsidP="00F90F16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Producción de Azofert</w:t>
            </w:r>
          </w:p>
        </w:tc>
        <w:tc>
          <w:tcPr>
            <w:tcW w:w="7891" w:type="dxa"/>
            <w:gridSpan w:val="2"/>
          </w:tcPr>
          <w:p w:rsidR="00F90F16" w:rsidRPr="00F419C6" w:rsidRDefault="009157CC" w:rsidP="00EE7179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  <w:r>
              <w:rPr>
                <w:sz w:val="22"/>
                <w:szCs w:val="22"/>
              </w:rPr>
              <w:t xml:space="preserve">Preparación y entrega de </w:t>
            </w:r>
            <w:r w:rsidR="00F90F16" w:rsidRPr="0017455B">
              <w:rPr>
                <w:sz w:val="22"/>
                <w:szCs w:val="22"/>
              </w:rPr>
              <w:t xml:space="preserve"> dosis de Azofert-S con 2 cepas de </w:t>
            </w:r>
            <w:proofErr w:type="spellStart"/>
            <w:r w:rsidR="00F90F16" w:rsidRPr="0017455B">
              <w:rPr>
                <w:i/>
                <w:sz w:val="22"/>
                <w:szCs w:val="22"/>
              </w:rPr>
              <w:t>Bradyrhizobium</w:t>
            </w:r>
            <w:proofErr w:type="spellEnd"/>
            <w:r w:rsidR="00F90F16">
              <w:rPr>
                <w:i/>
                <w:sz w:val="22"/>
                <w:szCs w:val="22"/>
              </w:rPr>
              <w:t xml:space="preserve"> </w:t>
            </w:r>
            <w:r w:rsidR="00F90F16" w:rsidRPr="00F90F16">
              <w:rPr>
                <w:sz w:val="22"/>
                <w:szCs w:val="22"/>
              </w:rPr>
              <w:t>(Investigación)</w:t>
            </w:r>
            <w:r>
              <w:rPr>
                <w:sz w:val="22"/>
                <w:szCs w:val="22"/>
              </w:rPr>
              <w:t xml:space="preserve">, Azofert Maíz y Azofert Arroz para investigación. </w:t>
            </w:r>
          </w:p>
        </w:tc>
      </w:tr>
      <w:tr w:rsidR="00F90F16" w:rsidRPr="00780974" w:rsidTr="003E3DDB">
        <w:trPr>
          <w:trHeight w:val="1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EC22C1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Extensión y Generalización (Lineamientos 37, 12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9, 131, 134, 136, 184, 192, 1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91" w:type="dxa"/>
            <w:gridSpan w:val="2"/>
          </w:tcPr>
          <w:p w:rsidR="00F90F16" w:rsidRPr="00F419C6" w:rsidRDefault="00F90F16" w:rsidP="00CE46FA"/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91" w:type="dxa"/>
            <w:gridSpan w:val="2"/>
          </w:tcPr>
          <w:p w:rsidR="00F90F16" w:rsidRPr="00F96F26" w:rsidRDefault="00F90F16" w:rsidP="00CE46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0F16" w:rsidRPr="00780974" w:rsidTr="003E3DDB">
        <w:trPr>
          <w:trHeight w:val="1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Presentación, Marcha y Terminación de Proyectos (Lineamientos 108, 129, 133,134,136)</w:t>
            </w:r>
          </w:p>
          <w:p w:rsidR="00F90F16" w:rsidRPr="00780974" w:rsidRDefault="00F90F16" w:rsidP="00CE46FA">
            <w:pPr>
              <w:jc w:val="both"/>
              <w:rPr>
                <w:rFonts w:ascii="Arial" w:hAnsi="Arial" w:cs="Arial"/>
                <w:highlight w:val="green"/>
              </w:rPr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widowControl w:val="0"/>
              <w:suppressAutoHyphens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Proyecto en Fase </w:t>
            </w:r>
          </w:p>
        </w:tc>
        <w:tc>
          <w:tcPr>
            <w:tcW w:w="7891" w:type="dxa"/>
            <w:gridSpan w:val="2"/>
          </w:tcPr>
          <w:p w:rsidR="00F90F16" w:rsidRPr="00516E16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  <w:r>
              <w:t>Informe mensual proyecto GEGAN (Tere)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widowControl w:val="0"/>
              <w:suppressAutoHyphens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7D7BC6">
              <w:rPr>
                <w:rFonts w:ascii="Arial" w:hAnsi="Arial" w:cs="Arial"/>
                <w:b/>
                <w:bCs/>
                <w:sz w:val="20"/>
                <w:szCs w:val="20"/>
              </w:rPr>
              <w:t>royectos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concurso</w:t>
            </w:r>
          </w:p>
        </w:tc>
        <w:tc>
          <w:tcPr>
            <w:tcW w:w="7891" w:type="dxa"/>
            <w:gridSpan w:val="2"/>
          </w:tcPr>
          <w:p w:rsidR="00F90F16" w:rsidRPr="00C65B43" w:rsidRDefault="00F90F16" w:rsidP="0090065C">
            <w:pPr>
              <w:tabs>
                <w:tab w:val="left" w:pos="12776"/>
              </w:tabs>
              <w:spacing w:line="276" w:lineRule="auto"/>
              <w:contextualSpacing/>
            </w:pPr>
          </w:p>
        </w:tc>
      </w:tr>
      <w:tr w:rsidR="00F90F16" w:rsidRPr="00780974" w:rsidTr="003E3DDB">
        <w:trPr>
          <w:trHeight w:val="1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B84F4C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Postgrado, Docencia y Conferencias (Lineamientos 129, 138)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AA20E2" w:rsidRDefault="00F90F16" w:rsidP="00CE46FA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20E2">
              <w:rPr>
                <w:b/>
              </w:rPr>
              <w:t>Seminario especializado en Comisión Científica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726F7B"/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5176EA" w:rsidRDefault="00F90F16" w:rsidP="00CE46F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Tesis de doctorado</w:t>
            </w:r>
          </w:p>
        </w:tc>
        <w:tc>
          <w:tcPr>
            <w:tcW w:w="7891" w:type="dxa"/>
            <w:gridSpan w:val="2"/>
          </w:tcPr>
          <w:p w:rsidR="00F90F16" w:rsidRPr="007B6E74" w:rsidRDefault="00F90F16" w:rsidP="007B6E74">
            <w:pPr>
              <w:tabs>
                <w:tab w:val="left" w:pos="284"/>
                <w:tab w:val="left" w:pos="426"/>
              </w:tabs>
              <w:jc w:val="both"/>
              <w:rPr>
                <w:lang w:val="es-VE"/>
              </w:rPr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5176EA" w:rsidRDefault="00F90F16" w:rsidP="00CE46FA">
            <w:pPr>
              <w:jc w:val="both"/>
              <w:rPr>
                <w:b/>
                <w:bCs/>
              </w:rPr>
            </w:pPr>
            <w:proofErr w:type="spellStart"/>
            <w:r w:rsidRPr="005176EA">
              <w:rPr>
                <w:b/>
                <w:bCs/>
              </w:rPr>
              <w:t>Predefensa</w:t>
            </w:r>
            <w:proofErr w:type="spellEnd"/>
          </w:p>
        </w:tc>
        <w:tc>
          <w:tcPr>
            <w:tcW w:w="7891" w:type="dxa"/>
            <w:gridSpan w:val="2"/>
          </w:tcPr>
          <w:p w:rsidR="00F90F16" w:rsidRPr="00F419C6" w:rsidRDefault="009157CC" w:rsidP="00EC092A">
            <w:pPr>
              <w:tabs>
                <w:tab w:val="left" w:pos="284"/>
                <w:tab w:val="left" w:pos="426"/>
              </w:tabs>
              <w:rPr>
                <w:highlight w:val="yellow"/>
              </w:rPr>
            </w:pPr>
            <w:proofErr w:type="spellStart"/>
            <w:r>
              <w:rPr>
                <w:b/>
                <w:sz w:val="22"/>
                <w:szCs w:val="22"/>
              </w:rPr>
              <w:t>Participacion</w:t>
            </w:r>
            <w:proofErr w:type="spellEnd"/>
            <w:r>
              <w:rPr>
                <w:b/>
                <w:sz w:val="22"/>
                <w:szCs w:val="22"/>
              </w:rPr>
              <w:t xml:space="preserve"> en </w:t>
            </w:r>
            <w:r w:rsidR="0049088A" w:rsidRPr="00167176">
              <w:rPr>
                <w:b/>
                <w:sz w:val="22"/>
                <w:szCs w:val="22"/>
              </w:rPr>
              <w:t xml:space="preserve">Tribunal de </w:t>
            </w:r>
            <w:proofErr w:type="spellStart"/>
            <w:r w:rsidR="0049088A">
              <w:rPr>
                <w:b/>
                <w:sz w:val="22"/>
                <w:szCs w:val="22"/>
              </w:rPr>
              <w:t>Predefensa</w:t>
            </w:r>
            <w:proofErr w:type="spellEnd"/>
            <w:r w:rsidR="0049088A">
              <w:rPr>
                <w:b/>
                <w:sz w:val="22"/>
                <w:szCs w:val="22"/>
              </w:rPr>
              <w:t xml:space="preserve"> de </w:t>
            </w:r>
            <w:r w:rsidR="0049088A" w:rsidRPr="00167176">
              <w:rPr>
                <w:b/>
                <w:sz w:val="22"/>
                <w:szCs w:val="22"/>
              </w:rPr>
              <w:t>tesis de Doctorado</w:t>
            </w:r>
            <w:r>
              <w:rPr>
                <w:b/>
                <w:sz w:val="22"/>
                <w:szCs w:val="22"/>
              </w:rPr>
              <w:t xml:space="preserve"> (</w:t>
            </w:r>
            <w:proofErr w:type="spellStart"/>
            <w:r>
              <w:rPr>
                <w:b/>
                <w:sz w:val="22"/>
                <w:szCs w:val="22"/>
              </w:rPr>
              <w:t>Ionel</w:t>
            </w:r>
            <w:proofErr w:type="spellEnd"/>
            <w:r>
              <w:rPr>
                <w:b/>
                <w:sz w:val="22"/>
                <w:szCs w:val="22"/>
              </w:rPr>
              <w:t>)</w:t>
            </w:r>
            <w:r w:rsidR="0049088A" w:rsidRPr="00167176">
              <w:rPr>
                <w:b/>
                <w:sz w:val="22"/>
                <w:szCs w:val="22"/>
              </w:rPr>
              <w:t>:</w:t>
            </w:r>
            <w:r w:rsidR="0049088A">
              <w:rPr>
                <w:sz w:val="22"/>
                <w:szCs w:val="22"/>
              </w:rPr>
              <w:t xml:space="preserve"> “Factibilidad y beneficios de la inoculación </w:t>
            </w:r>
            <w:proofErr w:type="spellStart"/>
            <w:r w:rsidR="0049088A">
              <w:rPr>
                <w:sz w:val="22"/>
                <w:szCs w:val="22"/>
              </w:rPr>
              <w:t>micorrízica</w:t>
            </w:r>
            <w:proofErr w:type="spellEnd"/>
            <w:r w:rsidR="0049088A">
              <w:rPr>
                <w:sz w:val="22"/>
                <w:szCs w:val="22"/>
              </w:rPr>
              <w:t xml:space="preserve"> </w:t>
            </w:r>
            <w:proofErr w:type="spellStart"/>
            <w:r w:rsidR="0049088A">
              <w:rPr>
                <w:sz w:val="22"/>
                <w:szCs w:val="22"/>
              </w:rPr>
              <w:t>arbuscular</w:t>
            </w:r>
            <w:proofErr w:type="spellEnd"/>
            <w:r w:rsidR="0049088A">
              <w:rPr>
                <w:sz w:val="22"/>
                <w:szCs w:val="22"/>
              </w:rPr>
              <w:t xml:space="preserve"> en la producción de boniato (</w:t>
            </w:r>
            <w:proofErr w:type="spellStart"/>
            <w:r w:rsidR="0049088A" w:rsidRPr="00167176">
              <w:rPr>
                <w:i/>
                <w:sz w:val="22"/>
                <w:szCs w:val="22"/>
              </w:rPr>
              <w:t>Ipomoea</w:t>
            </w:r>
            <w:proofErr w:type="spellEnd"/>
            <w:r w:rsidR="0049088A" w:rsidRPr="00167176">
              <w:rPr>
                <w:i/>
                <w:sz w:val="22"/>
                <w:szCs w:val="22"/>
              </w:rPr>
              <w:t xml:space="preserve"> batatas</w:t>
            </w:r>
            <w:r w:rsidR="0049088A">
              <w:rPr>
                <w:sz w:val="22"/>
                <w:szCs w:val="22"/>
              </w:rPr>
              <w:t xml:space="preserve"> (L.). Aspirante: </w:t>
            </w:r>
            <w:proofErr w:type="spellStart"/>
            <w:r w:rsidR="0049088A">
              <w:rPr>
                <w:sz w:val="22"/>
                <w:szCs w:val="22"/>
              </w:rPr>
              <w:t>MSc.</w:t>
            </w:r>
            <w:proofErr w:type="spellEnd"/>
            <w:r w:rsidR="0049088A">
              <w:rPr>
                <w:sz w:val="22"/>
                <w:szCs w:val="22"/>
              </w:rPr>
              <w:t xml:space="preserve"> Ing. Alberto Espinosa (INIVIT). Tutor: Ramón Rivera Espinosa.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0776CB" w:rsidRDefault="00F90F16" w:rsidP="00CE46FA">
            <w:pPr>
              <w:jc w:val="both"/>
              <w:rPr>
                <w:b/>
              </w:rPr>
            </w:pPr>
            <w:r>
              <w:rPr>
                <w:b/>
              </w:rPr>
              <w:t xml:space="preserve">Defensa de maestría </w:t>
            </w:r>
          </w:p>
        </w:tc>
        <w:tc>
          <w:tcPr>
            <w:tcW w:w="7891" w:type="dxa"/>
            <w:gridSpan w:val="2"/>
          </w:tcPr>
          <w:p w:rsidR="0049088A" w:rsidRPr="0049088A" w:rsidRDefault="00FF1BAE" w:rsidP="0049088A">
            <w:pPr>
              <w:tabs>
                <w:tab w:val="left" w:pos="12776"/>
              </w:tabs>
              <w:spacing w:after="200"/>
              <w:contextualSpacing/>
            </w:pPr>
            <w:r w:rsidRPr="00FF1BAE">
              <w:t xml:space="preserve">Defensa final </w:t>
            </w:r>
            <w:r w:rsidRPr="0049088A">
              <w:t xml:space="preserve">exitosa de la tesis de </w:t>
            </w:r>
            <w:r w:rsidR="0049088A" w:rsidRPr="0049088A">
              <w:t>maestría</w:t>
            </w:r>
            <w:r w:rsidR="0049088A">
              <w:t>:</w:t>
            </w:r>
            <w:r w:rsidRPr="0049088A">
              <w:t xml:space="preserve"> </w:t>
            </w:r>
            <w:r w:rsidR="0049088A" w:rsidRPr="0049088A">
              <w:t xml:space="preserve">Efecto de una mezcla de oligogalacturónidos en la interacción </w:t>
            </w:r>
            <w:proofErr w:type="spellStart"/>
            <w:r w:rsidR="0049088A" w:rsidRPr="0049088A">
              <w:rPr>
                <w:i/>
              </w:rPr>
              <w:t>Rhizobium</w:t>
            </w:r>
            <w:r w:rsidR="0049088A" w:rsidRPr="0049088A">
              <w:t>-</w:t>
            </w:r>
            <w:r w:rsidR="0049088A" w:rsidRPr="0049088A">
              <w:rPr>
                <w:i/>
              </w:rPr>
              <w:t>Phaseolus</w:t>
            </w:r>
            <w:proofErr w:type="spellEnd"/>
            <w:r w:rsidR="0049088A" w:rsidRPr="0049088A">
              <w:rPr>
                <w:i/>
              </w:rPr>
              <w:t xml:space="preserve"> </w:t>
            </w:r>
            <w:proofErr w:type="spellStart"/>
            <w:r w:rsidR="0049088A" w:rsidRPr="0049088A">
              <w:rPr>
                <w:i/>
              </w:rPr>
              <w:t>vulgaris</w:t>
            </w:r>
            <w:proofErr w:type="spellEnd"/>
            <w:r w:rsidR="0049088A" w:rsidRPr="0049088A">
              <w:t xml:space="preserve"> L.</w:t>
            </w:r>
            <w:r w:rsidR="0049088A">
              <w:t xml:space="preserve"> </w:t>
            </w:r>
            <w:proofErr w:type="spellStart"/>
            <w:r w:rsidR="0049088A" w:rsidRPr="0049088A">
              <w:t>Danurys</w:t>
            </w:r>
            <w:proofErr w:type="spellEnd"/>
            <w:r w:rsidR="0049088A" w:rsidRPr="0049088A">
              <w:t xml:space="preserve"> Lara Acosta.</w:t>
            </w:r>
            <w:r w:rsidR="0049088A">
              <w:t xml:space="preserve"> Tutores: Alejandro Falcón y Ma. Caridad Nápoles </w:t>
            </w:r>
          </w:p>
          <w:p w:rsidR="00F90F16" w:rsidRPr="00F419C6" w:rsidRDefault="00F90F16" w:rsidP="00FF1BAE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0776CB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76CB">
              <w:rPr>
                <w:b/>
              </w:rPr>
              <w:t>Comité Doctorado PAS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 xml:space="preserve">Trabajo en el Comité Doctorado PAS como coordinador de la línea de </w:t>
            </w:r>
            <w:proofErr w:type="spellStart"/>
            <w:r w:rsidRPr="008D112B">
              <w:t>Bioproductos</w:t>
            </w:r>
            <w:proofErr w:type="spellEnd"/>
            <w:r w:rsidRPr="008D112B">
              <w:t>. (Tere)</w:t>
            </w:r>
            <w:r>
              <w:t xml:space="preserve"> y de Ecofisiología Vegetal (Yanelis)</w:t>
            </w:r>
          </w:p>
          <w:p w:rsidR="00F90F16" w:rsidRPr="008D112B" w:rsidRDefault="00F90F16" w:rsidP="00CE46FA">
            <w:pPr>
              <w:ind w:left="78" w:hanging="78"/>
              <w:jc w:val="both"/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0776CB">
              <w:rPr>
                <w:rFonts w:ascii="Arial" w:hAnsi="Arial" w:cs="Arial"/>
                <w:b/>
                <w:bCs/>
                <w:sz w:val="20"/>
                <w:szCs w:val="20"/>
              </w:rPr>
              <w:t>onsejos científicos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>Trabajo en los consejos científicos del INCA y del CENSA. (Tere)</w:t>
            </w:r>
            <w:r>
              <w:t xml:space="preserve"> y de la ECTI Sierra Maestra (Alejandro)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685">
              <w:rPr>
                <w:rFonts w:ascii="Arial" w:hAnsi="Arial" w:cs="Arial"/>
                <w:b/>
                <w:bCs/>
                <w:sz w:val="20"/>
                <w:szCs w:val="20"/>
              </w:rPr>
              <w:t>Tribunal de defensa final de tesis de maestría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Planes de doctorado</w:t>
            </w:r>
          </w:p>
        </w:tc>
        <w:tc>
          <w:tcPr>
            <w:tcW w:w="7891" w:type="dxa"/>
            <w:gridSpan w:val="2"/>
          </w:tcPr>
          <w:p w:rsidR="003E3DDB" w:rsidRPr="003E3DDB" w:rsidRDefault="003E3DDB" w:rsidP="003E3DDB">
            <w:pPr>
              <w:ind w:left="-108"/>
              <w:jc w:val="both"/>
            </w:pPr>
            <w:r w:rsidRPr="003E3DDB">
              <w:rPr>
                <w:sz w:val="22"/>
                <w:szCs w:val="22"/>
              </w:rPr>
              <w:t xml:space="preserve">Revisión de </w:t>
            </w:r>
            <w:r w:rsidR="00560F05">
              <w:rPr>
                <w:sz w:val="22"/>
                <w:szCs w:val="22"/>
              </w:rPr>
              <w:t>plan</w:t>
            </w:r>
            <w:r w:rsidRPr="003E3DDB">
              <w:rPr>
                <w:sz w:val="22"/>
                <w:szCs w:val="22"/>
              </w:rPr>
              <w:t xml:space="preserve"> de doctorado del Programa Biología.</w:t>
            </w:r>
            <w:r>
              <w:rPr>
                <w:sz w:val="22"/>
                <w:szCs w:val="22"/>
              </w:rPr>
              <w:t>(Tere)</w:t>
            </w:r>
          </w:p>
          <w:p w:rsidR="00F90F16" w:rsidRPr="00560F05" w:rsidRDefault="00560F05" w:rsidP="00560F05">
            <w:pPr>
              <w:ind w:left="-108"/>
              <w:jc w:val="both"/>
              <w:rPr>
                <w:sz w:val="22"/>
                <w:szCs w:val="22"/>
              </w:rPr>
            </w:pPr>
            <w:r w:rsidRPr="00560F05">
              <w:rPr>
                <w:sz w:val="22"/>
                <w:szCs w:val="22"/>
              </w:rPr>
              <w:t xml:space="preserve">Caracterización fisiológica-bioquímica y molecular de las comunidades microbianas existentes en el </w:t>
            </w:r>
            <w:proofErr w:type="spellStart"/>
            <w:r w:rsidRPr="00560F05">
              <w:rPr>
                <w:sz w:val="22"/>
                <w:szCs w:val="22"/>
              </w:rPr>
              <w:t>bioproducto</w:t>
            </w:r>
            <w:proofErr w:type="spellEnd"/>
            <w:r w:rsidRPr="00560F05">
              <w:rPr>
                <w:sz w:val="22"/>
                <w:szCs w:val="22"/>
              </w:rPr>
              <w:t xml:space="preserve"> IHPLUS® BF.</w:t>
            </w:r>
            <w:r>
              <w:rPr>
                <w:sz w:val="22"/>
                <w:szCs w:val="22"/>
              </w:rPr>
              <w:t xml:space="preserve"> </w:t>
            </w:r>
            <w:r w:rsidRPr="00560F05">
              <w:rPr>
                <w:sz w:val="22"/>
                <w:szCs w:val="22"/>
              </w:rPr>
              <w:t xml:space="preserve">Aspirante: Lic. </w:t>
            </w:r>
            <w:proofErr w:type="spellStart"/>
            <w:r w:rsidRPr="00560F05">
              <w:rPr>
                <w:sz w:val="22"/>
                <w:szCs w:val="22"/>
              </w:rPr>
              <w:t>Marianny</w:t>
            </w:r>
            <w:proofErr w:type="spellEnd"/>
            <w:r w:rsidRPr="00560F05">
              <w:rPr>
                <w:sz w:val="22"/>
                <w:szCs w:val="22"/>
              </w:rPr>
              <w:t xml:space="preserve"> Portal Rodríguez.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Docencia pregrado</w:t>
            </w:r>
          </w:p>
        </w:tc>
        <w:tc>
          <w:tcPr>
            <w:tcW w:w="7891" w:type="dxa"/>
            <w:gridSpan w:val="2"/>
          </w:tcPr>
          <w:p w:rsidR="00F90F16" w:rsidRPr="00C46756" w:rsidRDefault="00F90F16" w:rsidP="008E26E7">
            <w:pPr>
              <w:pStyle w:val="Prrafodelista1"/>
              <w:ind w:left="0"/>
              <w:jc w:val="both"/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Default="00F90F16" w:rsidP="00EC092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Oponencia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 tesis de maestría</w:t>
            </w:r>
          </w:p>
        </w:tc>
        <w:tc>
          <w:tcPr>
            <w:tcW w:w="7891" w:type="dxa"/>
            <w:gridSpan w:val="2"/>
          </w:tcPr>
          <w:p w:rsidR="00F90F16" w:rsidRDefault="00F90F16" w:rsidP="00EC092A"/>
        </w:tc>
      </w:tr>
      <w:tr w:rsidR="00F90F16" w:rsidRPr="00780974" w:rsidTr="003E3DDB">
        <w:trPr>
          <w:trHeight w:val="433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780974" w:rsidRDefault="00F90F16" w:rsidP="00CE46FA">
            <w:pPr>
              <w:jc w:val="both"/>
              <w:rPr>
                <w:rFonts w:ascii="Arial" w:hAnsi="Arial" w:cs="Arial"/>
                <w:b/>
                <w:bCs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Publicaciones  y Arbitrajes (Lineamientos 129)</w:t>
            </w:r>
          </w:p>
        </w:tc>
      </w:tr>
      <w:tr w:rsidR="00F90F16" w:rsidRPr="007320F6" w:rsidTr="003E3DDB">
        <w:trPr>
          <w:trHeight w:val="307"/>
          <w:jc w:val="center"/>
        </w:trPr>
        <w:tc>
          <w:tcPr>
            <w:tcW w:w="3431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Publicaciones</w:t>
            </w:r>
          </w:p>
        </w:tc>
        <w:tc>
          <w:tcPr>
            <w:tcW w:w="7891" w:type="dxa"/>
            <w:gridSpan w:val="2"/>
          </w:tcPr>
          <w:p w:rsidR="00B603C7" w:rsidRPr="00171F76" w:rsidRDefault="00B603C7" w:rsidP="002E4AF8">
            <w:pPr>
              <w:tabs>
                <w:tab w:val="left" w:pos="403"/>
              </w:tabs>
              <w:rPr>
                <w:sz w:val="28"/>
                <w:szCs w:val="28"/>
              </w:rPr>
            </w:pPr>
            <w:r w:rsidRPr="00171F76">
              <w:rPr>
                <w:b/>
                <w:sz w:val="28"/>
                <w:szCs w:val="28"/>
              </w:rPr>
              <w:t>Grupo I</w:t>
            </w:r>
            <w:r w:rsidRPr="00171F76">
              <w:rPr>
                <w:sz w:val="28"/>
                <w:szCs w:val="28"/>
              </w:rPr>
              <w:t xml:space="preserve"> </w:t>
            </w:r>
          </w:p>
          <w:p w:rsidR="00171F76" w:rsidRDefault="00171F76" w:rsidP="00171F76">
            <w:pPr>
              <w:pStyle w:val="Prrafodelista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E17">
              <w:rPr>
                <w:rFonts w:ascii="Times New Roman" w:hAnsi="Times New Roman" w:cs="Times New Roman"/>
                <w:sz w:val="22"/>
                <w:szCs w:val="22"/>
              </w:rPr>
              <w:t>Hernández-</w:t>
            </w:r>
            <w:proofErr w:type="spellStart"/>
            <w:r w:rsidRPr="00C94E17">
              <w:rPr>
                <w:rFonts w:ascii="Times New Roman" w:hAnsi="Times New Roman" w:cs="Times New Roman"/>
                <w:sz w:val="22"/>
                <w:szCs w:val="22"/>
              </w:rPr>
              <w:t>Forte</w:t>
            </w:r>
            <w:proofErr w:type="spellEnd"/>
            <w:r w:rsidRPr="00C94E17">
              <w:rPr>
                <w:rFonts w:ascii="Times New Roman" w:hAnsi="Times New Roman" w:cs="Times New Roman"/>
                <w:sz w:val="22"/>
                <w:szCs w:val="22"/>
              </w:rPr>
              <w:t xml:space="preserve">, I., Pérez-Pérez, R., Nápoles-García, M. C., </w:t>
            </w:r>
            <w:proofErr w:type="spellStart"/>
            <w:r w:rsidRPr="00C94E17">
              <w:rPr>
                <w:rFonts w:ascii="Times New Roman" w:hAnsi="Times New Roman" w:cs="Times New Roman"/>
                <w:sz w:val="22"/>
                <w:szCs w:val="22"/>
              </w:rPr>
              <w:t>Maqueira</w:t>
            </w:r>
            <w:proofErr w:type="spellEnd"/>
            <w:r w:rsidRPr="00C94E17">
              <w:rPr>
                <w:rFonts w:ascii="Times New Roman" w:hAnsi="Times New Roman" w:cs="Times New Roman"/>
                <w:sz w:val="22"/>
                <w:szCs w:val="22"/>
              </w:rPr>
              <w:t xml:space="preserve">-López, L. A., &amp; </w:t>
            </w:r>
            <w:proofErr w:type="spellStart"/>
            <w:r w:rsidRPr="00C94E17">
              <w:rPr>
                <w:rFonts w:ascii="Times New Roman" w:hAnsi="Times New Roman" w:cs="Times New Roman"/>
                <w:sz w:val="22"/>
                <w:szCs w:val="22"/>
              </w:rPr>
              <w:t>Rojan</w:t>
            </w:r>
            <w:proofErr w:type="spellEnd"/>
            <w:r w:rsidRPr="00C94E17">
              <w:rPr>
                <w:rFonts w:ascii="Times New Roman" w:hAnsi="Times New Roman" w:cs="Times New Roman"/>
                <w:sz w:val="22"/>
                <w:szCs w:val="22"/>
              </w:rPr>
              <w:t xml:space="preserve">-Herrera, O. (2021). </w:t>
            </w:r>
            <w:proofErr w:type="spellStart"/>
            <w:r w:rsidRPr="00C94E1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Rhizospheric</w:t>
            </w:r>
            <w:proofErr w:type="spellEnd"/>
            <w:r w:rsidRPr="00C94E1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94E1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rhizobia</w:t>
            </w:r>
            <w:proofErr w:type="spellEnd"/>
            <w:r w:rsidRPr="00C94E1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with potential as </w:t>
            </w:r>
            <w:proofErr w:type="spellStart"/>
            <w:r w:rsidRPr="00C94E1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biofertilizers</w:t>
            </w:r>
            <w:proofErr w:type="spellEnd"/>
            <w:r w:rsidRPr="00C94E1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from Cuban rice cultivars. </w:t>
            </w:r>
            <w:r w:rsidRPr="00B603C7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Agronomía Colombiana</w:t>
            </w:r>
            <w:r w:rsidRPr="00C94E17">
              <w:rPr>
                <w:rFonts w:ascii="Times New Roman" w:hAnsi="Times New Roman" w:cs="Times New Roman"/>
                <w:sz w:val="22"/>
                <w:szCs w:val="22"/>
              </w:rPr>
              <w:t xml:space="preserve">, 39(1). </w:t>
            </w:r>
            <w:hyperlink r:id="rId6" w:history="1">
              <w:r w:rsidRPr="00D47B7C">
                <w:rPr>
                  <w:rStyle w:val="Hipervnculo"/>
                  <w:rFonts w:ascii="Times New Roman" w:hAnsi="Times New Roman" w:cs="Times New Roman"/>
                  <w:sz w:val="22"/>
                  <w:szCs w:val="22"/>
                </w:rPr>
                <w:t>https://doi.org/10.1544/agron.colomb.v39n1.88907</w:t>
              </w:r>
            </w:hyperlink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F90F16" w:rsidRDefault="00171F76" w:rsidP="002E4AF8">
            <w:pPr>
              <w:tabs>
                <w:tab w:val="left" w:pos="403"/>
              </w:tabs>
              <w:rPr>
                <w:b/>
              </w:rPr>
            </w:pPr>
            <w:r w:rsidRPr="00171F76">
              <w:rPr>
                <w:b/>
              </w:rPr>
              <w:t>Aceptado para publicar.</w:t>
            </w:r>
            <w:r>
              <w:t xml:space="preserve"> </w:t>
            </w:r>
            <w:r w:rsidRPr="00FF1BAE">
              <w:t xml:space="preserve">Costales, D., Nápoles, MC., Travieso, L., </w:t>
            </w:r>
            <w:proofErr w:type="spellStart"/>
            <w:r w:rsidRPr="00FF1BAE">
              <w:t>Cartaya</w:t>
            </w:r>
            <w:proofErr w:type="spellEnd"/>
            <w:r w:rsidRPr="00FF1BAE">
              <w:t>, O. y Falcón-Rodríguez, AB.</w:t>
            </w:r>
            <w:r>
              <w:t xml:space="preserve"> </w:t>
            </w:r>
            <w:r w:rsidR="00FF1BAE" w:rsidRPr="00FF1BAE">
              <w:t xml:space="preserve">Compatibilidad </w:t>
            </w:r>
            <w:proofErr w:type="spellStart"/>
            <w:r w:rsidR="00FF1BAE" w:rsidRPr="00FF1BAE">
              <w:t>Quitosano-Bradyrhizobium</w:t>
            </w:r>
            <w:proofErr w:type="spellEnd"/>
            <w:r w:rsidR="00FF1BAE" w:rsidRPr="00FF1BAE">
              <w:t xml:space="preserve"> aplicados a semillas y su efecto en el desarrollo vegetativo de soya</w:t>
            </w:r>
            <w:r w:rsidR="00B603C7">
              <w:t>.</w:t>
            </w:r>
            <w:r w:rsidR="00FF1BAE" w:rsidRPr="00FF1BAE">
              <w:t xml:space="preserve"> </w:t>
            </w:r>
            <w:r w:rsidR="00FF1BAE" w:rsidRPr="00B603C7">
              <w:rPr>
                <w:b/>
                <w:i/>
              </w:rPr>
              <w:t>Agr</w:t>
            </w:r>
            <w:r w:rsidR="00912700">
              <w:rPr>
                <w:b/>
                <w:i/>
              </w:rPr>
              <w:t>onomía</w:t>
            </w:r>
            <w:r w:rsidR="00FF1BAE" w:rsidRPr="00B603C7">
              <w:rPr>
                <w:b/>
              </w:rPr>
              <w:t xml:space="preserve"> </w:t>
            </w:r>
            <w:r w:rsidR="00FF1BAE" w:rsidRPr="00B603C7">
              <w:rPr>
                <w:b/>
                <w:i/>
              </w:rPr>
              <w:t>Mesoamericana</w:t>
            </w:r>
            <w:r w:rsidR="00FF1BAE" w:rsidRPr="00FF1BAE">
              <w:t xml:space="preserve">, vol. 3 (2) 2021. </w:t>
            </w:r>
          </w:p>
          <w:p w:rsidR="00E02FED" w:rsidRDefault="00171F76" w:rsidP="00B603C7">
            <w:pPr>
              <w:pStyle w:val="Prrafodelista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71F76">
              <w:rPr>
                <w:rFonts w:ascii="Times New Roman" w:hAnsi="Times New Roman" w:cs="Times New Roman"/>
                <w:b/>
                <w:sz w:val="22"/>
                <w:szCs w:val="22"/>
              </w:rPr>
              <w:t>Aceptado para publicar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="00E02FED" w:rsidRPr="00E02FED">
              <w:rPr>
                <w:rFonts w:ascii="Times New Roman" w:hAnsi="Times New Roman" w:cs="Times New Roman"/>
                <w:sz w:val="22"/>
                <w:szCs w:val="22"/>
              </w:rPr>
              <w:t>El estrés salino en el cultivo del arroz (</w:t>
            </w:r>
            <w:r w:rsidR="00E02FED" w:rsidRPr="00E02FED">
              <w:rPr>
                <w:rFonts w:ascii="Times New Roman" w:hAnsi="Times New Roman" w:cs="Times New Roman"/>
                <w:i/>
                <w:sz w:val="22"/>
                <w:szCs w:val="22"/>
              </w:rPr>
              <w:t>Oryza sativa</w:t>
            </w:r>
            <w:r w:rsidR="00E02FED" w:rsidRPr="00E02FED">
              <w:rPr>
                <w:rFonts w:ascii="Times New Roman" w:hAnsi="Times New Roman" w:cs="Times New Roman"/>
                <w:sz w:val="22"/>
                <w:szCs w:val="22"/>
              </w:rPr>
              <w:t xml:space="preserve"> L). Potencialidades de los oligogalacturónidos como protectores de las plantas. </w:t>
            </w:r>
            <w:proofErr w:type="spellStart"/>
            <w:r w:rsidR="00E02FED" w:rsidRPr="00E02FED">
              <w:rPr>
                <w:rFonts w:ascii="Times New Roman" w:hAnsi="Times New Roman" w:cs="Times New Roman"/>
                <w:sz w:val="22"/>
                <w:szCs w:val="22"/>
              </w:rPr>
              <w:t>Geydi</w:t>
            </w:r>
            <w:proofErr w:type="spellEnd"/>
            <w:r w:rsidR="00E02FED" w:rsidRPr="00E02FED">
              <w:rPr>
                <w:rFonts w:ascii="Times New Roman" w:hAnsi="Times New Roman" w:cs="Times New Roman"/>
                <w:sz w:val="22"/>
                <w:szCs w:val="22"/>
              </w:rPr>
              <w:t xml:space="preserve"> Pérez Domínguez, </w:t>
            </w:r>
            <w:r w:rsidRPr="00E02FED">
              <w:rPr>
                <w:rFonts w:ascii="Times New Roman" w:hAnsi="Times New Roman" w:cs="Times New Roman"/>
                <w:sz w:val="22"/>
                <w:szCs w:val="22"/>
              </w:rPr>
              <w:t>Miriam Núñez Vázquez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Ofelda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Peñuelas Rubio, </w:t>
            </w:r>
            <w:r w:rsidRPr="00E02F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02FED">
              <w:rPr>
                <w:rFonts w:ascii="Times New Roman" w:hAnsi="Times New Roman" w:cs="Times New Roman"/>
                <w:sz w:val="22"/>
                <w:szCs w:val="22"/>
              </w:rPr>
              <w:t>Leandris</w:t>
            </w:r>
            <w:proofErr w:type="spellEnd"/>
            <w:r w:rsidRPr="00E02F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02FED">
              <w:rPr>
                <w:rFonts w:ascii="Times New Roman" w:hAnsi="Times New Roman" w:cs="Times New Roman"/>
                <w:sz w:val="22"/>
                <w:szCs w:val="22"/>
              </w:rPr>
              <w:t>Argentel</w:t>
            </w:r>
            <w:proofErr w:type="spellEnd"/>
            <w:r w:rsidRPr="00E02FED">
              <w:rPr>
                <w:rFonts w:ascii="Times New Roman" w:hAnsi="Times New Roman" w:cs="Times New Roman"/>
                <w:sz w:val="22"/>
                <w:szCs w:val="22"/>
              </w:rPr>
              <w:t xml:space="preserve"> Martínez </w:t>
            </w:r>
            <w:r w:rsidR="00E02FED" w:rsidRPr="00E02FED">
              <w:rPr>
                <w:rFonts w:ascii="Times New Roman" w:hAnsi="Times New Roman" w:cs="Times New Roman"/>
                <w:sz w:val="22"/>
                <w:szCs w:val="22"/>
              </w:rPr>
              <w:t>Lisbel Martínez González, Indira López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Padrón, Yanelis Reyes Guerrero.</w:t>
            </w:r>
            <w:r w:rsidR="00E02FED" w:rsidRPr="00E02F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02FED" w:rsidRPr="00171F7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Revista Fitotecnia Mexicana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E02FED" w:rsidRPr="00E02F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171F76" w:rsidRPr="00171F76" w:rsidRDefault="00171F76" w:rsidP="00171F76">
            <w:pPr>
              <w:tabs>
                <w:tab w:val="left" w:pos="403"/>
              </w:tabs>
              <w:rPr>
                <w:sz w:val="28"/>
                <w:szCs w:val="28"/>
              </w:rPr>
            </w:pPr>
            <w:r w:rsidRPr="00171F76">
              <w:rPr>
                <w:b/>
                <w:sz w:val="28"/>
                <w:szCs w:val="28"/>
              </w:rPr>
              <w:t>Grupo I</w:t>
            </w:r>
            <w:r>
              <w:rPr>
                <w:b/>
                <w:sz w:val="28"/>
                <w:szCs w:val="28"/>
              </w:rPr>
              <w:t>I</w:t>
            </w:r>
            <w:r w:rsidRPr="00171F76">
              <w:rPr>
                <w:sz w:val="28"/>
                <w:szCs w:val="28"/>
              </w:rPr>
              <w:t xml:space="preserve"> </w:t>
            </w:r>
          </w:p>
          <w:p w:rsidR="00171F76" w:rsidRDefault="00912700" w:rsidP="00912700">
            <w:pPr>
              <w:pStyle w:val="Prrafodelista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3DB3">
              <w:rPr>
                <w:rFonts w:ascii="Times New Roman" w:hAnsi="Times New Roman" w:cs="Times New Roman"/>
                <w:b/>
                <w:sz w:val="22"/>
                <w:szCs w:val="22"/>
              </w:rPr>
              <w:t>Artículo</w:t>
            </w:r>
            <w:r w:rsidR="00171F76">
              <w:rPr>
                <w:rFonts w:ascii="Times New Roman" w:hAnsi="Times New Roman" w:cs="Times New Roman"/>
                <w:b/>
                <w:sz w:val="22"/>
                <w:szCs w:val="22"/>
              </w:rPr>
              <w:t>s</w:t>
            </w:r>
            <w:r w:rsidRPr="00D03DB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publicado</w:t>
            </w:r>
            <w:r w:rsidR="00171F76">
              <w:rPr>
                <w:rFonts w:ascii="Times New Roman" w:hAnsi="Times New Roman" w:cs="Times New Roman"/>
                <w:b/>
                <w:sz w:val="22"/>
                <w:szCs w:val="22"/>
              </w:rPr>
              <w:t>s</w:t>
            </w:r>
            <w:r w:rsidRPr="00D03DB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en revista</w:t>
            </w:r>
            <w:r w:rsidRPr="00D03DB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F1966">
              <w:rPr>
                <w:rFonts w:ascii="Times New Roman" w:hAnsi="Times New Roman" w:cs="Times New Roman"/>
                <w:b/>
                <w:sz w:val="22"/>
                <w:szCs w:val="22"/>
              </w:rPr>
              <w:t>Cultivos Tropicales: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912700" w:rsidRPr="00D03DB3" w:rsidRDefault="00912700" w:rsidP="00912700">
            <w:pPr>
              <w:pStyle w:val="Prrafodelista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Santa Cruz-Suárez, A., </w:t>
            </w:r>
            <w:r w:rsidRPr="00C94E17">
              <w:rPr>
                <w:rFonts w:ascii="Times New Roman" w:hAnsi="Times New Roman" w:cs="Times New Roman"/>
                <w:sz w:val="22"/>
                <w:szCs w:val="22"/>
              </w:rPr>
              <w:t xml:space="preserve"> Hernández-</w:t>
            </w:r>
            <w:proofErr w:type="spellStart"/>
            <w:r w:rsidRPr="00C94E17">
              <w:rPr>
                <w:rFonts w:ascii="Times New Roman" w:hAnsi="Times New Roman" w:cs="Times New Roman"/>
                <w:sz w:val="22"/>
                <w:szCs w:val="22"/>
              </w:rPr>
              <w:t>Forte</w:t>
            </w:r>
            <w:proofErr w:type="spellEnd"/>
            <w:r w:rsidRPr="00C94E17">
              <w:rPr>
                <w:rFonts w:ascii="Times New Roman" w:hAnsi="Times New Roman" w:cs="Times New Roman"/>
                <w:sz w:val="22"/>
                <w:szCs w:val="22"/>
              </w:rPr>
              <w:t>, 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(2021). </w:t>
            </w:r>
            <w:proofErr w:type="spellStart"/>
            <w:r w:rsidRPr="00171F76">
              <w:rPr>
                <w:rFonts w:ascii="Times New Roman" w:hAnsi="Times New Roman" w:cs="Times New Roman"/>
                <w:sz w:val="22"/>
                <w:szCs w:val="22"/>
              </w:rPr>
              <w:t>Approach</w:t>
            </w:r>
            <w:proofErr w:type="spellEnd"/>
            <w:r w:rsidRPr="00171F76">
              <w:rPr>
                <w:rFonts w:ascii="Times New Roman" w:hAnsi="Times New Roman" w:cs="Times New Roman"/>
                <w:sz w:val="22"/>
                <w:szCs w:val="22"/>
              </w:rPr>
              <w:t xml:space="preserve"> in </w:t>
            </w:r>
            <w:proofErr w:type="spellStart"/>
            <w:r w:rsidRPr="00171F76">
              <w:rPr>
                <w:rFonts w:ascii="Times New Roman" w:hAnsi="Times New Roman" w:cs="Times New Roman"/>
                <w:sz w:val="22"/>
                <w:szCs w:val="22"/>
              </w:rPr>
              <w:t>the</w:t>
            </w:r>
            <w:proofErr w:type="spellEnd"/>
            <w:r w:rsidRPr="00171F7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71F76">
              <w:rPr>
                <w:rFonts w:ascii="Times New Roman" w:hAnsi="Times New Roman" w:cs="Times New Roman"/>
                <w:sz w:val="22"/>
                <w:szCs w:val="22"/>
              </w:rPr>
              <w:t>identification</w:t>
            </w:r>
            <w:proofErr w:type="spellEnd"/>
            <w:r w:rsidRPr="00171F76">
              <w:rPr>
                <w:rFonts w:ascii="Times New Roman" w:hAnsi="Times New Roman" w:cs="Times New Roman"/>
                <w:sz w:val="22"/>
                <w:szCs w:val="22"/>
              </w:rPr>
              <w:t xml:space="preserve"> of </w:t>
            </w:r>
            <w:proofErr w:type="spellStart"/>
            <w:r w:rsidRPr="00171F76">
              <w:rPr>
                <w:rFonts w:ascii="Times New Roman" w:hAnsi="Times New Roman" w:cs="Times New Roman"/>
                <w:sz w:val="22"/>
                <w:szCs w:val="22"/>
              </w:rPr>
              <w:t>rhizospheric</w:t>
            </w:r>
            <w:proofErr w:type="spellEnd"/>
            <w:r w:rsidRPr="00171F7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71F76">
              <w:rPr>
                <w:rFonts w:ascii="Times New Roman" w:hAnsi="Times New Roman" w:cs="Times New Roman"/>
                <w:sz w:val="22"/>
                <w:szCs w:val="22"/>
              </w:rPr>
              <w:t>rhizobia</w:t>
            </w:r>
            <w:proofErr w:type="spellEnd"/>
            <w:r w:rsidRPr="00171F76">
              <w:rPr>
                <w:rFonts w:ascii="Times New Roman" w:hAnsi="Times New Roman" w:cs="Times New Roman"/>
                <w:sz w:val="22"/>
                <w:szCs w:val="22"/>
              </w:rPr>
              <w:t xml:space="preserve"> of rice (</w:t>
            </w:r>
            <w:r w:rsidRPr="00171F76">
              <w:rPr>
                <w:rFonts w:ascii="Times New Roman" w:hAnsi="Times New Roman" w:cs="Times New Roman"/>
                <w:i/>
                <w:sz w:val="22"/>
                <w:szCs w:val="22"/>
              </w:rPr>
              <w:t>Oryza sativa</w:t>
            </w:r>
            <w:r w:rsidRPr="00171F76">
              <w:rPr>
                <w:rFonts w:ascii="Times New Roman" w:hAnsi="Times New Roman" w:cs="Times New Roman"/>
                <w:sz w:val="22"/>
                <w:szCs w:val="22"/>
              </w:rPr>
              <w:t xml:space="preserve"> L.) cultivar INCA LP-7. </w:t>
            </w:r>
            <w:r w:rsidRPr="00171F76">
              <w:t xml:space="preserve"> </w:t>
            </w:r>
            <w:r w:rsidRPr="00D03DB3">
              <w:rPr>
                <w:rFonts w:ascii="Times New Roman" w:hAnsi="Times New Roman" w:cs="Times New Roman"/>
                <w:i/>
                <w:sz w:val="22"/>
                <w:szCs w:val="22"/>
              </w:rPr>
              <w:t>Cultivos Tropicales,</w:t>
            </w:r>
            <w:r w:rsidRPr="00D03DB3">
              <w:rPr>
                <w:rFonts w:ascii="Times New Roman" w:hAnsi="Times New Roman" w:cs="Times New Roman"/>
                <w:sz w:val="22"/>
                <w:szCs w:val="22"/>
              </w:rPr>
              <w:t xml:space="preserve"> 42 (1). e08</w:t>
            </w:r>
          </w:p>
          <w:p w:rsidR="008F1966" w:rsidRPr="00D03DB3" w:rsidRDefault="008F1966" w:rsidP="008F1966">
            <w:pPr>
              <w:pStyle w:val="Prrafodelista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F1966">
              <w:rPr>
                <w:rFonts w:ascii="Times New Roman" w:hAnsi="Times New Roman" w:cs="Times New Roman"/>
                <w:sz w:val="22"/>
                <w:szCs w:val="22"/>
              </w:rPr>
              <w:t xml:space="preserve">Indira López, Lisbel Martínez, </w:t>
            </w:r>
            <w:proofErr w:type="spellStart"/>
            <w:r w:rsidRPr="008F1966">
              <w:rPr>
                <w:rFonts w:ascii="Times New Roman" w:hAnsi="Times New Roman" w:cs="Times New Roman"/>
                <w:sz w:val="22"/>
                <w:szCs w:val="22"/>
              </w:rPr>
              <w:t>Geydi</w:t>
            </w:r>
            <w:proofErr w:type="spellEnd"/>
            <w:r w:rsidRPr="008F1966">
              <w:rPr>
                <w:rFonts w:ascii="Times New Roman" w:hAnsi="Times New Roman" w:cs="Times New Roman"/>
                <w:sz w:val="22"/>
                <w:szCs w:val="22"/>
              </w:rPr>
              <w:t xml:space="preserve"> Pérez,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Liuber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Cedeño, </w:t>
            </w:r>
            <w:r w:rsidRPr="008F1966">
              <w:rPr>
                <w:rFonts w:ascii="Times New Roman" w:hAnsi="Times New Roman" w:cs="Times New Roman"/>
                <w:sz w:val="22"/>
                <w:szCs w:val="22"/>
              </w:rPr>
              <w:t xml:space="preserve">Yanelis Reyes,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Regla Ma.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Cardenas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 </w:t>
            </w:r>
            <w:r w:rsidRPr="008F1966">
              <w:rPr>
                <w:rFonts w:ascii="Times New Roman" w:hAnsi="Times New Roman" w:cs="Times New Roman"/>
                <w:sz w:val="22"/>
                <w:szCs w:val="22"/>
              </w:rPr>
              <w:t>Miri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am Núñez, Juan A. Cabrera</w:t>
            </w:r>
            <w:r w:rsidRPr="008F196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F1966">
              <w:rPr>
                <w:rFonts w:ascii="Times New Roman" w:hAnsi="Times New Roman" w:cs="Times New Roman"/>
                <w:sz w:val="22"/>
                <w:szCs w:val="22"/>
              </w:rPr>
              <w:t xml:space="preserve">Efecto de productos bioactivos en plantas de </w:t>
            </w:r>
            <w:proofErr w:type="spellStart"/>
            <w:r w:rsidRPr="008F1966">
              <w:rPr>
                <w:rFonts w:ascii="Times New Roman" w:hAnsi="Times New Roman" w:cs="Times New Roman"/>
                <w:i/>
                <w:sz w:val="22"/>
                <w:szCs w:val="22"/>
              </w:rPr>
              <w:t>Cicer</w:t>
            </w:r>
            <w:proofErr w:type="spellEnd"/>
            <w:r w:rsidRPr="008F1966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8F1966">
              <w:rPr>
                <w:rFonts w:ascii="Times New Roman" w:hAnsi="Times New Roman" w:cs="Times New Roman"/>
                <w:i/>
                <w:sz w:val="22"/>
                <w:szCs w:val="22"/>
              </w:rPr>
              <w:t>arietinum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L. </w:t>
            </w:r>
            <w:r w:rsidRPr="00D03DB3">
              <w:rPr>
                <w:rFonts w:ascii="Times New Roman" w:hAnsi="Times New Roman" w:cs="Times New Roman"/>
                <w:i/>
                <w:sz w:val="22"/>
                <w:szCs w:val="22"/>
              </w:rPr>
              <w:t>Cultivos Tropicales,</w:t>
            </w:r>
            <w:r w:rsidRPr="00D03DB3">
              <w:rPr>
                <w:rFonts w:ascii="Times New Roman" w:hAnsi="Times New Roman" w:cs="Times New Roman"/>
                <w:sz w:val="22"/>
                <w:szCs w:val="22"/>
              </w:rPr>
              <w:t xml:space="preserve"> 42 (1). 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06</w:t>
            </w:r>
          </w:p>
          <w:p w:rsidR="009157CC" w:rsidRPr="00171F76" w:rsidRDefault="009157CC" w:rsidP="009157CC">
            <w:pPr>
              <w:tabs>
                <w:tab w:val="left" w:pos="403"/>
              </w:tabs>
              <w:rPr>
                <w:sz w:val="28"/>
                <w:szCs w:val="28"/>
              </w:rPr>
            </w:pPr>
            <w:r w:rsidRPr="00171F76">
              <w:rPr>
                <w:b/>
                <w:sz w:val="28"/>
                <w:szCs w:val="28"/>
              </w:rPr>
              <w:t>Grupo I</w:t>
            </w:r>
            <w:r>
              <w:rPr>
                <w:b/>
                <w:sz w:val="28"/>
                <w:szCs w:val="28"/>
              </w:rPr>
              <w:t>II</w:t>
            </w:r>
            <w:r w:rsidRPr="00171F76">
              <w:rPr>
                <w:sz w:val="28"/>
                <w:szCs w:val="28"/>
              </w:rPr>
              <w:t xml:space="preserve"> </w:t>
            </w:r>
          </w:p>
          <w:p w:rsidR="005D3726" w:rsidRDefault="00912700" w:rsidP="00B603C7">
            <w:pPr>
              <w:pStyle w:val="Prrafodelista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12700">
              <w:rPr>
                <w:rFonts w:ascii="Times New Roman" w:hAnsi="Times New Roman" w:cs="Times New Roman"/>
                <w:sz w:val="22"/>
                <w:szCs w:val="22"/>
              </w:rPr>
              <w:t xml:space="preserve">Mecanismos de acción de los </w:t>
            </w:r>
            <w:proofErr w:type="spellStart"/>
            <w:r w:rsidRPr="00912700">
              <w:rPr>
                <w:rFonts w:ascii="Times New Roman" w:hAnsi="Times New Roman" w:cs="Times New Roman"/>
                <w:sz w:val="22"/>
                <w:szCs w:val="22"/>
              </w:rPr>
              <w:t>brasinoesteroides</w:t>
            </w:r>
            <w:proofErr w:type="spellEnd"/>
            <w:r w:rsidRPr="00912700">
              <w:rPr>
                <w:rFonts w:ascii="Times New Roman" w:hAnsi="Times New Roman" w:cs="Times New Roman"/>
                <w:sz w:val="22"/>
                <w:szCs w:val="22"/>
              </w:rPr>
              <w:t xml:space="preserve"> y sus análogos en las respuestas de plantas sometidas a </w:t>
            </w:r>
            <w:proofErr w:type="gramStart"/>
            <w:r w:rsidRPr="00912700">
              <w:rPr>
                <w:rFonts w:ascii="Times New Roman" w:hAnsi="Times New Roman" w:cs="Times New Roman"/>
                <w:sz w:val="22"/>
                <w:szCs w:val="22"/>
              </w:rPr>
              <w:t>estrés abióticos</w:t>
            </w:r>
            <w:proofErr w:type="gramEnd"/>
            <w:r w:rsidRPr="00912700">
              <w:rPr>
                <w:rFonts w:ascii="Times New Roman" w:hAnsi="Times New Roman" w:cs="Times New Roman"/>
                <w:sz w:val="22"/>
                <w:szCs w:val="22"/>
              </w:rPr>
              <w:t xml:space="preserve">. Yanelis Reyes Guerrero, Miriam Núñez Vázquez, Luis Miguel Mazorra Morales, Lisbel Martínez González, Elisa Ravelo Agüero, José </w:t>
            </w:r>
            <w:proofErr w:type="spellStart"/>
            <w:r w:rsidRPr="00912700">
              <w:rPr>
                <w:rFonts w:ascii="Times New Roman" w:hAnsi="Times New Roman" w:cs="Times New Roman"/>
                <w:sz w:val="22"/>
                <w:szCs w:val="22"/>
              </w:rPr>
              <w:t>Dell´Amico</w:t>
            </w:r>
            <w:proofErr w:type="spellEnd"/>
            <w:r w:rsidRPr="00912700">
              <w:rPr>
                <w:rFonts w:ascii="Times New Roman" w:hAnsi="Times New Roman" w:cs="Times New Roman"/>
                <w:sz w:val="22"/>
                <w:szCs w:val="22"/>
              </w:rPr>
              <w:t xml:space="preserve"> Rodríguez, Jorge L. Menéndez Rodríguez y </w:t>
            </w:r>
            <w:proofErr w:type="spellStart"/>
            <w:r w:rsidRPr="00912700">
              <w:rPr>
                <w:rFonts w:ascii="Times New Roman" w:hAnsi="Times New Roman" w:cs="Times New Roman"/>
                <w:sz w:val="22"/>
                <w:szCs w:val="22"/>
              </w:rPr>
              <w:t>Geydi</w:t>
            </w:r>
            <w:proofErr w:type="spellEnd"/>
            <w:r w:rsidRPr="00912700">
              <w:rPr>
                <w:rFonts w:ascii="Times New Roman" w:hAnsi="Times New Roman" w:cs="Times New Roman"/>
                <w:sz w:val="22"/>
                <w:szCs w:val="22"/>
              </w:rPr>
              <w:t xml:space="preserve"> Pérez Domínguez. </w:t>
            </w:r>
            <w:r w:rsidRPr="0091270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Anales de la Academia de Ciencias de Cuba;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Vol. 11, No. 2 (2021)</w:t>
            </w:r>
          </w:p>
          <w:p w:rsidR="0049088A" w:rsidRDefault="0049088A" w:rsidP="00B603C7">
            <w:pPr>
              <w:pStyle w:val="Prrafodelista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603C7" w:rsidRPr="00FF270E" w:rsidRDefault="00B603C7" w:rsidP="00912700">
            <w:pPr>
              <w:pStyle w:val="Prrafodelista1"/>
              <w:ind w:left="0"/>
              <w:jc w:val="both"/>
            </w:pPr>
          </w:p>
        </w:tc>
      </w:tr>
      <w:tr w:rsidR="00F90F16" w:rsidRPr="00D911E8" w:rsidTr="003E3DDB">
        <w:trPr>
          <w:trHeight w:val="307"/>
          <w:jc w:val="center"/>
        </w:trPr>
        <w:tc>
          <w:tcPr>
            <w:tcW w:w="3431" w:type="dxa"/>
          </w:tcPr>
          <w:p w:rsidR="00F90F16" w:rsidRPr="007320F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Arbitrajes</w:t>
            </w:r>
          </w:p>
        </w:tc>
        <w:tc>
          <w:tcPr>
            <w:tcW w:w="7891" w:type="dxa"/>
            <w:gridSpan w:val="2"/>
          </w:tcPr>
          <w:p w:rsidR="00FF1BAE" w:rsidRPr="00FF1BAE" w:rsidRDefault="00FF1BAE" w:rsidP="00FF1BAE">
            <w:pPr>
              <w:jc w:val="both"/>
            </w:pPr>
            <w:r w:rsidRPr="00FF1BAE">
              <w:t xml:space="preserve">Se realizó el arbitraje del artículo 2082 </w:t>
            </w:r>
            <w:r w:rsidRPr="00FF1BAE">
              <w:rPr>
                <w:bCs/>
                <w:lang w:val="es-MX"/>
              </w:rPr>
              <w:t xml:space="preserve">Potencial de las </w:t>
            </w:r>
            <w:proofErr w:type="spellStart"/>
            <w:r w:rsidRPr="00FF1BAE">
              <w:rPr>
                <w:bCs/>
                <w:lang w:val="es-MX"/>
              </w:rPr>
              <w:t>macroalgas</w:t>
            </w:r>
            <w:proofErr w:type="spellEnd"/>
            <w:r w:rsidRPr="00FF1BAE">
              <w:rPr>
                <w:bCs/>
                <w:lang w:val="es-MX"/>
              </w:rPr>
              <w:t xml:space="preserve"> marinas como bioestimulantes en la producción agrícola de Cuba</w:t>
            </w:r>
            <w:r w:rsidRPr="00FF1BAE">
              <w:t xml:space="preserve"> de la Revista de Centro Agrícola (</w:t>
            </w:r>
            <w:proofErr w:type="spellStart"/>
            <w:r w:rsidRPr="00FF1BAE">
              <w:t>Yanebis</w:t>
            </w:r>
            <w:proofErr w:type="spellEnd"/>
            <w:r w:rsidRPr="00FF1BAE">
              <w:t>)</w:t>
            </w:r>
          </w:p>
          <w:p w:rsidR="00560F05" w:rsidRPr="00560F05" w:rsidRDefault="00FF1BAE" w:rsidP="00560F05">
            <w:pPr>
              <w:jc w:val="both"/>
            </w:pPr>
            <w:r w:rsidRPr="00FF1BAE">
              <w:rPr>
                <w:b/>
              </w:rPr>
              <w:t xml:space="preserve"> </w:t>
            </w:r>
            <w:r w:rsidR="00560F05" w:rsidRPr="00FF1BAE">
              <w:t>Se realizó el arbitraje del artículo</w:t>
            </w:r>
            <w:r w:rsidR="00560F05">
              <w:t>:</w:t>
            </w:r>
            <w:r w:rsidR="00560F05" w:rsidRPr="00FF1BAE">
              <w:t xml:space="preserve"> </w:t>
            </w:r>
            <w:r w:rsidR="00560F05" w:rsidRPr="00560F05">
              <w:t xml:space="preserve">Efecto de la escarificación química y biológica en la emergencia y crecimiento de </w:t>
            </w:r>
            <w:proofErr w:type="spellStart"/>
            <w:r w:rsidR="00560F05" w:rsidRPr="00560F05">
              <w:rPr>
                <w:i/>
                <w:iCs/>
              </w:rPr>
              <w:t>Clitoria</w:t>
            </w:r>
            <w:proofErr w:type="spellEnd"/>
            <w:r w:rsidR="00560F05">
              <w:rPr>
                <w:i/>
                <w:iCs/>
              </w:rPr>
              <w:t xml:space="preserve"> </w:t>
            </w:r>
            <w:proofErr w:type="spellStart"/>
            <w:r w:rsidR="00560F05" w:rsidRPr="00560F05">
              <w:rPr>
                <w:i/>
                <w:iCs/>
              </w:rPr>
              <w:t>ternatea</w:t>
            </w:r>
            <w:proofErr w:type="spellEnd"/>
            <w:r w:rsidR="00560F05" w:rsidRPr="00560F05">
              <w:t xml:space="preserve"> (L)”, de la Revista Centro Agrícola.</w:t>
            </w:r>
            <w:r w:rsidR="00560F05">
              <w:t>(Tere)</w:t>
            </w:r>
          </w:p>
          <w:p w:rsidR="00560F05" w:rsidRPr="00560F05" w:rsidRDefault="00560F05" w:rsidP="00560F05">
            <w:pPr>
              <w:jc w:val="both"/>
            </w:pPr>
            <w:r w:rsidRPr="00560F05">
              <w:t xml:space="preserve">Arbitraje al artículo científico: “Caracterización </w:t>
            </w:r>
            <w:proofErr w:type="spellStart"/>
            <w:r w:rsidRPr="00560F05">
              <w:t>ecofisiológica</w:t>
            </w:r>
            <w:proofErr w:type="spellEnd"/>
            <w:r w:rsidRPr="00560F05">
              <w:t xml:space="preserve"> en cítricos en fase de producción”, de la revista Agronomía Mesoamericana. (Miriam)</w:t>
            </w:r>
          </w:p>
          <w:p w:rsidR="00560F05" w:rsidRPr="00560F05" w:rsidRDefault="00560F05" w:rsidP="00560F05">
            <w:pPr>
              <w:jc w:val="both"/>
            </w:pPr>
            <w:r w:rsidRPr="00560F05">
              <w:t>Revisión de los arreglos realizados por los autores de los artículos 20_2020 y 55_2020, entregados a la revista Cultivos Tropicales y arbitrados anteriormente. (Miriam)</w:t>
            </w:r>
          </w:p>
          <w:p w:rsidR="00FF1BAE" w:rsidRPr="005D3726" w:rsidRDefault="005D3726" w:rsidP="00FF1BAE">
            <w:pPr>
              <w:jc w:val="both"/>
              <w:rPr>
                <w:bCs/>
              </w:rPr>
            </w:pPr>
            <w:r w:rsidRPr="005D3726">
              <w:rPr>
                <w:bCs/>
              </w:rPr>
              <w:t>Segundo arbitraje artículo “Los sistemas de producción agrícola de las parroquias del norte de la provincia Santa Elena, Ecuador”</w:t>
            </w:r>
            <w:r>
              <w:rPr>
                <w:bCs/>
              </w:rPr>
              <w:t xml:space="preserve"> (</w:t>
            </w:r>
            <w:proofErr w:type="spellStart"/>
            <w:r>
              <w:rPr>
                <w:bCs/>
              </w:rPr>
              <w:t>Jesus</w:t>
            </w:r>
            <w:proofErr w:type="spellEnd"/>
            <w:r>
              <w:rPr>
                <w:bCs/>
              </w:rPr>
              <w:t>)</w:t>
            </w:r>
          </w:p>
          <w:p w:rsidR="00F90F16" w:rsidRPr="00FF1BAE" w:rsidRDefault="00F90F16" w:rsidP="00CE46FA">
            <w:pPr>
              <w:jc w:val="both"/>
              <w:rPr>
                <w:lang w:val="es-MX"/>
              </w:rPr>
            </w:pPr>
          </w:p>
        </w:tc>
      </w:tr>
      <w:tr w:rsidR="00F90F16" w:rsidRPr="00780974" w:rsidTr="003E3DDB">
        <w:trPr>
          <w:trHeight w:val="2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B84F4C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Talleres, Ferias y Cursos de Capacitación (Lineamientos 37, 129, 138, 184, 187)</w:t>
            </w:r>
          </w:p>
        </w:tc>
      </w:tr>
      <w:tr w:rsidR="00F90F16" w:rsidRPr="00BD5B65" w:rsidTr="003E3DDB">
        <w:trPr>
          <w:trHeight w:val="255"/>
          <w:jc w:val="center"/>
        </w:trPr>
        <w:tc>
          <w:tcPr>
            <w:tcW w:w="3431" w:type="dxa"/>
          </w:tcPr>
          <w:p w:rsidR="00F90F16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28A9">
              <w:rPr>
                <w:b/>
                <w:sz w:val="22"/>
                <w:szCs w:val="22"/>
              </w:rPr>
              <w:t>Curso recibido</w:t>
            </w:r>
          </w:p>
        </w:tc>
        <w:tc>
          <w:tcPr>
            <w:tcW w:w="7891" w:type="dxa"/>
            <w:gridSpan w:val="2"/>
          </w:tcPr>
          <w:p w:rsidR="008C4175" w:rsidRPr="008C4175" w:rsidRDefault="008C4175" w:rsidP="008C4175">
            <w:pPr>
              <w:ind w:right="147"/>
            </w:pPr>
            <w:r w:rsidRPr="008C4175">
              <w:t xml:space="preserve">              </w:t>
            </w:r>
            <w:r w:rsidR="00FF1BAE">
              <w:t>Culminación del</w:t>
            </w:r>
            <w:r w:rsidRPr="008C4175">
              <w:t xml:space="preserve">  Curso</w:t>
            </w:r>
            <w:r w:rsidR="00FF1BAE">
              <w:t xml:space="preserve"> de</w:t>
            </w:r>
            <w:r w:rsidRPr="008C4175">
              <w:t xml:space="preserve"> Evaluación de Impacto Ambiental online</w:t>
            </w:r>
            <w:r>
              <w:t xml:space="preserve"> (</w:t>
            </w:r>
            <w:proofErr w:type="spellStart"/>
            <w:r>
              <w:t>Yanebis</w:t>
            </w:r>
            <w:proofErr w:type="spellEnd"/>
            <w:r>
              <w:t>)</w:t>
            </w:r>
          </w:p>
          <w:p w:rsidR="00F90F16" w:rsidRPr="00FF0257" w:rsidRDefault="00F90F16" w:rsidP="00F419C6">
            <w:pPr>
              <w:ind w:right="147"/>
            </w:pPr>
          </w:p>
        </w:tc>
      </w:tr>
      <w:tr w:rsidR="00F90F16" w:rsidRPr="00BD5B65" w:rsidTr="003E3DDB">
        <w:trPr>
          <w:trHeight w:val="255"/>
          <w:jc w:val="center"/>
        </w:trPr>
        <w:tc>
          <w:tcPr>
            <w:tcW w:w="3431" w:type="dxa"/>
          </w:tcPr>
          <w:p w:rsidR="00F90F16" w:rsidRPr="00AD4932" w:rsidRDefault="00F90F16" w:rsidP="00CE46FA">
            <w:pPr>
              <w:jc w:val="both"/>
              <w:rPr>
                <w:b/>
              </w:rPr>
            </w:pPr>
          </w:p>
        </w:tc>
        <w:tc>
          <w:tcPr>
            <w:tcW w:w="7891" w:type="dxa"/>
            <w:gridSpan w:val="2"/>
          </w:tcPr>
          <w:p w:rsidR="00F90F16" w:rsidRPr="00AD4932" w:rsidRDefault="00F90F16" w:rsidP="00CE46FA">
            <w:pPr>
              <w:ind w:right="147"/>
            </w:pPr>
          </w:p>
        </w:tc>
      </w:tr>
      <w:tr w:rsidR="00F90F16" w:rsidRPr="00780974" w:rsidTr="003E3DDB">
        <w:trPr>
          <w:trHeight w:val="218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B84F4C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OTRAS ACTIVIDADES (Lineamientos 37, 76, 77, 78, 80, 129, 132, 169, 170, 172)</w:t>
            </w:r>
          </w:p>
        </w:tc>
      </w:tr>
      <w:tr w:rsidR="00F90F16" w:rsidRPr="007D7BC6" w:rsidTr="003E3DDB">
        <w:trPr>
          <w:trHeight w:val="307"/>
          <w:jc w:val="center"/>
        </w:trPr>
        <w:tc>
          <w:tcPr>
            <w:tcW w:w="3431" w:type="dxa"/>
          </w:tcPr>
          <w:p w:rsidR="00F90F16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Colaboración</w:t>
            </w:r>
          </w:p>
        </w:tc>
        <w:tc>
          <w:tcPr>
            <w:tcW w:w="7891" w:type="dxa"/>
            <w:gridSpan w:val="2"/>
          </w:tcPr>
          <w:p w:rsidR="00F90F16" w:rsidRPr="008D112B" w:rsidRDefault="009157CC" w:rsidP="009157CC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Intercambio </w:t>
            </w:r>
            <w:r w:rsidR="00751D72" w:rsidRPr="00751D72">
              <w:rPr>
                <w:color w:val="000000"/>
              </w:rPr>
              <w:t xml:space="preserve">con grupo </w:t>
            </w:r>
            <w:proofErr w:type="spellStart"/>
            <w:r w:rsidR="00751D72" w:rsidRPr="00751D72">
              <w:rPr>
                <w:color w:val="000000"/>
              </w:rPr>
              <w:t>Edibon</w:t>
            </w:r>
            <w:proofErr w:type="spellEnd"/>
            <w:r w:rsidR="00751D72" w:rsidRPr="00751D72">
              <w:rPr>
                <w:color w:val="000000"/>
              </w:rPr>
              <w:t xml:space="preserve"> de Sevilla para precisiones en proyecto de desarrollo de equipamiento. </w:t>
            </w:r>
            <w:r w:rsidR="003E3DDB">
              <w:rPr>
                <w:color w:val="000000"/>
              </w:rPr>
              <w:t>(Ale y Tere)</w:t>
            </w:r>
          </w:p>
        </w:tc>
      </w:tr>
      <w:tr w:rsidR="00F90F16" w:rsidRPr="007D7BC6" w:rsidTr="003E3DDB">
        <w:trPr>
          <w:trHeight w:val="239"/>
          <w:jc w:val="center"/>
        </w:trPr>
        <w:tc>
          <w:tcPr>
            <w:tcW w:w="3431" w:type="dxa"/>
          </w:tcPr>
          <w:p w:rsidR="00F90F16" w:rsidRPr="00947BDA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CTA MES</w:t>
            </w:r>
          </w:p>
        </w:tc>
        <w:tc>
          <w:tcPr>
            <w:tcW w:w="7891" w:type="dxa"/>
            <w:gridSpan w:val="2"/>
          </w:tcPr>
          <w:p w:rsidR="00F90F16" w:rsidRPr="00C84625" w:rsidRDefault="00F90F16" w:rsidP="003E3DD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Trabajo en CTA. </w:t>
            </w:r>
            <w:r w:rsidR="00560F05">
              <w:rPr>
                <w:rFonts w:ascii="Times New Roman" w:hAnsi="Times New Roman" w:cs="Times New Roman"/>
              </w:rPr>
              <w:t>Dirigir Comisión Agropecuaria</w:t>
            </w:r>
            <w:r w:rsidR="00560F05" w:rsidRPr="00560F05">
              <w:rPr>
                <w:rFonts w:ascii="Times New Roman" w:hAnsi="Times New Roman" w:cs="Times New Roman"/>
              </w:rPr>
              <w:t>, análisis de propuestas de premios. Informes premios y Formación doctoral.</w:t>
            </w:r>
            <w:r w:rsidR="003E3DD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(Tere)</w:t>
            </w:r>
          </w:p>
          <w:p w:rsidR="00F90F16" w:rsidRPr="008D112B" w:rsidRDefault="00F90F16" w:rsidP="00CE46F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F90F16" w:rsidRPr="007D7BC6" w:rsidTr="003E3DDB">
        <w:trPr>
          <w:trHeight w:val="433"/>
          <w:jc w:val="center"/>
        </w:trPr>
        <w:tc>
          <w:tcPr>
            <w:tcW w:w="3431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91" w:type="dxa"/>
            <w:gridSpan w:val="2"/>
          </w:tcPr>
          <w:p w:rsidR="00F90F16" w:rsidRPr="008D112B" w:rsidRDefault="00F90F16" w:rsidP="0049088A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C84625">
              <w:rPr>
                <w:color w:val="000000"/>
              </w:rPr>
              <w:t xml:space="preserve">Trabajo en el grupo de </w:t>
            </w:r>
            <w:proofErr w:type="spellStart"/>
            <w:r w:rsidRPr="00C84625">
              <w:rPr>
                <w:color w:val="000000"/>
              </w:rPr>
              <w:t>Bioproductos</w:t>
            </w:r>
            <w:proofErr w:type="spellEnd"/>
            <w:r w:rsidRPr="00C84625">
              <w:rPr>
                <w:color w:val="000000"/>
              </w:rPr>
              <w:t xml:space="preserve"> del MINAG</w:t>
            </w:r>
            <w:r>
              <w:rPr>
                <w:color w:val="000000"/>
              </w:rPr>
              <w:t xml:space="preserve"> Tere</w:t>
            </w:r>
            <w:r w:rsidR="0049088A">
              <w:rPr>
                <w:color w:val="000000"/>
              </w:rPr>
              <w:t xml:space="preserve">. </w:t>
            </w:r>
            <w:r w:rsidR="0049088A" w:rsidRPr="0049088A">
              <w:rPr>
                <w:color w:val="000000"/>
              </w:rPr>
              <w:t>Trabajo y aporte del INCA a la</w:t>
            </w:r>
            <w:r w:rsidR="0049088A">
              <w:rPr>
                <w:color w:val="000000"/>
              </w:rPr>
              <w:t xml:space="preserve"> </w:t>
            </w:r>
            <w:r w:rsidR="0049088A" w:rsidRPr="0049088A">
              <w:rPr>
                <w:color w:val="000000"/>
              </w:rPr>
              <w:t xml:space="preserve">Política </w:t>
            </w:r>
            <w:proofErr w:type="spellStart"/>
            <w:r w:rsidR="0049088A" w:rsidRPr="0049088A">
              <w:rPr>
                <w:color w:val="000000"/>
              </w:rPr>
              <w:t>Bioproductos</w:t>
            </w:r>
            <w:proofErr w:type="spellEnd"/>
            <w:r w:rsidR="0049088A" w:rsidRPr="0049088A">
              <w:rPr>
                <w:color w:val="000000"/>
              </w:rPr>
              <w:t>, decretos ley y procedimientos</w:t>
            </w:r>
            <w:r w:rsidR="0049088A">
              <w:rPr>
                <w:color w:val="000000"/>
              </w:rPr>
              <w:t>.</w:t>
            </w:r>
          </w:p>
        </w:tc>
      </w:tr>
      <w:tr w:rsidR="00F90F16" w:rsidRPr="007D7BC6" w:rsidTr="003E3DDB">
        <w:trPr>
          <w:trHeight w:val="433"/>
          <w:jc w:val="center"/>
        </w:trPr>
        <w:tc>
          <w:tcPr>
            <w:tcW w:w="3431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Participación Pleno ACC</w:t>
            </w:r>
          </w:p>
        </w:tc>
        <w:tc>
          <w:tcPr>
            <w:tcW w:w="7891" w:type="dxa"/>
            <w:gridSpan w:val="2"/>
          </w:tcPr>
          <w:p w:rsidR="003E3DDB" w:rsidRPr="003E3DDB" w:rsidRDefault="009157CC" w:rsidP="003E3DDB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Trabajo en ACC. </w:t>
            </w:r>
            <w:r w:rsidR="003E3DDB">
              <w:rPr>
                <w:color w:val="000000"/>
              </w:rPr>
              <w:t>(Tere)</w:t>
            </w:r>
          </w:p>
          <w:p w:rsidR="00F90F16" w:rsidRPr="00C84625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</w:p>
        </w:tc>
      </w:tr>
      <w:tr w:rsidR="00F90F16" w:rsidRPr="007D7BC6" w:rsidTr="003E3DDB">
        <w:trPr>
          <w:trHeight w:val="433"/>
          <w:jc w:val="center"/>
        </w:trPr>
        <w:tc>
          <w:tcPr>
            <w:tcW w:w="3431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Control de calidad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284354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</w:p>
        </w:tc>
      </w:tr>
      <w:tr w:rsidR="00F90F16" w:rsidRPr="007D7BC6" w:rsidTr="003E3DDB">
        <w:trPr>
          <w:trHeight w:val="643"/>
          <w:jc w:val="center"/>
        </w:trPr>
        <w:tc>
          <w:tcPr>
            <w:tcW w:w="3431" w:type="dxa"/>
          </w:tcPr>
          <w:p w:rsidR="00F90F16" w:rsidRPr="00251C01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Premios</w:t>
            </w:r>
          </w:p>
        </w:tc>
        <w:tc>
          <w:tcPr>
            <w:tcW w:w="7891" w:type="dxa"/>
            <w:gridSpan w:val="2"/>
          </w:tcPr>
          <w:p w:rsidR="00FF1BAE" w:rsidRDefault="00FF1BAE" w:rsidP="00FF1BAE">
            <w:pPr>
              <w:tabs>
                <w:tab w:val="left" w:pos="4065"/>
              </w:tabs>
            </w:pPr>
            <w:r w:rsidRPr="00FF1BAE">
              <w:rPr>
                <w:b/>
              </w:rPr>
              <w:t xml:space="preserve">Premio del fórum municipal: </w:t>
            </w:r>
            <w:r w:rsidRPr="00FF1BAE">
              <w:t>“BIOESTIMULANTE DE QUITOSANO PARA EL DESARROLLO Y LA PROTECCIÓN DE ESPECIES HORTÍCOLAS” A. Falcón y colaboradores.</w:t>
            </w:r>
          </w:p>
          <w:p w:rsidR="000B06ED" w:rsidRDefault="000B06ED" w:rsidP="00FF1BAE">
            <w:pPr>
              <w:tabs>
                <w:tab w:val="left" w:pos="4065"/>
              </w:tabs>
            </w:pPr>
          </w:p>
          <w:p w:rsidR="005D3726" w:rsidRPr="005D3726" w:rsidRDefault="0002441E" w:rsidP="005D3726">
            <w:pPr>
              <w:tabs>
                <w:tab w:val="left" w:pos="4065"/>
              </w:tabs>
              <w:rPr>
                <w:b/>
              </w:rPr>
            </w:pPr>
            <w:r w:rsidRPr="0002441E">
              <w:t xml:space="preserve">Evaluación de diferentes concentraciones de </w:t>
            </w:r>
            <w:proofErr w:type="spellStart"/>
            <w:r w:rsidRPr="0002441E">
              <w:rPr>
                <w:i/>
              </w:rPr>
              <w:t>Rhizobium</w:t>
            </w:r>
            <w:proofErr w:type="spellEnd"/>
            <w:r w:rsidRPr="0002441E">
              <w:t xml:space="preserve"> en el crecimiento del arroz (Oryza sativa L.) cultivar LP-7</w:t>
            </w:r>
            <w:r w:rsidR="000B06ED">
              <w:rPr>
                <w:b/>
              </w:rPr>
              <w:t xml:space="preserve">. </w:t>
            </w:r>
            <w:proofErr w:type="spellStart"/>
            <w:r w:rsidR="000B06ED" w:rsidRPr="000B06ED">
              <w:t>Loreylis</w:t>
            </w:r>
            <w:proofErr w:type="spellEnd"/>
            <w:r w:rsidR="000B06ED" w:rsidRPr="000B06ED">
              <w:t xml:space="preserve"> Ortega </w:t>
            </w:r>
            <w:r w:rsidR="000B06ED">
              <w:t>García</w:t>
            </w:r>
            <w:r w:rsidR="000B06ED">
              <w:rPr>
                <w:b/>
              </w:rPr>
              <w:t xml:space="preserve"> </w:t>
            </w:r>
            <w:r w:rsidR="000B06ED" w:rsidRPr="000B06ED">
              <w:t>y cols.</w:t>
            </w:r>
            <w:r w:rsidR="000B06ED">
              <w:rPr>
                <w:b/>
              </w:rPr>
              <w:t xml:space="preserve"> </w:t>
            </w:r>
            <w:r w:rsidR="005D3726" w:rsidRPr="005D3726">
              <w:rPr>
                <w:b/>
              </w:rPr>
              <w:t>Destacado en el Taller de Jóvenes Científicos (CENSA).</w:t>
            </w:r>
          </w:p>
          <w:p w:rsidR="00F90F16" w:rsidRPr="00F92A51" w:rsidRDefault="00F90F16" w:rsidP="000B06ED">
            <w:pPr>
              <w:tabs>
                <w:tab w:val="left" w:pos="4065"/>
              </w:tabs>
            </w:pPr>
          </w:p>
        </w:tc>
      </w:tr>
      <w:tr w:rsidR="008C4175" w:rsidRPr="007D7BC6" w:rsidTr="003E3DDB">
        <w:trPr>
          <w:trHeight w:val="433"/>
          <w:jc w:val="center"/>
        </w:trPr>
        <w:tc>
          <w:tcPr>
            <w:tcW w:w="3431" w:type="dxa"/>
          </w:tcPr>
          <w:p w:rsidR="008C4175" w:rsidRPr="00333722" w:rsidRDefault="008C4175" w:rsidP="008C4175">
            <w:pPr>
              <w:pStyle w:val="Prrafodelista"/>
              <w:jc w:val="both"/>
              <w:rPr>
                <w:noProof/>
              </w:rPr>
            </w:pPr>
          </w:p>
        </w:tc>
        <w:tc>
          <w:tcPr>
            <w:tcW w:w="7891" w:type="dxa"/>
            <w:gridSpan w:val="2"/>
          </w:tcPr>
          <w:p w:rsidR="008C4175" w:rsidRPr="00F92A51" w:rsidRDefault="008C4175" w:rsidP="008C4175">
            <w:pPr>
              <w:tabs>
                <w:tab w:val="left" w:pos="12776"/>
              </w:tabs>
              <w:spacing w:after="200"/>
              <w:contextualSpacing/>
            </w:pPr>
            <w:r>
              <w:t xml:space="preserve">Participación virtual en la </w:t>
            </w:r>
            <w:r w:rsidRPr="00F92A51">
              <w:t>Sección de Ciencias Agropecuarias de la Comisión Nacional de Grados Científicos (</w:t>
            </w:r>
            <w:r>
              <w:t>Miriam</w:t>
            </w:r>
            <w:r w:rsidRPr="00F92A51">
              <w:t>)</w:t>
            </w:r>
          </w:p>
          <w:p w:rsidR="008C4175" w:rsidRPr="00316206" w:rsidRDefault="008C4175" w:rsidP="008C4175">
            <w:pPr>
              <w:tabs>
                <w:tab w:val="left" w:pos="12776"/>
              </w:tabs>
              <w:spacing w:after="200"/>
              <w:contextualSpacing/>
            </w:pPr>
          </w:p>
          <w:p w:rsidR="008C4175" w:rsidRDefault="008C4175" w:rsidP="008C4175">
            <w:pPr>
              <w:tabs>
                <w:tab w:val="left" w:pos="12776"/>
              </w:tabs>
              <w:spacing w:after="200"/>
              <w:contextualSpacing/>
            </w:pPr>
          </w:p>
        </w:tc>
      </w:tr>
      <w:tr w:rsidR="008C4175" w:rsidRPr="007D7BC6" w:rsidTr="003E3DDB">
        <w:trPr>
          <w:trHeight w:val="433"/>
          <w:jc w:val="center"/>
        </w:trPr>
        <w:tc>
          <w:tcPr>
            <w:tcW w:w="3431" w:type="dxa"/>
          </w:tcPr>
          <w:p w:rsidR="008C4175" w:rsidRDefault="008C4175" w:rsidP="008C4175">
            <w:pPr>
              <w:pStyle w:val="Prrafodelista"/>
              <w:jc w:val="both"/>
              <w:rPr>
                <w:noProof/>
              </w:rPr>
            </w:pPr>
          </w:p>
        </w:tc>
        <w:tc>
          <w:tcPr>
            <w:tcW w:w="7891" w:type="dxa"/>
            <w:gridSpan w:val="2"/>
          </w:tcPr>
          <w:p w:rsidR="008C4175" w:rsidRPr="002E4AF8" w:rsidRDefault="008C4175" w:rsidP="000B06ED">
            <w:pPr>
              <w:tabs>
                <w:tab w:val="left" w:pos="1500"/>
              </w:tabs>
              <w:spacing w:after="200"/>
              <w:contextualSpacing/>
              <w:rPr>
                <w:lang w:val="es-ES_tradnl"/>
              </w:rPr>
            </w:pPr>
          </w:p>
        </w:tc>
      </w:tr>
      <w:tr w:rsidR="008C4175" w:rsidRPr="007D7BC6" w:rsidTr="003E3DDB">
        <w:trPr>
          <w:trHeight w:val="433"/>
          <w:jc w:val="center"/>
        </w:trPr>
        <w:tc>
          <w:tcPr>
            <w:tcW w:w="3431" w:type="dxa"/>
          </w:tcPr>
          <w:p w:rsidR="008C4175" w:rsidRDefault="008C4175" w:rsidP="008C417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Divulgación </w:t>
            </w:r>
          </w:p>
        </w:tc>
        <w:tc>
          <w:tcPr>
            <w:tcW w:w="7891" w:type="dxa"/>
            <w:gridSpan w:val="2"/>
          </w:tcPr>
          <w:p w:rsidR="002863EB" w:rsidRDefault="002863EB" w:rsidP="000B06ED">
            <w:pPr>
              <w:tabs>
                <w:tab w:val="left" w:pos="1500"/>
              </w:tabs>
              <w:spacing w:after="200"/>
              <w:contextualSpacing/>
            </w:pPr>
            <w:r>
              <w:t xml:space="preserve">Entrevista a Yanelis para </w:t>
            </w:r>
            <w:r w:rsidR="000B06ED">
              <w:t>Radio Camoa.</w:t>
            </w:r>
          </w:p>
        </w:tc>
      </w:tr>
      <w:tr w:rsidR="008C4175" w:rsidRPr="0020341A" w:rsidTr="003E3DDB">
        <w:trPr>
          <w:trHeight w:val="409"/>
          <w:jc w:val="center"/>
        </w:trPr>
        <w:tc>
          <w:tcPr>
            <w:tcW w:w="11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8C4175" w:rsidRPr="0020341A" w:rsidRDefault="008C4175" w:rsidP="008C4175">
            <w:pPr>
              <w:rPr>
                <w:rFonts w:ascii="Arial" w:hAnsi="Arial" w:cs="Arial"/>
                <w:b/>
                <w:bCs/>
              </w:rPr>
            </w:pPr>
            <w:r w:rsidRPr="0020341A">
              <w:rPr>
                <w:rFonts w:ascii="Arial" w:hAnsi="Arial" w:cs="Arial"/>
                <w:b/>
                <w:bCs/>
              </w:rPr>
              <w:t>ACTIVIDADES DE ORGANIZACIÓN Y CHEQUEOS</w:t>
            </w:r>
          </w:p>
        </w:tc>
      </w:tr>
      <w:tr w:rsidR="008C4175" w:rsidTr="003E3DDB">
        <w:trPr>
          <w:trHeight w:val="183"/>
          <w:jc w:val="center"/>
        </w:trPr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I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Productos Bioactivos (Alejandro)</w:t>
            </w:r>
          </w:p>
        </w:tc>
      </w:tr>
      <w:tr w:rsidR="008C4175" w:rsidTr="003E3DDB">
        <w:trPr>
          <w:trHeight w:val="183"/>
          <w:jc w:val="center"/>
        </w:trPr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II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Ecofisiología Vegetal (Jerez)</w:t>
            </w:r>
          </w:p>
        </w:tc>
      </w:tr>
    </w:tbl>
    <w:p w:rsidR="00B70F46" w:rsidRPr="00C61692" w:rsidRDefault="00B70F46" w:rsidP="00B70F46">
      <w:pPr>
        <w:rPr>
          <w:rFonts w:ascii="Arial" w:hAnsi="Arial" w:cs="Arial"/>
          <w:sz w:val="20"/>
          <w:szCs w:val="20"/>
        </w:rPr>
      </w:pPr>
    </w:p>
    <w:p w:rsidR="00B70F46" w:rsidRPr="00C61692" w:rsidRDefault="00B70F46" w:rsidP="00B70F46">
      <w:pPr>
        <w:rPr>
          <w:rFonts w:ascii="Arial" w:hAnsi="Arial" w:cs="Arial"/>
          <w:sz w:val="20"/>
          <w:szCs w:val="20"/>
        </w:rPr>
      </w:pPr>
    </w:p>
    <w:p w:rsidR="008555B9" w:rsidRDefault="008555B9">
      <w:bookmarkStart w:id="0" w:name="_GoBack"/>
      <w:bookmarkEnd w:id="0"/>
    </w:p>
    <w:sectPr w:rsidR="008555B9" w:rsidSect="008F73D5">
      <w:pgSz w:w="11906" w:h="16838"/>
      <w:pgMar w:top="1418" w:right="1361" w:bottom="1418" w:left="136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664CC"/>
    <w:multiLevelType w:val="hybridMultilevel"/>
    <w:tmpl w:val="8AC8C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955D74"/>
    <w:multiLevelType w:val="hybridMultilevel"/>
    <w:tmpl w:val="02A25F30"/>
    <w:lvl w:ilvl="0" w:tplc="CBBEBAF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8000AD"/>
    <w:multiLevelType w:val="hybridMultilevel"/>
    <w:tmpl w:val="3EEEB2A8"/>
    <w:lvl w:ilvl="0" w:tplc="9D507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CF2CEE"/>
    <w:multiLevelType w:val="hybridMultilevel"/>
    <w:tmpl w:val="6E62329C"/>
    <w:lvl w:ilvl="0" w:tplc="FCE446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84F4D"/>
    <w:multiLevelType w:val="hybridMultilevel"/>
    <w:tmpl w:val="F6303826"/>
    <w:lvl w:ilvl="0" w:tplc="9D507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131EEC"/>
    <w:multiLevelType w:val="hybridMultilevel"/>
    <w:tmpl w:val="6346FA32"/>
    <w:lvl w:ilvl="0" w:tplc="6FEC15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FE6E3C"/>
    <w:multiLevelType w:val="hybridMultilevel"/>
    <w:tmpl w:val="8A5EA2F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DD562C"/>
    <w:multiLevelType w:val="hybridMultilevel"/>
    <w:tmpl w:val="EF3A177E"/>
    <w:lvl w:ilvl="0" w:tplc="6FEC15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3A545E"/>
    <w:multiLevelType w:val="hybridMultilevel"/>
    <w:tmpl w:val="C70812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7E0212"/>
    <w:multiLevelType w:val="hybridMultilevel"/>
    <w:tmpl w:val="2DDA823C"/>
    <w:lvl w:ilvl="0" w:tplc="DC9AC288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9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0F46"/>
    <w:rsid w:val="000014C7"/>
    <w:rsid w:val="000067F4"/>
    <w:rsid w:val="000070C6"/>
    <w:rsid w:val="00010E80"/>
    <w:rsid w:val="00015D68"/>
    <w:rsid w:val="000169CC"/>
    <w:rsid w:val="00017831"/>
    <w:rsid w:val="00017DF2"/>
    <w:rsid w:val="0002052C"/>
    <w:rsid w:val="00021729"/>
    <w:rsid w:val="00022A64"/>
    <w:rsid w:val="0002441E"/>
    <w:rsid w:val="00024EB9"/>
    <w:rsid w:val="000269A0"/>
    <w:rsid w:val="0003233A"/>
    <w:rsid w:val="000323F0"/>
    <w:rsid w:val="00033042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547C"/>
    <w:rsid w:val="00057423"/>
    <w:rsid w:val="00060976"/>
    <w:rsid w:val="00060FAB"/>
    <w:rsid w:val="0006248C"/>
    <w:rsid w:val="00062690"/>
    <w:rsid w:val="00064E93"/>
    <w:rsid w:val="0007293C"/>
    <w:rsid w:val="0007319B"/>
    <w:rsid w:val="00075FA9"/>
    <w:rsid w:val="0007645F"/>
    <w:rsid w:val="00080278"/>
    <w:rsid w:val="0008486B"/>
    <w:rsid w:val="000903A4"/>
    <w:rsid w:val="0009132E"/>
    <w:rsid w:val="000938B9"/>
    <w:rsid w:val="00093F8B"/>
    <w:rsid w:val="00096153"/>
    <w:rsid w:val="000961E8"/>
    <w:rsid w:val="00097E9B"/>
    <w:rsid w:val="000A36C1"/>
    <w:rsid w:val="000A4909"/>
    <w:rsid w:val="000A7720"/>
    <w:rsid w:val="000A77BF"/>
    <w:rsid w:val="000B015A"/>
    <w:rsid w:val="000B06ED"/>
    <w:rsid w:val="000B14E9"/>
    <w:rsid w:val="000B2589"/>
    <w:rsid w:val="000B28F3"/>
    <w:rsid w:val="000B49D8"/>
    <w:rsid w:val="000B4CEA"/>
    <w:rsid w:val="000C0246"/>
    <w:rsid w:val="000C0B41"/>
    <w:rsid w:val="000C2D54"/>
    <w:rsid w:val="000C3549"/>
    <w:rsid w:val="000C41D0"/>
    <w:rsid w:val="000C48A3"/>
    <w:rsid w:val="000C59DF"/>
    <w:rsid w:val="000D0003"/>
    <w:rsid w:val="000D1E2C"/>
    <w:rsid w:val="000D3180"/>
    <w:rsid w:val="000D420D"/>
    <w:rsid w:val="000E0836"/>
    <w:rsid w:val="000E2694"/>
    <w:rsid w:val="000E4A1F"/>
    <w:rsid w:val="000F315B"/>
    <w:rsid w:val="000F7036"/>
    <w:rsid w:val="000F7586"/>
    <w:rsid w:val="00100061"/>
    <w:rsid w:val="00101838"/>
    <w:rsid w:val="00112A31"/>
    <w:rsid w:val="001147D1"/>
    <w:rsid w:val="00116E6C"/>
    <w:rsid w:val="0012006A"/>
    <w:rsid w:val="00123045"/>
    <w:rsid w:val="00123A87"/>
    <w:rsid w:val="0012673A"/>
    <w:rsid w:val="0012724C"/>
    <w:rsid w:val="00127A9B"/>
    <w:rsid w:val="00130057"/>
    <w:rsid w:val="00135EDA"/>
    <w:rsid w:val="001367C4"/>
    <w:rsid w:val="00136D49"/>
    <w:rsid w:val="001377FF"/>
    <w:rsid w:val="00140781"/>
    <w:rsid w:val="00142F26"/>
    <w:rsid w:val="00146970"/>
    <w:rsid w:val="00146E28"/>
    <w:rsid w:val="00147CFB"/>
    <w:rsid w:val="00147D21"/>
    <w:rsid w:val="00150C17"/>
    <w:rsid w:val="00165830"/>
    <w:rsid w:val="00171F76"/>
    <w:rsid w:val="001726E7"/>
    <w:rsid w:val="00182254"/>
    <w:rsid w:val="00182D55"/>
    <w:rsid w:val="001836E7"/>
    <w:rsid w:val="0018461C"/>
    <w:rsid w:val="00192B7C"/>
    <w:rsid w:val="00195EC0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96C"/>
    <w:rsid w:val="001C3D39"/>
    <w:rsid w:val="001C7E8A"/>
    <w:rsid w:val="001D57E7"/>
    <w:rsid w:val="001D7B02"/>
    <w:rsid w:val="001D7FDA"/>
    <w:rsid w:val="001E1EF7"/>
    <w:rsid w:val="001E4EE6"/>
    <w:rsid w:val="001F4853"/>
    <w:rsid w:val="001F52C4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485F"/>
    <w:rsid w:val="00235AF7"/>
    <w:rsid w:val="00242E3E"/>
    <w:rsid w:val="00250607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354"/>
    <w:rsid w:val="002849AC"/>
    <w:rsid w:val="00284AC2"/>
    <w:rsid w:val="002863EB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6D89"/>
    <w:rsid w:val="002B7574"/>
    <w:rsid w:val="002C0EE7"/>
    <w:rsid w:val="002C3BB8"/>
    <w:rsid w:val="002C4213"/>
    <w:rsid w:val="002C4253"/>
    <w:rsid w:val="002E4AF8"/>
    <w:rsid w:val="002F00E1"/>
    <w:rsid w:val="002F54A2"/>
    <w:rsid w:val="003020CD"/>
    <w:rsid w:val="0030251F"/>
    <w:rsid w:val="0030483B"/>
    <w:rsid w:val="003104F5"/>
    <w:rsid w:val="00311CE8"/>
    <w:rsid w:val="003144DD"/>
    <w:rsid w:val="00314A8D"/>
    <w:rsid w:val="00314CC7"/>
    <w:rsid w:val="00315BE9"/>
    <w:rsid w:val="00316206"/>
    <w:rsid w:val="00317A64"/>
    <w:rsid w:val="00317F15"/>
    <w:rsid w:val="003220D5"/>
    <w:rsid w:val="00322FC3"/>
    <w:rsid w:val="00323A75"/>
    <w:rsid w:val="00323C4E"/>
    <w:rsid w:val="003254F4"/>
    <w:rsid w:val="003342E8"/>
    <w:rsid w:val="00335463"/>
    <w:rsid w:val="00342625"/>
    <w:rsid w:val="00344210"/>
    <w:rsid w:val="00346B59"/>
    <w:rsid w:val="00346D98"/>
    <w:rsid w:val="00350036"/>
    <w:rsid w:val="00355A87"/>
    <w:rsid w:val="00356CEB"/>
    <w:rsid w:val="00360722"/>
    <w:rsid w:val="00361C6A"/>
    <w:rsid w:val="0036282A"/>
    <w:rsid w:val="00363A15"/>
    <w:rsid w:val="00364A0F"/>
    <w:rsid w:val="00365FF7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70CF"/>
    <w:rsid w:val="003A76C5"/>
    <w:rsid w:val="003B39DF"/>
    <w:rsid w:val="003B76A1"/>
    <w:rsid w:val="003D1EDF"/>
    <w:rsid w:val="003D3232"/>
    <w:rsid w:val="003D37E5"/>
    <w:rsid w:val="003D4CE6"/>
    <w:rsid w:val="003D6E28"/>
    <w:rsid w:val="003D74B1"/>
    <w:rsid w:val="003E21E6"/>
    <w:rsid w:val="003E34C9"/>
    <w:rsid w:val="003E3A5E"/>
    <w:rsid w:val="003E3DDB"/>
    <w:rsid w:val="003E583F"/>
    <w:rsid w:val="003F08CF"/>
    <w:rsid w:val="003F1997"/>
    <w:rsid w:val="003F3EDA"/>
    <w:rsid w:val="003F5412"/>
    <w:rsid w:val="003F6E1B"/>
    <w:rsid w:val="003F7B1B"/>
    <w:rsid w:val="00400196"/>
    <w:rsid w:val="00405455"/>
    <w:rsid w:val="004066DA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32CE9"/>
    <w:rsid w:val="0043700F"/>
    <w:rsid w:val="00437965"/>
    <w:rsid w:val="00440127"/>
    <w:rsid w:val="00440998"/>
    <w:rsid w:val="00440B47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5ED8"/>
    <w:rsid w:val="00487766"/>
    <w:rsid w:val="0049088A"/>
    <w:rsid w:val="00490FD8"/>
    <w:rsid w:val="00494443"/>
    <w:rsid w:val="004972EC"/>
    <w:rsid w:val="00497D30"/>
    <w:rsid w:val="004A06C0"/>
    <w:rsid w:val="004A2F32"/>
    <w:rsid w:val="004A310A"/>
    <w:rsid w:val="004A4EE3"/>
    <w:rsid w:val="004A6BB1"/>
    <w:rsid w:val="004B1ACD"/>
    <w:rsid w:val="004B7D4D"/>
    <w:rsid w:val="004C3E27"/>
    <w:rsid w:val="004C3EEE"/>
    <w:rsid w:val="004C45CD"/>
    <w:rsid w:val="004C5408"/>
    <w:rsid w:val="004D07D0"/>
    <w:rsid w:val="004D51FC"/>
    <w:rsid w:val="004D76F6"/>
    <w:rsid w:val="004E1232"/>
    <w:rsid w:val="004E2019"/>
    <w:rsid w:val="004E3C6E"/>
    <w:rsid w:val="004E6C38"/>
    <w:rsid w:val="004E79FE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5BBB"/>
    <w:rsid w:val="005061FB"/>
    <w:rsid w:val="00515186"/>
    <w:rsid w:val="005175B6"/>
    <w:rsid w:val="00523976"/>
    <w:rsid w:val="00534638"/>
    <w:rsid w:val="00534699"/>
    <w:rsid w:val="0053581B"/>
    <w:rsid w:val="00540A2B"/>
    <w:rsid w:val="00545DA4"/>
    <w:rsid w:val="005532D9"/>
    <w:rsid w:val="00554241"/>
    <w:rsid w:val="00556854"/>
    <w:rsid w:val="00557A9A"/>
    <w:rsid w:val="00560F05"/>
    <w:rsid w:val="00561D32"/>
    <w:rsid w:val="00561EDC"/>
    <w:rsid w:val="00566F29"/>
    <w:rsid w:val="00572014"/>
    <w:rsid w:val="005725CC"/>
    <w:rsid w:val="00573136"/>
    <w:rsid w:val="0057628E"/>
    <w:rsid w:val="00577F55"/>
    <w:rsid w:val="00583AE3"/>
    <w:rsid w:val="005925C2"/>
    <w:rsid w:val="00597F80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3726"/>
    <w:rsid w:val="005D5EDE"/>
    <w:rsid w:val="005E551E"/>
    <w:rsid w:val="005F3295"/>
    <w:rsid w:val="005F3B26"/>
    <w:rsid w:val="005F42F7"/>
    <w:rsid w:val="005F5B50"/>
    <w:rsid w:val="00600779"/>
    <w:rsid w:val="00601063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273B7"/>
    <w:rsid w:val="00627B5F"/>
    <w:rsid w:val="00630AEA"/>
    <w:rsid w:val="00634E9A"/>
    <w:rsid w:val="00635628"/>
    <w:rsid w:val="00635895"/>
    <w:rsid w:val="00643A52"/>
    <w:rsid w:val="006440F5"/>
    <w:rsid w:val="00645469"/>
    <w:rsid w:val="006460B7"/>
    <w:rsid w:val="00651444"/>
    <w:rsid w:val="0065294B"/>
    <w:rsid w:val="00661731"/>
    <w:rsid w:val="006619F4"/>
    <w:rsid w:val="00661C26"/>
    <w:rsid w:val="00661F7A"/>
    <w:rsid w:val="006644CA"/>
    <w:rsid w:val="00665DDE"/>
    <w:rsid w:val="00667CA3"/>
    <w:rsid w:val="00667FD9"/>
    <w:rsid w:val="006750C0"/>
    <w:rsid w:val="006814FC"/>
    <w:rsid w:val="00682BEB"/>
    <w:rsid w:val="00683227"/>
    <w:rsid w:val="00686FBB"/>
    <w:rsid w:val="0068711E"/>
    <w:rsid w:val="00691852"/>
    <w:rsid w:val="00695416"/>
    <w:rsid w:val="006A2E5B"/>
    <w:rsid w:val="006A3818"/>
    <w:rsid w:val="006A3C92"/>
    <w:rsid w:val="006A40CD"/>
    <w:rsid w:val="006A568F"/>
    <w:rsid w:val="006A5C4E"/>
    <w:rsid w:val="006A5D1F"/>
    <w:rsid w:val="006A5D64"/>
    <w:rsid w:val="006A6AD8"/>
    <w:rsid w:val="006B4431"/>
    <w:rsid w:val="006B6AC9"/>
    <w:rsid w:val="006C5E1D"/>
    <w:rsid w:val="006C7D19"/>
    <w:rsid w:val="006D0369"/>
    <w:rsid w:val="006D2F00"/>
    <w:rsid w:val="006D3FFE"/>
    <w:rsid w:val="006D7055"/>
    <w:rsid w:val="006E019C"/>
    <w:rsid w:val="006E03AF"/>
    <w:rsid w:val="006E3728"/>
    <w:rsid w:val="006E6993"/>
    <w:rsid w:val="006E69B6"/>
    <w:rsid w:val="006F2F25"/>
    <w:rsid w:val="006F6FF5"/>
    <w:rsid w:val="006F7963"/>
    <w:rsid w:val="006F7F7C"/>
    <w:rsid w:val="007008E5"/>
    <w:rsid w:val="007042A9"/>
    <w:rsid w:val="0071152F"/>
    <w:rsid w:val="007153EB"/>
    <w:rsid w:val="0071739A"/>
    <w:rsid w:val="00717F07"/>
    <w:rsid w:val="0072200C"/>
    <w:rsid w:val="007228AD"/>
    <w:rsid w:val="00724579"/>
    <w:rsid w:val="007250C8"/>
    <w:rsid w:val="00726F7B"/>
    <w:rsid w:val="00732858"/>
    <w:rsid w:val="00736C55"/>
    <w:rsid w:val="007371C2"/>
    <w:rsid w:val="00737AE5"/>
    <w:rsid w:val="00741D77"/>
    <w:rsid w:val="00743030"/>
    <w:rsid w:val="00744D5F"/>
    <w:rsid w:val="0075146D"/>
    <w:rsid w:val="00751D72"/>
    <w:rsid w:val="00752257"/>
    <w:rsid w:val="00754015"/>
    <w:rsid w:val="007547EB"/>
    <w:rsid w:val="00754A32"/>
    <w:rsid w:val="00757DD0"/>
    <w:rsid w:val="00762DCB"/>
    <w:rsid w:val="0076508F"/>
    <w:rsid w:val="00767DE8"/>
    <w:rsid w:val="0077440C"/>
    <w:rsid w:val="00780B06"/>
    <w:rsid w:val="00780B80"/>
    <w:rsid w:val="00781978"/>
    <w:rsid w:val="00795037"/>
    <w:rsid w:val="007959E7"/>
    <w:rsid w:val="00796609"/>
    <w:rsid w:val="007A198F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B6E74"/>
    <w:rsid w:val="007C0E97"/>
    <w:rsid w:val="007C1196"/>
    <w:rsid w:val="007C320E"/>
    <w:rsid w:val="007C4469"/>
    <w:rsid w:val="007C4A24"/>
    <w:rsid w:val="007C4F08"/>
    <w:rsid w:val="007C6A48"/>
    <w:rsid w:val="007C6EA0"/>
    <w:rsid w:val="007C730E"/>
    <w:rsid w:val="007D5A3A"/>
    <w:rsid w:val="007D6C36"/>
    <w:rsid w:val="007D7449"/>
    <w:rsid w:val="007E2E59"/>
    <w:rsid w:val="007E3B2C"/>
    <w:rsid w:val="007E5B0F"/>
    <w:rsid w:val="007E7539"/>
    <w:rsid w:val="007F2F8D"/>
    <w:rsid w:val="00801AED"/>
    <w:rsid w:val="00804BD0"/>
    <w:rsid w:val="008213D2"/>
    <w:rsid w:val="00821AC5"/>
    <w:rsid w:val="0082277F"/>
    <w:rsid w:val="00824132"/>
    <w:rsid w:val="00825D4B"/>
    <w:rsid w:val="008263DC"/>
    <w:rsid w:val="00826949"/>
    <w:rsid w:val="00827506"/>
    <w:rsid w:val="0083487A"/>
    <w:rsid w:val="00837A95"/>
    <w:rsid w:val="00842E96"/>
    <w:rsid w:val="00844033"/>
    <w:rsid w:val="00846AC2"/>
    <w:rsid w:val="00850680"/>
    <w:rsid w:val="008555B9"/>
    <w:rsid w:val="00856BFA"/>
    <w:rsid w:val="008665EF"/>
    <w:rsid w:val="00866B20"/>
    <w:rsid w:val="00872ACD"/>
    <w:rsid w:val="00877207"/>
    <w:rsid w:val="00877589"/>
    <w:rsid w:val="008777B5"/>
    <w:rsid w:val="0088105D"/>
    <w:rsid w:val="00882AC4"/>
    <w:rsid w:val="00887751"/>
    <w:rsid w:val="00890B58"/>
    <w:rsid w:val="00893063"/>
    <w:rsid w:val="0089338B"/>
    <w:rsid w:val="0089384F"/>
    <w:rsid w:val="0089569D"/>
    <w:rsid w:val="0089583F"/>
    <w:rsid w:val="00897A65"/>
    <w:rsid w:val="008B2118"/>
    <w:rsid w:val="008B2CFE"/>
    <w:rsid w:val="008B5B55"/>
    <w:rsid w:val="008B6716"/>
    <w:rsid w:val="008B6AC4"/>
    <w:rsid w:val="008C0E80"/>
    <w:rsid w:val="008C1042"/>
    <w:rsid w:val="008C169D"/>
    <w:rsid w:val="008C4175"/>
    <w:rsid w:val="008C71FE"/>
    <w:rsid w:val="008C7B48"/>
    <w:rsid w:val="008D0CAE"/>
    <w:rsid w:val="008D3552"/>
    <w:rsid w:val="008D3C5A"/>
    <w:rsid w:val="008D7954"/>
    <w:rsid w:val="008E26E7"/>
    <w:rsid w:val="008F1966"/>
    <w:rsid w:val="008F264C"/>
    <w:rsid w:val="008F26B5"/>
    <w:rsid w:val="008F3055"/>
    <w:rsid w:val="008F3F06"/>
    <w:rsid w:val="0090065C"/>
    <w:rsid w:val="009019A1"/>
    <w:rsid w:val="00902651"/>
    <w:rsid w:val="00902829"/>
    <w:rsid w:val="00905263"/>
    <w:rsid w:val="009055FE"/>
    <w:rsid w:val="00911322"/>
    <w:rsid w:val="00912700"/>
    <w:rsid w:val="009153B0"/>
    <w:rsid w:val="009157CC"/>
    <w:rsid w:val="00916F69"/>
    <w:rsid w:val="00917739"/>
    <w:rsid w:val="00920883"/>
    <w:rsid w:val="00920C0E"/>
    <w:rsid w:val="00923A0F"/>
    <w:rsid w:val="0092496A"/>
    <w:rsid w:val="00924E0A"/>
    <w:rsid w:val="0092531F"/>
    <w:rsid w:val="00925B32"/>
    <w:rsid w:val="00925B54"/>
    <w:rsid w:val="00926860"/>
    <w:rsid w:val="00927C84"/>
    <w:rsid w:val="00930734"/>
    <w:rsid w:val="00934F34"/>
    <w:rsid w:val="009358DA"/>
    <w:rsid w:val="00940C05"/>
    <w:rsid w:val="00945D3D"/>
    <w:rsid w:val="00945FB1"/>
    <w:rsid w:val="0094621E"/>
    <w:rsid w:val="0094713A"/>
    <w:rsid w:val="0095425D"/>
    <w:rsid w:val="00955A7E"/>
    <w:rsid w:val="0096039E"/>
    <w:rsid w:val="00961376"/>
    <w:rsid w:val="0096174F"/>
    <w:rsid w:val="00964385"/>
    <w:rsid w:val="00964E91"/>
    <w:rsid w:val="0096540E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4F05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29D6"/>
    <w:rsid w:val="009B31E6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61D"/>
    <w:rsid w:val="00A43B88"/>
    <w:rsid w:val="00A43F8F"/>
    <w:rsid w:val="00A4648A"/>
    <w:rsid w:val="00A46984"/>
    <w:rsid w:val="00A50220"/>
    <w:rsid w:val="00A52CEE"/>
    <w:rsid w:val="00A5492E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4D1A"/>
    <w:rsid w:val="00AA5809"/>
    <w:rsid w:val="00AA5A3C"/>
    <w:rsid w:val="00AA6FBB"/>
    <w:rsid w:val="00AB1A89"/>
    <w:rsid w:val="00AB1DB8"/>
    <w:rsid w:val="00AB2133"/>
    <w:rsid w:val="00AB2E5B"/>
    <w:rsid w:val="00AB371D"/>
    <w:rsid w:val="00AB380C"/>
    <w:rsid w:val="00AC0EE6"/>
    <w:rsid w:val="00AC4190"/>
    <w:rsid w:val="00AC5665"/>
    <w:rsid w:val="00AC7AC1"/>
    <w:rsid w:val="00AD195F"/>
    <w:rsid w:val="00AD4932"/>
    <w:rsid w:val="00AD6953"/>
    <w:rsid w:val="00AE17E5"/>
    <w:rsid w:val="00AE3890"/>
    <w:rsid w:val="00AE5FE8"/>
    <w:rsid w:val="00AF1DF1"/>
    <w:rsid w:val="00AF5FEE"/>
    <w:rsid w:val="00AF621C"/>
    <w:rsid w:val="00AF675F"/>
    <w:rsid w:val="00B00973"/>
    <w:rsid w:val="00B03118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0044"/>
    <w:rsid w:val="00B30485"/>
    <w:rsid w:val="00B3344F"/>
    <w:rsid w:val="00B354E2"/>
    <w:rsid w:val="00B35C58"/>
    <w:rsid w:val="00B42AC9"/>
    <w:rsid w:val="00B45A57"/>
    <w:rsid w:val="00B46793"/>
    <w:rsid w:val="00B46A37"/>
    <w:rsid w:val="00B51074"/>
    <w:rsid w:val="00B524DD"/>
    <w:rsid w:val="00B54A00"/>
    <w:rsid w:val="00B550E4"/>
    <w:rsid w:val="00B5652B"/>
    <w:rsid w:val="00B603C7"/>
    <w:rsid w:val="00B60AE9"/>
    <w:rsid w:val="00B67901"/>
    <w:rsid w:val="00B70C2E"/>
    <w:rsid w:val="00B70F46"/>
    <w:rsid w:val="00B72193"/>
    <w:rsid w:val="00B724EE"/>
    <w:rsid w:val="00B728AE"/>
    <w:rsid w:val="00B73901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A7281"/>
    <w:rsid w:val="00BB10CB"/>
    <w:rsid w:val="00BB3017"/>
    <w:rsid w:val="00BB330A"/>
    <w:rsid w:val="00BC14BF"/>
    <w:rsid w:val="00BC29F2"/>
    <w:rsid w:val="00BD0601"/>
    <w:rsid w:val="00BD0F8F"/>
    <w:rsid w:val="00BD337A"/>
    <w:rsid w:val="00BD447C"/>
    <w:rsid w:val="00BD7B40"/>
    <w:rsid w:val="00BD7F67"/>
    <w:rsid w:val="00BE0DB7"/>
    <w:rsid w:val="00BE1CFE"/>
    <w:rsid w:val="00BE561C"/>
    <w:rsid w:val="00BE72E8"/>
    <w:rsid w:val="00BF63E8"/>
    <w:rsid w:val="00C00A7D"/>
    <w:rsid w:val="00C00E23"/>
    <w:rsid w:val="00C04A19"/>
    <w:rsid w:val="00C05544"/>
    <w:rsid w:val="00C064AD"/>
    <w:rsid w:val="00C069B7"/>
    <w:rsid w:val="00C1441C"/>
    <w:rsid w:val="00C16C80"/>
    <w:rsid w:val="00C21093"/>
    <w:rsid w:val="00C22EE8"/>
    <w:rsid w:val="00C3068C"/>
    <w:rsid w:val="00C33C95"/>
    <w:rsid w:val="00C35A04"/>
    <w:rsid w:val="00C37203"/>
    <w:rsid w:val="00C4383F"/>
    <w:rsid w:val="00C45116"/>
    <w:rsid w:val="00C45B03"/>
    <w:rsid w:val="00C45D35"/>
    <w:rsid w:val="00C4717A"/>
    <w:rsid w:val="00C54A1D"/>
    <w:rsid w:val="00C55270"/>
    <w:rsid w:val="00C56231"/>
    <w:rsid w:val="00C62903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69E2"/>
    <w:rsid w:val="00C81688"/>
    <w:rsid w:val="00C81BA3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7E52"/>
    <w:rsid w:val="00CC1014"/>
    <w:rsid w:val="00CC4022"/>
    <w:rsid w:val="00CC4A4E"/>
    <w:rsid w:val="00CC736A"/>
    <w:rsid w:val="00CD1B04"/>
    <w:rsid w:val="00CD2080"/>
    <w:rsid w:val="00CD2C79"/>
    <w:rsid w:val="00CD2F20"/>
    <w:rsid w:val="00CD5A1C"/>
    <w:rsid w:val="00CE066A"/>
    <w:rsid w:val="00CE19A2"/>
    <w:rsid w:val="00CE6094"/>
    <w:rsid w:val="00CE6450"/>
    <w:rsid w:val="00CE6751"/>
    <w:rsid w:val="00CF0CE4"/>
    <w:rsid w:val="00D05975"/>
    <w:rsid w:val="00D15F43"/>
    <w:rsid w:val="00D16061"/>
    <w:rsid w:val="00D17543"/>
    <w:rsid w:val="00D2108B"/>
    <w:rsid w:val="00D245BD"/>
    <w:rsid w:val="00D25986"/>
    <w:rsid w:val="00D30307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6140"/>
    <w:rsid w:val="00D87079"/>
    <w:rsid w:val="00D911E8"/>
    <w:rsid w:val="00D91BC5"/>
    <w:rsid w:val="00D971CD"/>
    <w:rsid w:val="00DA06D0"/>
    <w:rsid w:val="00DA106F"/>
    <w:rsid w:val="00DA523F"/>
    <w:rsid w:val="00DB2794"/>
    <w:rsid w:val="00DC0A10"/>
    <w:rsid w:val="00DC2C31"/>
    <w:rsid w:val="00DC69D3"/>
    <w:rsid w:val="00DC790F"/>
    <w:rsid w:val="00DD0718"/>
    <w:rsid w:val="00DD4427"/>
    <w:rsid w:val="00DE0424"/>
    <w:rsid w:val="00DF0B13"/>
    <w:rsid w:val="00DF5AEE"/>
    <w:rsid w:val="00DF6215"/>
    <w:rsid w:val="00E00F33"/>
    <w:rsid w:val="00E02FED"/>
    <w:rsid w:val="00E0523F"/>
    <w:rsid w:val="00E05610"/>
    <w:rsid w:val="00E13113"/>
    <w:rsid w:val="00E13A79"/>
    <w:rsid w:val="00E1521E"/>
    <w:rsid w:val="00E1722D"/>
    <w:rsid w:val="00E2131D"/>
    <w:rsid w:val="00E22D12"/>
    <w:rsid w:val="00E23DA3"/>
    <w:rsid w:val="00E24671"/>
    <w:rsid w:val="00E261A7"/>
    <w:rsid w:val="00E27B4A"/>
    <w:rsid w:val="00E32D94"/>
    <w:rsid w:val="00E334A4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02F2"/>
    <w:rsid w:val="00EA3FBF"/>
    <w:rsid w:val="00EA719E"/>
    <w:rsid w:val="00EB0B25"/>
    <w:rsid w:val="00EB24EF"/>
    <w:rsid w:val="00EB3093"/>
    <w:rsid w:val="00EB337D"/>
    <w:rsid w:val="00EB60BD"/>
    <w:rsid w:val="00EB7F45"/>
    <w:rsid w:val="00EC092A"/>
    <w:rsid w:val="00EC0C97"/>
    <w:rsid w:val="00EC2AFA"/>
    <w:rsid w:val="00EC37E7"/>
    <w:rsid w:val="00EC568A"/>
    <w:rsid w:val="00EC5F14"/>
    <w:rsid w:val="00ED2937"/>
    <w:rsid w:val="00ED4452"/>
    <w:rsid w:val="00ED44C4"/>
    <w:rsid w:val="00ED534F"/>
    <w:rsid w:val="00EE4D32"/>
    <w:rsid w:val="00EE7179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476C"/>
    <w:rsid w:val="00F15E65"/>
    <w:rsid w:val="00F15F20"/>
    <w:rsid w:val="00F20460"/>
    <w:rsid w:val="00F224B2"/>
    <w:rsid w:val="00F35A0C"/>
    <w:rsid w:val="00F36051"/>
    <w:rsid w:val="00F36E73"/>
    <w:rsid w:val="00F3796A"/>
    <w:rsid w:val="00F37E9C"/>
    <w:rsid w:val="00F40706"/>
    <w:rsid w:val="00F40D22"/>
    <w:rsid w:val="00F419C6"/>
    <w:rsid w:val="00F41D0D"/>
    <w:rsid w:val="00F43A02"/>
    <w:rsid w:val="00F46820"/>
    <w:rsid w:val="00F557C5"/>
    <w:rsid w:val="00F55EBF"/>
    <w:rsid w:val="00F60602"/>
    <w:rsid w:val="00F6211D"/>
    <w:rsid w:val="00F628DB"/>
    <w:rsid w:val="00F664FD"/>
    <w:rsid w:val="00F66B79"/>
    <w:rsid w:val="00F66FA2"/>
    <w:rsid w:val="00F734EB"/>
    <w:rsid w:val="00F747A0"/>
    <w:rsid w:val="00F75707"/>
    <w:rsid w:val="00F77807"/>
    <w:rsid w:val="00F7786A"/>
    <w:rsid w:val="00F80A35"/>
    <w:rsid w:val="00F81B59"/>
    <w:rsid w:val="00F82896"/>
    <w:rsid w:val="00F90F16"/>
    <w:rsid w:val="00F9145D"/>
    <w:rsid w:val="00F91732"/>
    <w:rsid w:val="00F92716"/>
    <w:rsid w:val="00F9647A"/>
    <w:rsid w:val="00F96A79"/>
    <w:rsid w:val="00F971ED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C7C77"/>
    <w:rsid w:val="00FD2971"/>
    <w:rsid w:val="00FE3018"/>
    <w:rsid w:val="00FE3BFF"/>
    <w:rsid w:val="00FE3FAB"/>
    <w:rsid w:val="00FE7F0E"/>
    <w:rsid w:val="00FF1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B70F46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rsid w:val="00B70F46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Ttulo">
    <w:name w:val="Title"/>
    <w:basedOn w:val="Normal"/>
    <w:link w:val="TtuloCar"/>
    <w:uiPriority w:val="99"/>
    <w:qFormat/>
    <w:rsid w:val="00B70F46"/>
    <w:pPr>
      <w:jc w:val="center"/>
    </w:pPr>
    <w:rPr>
      <w:b/>
      <w:bCs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99"/>
    <w:rsid w:val="00B70F46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Subttulo">
    <w:name w:val="Subtitle"/>
    <w:basedOn w:val="Normal"/>
    <w:link w:val="SubttuloCar"/>
    <w:uiPriority w:val="99"/>
    <w:qFormat/>
    <w:rsid w:val="00B70F46"/>
    <w:pPr>
      <w:jc w:val="center"/>
    </w:pPr>
    <w:rPr>
      <w:b/>
      <w:bCs/>
      <w:sz w:val="20"/>
      <w:szCs w:val="20"/>
    </w:rPr>
  </w:style>
  <w:style w:type="character" w:customStyle="1" w:styleId="SubttuloCar">
    <w:name w:val="Subtítulo Car"/>
    <w:basedOn w:val="Fuentedeprrafopredeter"/>
    <w:link w:val="Subttulo"/>
    <w:uiPriority w:val="99"/>
    <w:rsid w:val="00B70F46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customStyle="1" w:styleId="Default">
    <w:name w:val="Default"/>
    <w:rsid w:val="00B70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B70F4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4078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40781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Prrafodelista1">
    <w:name w:val="Párrafo de lista1"/>
    <w:basedOn w:val="Normal"/>
    <w:uiPriority w:val="34"/>
    <w:qFormat/>
    <w:rsid w:val="002E4AF8"/>
    <w:pPr>
      <w:ind w:left="720"/>
      <w:contextualSpacing/>
    </w:pPr>
    <w:rPr>
      <w:rFonts w:ascii="Arial" w:hAnsi="Arial" w:cs="Arial"/>
      <w:sz w:val="28"/>
      <w:szCs w:val="28"/>
    </w:rPr>
  </w:style>
  <w:style w:type="character" w:styleId="Hipervnculo">
    <w:name w:val="Hyperlink"/>
    <w:rsid w:val="00B603C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544/agron.colomb.v39n1.8890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3</Pages>
  <Words>958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26</cp:revision>
  <dcterms:created xsi:type="dcterms:W3CDTF">2019-12-04T17:51:00Z</dcterms:created>
  <dcterms:modified xsi:type="dcterms:W3CDTF">2021-05-14T00:17:00Z</dcterms:modified>
</cp:coreProperties>
</file>