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3B" w:rsidRPr="00D239D3" w:rsidRDefault="00223F3B" w:rsidP="00281C4F">
      <w:pPr>
        <w:spacing w:before="120" w:after="120" w:line="240" w:lineRule="exact"/>
        <w:jc w:val="center"/>
        <w:rPr>
          <w:rFonts w:cs="Calibri"/>
          <w:b/>
        </w:rPr>
      </w:pPr>
      <w:r w:rsidRPr="00D239D3">
        <w:rPr>
          <w:rFonts w:cs="Calibri"/>
          <w:b/>
        </w:rPr>
        <w:t xml:space="preserve">CERTIFICADO DE EVALUACIÓN DE </w:t>
      </w:r>
      <w:r w:rsidR="005F0D07" w:rsidRPr="005F0D07">
        <w:rPr>
          <w:rFonts w:cs="Calibri"/>
          <w:b/>
        </w:rPr>
        <w:t>INVESTIGADOR</w:t>
      </w:r>
    </w:p>
    <w:p w:rsidR="00223F3B" w:rsidRPr="00D239D3" w:rsidRDefault="00223F3B" w:rsidP="00420AD0">
      <w:pPr>
        <w:spacing w:before="120" w:after="120" w:line="240" w:lineRule="exact"/>
        <w:jc w:val="center"/>
        <w:outlineLvl w:val="0"/>
        <w:rPr>
          <w:rFonts w:cs="Calibri"/>
          <w:b/>
        </w:rPr>
      </w:pPr>
      <w:r w:rsidRPr="00D239D3">
        <w:rPr>
          <w:rFonts w:cs="Calibri"/>
          <w:b/>
        </w:rPr>
        <w:t>Dpto. de Fisiología y Bioquímica Vegetal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</w:rPr>
      </w:pPr>
      <w:r w:rsidRPr="00D239D3">
        <w:rPr>
          <w:rFonts w:cs="Calibri"/>
          <w:b/>
        </w:rPr>
        <w:t>Nombre</w:t>
      </w:r>
      <w:r w:rsidRPr="00D239D3">
        <w:rPr>
          <w:rFonts w:cs="Calibri"/>
        </w:rPr>
        <w:t xml:space="preserve">: </w:t>
      </w:r>
      <w:proofErr w:type="spellStart"/>
      <w:r w:rsidRPr="00D239D3">
        <w:rPr>
          <w:rFonts w:cs="Calibri"/>
        </w:rPr>
        <w:t>Lisbel</w:t>
      </w:r>
      <w:proofErr w:type="spellEnd"/>
      <w:r w:rsidRPr="00D239D3">
        <w:rPr>
          <w:rFonts w:cs="Calibri"/>
        </w:rPr>
        <w:t xml:space="preserve"> Travieso Hernández</w:t>
      </w:r>
    </w:p>
    <w:p w:rsidR="00223F3B" w:rsidRPr="006534D1" w:rsidRDefault="00223F3B" w:rsidP="00281C4F">
      <w:pPr>
        <w:tabs>
          <w:tab w:val="left" w:pos="284"/>
          <w:tab w:val="left" w:pos="5068"/>
        </w:tabs>
        <w:spacing w:after="0" w:line="240" w:lineRule="auto"/>
        <w:rPr>
          <w:rFonts w:cs="Calibri"/>
        </w:rPr>
      </w:pPr>
      <w:r w:rsidRPr="00D239D3">
        <w:rPr>
          <w:rFonts w:cs="Calibri"/>
          <w:b/>
        </w:rPr>
        <w:t xml:space="preserve">Ocupación: </w:t>
      </w:r>
      <w:r>
        <w:rPr>
          <w:rFonts w:cs="Calibri"/>
        </w:rPr>
        <w:t>Especialista en Ciencias Agropecuarias y Veterinarias</w:t>
      </w:r>
      <w:r w:rsidRPr="00D239D3">
        <w:rPr>
          <w:rFonts w:cs="Calibri"/>
        </w:rPr>
        <w:t>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</w:rPr>
      </w:pPr>
      <w:r w:rsidRPr="00D239D3">
        <w:rPr>
          <w:rFonts w:cs="Calibri"/>
          <w:b/>
        </w:rPr>
        <w:t>Año natural que se evalúa</w:t>
      </w:r>
      <w:r>
        <w:rPr>
          <w:rFonts w:cs="Calibri"/>
        </w:rPr>
        <w:t xml:space="preserve">: </w:t>
      </w:r>
      <w:r w:rsidR="00590E85">
        <w:rPr>
          <w:rFonts w:cs="Calibri"/>
        </w:rPr>
        <w:t>2021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</w:rPr>
      </w:pPr>
      <w:r w:rsidRPr="00D239D3">
        <w:rPr>
          <w:rFonts w:cs="Calibri"/>
          <w:b/>
        </w:rPr>
        <w:t>Fecha de evaluación</w:t>
      </w:r>
      <w:r w:rsidR="00590E85">
        <w:rPr>
          <w:rFonts w:cs="Calibri"/>
        </w:rPr>
        <w:t>: Enero-</w:t>
      </w:r>
      <w:proofErr w:type="gramStart"/>
      <w:r w:rsidR="00590E85">
        <w:rPr>
          <w:rFonts w:cs="Calibri"/>
        </w:rPr>
        <w:t>Junio</w:t>
      </w:r>
      <w:proofErr w:type="gramEnd"/>
    </w:p>
    <w:p w:rsidR="00223F3B" w:rsidRDefault="00223F3B" w:rsidP="00281C4F">
      <w:pPr>
        <w:spacing w:after="0" w:line="240" w:lineRule="auto"/>
        <w:jc w:val="both"/>
        <w:rPr>
          <w:rFonts w:cs="Calibri"/>
          <w:b/>
        </w:rPr>
      </w:pP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I. INDICADORES:</w:t>
      </w:r>
    </w:p>
    <w:p w:rsidR="00223F3B" w:rsidRPr="00D239D3" w:rsidRDefault="00223F3B" w:rsidP="00281C4F">
      <w:pPr>
        <w:spacing w:after="0" w:line="240" w:lineRule="auto"/>
        <w:jc w:val="both"/>
        <w:rPr>
          <w:rFonts w:cs="Calibri"/>
          <w:b/>
        </w:rPr>
      </w:pP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1. Calidad de los resultados</w:t>
      </w:r>
    </w:p>
    <w:p w:rsidR="00223F3B" w:rsidRPr="00D239D3" w:rsidRDefault="00223F3B" w:rsidP="005A4E17">
      <w:pPr>
        <w:jc w:val="both"/>
        <w:rPr>
          <w:rFonts w:cs="Calibri"/>
        </w:rPr>
      </w:pPr>
      <w:r w:rsidRPr="00D239D3">
        <w:rPr>
          <w:rFonts w:cs="Calibri"/>
        </w:rPr>
        <w:t>Durante el</w:t>
      </w:r>
      <w:r w:rsidR="00590E85">
        <w:rPr>
          <w:rFonts w:cs="Calibri"/>
        </w:rPr>
        <w:t xml:space="preserve"> semestre</w:t>
      </w:r>
      <w:r w:rsidRPr="00D239D3">
        <w:rPr>
          <w:rFonts w:cs="Calibri"/>
        </w:rPr>
        <w:t xml:space="preserve"> se obtienen buenos resultados en el trabajo, con calidad y rigor en las investigaciones realizadas. 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2. Idoneidad demostrada</w:t>
      </w:r>
    </w:p>
    <w:p w:rsidR="00223F3B" w:rsidRPr="00D239D3" w:rsidRDefault="00223F3B" w:rsidP="00281C4F">
      <w:pPr>
        <w:jc w:val="both"/>
        <w:rPr>
          <w:rFonts w:cs="Calibri"/>
        </w:rPr>
      </w:pPr>
      <w:r w:rsidRPr="00D239D3">
        <w:rPr>
          <w:rFonts w:cs="Calibri"/>
        </w:rPr>
        <w:t>La compañera mantiene un buen desempeño e idoneidad laboral.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3. Creatividad, iniciativa, capacidad de análisis y responsabilidad</w:t>
      </w:r>
    </w:p>
    <w:p w:rsidR="00223F3B" w:rsidRPr="00D239D3" w:rsidRDefault="00223F3B" w:rsidP="00281C4F">
      <w:pPr>
        <w:jc w:val="both"/>
        <w:rPr>
          <w:rFonts w:cs="Calibri"/>
        </w:rPr>
      </w:pPr>
      <w:r w:rsidRPr="00D239D3">
        <w:rPr>
          <w:rFonts w:cs="Calibri"/>
        </w:rPr>
        <w:t>Es una compañera comprometida, asume con una alta responsabilidad las tareas que se le asignan y su trabajo es altamente confiable.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4. Disciplina y aprovechamiento de la jornada laboral</w:t>
      </w:r>
    </w:p>
    <w:p w:rsidR="00223F3B" w:rsidRPr="00D239D3" w:rsidRDefault="00223F3B" w:rsidP="00281C4F">
      <w:pPr>
        <w:jc w:val="both"/>
        <w:rPr>
          <w:rFonts w:cs="Calibri"/>
        </w:rPr>
      </w:pPr>
      <w:r w:rsidRPr="00D239D3">
        <w:rPr>
          <w:rFonts w:cs="Calibri"/>
        </w:rPr>
        <w:t xml:space="preserve">Durante el </w:t>
      </w:r>
      <w:r w:rsidR="00590E85">
        <w:rPr>
          <w:rFonts w:cs="Calibri"/>
        </w:rPr>
        <w:t>semestre</w:t>
      </w:r>
      <w:r w:rsidRPr="00D239D3">
        <w:rPr>
          <w:rFonts w:cs="Calibri"/>
        </w:rPr>
        <w:t xml:space="preserve"> que se evalúa la compañera cumplió las tareas planificadas</w:t>
      </w:r>
      <w:r w:rsidR="00590E85">
        <w:rPr>
          <w:rFonts w:cs="Calibri"/>
        </w:rPr>
        <w:t>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5. Superación.</w:t>
      </w:r>
    </w:p>
    <w:p w:rsidR="00223F3B" w:rsidRPr="00D239D3" w:rsidRDefault="00223F3B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>Mantiene la superación autodidacta en el montaje de técnicas Bioquímicas.</w:t>
      </w:r>
    </w:p>
    <w:p w:rsidR="00223F3B" w:rsidRPr="00D239D3" w:rsidRDefault="00223F3B" w:rsidP="00C0001E">
      <w:pPr>
        <w:pStyle w:val="Prrafodelista"/>
        <w:spacing w:after="0" w:line="240" w:lineRule="auto"/>
        <w:jc w:val="both"/>
        <w:rPr>
          <w:rFonts w:cs="Calibri"/>
          <w:b/>
        </w:rPr>
      </w:pP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6. Cumplimiento de los requisitos de seguridad del trabajo</w:t>
      </w:r>
    </w:p>
    <w:p w:rsidR="00223F3B" w:rsidRPr="00D239D3" w:rsidRDefault="00223F3B" w:rsidP="00281C4F">
      <w:pPr>
        <w:jc w:val="both"/>
        <w:rPr>
          <w:rFonts w:cs="Calibri"/>
        </w:rPr>
      </w:pPr>
      <w:r w:rsidRPr="00D239D3">
        <w:rPr>
          <w:rFonts w:cs="Calibri"/>
        </w:rPr>
        <w:t>Cumple con los requisitos que se exigen para el trabajo en el laboratorio.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7. Cuidado de la propiedad social</w:t>
      </w:r>
    </w:p>
    <w:p w:rsidR="00223F3B" w:rsidRPr="00D239D3" w:rsidRDefault="00223F3B" w:rsidP="00281C4F">
      <w:pPr>
        <w:jc w:val="both"/>
        <w:rPr>
          <w:rFonts w:cs="Calibri"/>
        </w:rPr>
      </w:pPr>
      <w:r w:rsidRPr="00D239D3">
        <w:rPr>
          <w:rFonts w:cs="Calibri"/>
        </w:rPr>
        <w:t>Tiene sentido de pertenencia, cuida la propiedad social y vela porque los demás lo hagan.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8. Relaciones humanas en el colectivo de trabajo</w:t>
      </w:r>
    </w:p>
    <w:p w:rsidR="00223F3B" w:rsidRPr="006534D1" w:rsidRDefault="00223F3B" w:rsidP="00281C4F">
      <w:pPr>
        <w:jc w:val="both"/>
        <w:rPr>
          <w:rFonts w:cs="Calibri"/>
        </w:rPr>
      </w:pPr>
      <w:r w:rsidRPr="00D239D3">
        <w:rPr>
          <w:rFonts w:cs="Calibri"/>
        </w:rPr>
        <w:t>Tiene muy buenas relacio</w:t>
      </w:r>
      <w:r w:rsidR="00590E85">
        <w:rPr>
          <w:rFonts w:cs="Calibri"/>
        </w:rPr>
        <w:t>nes humanas dentro del centro</w:t>
      </w:r>
      <w:r w:rsidRPr="00D239D3">
        <w:rPr>
          <w:rFonts w:cs="Calibri"/>
        </w:rPr>
        <w:t>.</w:t>
      </w: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9. Resultados del trabajo de investigación, calidad, y rigor científico del mismo</w:t>
      </w:r>
    </w:p>
    <w:p w:rsidR="00223F3B" w:rsidRPr="00D239D3" w:rsidRDefault="00223F3B" w:rsidP="00D3219C">
      <w:pPr>
        <w:pStyle w:val="Prrafodelista"/>
        <w:numPr>
          <w:ilvl w:val="0"/>
          <w:numId w:val="16"/>
        </w:numPr>
        <w:tabs>
          <w:tab w:val="left" w:pos="284"/>
          <w:tab w:val="left" w:pos="720"/>
        </w:tabs>
        <w:spacing w:line="360" w:lineRule="auto"/>
        <w:rPr>
          <w:rFonts w:cs="Calibri"/>
          <w:b/>
        </w:rPr>
      </w:pPr>
      <w:r w:rsidRPr="00D239D3">
        <w:rPr>
          <w:rFonts w:cs="Calibri"/>
          <w:b/>
        </w:rPr>
        <w:t>Proyectos (</w:t>
      </w:r>
      <w:r w:rsidRPr="00D239D3">
        <w:rPr>
          <w:rFonts w:cs="Calibri"/>
          <w:b/>
          <w:u w:val="single"/>
          <w:lang w:val="es-ES_tradnl"/>
        </w:rPr>
        <w:t>Participante):</w:t>
      </w:r>
    </w:p>
    <w:p w:rsidR="00590E85" w:rsidRPr="00737554" w:rsidRDefault="00590E85" w:rsidP="00590E85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cs="Calibri"/>
          <w:lang w:val="es-AR"/>
        </w:rPr>
      </w:pPr>
      <w:r w:rsidRPr="00D239D3">
        <w:rPr>
          <w:b/>
        </w:rPr>
        <w:t xml:space="preserve">Proyecto Nacional del Programa de Alimento Humano </w:t>
      </w:r>
      <w:r w:rsidRPr="00D239D3">
        <w:rPr>
          <w:lang w:val="es-AR"/>
        </w:rPr>
        <w:t>P131LH001318</w:t>
      </w:r>
      <w:r w:rsidRPr="00D239D3">
        <w:t xml:space="preserve"> (2019- 2022). Estrategias de riego deficitario y bioestimulantes como alternativa para ahorrar agua en los cultivos de maíz y frijol (</w:t>
      </w:r>
      <w:r w:rsidRPr="00D239D3">
        <w:rPr>
          <w:lang w:val="es-AR"/>
        </w:rPr>
        <w:t xml:space="preserve">INCA, Jefe de Proyecto: </w:t>
      </w:r>
      <w:proofErr w:type="spellStart"/>
      <w:r w:rsidRPr="00D239D3">
        <w:rPr>
          <w:lang w:val="es-AR"/>
        </w:rPr>
        <w:t>Dr.C</w:t>
      </w:r>
      <w:proofErr w:type="spellEnd"/>
      <w:r w:rsidRPr="00D239D3">
        <w:rPr>
          <w:lang w:val="es-AR"/>
        </w:rPr>
        <w:t>.  Donaldo Morales Guevara.)</w:t>
      </w:r>
    </w:p>
    <w:p w:rsidR="00590E85" w:rsidRPr="009E2A3D" w:rsidRDefault="00590E85" w:rsidP="00590E85">
      <w:pPr>
        <w:numPr>
          <w:ilvl w:val="0"/>
          <w:numId w:val="17"/>
        </w:numPr>
        <w:rPr>
          <w:lang w:val="es-MX"/>
        </w:rPr>
      </w:pPr>
      <w:r>
        <w:rPr>
          <w:b/>
        </w:rPr>
        <w:t xml:space="preserve">Proyecto Sectorial de Desarrollo e Innovación del Programa de Desarrollo de </w:t>
      </w:r>
      <w:proofErr w:type="spellStart"/>
      <w:r>
        <w:rPr>
          <w:b/>
        </w:rPr>
        <w:t>Bioinsumos</w:t>
      </w:r>
      <w:proofErr w:type="spellEnd"/>
      <w:r>
        <w:rPr>
          <w:b/>
        </w:rPr>
        <w:t xml:space="preserve"> Agropecuarios y Medicamentos Veterinarios </w:t>
      </w:r>
      <w:r>
        <w:t>(2021-2023). Nuevos bioestimulantes a base Rizobios y Oligosacarinas para Frijol y Soya</w:t>
      </w:r>
      <w:r>
        <w:t xml:space="preserve"> </w:t>
      </w:r>
      <w:r w:rsidRPr="009E2A3D">
        <w:rPr>
          <w:lang w:val="es-MX"/>
        </w:rPr>
        <w:t xml:space="preserve">(INCA, Jefe de Proyecto: </w:t>
      </w:r>
      <w:proofErr w:type="spellStart"/>
      <w:r w:rsidRPr="009E2A3D">
        <w:rPr>
          <w:lang w:val="es-MX"/>
        </w:rPr>
        <w:t>Dr.C</w:t>
      </w:r>
      <w:proofErr w:type="spellEnd"/>
      <w:r w:rsidRPr="009E2A3D">
        <w:rPr>
          <w:lang w:val="es-MX"/>
        </w:rPr>
        <w:t xml:space="preserve">.  </w:t>
      </w:r>
      <w:r w:rsidRPr="001875A9">
        <w:t>Alejandro B. Falcón Rodríguez</w:t>
      </w:r>
      <w:r w:rsidRPr="009E2A3D">
        <w:rPr>
          <w:lang w:val="es-MX"/>
        </w:rPr>
        <w:t>)</w:t>
      </w:r>
    </w:p>
    <w:p w:rsidR="00223F3B" w:rsidRDefault="00223F3B" w:rsidP="00203369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="Calibri"/>
          <w:b/>
          <w:lang w:val="es-AR"/>
        </w:rPr>
      </w:pPr>
      <w:r w:rsidRPr="00203369">
        <w:rPr>
          <w:rFonts w:cs="Calibri"/>
          <w:b/>
          <w:lang w:val="es-AR"/>
        </w:rPr>
        <w:t>Premios</w:t>
      </w:r>
      <w:r>
        <w:rPr>
          <w:rFonts w:cs="Calibri"/>
          <w:b/>
          <w:lang w:val="es-AR"/>
        </w:rPr>
        <w:t xml:space="preserve"> (Colaboradora)</w:t>
      </w:r>
    </w:p>
    <w:p w:rsidR="00590E85" w:rsidRPr="000C07D5" w:rsidRDefault="00590E85" w:rsidP="00ED442D">
      <w:pPr>
        <w:pStyle w:val="Prrafodelista"/>
        <w:tabs>
          <w:tab w:val="left" w:pos="284"/>
        </w:tabs>
        <w:spacing w:line="240" w:lineRule="auto"/>
        <w:ind w:left="0"/>
        <w:jc w:val="both"/>
        <w:outlineLvl w:val="0"/>
        <w:rPr>
          <w:b/>
        </w:rPr>
      </w:pPr>
    </w:p>
    <w:p w:rsidR="00223F3B" w:rsidRPr="00D239D3" w:rsidRDefault="00223F3B" w:rsidP="00D27732">
      <w:pPr>
        <w:pStyle w:val="Prrafode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val="es-ES_tradnl"/>
        </w:rPr>
      </w:pPr>
      <w:r w:rsidRPr="00D239D3">
        <w:rPr>
          <w:rFonts w:cs="Calibri"/>
          <w:b/>
        </w:rPr>
        <w:t>Eventos</w:t>
      </w:r>
    </w:p>
    <w:p w:rsidR="006A4832" w:rsidRDefault="008A7A22" w:rsidP="006A4832">
      <w:pPr>
        <w:numPr>
          <w:ilvl w:val="0"/>
          <w:numId w:val="45"/>
        </w:numPr>
        <w:rPr>
          <w:noProof/>
          <w:lang w:val="es-MX"/>
        </w:rPr>
      </w:pPr>
      <w:r>
        <w:rPr>
          <w:noProof/>
          <w:lang w:val="es-MX"/>
        </w:rPr>
        <w:t>XIV</w:t>
      </w:r>
      <w:r w:rsidR="006A4832" w:rsidRPr="006A4832">
        <w:rPr>
          <w:noProof/>
          <w:lang w:val="es-MX"/>
        </w:rPr>
        <w:t xml:space="preserve"> Exposición Forjadores de Futuro de base realizada en el INCA</w:t>
      </w:r>
      <w:r>
        <w:rPr>
          <w:noProof/>
          <w:lang w:val="es-MX"/>
        </w:rPr>
        <w:t>,</w:t>
      </w:r>
      <w:r w:rsidR="006A4832" w:rsidRPr="006A4832">
        <w:rPr>
          <w:noProof/>
          <w:lang w:val="es-MX"/>
        </w:rPr>
        <w:t xml:space="preserve"> </w:t>
      </w:r>
      <w:r>
        <w:rPr>
          <w:noProof/>
          <w:lang w:val="es-MX"/>
        </w:rPr>
        <w:t xml:space="preserve">(marzo </w:t>
      </w:r>
      <w:r w:rsidR="006A4832">
        <w:rPr>
          <w:noProof/>
          <w:lang w:val="es-MX"/>
        </w:rPr>
        <w:t>Destacado</w:t>
      </w:r>
      <w:r w:rsidR="006A4832" w:rsidRPr="006A4832">
        <w:rPr>
          <w:noProof/>
          <w:lang w:val="es-MX"/>
        </w:rPr>
        <w:t>)</w:t>
      </w:r>
      <w:r>
        <w:rPr>
          <w:noProof/>
          <w:lang w:val="es-MX"/>
        </w:rPr>
        <w:t>.</w:t>
      </w:r>
    </w:p>
    <w:p w:rsidR="00223F3B" w:rsidRPr="008A7A22" w:rsidRDefault="006A4832" w:rsidP="006A4832">
      <w:pPr>
        <w:numPr>
          <w:ilvl w:val="0"/>
          <w:numId w:val="45"/>
        </w:numPr>
        <w:rPr>
          <w:noProof/>
          <w:lang w:val="es-MX"/>
        </w:rPr>
      </w:pPr>
      <w:r>
        <w:rPr>
          <w:rFonts w:cs="Calibri"/>
          <w:color w:val="000000"/>
        </w:rPr>
        <w:lastRenderedPageBreak/>
        <w:t>E</w:t>
      </w:r>
      <w:r w:rsidR="008A7A22">
        <w:rPr>
          <w:rFonts w:cs="Calibri"/>
          <w:color w:val="000000"/>
        </w:rPr>
        <w:t>vento de Jóvenes</w:t>
      </w:r>
      <w:r w:rsidRPr="006A4832">
        <w:rPr>
          <w:rFonts w:cs="Calibri"/>
          <w:color w:val="000000"/>
        </w:rPr>
        <w:t xml:space="preserve"> Científicos CENSA</w:t>
      </w:r>
      <w:r w:rsidR="008A7A22">
        <w:rPr>
          <w:rFonts w:cs="Calibri"/>
          <w:color w:val="000000"/>
        </w:rPr>
        <w:t xml:space="preserve"> (abril)</w:t>
      </w:r>
      <w:r>
        <w:rPr>
          <w:rFonts w:cs="Calibri"/>
          <w:color w:val="000000"/>
        </w:rPr>
        <w:t>.</w:t>
      </w:r>
    </w:p>
    <w:p w:rsidR="00223F3B" w:rsidRPr="00ED442D" w:rsidRDefault="008A7A22" w:rsidP="00ED442D">
      <w:pPr>
        <w:numPr>
          <w:ilvl w:val="0"/>
          <w:numId w:val="45"/>
        </w:numPr>
        <w:rPr>
          <w:noProof/>
          <w:lang w:val="es-MX"/>
        </w:rPr>
      </w:pPr>
      <w:r>
        <w:rPr>
          <w:noProof/>
          <w:lang w:val="es-MX"/>
        </w:rPr>
        <w:t>XIV</w:t>
      </w:r>
      <w:r w:rsidRPr="006A4832">
        <w:rPr>
          <w:noProof/>
          <w:lang w:val="es-MX"/>
        </w:rPr>
        <w:t xml:space="preserve"> E</w:t>
      </w:r>
      <w:r>
        <w:rPr>
          <w:noProof/>
          <w:lang w:val="es-MX"/>
        </w:rPr>
        <w:t>xposición Forjadores de Futuro municinal (mayo).</w:t>
      </w:r>
    </w:p>
    <w:p w:rsidR="00223F3B" w:rsidRDefault="00223F3B" w:rsidP="00167431">
      <w:pPr>
        <w:pStyle w:val="Prrafodelista"/>
        <w:numPr>
          <w:ilvl w:val="0"/>
          <w:numId w:val="16"/>
        </w:numPr>
        <w:tabs>
          <w:tab w:val="left" w:pos="284"/>
        </w:tabs>
        <w:spacing w:after="120"/>
        <w:rPr>
          <w:rFonts w:cs="Calibri"/>
          <w:b/>
        </w:rPr>
      </w:pPr>
      <w:r w:rsidRPr="00D239D3">
        <w:rPr>
          <w:rFonts w:cs="Calibri"/>
          <w:b/>
        </w:rPr>
        <w:t xml:space="preserve">FÓRUM </w:t>
      </w:r>
      <w:r w:rsidRPr="00DA01CE">
        <w:rPr>
          <w:b/>
          <w:caps/>
          <w:noProof/>
        </w:rPr>
        <w:t>Ciencia y Técnica</w:t>
      </w:r>
      <w:r w:rsidRPr="0004788E">
        <w:rPr>
          <w:b/>
          <w:noProof/>
        </w:rPr>
        <w:t xml:space="preserve"> </w:t>
      </w:r>
      <w:r w:rsidRPr="00D239D3">
        <w:rPr>
          <w:rFonts w:cs="Calibri"/>
          <w:b/>
        </w:rPr>
        <w:t>(</w:t>
      </w:r>
      <w:proofErr w:type="spellStart"/>
      <w:r w:rsidRPr="00D239D3">
        <w:rPr>
          <w:rFonts w:cs="Calibri"/>
          <w:b/>
        </w:rPr>
        <w:t>co</w:t>
      </w:r>
      <w:proofErr w:type="spellEnd"/>
      <w:r w:rsidRPr="00D239D3">
        <w:rPr>
          <w:rFonts w:cs="Calibri"/>
          <w:b/>
        </w:rPr>
        <w:t>-autora)</w:t>
      </w:r>
    </w:p>
    <w:p w:rsidR="00223F3B" w:rsidRPr="00D239D3" w:rsidRDefault="00223F3B" w:rsidP="00167431">
      <w:pPr>
        <w:pStyle w:val="Prrafodelista"/>
        <w:rPr>
          <w:rFonts w:cs="Calibri"/>
        </w:rPr>
      </w:pPr>
    </w:p>
    <w:p w:rsidR="00223F3B" w:rsidRDefault="00223F3B" w:rsidP="00FC505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cs="Calibri"/>
          <w:b/>
        </w:rPr>
      </w:pPr>
      <w:r w:rsidRPr="00D239D3">
        <w:rPr>
          <w:rFonts w:cs="Calibri"/>
          <w:b/>
        </w:rPr>
        <w:t>Publicaciones</w:t>
      </w:r>
      <w:r>
        <w:rPr>
          <w:rFonts w:cs="Calibri"/>
          <w:b/>
        </w:rPr>
        <w:t xml:space="preserve"> (</w:t>
      </w:r>
      <w:proofErr w:type="spellStart"/>
      <w:r>
        <w:rPr>
          <w:rFonts w:cs="Calibri"/>
          <w:b/>
        </w:rPr>
        <w:t>co</w:t>
      </w:r>
      <w:proofErr w:type="spellEnd"/>
      <w:r>
        <w:rPr>
          <w:rFonts w:cs="Calibri"/>
          <w:b/>
        </w:rPr>
        <w:t>-autora)</w:t>
      </w:r>
    </w:p>
    <w:p w:rsidR="008A7A22" w:rsidRDefault="008A7A22" w:rsidP="008A7A22">
      <w:pPr>
        <w:pStyle w:val="Prrafodelista"/>
        <w:rPr>
          <w:rFonts w:cs="Calibri"/>
          <w:b/>
        </w:rPr>
      </w:pPr>
    </w:p>
    <w:p w:rsidR="008A7A22" w:rsidRPr="0062120F" w:rsidRDefault="0062120F" w:rsidP="008A7A22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cs="Calibri"/>
          <w:b/>
        </w:rPr>
      </w:pPr>
      <w:r>
        <w:rPr>
          <w:noProof/>
          <w:sz w:val="20"/>
          <w:szCs w:val="20"/>
        </w:rPr>
        <w:t>P</w:t>
      </w:r>
      <w:r>
        <w:rPr>
          <w:noProof/>
          <w:sz w:val="20"/>
          <w:szCs w:val="20"/>
        </w:rPr>
        <w:t xml:space="preserve">uplicación aceptada en </w:t>
      </w:r>
      <w:r w:rsidR="00DE60FA" w:rsidRPr="005F7FD7">
        <w:rPr>
          <w:noProof/>
          <w:sz w:val="20"/>
          <w:szCs w:val="20"/>
        </w:rPr>
        <w:t>Revistas de Grupo I</w:t>
      </w:r>
      <w:r w:rsidR="00DE60FA" w:rsidRPr="005F7FD7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“</w:t>
      </w:r>
      <w:r w:rsidR="008A7A22">
        <w:rPr>
          <w:noProof/>
          <w:sz w:val="20"/>
          <w:szCs w:val="20"/>
        </w:rPr>
        <w:t>C</w:t>
      </w:r>
      <w:r w:rsidR="008A7A22" w:rsidRPr="005F7FD7">
        <w:rPr>
          <w:noProof/>
          <w:sz w:val="20"/>
          <w:szCs w:val="20"/>
        </w:rPr>
        <w:t xml:space="preserve">ompatibilidad </w:t>
      </w:r>
      <w:r w:rsidR="008A7A22">
        <w:rPr>
          <w:noProof/>
          <w:sz w:val="20"/>
          <w:szCs w:val="20"/>
        </w:rPr>
        <w:t>Q</w:t>
      </w:r>
      <w:r w:rsidR="008A7A22" w:rsidRPr="005F7FD7">
        <w:rPr>
          <w:noProof/>
          <w:sz w:val="20"/>
          <w:szCs w:val="20"/>
        </w:rPr>
        <w:t>uitosano</w:t>
      </w:r>
      <w:r w:rsidR="008A7A22">
        <w:rPr>
          <w:noProof/>
          <w:sz w:val="20"/>
          <w:szCs w:val="20"/>
        </w:rPr>
        <w:t>-</w:t>
      </w:r>
      <w:r w:rsidR="008A7A22" w:rsidRPr="005F7FD7">
        <w:rPr>
          <w:noProof/>
          <w:sz w:val="20"/>
          <w:szCs w:val="20"/>
        </w:rPr>
        <w:t>Bradyrhizobium aplicado a semillas</w:t>
      </w:r>
      <w:r w:rsidR="008A7A22">
        <w:rPr>
          <w:noProof/>
          <w:sz w:val="20"/>
          <w:szCs w:val="20"/>
        </w:rPr>
        <w:t xml:space="preserve"> y su efecto </w:t>
      </w:r>
      <w:r w:rsidR="008A7A22" w:rsidRPr="005F7FD7">
        <w:rPr>
          <w:noProof/>
          <w:sz w:val="20"/>
          <w:szCs w:val="20"/>
        </w:rPr>
        <w:t xml:space="preserve"> en el desarrollo vegetativo de soya”. Daimy Costales Menéndez, María C. Nápoles Rodríguez, Lisbel Travieso Hernández, Omar Cartaya Rubio y</w:t>
      </w:r>
      <w:r w:rsidR="008A7A22">
        <w:rPr>
          <w:noProof/>
          <w:sz w:val="20"/>
          <w:szCs w:val="20"/>
        </w:rPr>
        <w:t xml:space="preserve"> Alejandro B. Falcón Rodríguez. </w:t>
      </w:r>
      <w:r w:rsidR="008A7A22" w:rsidRPr="005F7FD7">
        <w:rPr>
          <w:noProof/>
          <w:sz w:val="20"/>
          <w:szCs w:val="20"/>
        </w:rPr>
        <w:t>Revista Agronomía Mesoaméricana</w:t>
      </w:r>
      <w:r w:rsidR="008A7A22">
        <w:rPr>
          <w:noProof/>
          <w:sz w:val="20"/>
          <w:szCs w:val="20"/>
        </w:rPr>
        <w:t>, vol. 3 (2) 2021.</w:t>
      </w:r>
    </w:p>
    <w:p w:rsidR="0062120F" w:rsidRDefault="0062120F" w:rsidP="008A7A22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cs="Calibri"/>
          <w:b/>
        </w:rPr>
      </w:pPr>
      <w:r>
        <w:rPr>
          <w:noProof/>
          <w:sz w:val="20"/>
          <w:szCs w:val="20"/>
        </w:rPr>
        <w:t xml:space="preserve">Aceptada en Cultivos Tropicales </w:t>
      </w:r>
      <w:r>
        <w:rPr>
          <w:noProof/>
          <w:sz w:val="20"/>
          <w:szCs w:val="20"/>
        </w:rPr>
        <w:t>“</w:t>
      </w:r>
      <w:r>
        <w:rPr>
          <w:noProof/>
          <w:sz w:val="20"/>
          <w:szCs w:val="20"/>
        </w:rPr>
        <w:t>Quitosano induce respestas defensivas en plantas de soya inoculadas con Bradyrhizobium elkanii</w:t>
      </w:r>
      <w:r w:rsidRPr="005F7FD7">
        <w:rPr>
          <w:noProof/>
          <w:sz w:val="20"/>
          <w:szCs w:val="20"/>
        </w:rPr>
        <w:t>”</w:t>
      </w:r>
    </w:p>
    <w:p w:rsidR="008A7A22" w:rsidRDefault="008A7A22" w:rsidP="008A7A22">
      <w:pPr>
        <w:pStyle w:val="Prrafodelista"/>
        <w:rPr>
          <w:rFonts w:cs="Calibri"/>
          <w:b/>
        </w:rPr>
      </w:pPr>
    </w:p>
    <w:p w:rsidR="008A7A22" w:rsidRDefault="008A7A22" w:rsidP="00FC505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Sellos</w:t>
      </w:r>
    </w:p>
    <w:p w:rsidR="008A7A22" w:rsidRDefault="008A7A22" w:rsidP="008A7A22">
      <w:pPr>
        <w:pStyle w:val="Prrafodelista"/>
        <w:rPr>
          <w:rFonts w:cs="Calibri"/>
          <w:b/>
        </w:rPr>
      </w:pPr>
    </w:p>
    <w:p w:rsidR="008A7A22" w:rsidRDefault="008A7A22" w:rsidP="008A7A22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>Sello Forjadores del Futuro 2021.</w:t>
      </w:r>
    </w:p>
    <w:p w:rsidR="00223F3B" w:rsidRDefault="00223F3B" w:rsidP="00DA01CE">
      <w:pPr>
        <w:pStyle w:val="Prrafodelista"/>
        <w:spacing w:after="0" w:line="240" w:lineRule="auto"/>
        <w:ind w:left="0"/>
        <w:jc w:val="both"/>
        <w:rPr>
          <w:rFonts w:cs="Calibri"/>
          <w:b/>
        </w:rPr>
      </w:pPr>
    </w:p>
    <w:p w:rsidR="00223F3B" w:rsidRPr="00D239D3" w:rsidRDefault="00223F3B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cs="Calibri"/>
          <w:b/>
          <w:color w:val="000000"/>
        </w:rPr>
      </w:pPr>
    </w:p>
    <w:p w:rsidR="00223F3B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10. Realización de otras actividades científico-técnicas</w:t>
      </w:r>
    </w:p>
    <w:p w:rsidR="00223F3B" w:rsidRDefault="00223F3B" w:rsidP="00281C4F">
      <w:pPr>
        <w:spacing w:after="0" w:line="240" w:lineRule="auto"/>
        <w:jc w:val="both"/>
        <w:rPr>
          <w:rFonts w:cs="Calibri"/>
          <w:b/>
        </w:rPr>
      </w:pPr>
    </w:p>
    <w:p w:rsidR="00DE60FA" w:rsidRPr="00DE60FA" w:rsidRDefault="00223F3B" w:rsidP="00ED442D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cs="Calibri"/>
        </w:rPr>
      </w:pPr>
      <w:r>
        <w:t xml:space="preserve">Se trabajó en un diseño de bloques del proceso de obtención de </w:t>
      </w:r>
      <w:r w:rsidR="00DE60FA">
        <w:t xml:space="preserve">Pectimorf® para entregar a la Empresa </w:t>
      </w:r>
      <w:proofErr w:type="spellStart"/>
      <w:r w:rsidR="00DE60FA">
        <w:t>Edibon</w:t>
      </w:r>
      <w:proofErr w:type="spellEnd"/>
      <w:r w:rsidR="00DE60FA">
        <w:t xml:space="preserve"> de Sevilla.</w:t>
      </w:r>
    </w:p>
    <w:p w:rsidR="00DE60FA" w:rsidRDefault="00DE60FA" w:rsidP="00DE60F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 xml:space="preserve">Estandarización de técnicas </w:t>
      </w:r>
      <w:r>
        <w:rPr>
          <w:rFonts w:cs="Calibri"/>
        </w:rPr>
        <w:t>por valoración colorimétricas que permitan caracterizar pectinas y ácido péctico que se emplean en el proceso de obtención de Pectimorf</w:t>
      </w:r>
      <w:r w:rsidRPr="00D239D3">
        <w:rPr>
          <w:rFonts w:cs="Calibri"/>
        </w:rPr>
        <w:t>®</w:t>
      </w:r>
      <w:r>
        <w:rPr>
          <w:rFonts w:cs="Calibri"/>
        </w:rPr>
        <w:t>.</w:t>
      </w:r>
    </w:p>
    <w:p w:rsidR="00DE60FA" w:rsidRPr="00ED442D" w:rsidRDefault="00DE60FA" w:rsidP="00DE60F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ED442D">
        <w:rPr>
          <w:rFonts w:cs="Calibri"/>
        </w:rPr>
        <w:t xml:space="preserve">Experimentos que permitan evaluar la actividad biológica de </w:t>
      </w:r>
      <w:r>
        <w:rPr>
          <w:rFonts w:cs="Calibri"/>
        </w:rPr>
        <w:t xml:space="preserve">Pectimorf y </w:t>
      </w:r>
      <w:proofErr w:type="spellStart"/>
      <w:r>
        <w:rPr>
          <w:rFonts w:cs="Calibri"/>
        </w:rPr>
        <w:t>Quitomax</w:t>
      </w:r>
      <w:proofErr w:type="spellEnd"/>
      <w:r>
        <w:rPr>
          <w:rFonts w:cs="Calibri"/>
        </w:rPr>
        <w:t xml:space="preserve"> en plantas de tomate</w:t>
      </w:r>
      <w:r>
        <w:rPr>
          <w:rFonts w:cs="Calibri"/>
        </w:rPr>
        <w:t>.</w:t>
      </w:r>
      <w:r>
        <w:rPr>
          <w:rFonts w:cs="Calibri"/>
        </w:rPr>
        <w:t xml:space="preserve"> Variedad Amalia.</w:t>
      </w:r>
    </w:p>
    <w:p w:rsidR="00223F3B" w:rsidRPr="006A4832" w:rsidRDefault="00223F3B" w:rsidP="006A483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>Apoyo a la producción de Pectimorf®.</w:t>
      </w:r>
    </w:p>
    <w:p w:rsidR="00223F3B" w:rsidRPr="00DE60FA" w:rsidRDefault="00223F3B" w:rsidP="006C29CB">
      <w:pPr>
        <w:numPr>
          <w:ilvl w:val="0"/>
          <w:numId w:val="9"/>
        </w:numPr>
        <w:spacing w:after="0"/>
        <w:jc w:val="both"/>
        <w:rPr>
          <w:lang w:val="es-MX"/>
        </w:rPr>
      </w:pPr>
      <w:r>
        <w:rPr>
          <w:noProof/>
        </w:rPr>
        <w:t>Participación en experimentos para la evaluaci</w:t>
      </w:r>
      <w:r w:rsidR="00DE60FA">
        <w:rPr>
          <w:noProof/>
        </w:rPr>
        <w:t xml:space="preserve">ón de la actividad biológica de </w:t>
      </w:r>
      <w:r>
        <w:rPr>
          <w:noProof/>
        </w:rPr>
        <w:t xml:space="preserve">diferentes extractos de Spirulina </w:t>
      </w:r>
      <w:r w:rsidR="00DE60FA">
        <w:rPr>
          <w:noProof/>
        </w:rPr>
        <w:t xml:space="preserve">en la </w:t>
      </w:r>
      <w:r>
        <w:rPr>
          <w:noProof/>
        </w:rPr>
        <w:t>germinación de semillas de tomate. Variedad Mariela.</w:t>
      </w:r>
    </w:p>
    <w:p w:rsidR="00DE60FA" w:rsidRPr="007E3628" w:rsidRDefault="00DE60FA" w:rsidP="006C29CB">
      <w:pPr>
        <w:numPr>
          <w:ilvl w:val="0"/>
          <w:numId w:val="9"/>
        </w:numPr>
        <w:spacing w:after="0"/>
        <w:jc w:val="both"/>
        <w:rPr>
          <w:lang w:val="es-MX"/>
        </w:rPr>
      </w:pPr>
      <w:r>
        <w:rPr>
          <w:noProof/>
        </w:rPr>
        <w:t>Revisión de los Sellos Forjadores del Fruturo</w:t>
      </w:r>
      <w:r w:rsidR="005E30A8">
        <w:rPr>
          <w:noProof/>
        </w:rPr>
        <w:t xml:space="preserve"> </w:t>
      </w:r>
      <w:r w:rsidR="0062120F">
        <w:rPr>
          <w:noProof/>
        </w:rPr>
        <w:t>presentados por jóvenes científicos hasta 35 años de edad</w:t>
      </w:r>
      <w:r>
        <w:rPr>
          <w:noProof/>
        </w:rPr>
        <w:t xml:space="preserve"> </w:t>
      </w:r>
      <w:r w:rsidR="0062120F">
        <w:rPr>
          <w:noProof/>
        </w:rPr>
        <w:t xml:space="preserve">y </w:t>
      </w:r>
      <w:r w:rsidR="005E30A8">
        <w:rPr>
          <w:noProof/>
        </w:rPr>
        <w:t>los Expedientes para optar por sello Forjadores del Futuro (Personalidades) de los investigadores con más de 50 años de edad, para entregar a la UJC y BTJ municipal.</w:t>
      </w:r>
    </w:p>
    <w:p w:rsidR="00223F3B" w:rsidRDefault="00223F3B" w:rsidP="00281C4F">
      <w:pPr>
        <w:spacing w:after="0" w:line="240" w:lineRule="auto"/>
        <w:jc w:val="both"/>
        <w:rPr>
          <w:rFonts w:cs="Calibri"/>
          <w:lang w:val="es-MX"/>
        </w:rPr>
      </w:pPr>
    </w:p>
    <w:p w:rsidR="00223F3B" w:rsidRPr="00D239D3" w:rsidRDefault="00223F3B" w:rsidP="00420AD0">
      <w:pPr>
        <w:spacing w:after="0" w:line="240" w:lineRule="auto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11. Resultados en la formación de otros especialistas</w:t>
      </w:r>
    </w:p>
    <w:p w:rsidR="00223F3B" w:rsidRPr="00D239D3" w:rsidRDefault="00223F3B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D239D3">
        <w:rPr>
          <w:rFonts w:cs="Calibri"/>
        </w:rPr>
        <w:t>Adiestramiento a la Técnico</w:t>
      </w:r>
      <w:r w:rsidR="007227F4">
        <w:rPr>
          <w:rFonts w:cs="Calibri"/>
        </w:rPr>
        <w:t xml:space="preserve"> </w:t>
      </w:r>
      <w:bookmarkStart w:id="0" w:name="_GoBack"/>
      <w:bookmarkEnd w:id="0"/>
      <w:r w:rsidR="00DE60FA">
        <w:rPr>
          <w:rFonts w:cs="Calibri"/>
        </w:rPr>
        <w:t>en servicio social</w:t>
      </w:r>
      <w:r w:rsidRPr="00D239D3">
        <w:rPr>
          <w:rFonts w:cs="Calibri"/>
        </w:rPr>
        <w:t xml:space="preserve"> </w:t>
      </w:r>
      <w:proofErr w:type="spellStart"/>
      <w:r>
        <w:rPr>
          <w:rFonts w:cs="Calibri"/>
        </w:rPr>
        <w:t>Cheila</w:t>
      </w:r>
      <w:proofErr w:type="spellEnd"/>
      <w:r>
        <w:rPr>
          <w:rFonts w:cs="Calibri"/>
        </w:rPr>
        <w:t xml:space="preserve"> Álvarez </w:t>
      </w:r>
      <w:proofErr w:type="spellStart"/>
      <w:r>
        <w:rPr>
          <w:rFonts w:cs="Calibri"/>
        </w:rPr>
        <w:t>Llanes</w:t>
      </w:r>
      <w:proofErr w:type="spellEnd"/>
      <w:r w:rsidRPr="00D239D3">
        <w:rPr>
          <w:rFonts w:cs="Calibri"/>
        </w:rPr>
        <w:t xml:space="preserve"> en técnicas bioquímicas, buenas prácticas de laboratorio y análisis de los datos obtenidos.</w:t>
      </w:r>
    </w:p>
    <w:p w:rsidR="00223F3B" w:rsidRDefault="00DE60FA" w:rsidP="00DE60F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Adiestramiento de técnico agrónoma en servicio social. </w:t>
      </w:r>
    </w:p>
    <w:p w:rsidR="00DE60FA" w:rsidRPr="00DE60FA" w:rsidRDefault="00DE60FA" w:rsidP="00DE60FA">
      <w:pPr>
        <w:pStyle w:val="Prrafodelista"/>
        <w:spacing w:after="0" w:line="240" w:lineRule="auto"/>
        <w:jc w:val="both"/>
        <w:rPr>
          <w:rFonts w:cs="Calibri"/>
        </w:rPr>
      </w:pPr>
    </w:p>
    <w:p w:rsidR="00223F3B" w:rsidRPr="00DE60FA" w:rsidRDefault="00223F3B" w:rsidP="00DE60FA">
      <w:pPr>
        <w:spacing w:before="120" w:after="120" w:line="360" w:lineRule="auto"/>
        <w:ind w:left="360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II. CONCLUSIONES GENERALES:</w:t>
      </w:r>
    </w:p>
    <w:p w:rsidR="00062530" w:rsidRDefault="00223F3B" w:rsidP="00DE60FA">
      <w:pPr>
        <w:spacing w:before="120" w:after="120" w:line="360" w:lineRule="auto"/>
        <w:ind w:left="360"/>
        <w:jc w:val="both"/>
        <w:outlineLvl w:val="0"/>
        <w:rPr>
          <w:rFonts w:cs="Calibri"/>
          <w:b/>
        </w:rPr>
      </w:pPr>
      <w:r w:rsidRPr="00D239D3">
        <w:rPr>
          <w:rFonts w:cs="Calibri"/>
          <w:b/>
        </w:rPr>
        <w:t>III. RECOMENDACIÓN:</w:t>
      </w:r>
    </w:p>
    <w:p w:rsidR="00223F3B" w:rsidRPr="00DE60FA" w:rsidRDefault="00223F3B" w:rsidP="00DE60FA">
      <w:pPr>
        <w:pStyle w:val="Subttulo"/>
        <w:spacing w:before="120" w:after="120" w:line="360" w:lineRule="auto"/>
        <w:ind w:left="360"/>
        <w:jc w:val="left"/>
        <w:rPr>
          <w:rFonts w:ascii="Calibri" w:hAnsi="Calibri" w:cs="Calibri"/>
          <w:sz w:val="22"/>
          <w:szCs w:val="22"/>
          <w:u w:val="single"/>
        </w:rPr>
      </w:pPr>
      <w:r w:rsidRPr="00062530">
        <w:rPr>
          <w:rFonts w:ascii="Calibri" w:hAnsi="Calibri" w:cs="Calibri"/>
          <w:sz w:val="22"/>
          <w:szCs w:val="22"/>
        </w:rPr>
        <w:t>Conf</w:t>
      </w:r>
      <w:r w:rsidR="00062530" w:rsidRPr="00062530">
        <w:rPr>
          <w:rFonts w:ascii="Calibri" w:hAnsi="Calibri" w:cs="Calibri"/>
          <w:sz w:val="22"/>
          <w:szCs w:val="22"/>
        </w:rPr>
        <w:t>ormidad del evaluado y firma</w:t>
      </w:r>
      <w:r w:rsidR="00062530" w:rsidRPr="00062530">
        <w:rPr>
          <w:rFonts w:ascii="Calibri" w:hAnsi="Calibri" w:cs="Calibri"/>
          <w:sz w:val="22"/>
          <w:szCs w:val="22"/>
          <w:u w:val="single"/>
        </w:rPr>
        <w:t xml:space="preserve">                                          </w:t>
      </w:r>
      <w:proofErr w:type="gramStart"/>
      <w:r w:rsidR="00062530" w:rsidRPr="00062530">
        <w:rPr>
          <w:rFonts w:ascii="Calibri" w:hAnsi="Calibri" w:cs="Calibri"/>
          <w:sz w:val="22"/>
          <w:szCs w:val="22"/>
          <w:u w:val="single"/>
        </w:rPr>
        <w:t xml:space="preserve">  .</w:t>
      </w:r>
      <w:proofErr w:type="gramEnd"/>
    </w:p>
    <w:p w:rsidR="00223F3B" w:rsidRPr="00062530" w:rsidRDefault="00223F3B" w:rsidP="00DE60FA">
      <w:pPr>
        <w:pStyle w:val="Subttulo"/>
        <w:spacing w:before="120" w:after="120" w:line="360" w:lineRule="auto"/>
        <w:ind w:left="360"/>
        <w:jc w:val="left"/>
        <w:outlineLvl w:val="0"/>
        <w:rPr>
          <w:rFonts w:ascii="Calibri" w:hAnsi="Calibri" w:cs="Calibri"/>
          <w:sz w:val="22"/>
          <w:szCs w:val="22"/>
        </w:rPr>
      </w:pPr>
      <w:r w:rsidRPr="00062530">
        <w:rPr>
          <w:rFonts w:ascii="Calibri" w:hAnsi="Calibri" w:cs="Calibri"/>
          <w:sz w:val="22"/>
          <w:szCs w:val="22"/>
        </w:rPr>
        <w:t xml:space="preserve">Jefe Inmediato: </w:t>
      </w:r>
      <w:proofErr w:type="spellStart"/>
      <w:r w:rsidR="00DE149A" w:rsidRPr="00062530">
        <w:rPr>
          <w:rFonts w:ascii="Calibri" w:hAnsi="Calibri" w:cs="Calibri"/>
          <w:sz w:val="22"/>
          <w:szCs w:val="22"/>
        </w:rPr>
        <w:t>Yanelis</w:t>
      </w:r>
      <w:proofErr w:type="spellEnd"/>
      <w:r w:rsidR="00DE149A" w:rsidRPr="00062530">
        <w:rPr>
          <w:rFonts w:ascii="Calibri" w:hAnsi="Calibri" w:cs="Calibri"/>
          <w:sz w:val="22"/>
          <w:szCs w:val="22"/>
        </w:rPr>
        <w:t xml:space="preserve"> Reyes Guerrero</w:t>
      </w:r>
      <w:r w:rsidR="00062530" w:rsidRPr="00062530">
        <w:rPr>
          <w:rFonts w:ascii="Calibri" w:hAnsi="Calibri" w:cs="Calibri"/>
          <w:sz w:val="22"/>
          <w:szCs w:val="22"/>
          <w:u w:val="single"/>
        </w:rPr>
        <w:t xml:space="preserve">                                      </w:t>
      </w:r>
      <w:proofErr w:type="gramStart"/>
      <w:r w:rsidR="00062530" w:rsidRPr="00062530">
        <w:rPr>
          <w:rFonts w:ascii="Calibri" w:hAnsi="Calibri" w:cs="Calibri"/>
          <w:sz w:val="22"/>
          <w:szCs w:val="22"/>
          <w:u w:val="single"/>
        </w:rPr>
        <w:t xml:space="preserve">  .</w:t>
      </w:r>
      <w:proofErr w:type="gramEnd"/>
    </w:p>
    <w:p w:rsidR="00223F3B" w:rsidRPr="00062530" w:rsidRDefault="00223F3B" w:rsidP="00062530">
      <w:pPr>
        <w:spacing w:before="120" w:after="120" w:line="360" w:lineRule="auto"/>
        <w:ind w:left="360"/>
        <w:outlineLvl w:val="0"/>
        <w:rPr>
          <w:rFonts w:cs="Calibri"/>
          <w:b/>
          <w:u w:val="single"/>
        </w:rPr>
      </w:pPr>
      <w:r w:rsidRPr="00062530">
        <w:rPr>
          <w:rFonts w:cs="Calibri"/>
          <w:b/>
        </w:rPr>
        <w:lastRenderedPageBreak/>
        <w:t xml:space="preserve">Secretario de la Sección Sindical: </w:t>
      </w:r>
      <w:proofErr w:type="spellStart"/>
      <w:r w:rsidR="00DE149A" w:rsidRPr="00062530">
        <w:rPr>
          <w:rFonts w:ascii="Arial" w:hAnsi="Arial" w:cs="Arial"/>
          <w:b/>
        </w:rPr>
        <w:t>Lilisbet</w:t>
      </w:r>
      <w:proofErr w:type="spellEnd"/>
      <w:r w:rsidR="00DE149A" w:rsidRPr="00062530">
        <w:rPr>
          <w:rFonts w:ascii="Arial" w:hAnsi="Arial" w:cs="Arial"/>
          <w:b/>
        </w:rPr>
        <w:t xml:space="preserve"> Guerrero Domínguez</w:t>
      </w:r>
      <w:r w:rsidR="00062530" w:rsidRPr="00062530">
        <w:rPr>
          <w:rFonts w:ascii="Arial" w:hAnsi="Arial" w:cs="Arial"/>
          <w:u w:val="single"/>
        </w:rPr>
        <w:t xml:space="preserve">                               </w:t>
      </w:r>
      <w:proofErr w:type="gramStart"/>
      <w:r w:rsidR="00062530" w:rsidRPr="00062530">
        <w:rPr>
          <w:rFonts w:ascii="Arial" w:hAnsi="Arial" w:cs="Arial"/>
          <w:u w:val="single"/>
        </w:rPr>
        <w:t xml:space="preserve">  </w:t>
      </w:r>
      <w:r w:rsidR="00062530" w:rsidRPr="00062530">
        <w:rPr>
          <w:rFonts w:ascii="Arial" w:hAnsi="Arial" w:cs="Arial"/>
          <w:b/>
          <w:u w:val="single"/>
        </w:rPr>
        <w:t>.</w:t>
      </w:r>
      <w:proofErr w:type="gramEnd"/>
    </w:p>
    <w:p w:rsidR="00223F3B" w:rsidRPr="00062530" w:rsidRDefault="00223F3B" w:rsidP="00062530">
      <w:pPr>
        <w:rPr>
          <w:rFonts w:cs="Calibri"/>
          <w:b/>
        </w:rPr>
      </w:pPr>
    </w:p>
    <w:p w:rsidR="00223F3B" w:rsidRPr="00D239D3" w:rsidRDefault="00223F3B">
      <w:pPr>
        <w:rPr>
          <w:rFonts w:cs="Calibri"/>
        </w:rPr>
      </w:pPr>
    </w:p>
    <w:sectPr w:rsidR="00223F3B" w:rsidRPr="00D239D3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10B8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1CA01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ACC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328C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5B8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A63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424B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2C4A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F42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E125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75EB5"/>
    <w:multiLevelType w:val="hybridMultilevel"/>
    <w:tmpl w:val="B176940E"/>
    <w:lvl w:ilvl="0" w:tplc="165C1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0502F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0E274A"/>
    <w:multiLevelType w:val="hybridMultilevel"/>
    <w:tmpl w:val="D8A015F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172E6A"/>
    <w:multiLevelType w:val="hybridMultilevel"/>
    <w:tmpl w:val="AC74712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4004BEB"/>
    <w:multiLevelType w:val="hybridMultilevel"/>
    <w:tmpl w:val="6FDE093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40340"/>
    <w:multiLevelType w:val="hybridMultilevel"/>
    <w:tmpl w:val="E5883A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C1139"/>
    <w:multiLevelType w:val="hybridMultilevel"/>
    <w:tmpl w:val="F11C7F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03B31"/>
    <w:multiLevelType w:val="hybridMultilevel"/>
    <w:tmpl w:val="11C6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B1DA8"/>
    <w:multiLevelType w:val="hybridMultilevel"/>
    <w:tmpl w:val="D9BCBE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37ED3"/>
    <w:multiLevelType w:val="hybridMultilevel"/>
    <w:tmpl w:val="72B2A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BE75B1"/>
    <w:multiLevelType w:val="hybridMultilevel"/>
    <w:tmpl w:val="3990984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6B1F2B"/>
    <w:multiLevelType w:val="hybridMultilevel"/>
    <w:tmpl w:val="63BCAF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21C49"/>
    <w:multiLevelType w:val="hybridMultilevel"/>
    <w:tmpl w:val="CC162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355F4"/>
    <w:multiLevelType w:val="hybridMultilevel"/>
    <w:tmpl w:val="703625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44545"/>
    <w:multiLevelType w:val="hybridMultilevel"/>
    <w:tmpl w:val="620CC816"/>
    <w:lvl w:ilvl="0" w:tplc="AD3EB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2" w15:restartNumberingAfterBreak="0">
    <w:nsid w:val="5E8B3BB9"/>
    <w:multiLevelType w:val="hybridMultilevel"/>
    <w:tmpl w:val="CEF87C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543C1"/>
    <w:multiLevelType w:val="hybridMultilevel"/>
    <w:tmpl w:val="77CC52FC"/>
    <w:lvl w:ilvl="0" w:tplc="0FC8EF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9620B"/>
    <w:multiLevelType w:val="hybridMultilevel"/>
    <w:tmpl w:val="1E3E9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54074"/>
    <w:multiLevelType w:val="hybridMultilevel"/>
    <w:tmpl w:val="B6F45D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510263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5A7C73"/>
    <w:multiLevelType w:val="hybridMultilevel"/>
    <w:tmpl w:val="72ACBA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D637EF"/>
    <w:multiLevelType w:val="hybridMultilevel"/>
    <w:tmpl w:val="212A9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2"/>
  </w:num>
  <w:num w:numId="4">
    <w:abstractNumId w:val="14"/>
  </w:num>
  <w:num w:numId="5">
    <w:abstractNumId w:val="31"/>
  </w:num>
  <w:num w:numId="6">
    <w:abstractNumId w:val="34"/>
  </w:num>
  <w:num w:numId="7">
    <w:abstractNumId w:val="41"/>
  </w:num>
  <w:num w:numId="8">
    <w:abstractNumId w:val="29"/>
  </w:num>
  <w:num w:numId="9">
    <w:abstractNumId w:val="38"/>
  </w:num>
  <w:num w:numId="10">
    <w:abstractNumId w:val="17"/>
  </w:num>
  <w:num w:numId="11">
    <w:abstractNumId w:val="43"/>
  </w:num>
  <w:num w:numId="12">
    <w:abstractNumId w:val="10"/>
  </w:num>
  <w:num w:numId="13">
    <w:abstractNumId w:val="30"/>
  </w:num>
  <w:num w:numId="14">
    <w:abstractNumId w:val="13"/>
  </w:num>
  <w:num w:numId="15">
    <w:abstractNumId w:val="24"/>
  </w:num>
  <w:num w:numId="16">
    <w:abstractNumId w:val="35"/>
  </w:num>
  <w:num w:numId="17">
    <w:abstractNumId w:val="21"/>
  </w:num>
  <w:num w:numId="18">
    <w:abstractNumId w:val="36"/>
  </w:num>
  <w:num w:numId="19">
    <w:abstractNumId w:val="46"/>
  </w:num>
  <w:num w:numId="20">
    <w:abstractNumId w:val="39"/>
  </w:num>
  <w:num w:numId="21">
    <w:abstractNumId w:val="37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6"/>
  </w:num>
  <w:num w:numId="33">
    <w:abstractNumId w:val="33"/>
  </w:num>
  <w:num w:numId="34">
    <w:abstractNumId w:val="42"/>
  </w:num>
  <w:num w:numId="35">
    <w:abstractNumId w:val="26"/>
  </w:num>
  <w:num w:numId="36">
    <w:abstractNumId w:val="45"/>
  </w:num>
  <w:num w:numId="37">
    <w:abstractNumId w:val="19"/>
  </w:num>
  <w:num w:numId="38">
    <w:abstractNumId w:val="15"/>
  </w:num>
  <w:num w:numId="39">
    <w:abstractNumId w:val="40"/>
  </w:num>
  <w:num w:numId="40">
    <w:abstractNumId w:val="23"/>
  </w:num>
  <w:num w:numId="41">
    <w:abstractNumId w:val="44"/>
  </w:num>
  <w:num w:numId="42">
    <w:abstractNumId w:val="11"/>
  </w:num>
  <w:num w:numId="43">
    <w:abstractNumId w:val="18"/>
  </w:num>
  <w:num w:numId="44">
    <w:abstractNumId w:val="22"/>
  </w:num>
  <w:num w:numId="45">
    <w:abstractNumId w:val="27"/>
  </w:num>
  <w:num w:numId="46">
    <w:abstractNumId w:val="32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14F"/>
    <w:rsid w:val="00042D82"/>
    <w:rsid w:val="00047758"/>
    <w:rsid w:val="0004788E"/>
    <w:rsid w:val="00062530"/>
    <w:rsid w:val="00090E69"/>
    <w:rsid w:val="000B0F9A"/>
    <w:rsid w:val="000C07D5"/>
    <w:rsid w:val="001241E1"/>
    <w:rsid w:val="00125D50"/>
    <w:rsid w:val="00167431"/>
    <w:rsid w:val="001702C2"/>
    <w:rsid w:val="00173828"/>
    <w:rsid w:val="00182546"/>
    <w:rsid w:val="001875A9"/>
    <w:rsid w:val="00196787"/>
    <w:rsid w:val="001B2B05"/>
    <w:rsid w:val="001E5921"/>
    <w:rsid w:val="00203369"/>
    <w:rsid w:val="00223F3B"/>
    <w:rsid w:val="002454BA"/>
    <w:rsid w:val="00281C4F"/>
    <w:rsid w:val="00293521"/>
    <w:rsid w:val="00332D0C"/>
    <w:rsid w:val="00346548"/>
    <w:rsid w:val="003A1A18"/>
    <w:rsid w:val="003D2D6C"/>
    <w:rsid w:val="00420AD0"/>
    <w:rsid w:val="004826FD"/>
    <w:rsid w:val="00485DC4"/>
    <w:rsid w:val="004B1D0E"/>
    <w:rsid w:val="004F2BB4"/>
    <w:rsid w:val="004F7D4D"/>
    <w:rsid w:val="00590E85"/>
    <w:rsid w:val="00596D68"/>
    <w:rsid w:val="005A4E17"/>
    <w:rsid w:val="005E30A8"/>
    <w:rsid w:val="005F0D07"/>
    <w:rsid w:val="00604123"/>
    <w:rsid w:val="0062120F"/>
    <w:rsid w:val="0064294C"/>
    <w:rsid w:val="00652A7C"/>
    <w:rsid w:val="006534D1"/>
    <w:rsid w:val="00665D69"/>
    <w:rsid w:val="006A4832"/>
    <w:rsid w:val="006B4B4F"/>
    <w:rsid w:val="006B7836"/>
    <w:rsid w:val="006C29CB"/>
    <w:rsid w:val="006E4E54"/>
    <w:rsid w:val="007227F4"/>
    <w:rsid w:val="007523D2"/>
    <w:rsid w:val="007A4624"/>
    <w:rsid w:val="007B00B7"/>
    <w:rsid w:val="007C101F"/>
    <w:rsid w:val="007C4345"/>
    <w:rsid w:val="007C5D52"/>
    <w:rsid w:val="007D7068"/>
    <w:rsid w:val="007E3628"/>
    <w:rsid w:val="007E5FA2"/>
    <w:rsid w:val="00874F88"/>
    <w:rsid w:val="008A7A22"/>
    <w:rsid w:val="008B5DCF"/>
    <w:rsid w:val="008D7B1F"/>
    <w:rsid w:val="00915E53"/>
    <w:rsid w:val="0092114F"/>
    <w:rsid w:val="0093195B"/>
    <w:rsid w:val="00932333"/>
    <w:rsid w:val="00934FF7"/>
    <w:rsid w:val="0094507A"/>
    <w:rsid w:val="009853B9"/>
    <w:rsid w:val="0098782E"/>
    <w:rsid w:val="009A41EA"/>
    <w:rsid w:val="00A10DA7"/>
    <w:rsid w:val="00A22558"/>
    <w:rsid w:val="00A236CA"/>
    <w:rsid w:val="00A360D2"/>
    <w:rsid w:val="00A813A8"/>
    <w:rsid w:val="00A8358A"/>
    <w:rsid w:val="00A85A7E"/>
    <w:rsid w:val="00AD17EF"/>
    <w:rsid w:val="00AD1A27"/>
    <w:rsid w:val="00AD4198"/>
    <w:rsid w:val="00B21902"/>
    <w:rsid w:val="00B4004B"/>
    <w:rsid w:val="00B424D8"/>
    <w:rsid w:val="00B45E04"/>
    <w:rsid w:val="00B95642"/>
    <w:rsid w:val="00BE1CBA"/>
    <w:rsid w:val="00C0001E"/>
    <w:rsid w:val="00C00DE4"/>
    <w:rsid w:val="00C0400C"/>
    <w:rsid w:val="00C42471"/>
    <w:rsid w:val="00C837C7"/>
    <w:rsid w:val="00D211A2"/>
    <w:rsid w:val="00D239D3"/>
    <w:rsid w:val="00D27732"/>
    <w:rsid w:val="00D3219C"/>
    <w:rsid w:val="00D92482"/>
    <w:rsid w:val="00DA01CE"/>
    <w:rsid w:val="00DE149A"/>
    <w:rsid w:val="00DE60FA"/>
    <w:rsid w:val="00DF6B04"/>
    <w:rsid w:val="00E02B48"/>
    <w:rsid w:val="00E330B1"/>
    <w:rsid w:val="00E4692E"/>
    <w:rsid w:val="00E94F3F"/>
    <w:rsid w:val="00ED442D"/>
    <w:rsid w:val="00EE0330"/>
    <w:rsid w:val="00F02A13"/>
    <w:rsid w:val="00F434A1"/>
    <w:rsid w:val="00F74E8D"/>
    <w:rsid w:val="00FC505C"/>
    <w:rsid w:val="00FE0BEC"/>
    <w:rsid w:val="00FE1A31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74486"/>
  <w15:docId w15:val="{170963BC-5E84-413A-84C3-F0912B25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BA"/>
    <w:pPr>
      <w:spacing w:after="200" w:line="276" w:lineRule="auto"/>
    </w:pPr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360D2"/>
    <w:pPr>
      <w:ind w:left="720"/>
      <w:contextualSpacing/>
    </w:pPr>
    <w:rPr>
      <w:lang w:val="es-MX"/>
    </w:rPr>
  </w:style>
  <w:style w:type="paragraph" w:styleId="Subttulo">
    <w:name w:val="Subtitle"/>
    <w:basedOn w:val="Normal"/>
    <w:link w:val="SubttuloCar"/>
    <w:uiPriority w:val="99"/>
    <w:qFormat/>
    <w:rsid w:val="007C5D52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7C5D52"/>
    <w:rPr>
      <w:rFonts w:ascii="Times New Roman" w:hAnsi="Times New Roman" w:cs="Times New Roman"/>
      <w:b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rsid w:val="00420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C57A1"/>
    <w:rPr>
      <w:rFonts w:ascii="Times New Roman" w:hAnsi="Times New Roman"/>
      <w:sz w:val="0"/>
      <w:szCs w:val="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Yordano</cp:lastModifiedBy>
  <cp:revision>49</cp:revision>
  <dcterms:created xsi:type="dcterms:W3CDTF">2019-01-30T15:52:00Z</dcterms:created>
  <dcterms:modified xsi:type="dcterms:W3CDTF">2021-06-26T00:54:00Z</dcterms:modified>
</cp:coreProperties>
</file>