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6755F">
        <w:rPr>
          <w:rFonts w:ascii="Arial" w:hAnsi="Arial" w:cs="Arial"/>
          <w:sz w:val="22"/>
          <w:szCs w:val="22"/>
          <w:u w:val="single"/>
        </w:rPr>
        <w:t>Octu</w:t>
      </w:r>
      <w:r w:rsidR="00DC1348">
        <w:rPr>
          <w:rFonts w:ascii="Arial" w:hAnsi="Arial" w:cs="Arial"/>
          <w:sz w:val="22"/>
          <w:szCs w:val="22"/>
          <w:u w:val="single"/>
        </w:rPr>
        <w:t>bre</w:t>
      </w:r>
      <w:r w:rsidR="005A3A25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5508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26755F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F" w:rsidRPr="00C3248E" w:rsidRDefault="00AD7FDC" w:rsidP="00AD7FDC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1-</w:t>
            </w:r>
            <w:r w:rsidR="0026755F">
              <w:rPr>
                <w:rFonts w:ascii="Arial" w:hAnsi="Arial" w:cs="Arial"/>
                <w:color w:val="000000"/>
                <w:sz w:val="22"/>
                <w:szCs w:val="22"/>
              </w:rPr>
              <w:t>Montaje de experimento de influencia del tiempo de imbibición en la germinación de semillas de maíz.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55F" w:rsidRPr="0006351A" w:rsidRDefault="0026755F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D7F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C" w:rsidRDefault="00AD7FDC" w:rsidP="00AD7FD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FDC" w:rsidRPr="0006351A" w:rsidRDefault="00AD7FDC" w:rsidP="001171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D7F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DC" w:rsidRDefault="00AD7FDC" w:rsidP="00AD7FD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3- 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FDC" w:rsidRPr="0006351A" w:rsidRDefault="00AD7FDC" w:rsidP="001171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AD7FDC">
        <w:tc>
          <w:tcPr>
            <w:tcW w:w="2235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AD7FDC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Físicos-Químico y Mecánicos.</w:t>
            </w:r>
          </w:p>
        </w:tc>
      </w:tr>
      <w:tr w:rsidR="005D44EA" w:rsidRPr="00676BBD" w:rsidTr="00AD7F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AD7F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AD7FDC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  <w:tr w:rsidR="005D44EA" w:rsidRPr="00676BBD" w:rsidTr="00AD7F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2126"/>
        <w:gridCol w:w="1985"/>
        <w:gridCol w:w="1984"/>
        <w:gridCol w:w="2120"/>
      </w:tblGrid>
      <w:tr w:rsidR="005D44EA" w:rsidRPr="005800B7" w:rsidTr="00DC1348">
        <w:trPr>
          <w:trHeight w:val="406"/>
          <w:jc w:val="center"/>
        </w:trPr>
        <w:tc>
          <w:tcPr>
            <w:tcW w:w="197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120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DC1348">
        <w:trPr>
          <w:trHeight w:val="70"/>
          <w:jc w:val="center"/>
        </w:trPr>
        <w:tc>
          <w:tcPr>
            <w:tcW w:w="1979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0" w:type="dxa"/>
            <w:vAlign w:val="center"/>
          </w:tcPr>
          <w:p w:rsidR="00F112AD" w:rsidRPr="00A62977" w:rsidRDefault="00CE256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</w:tr>
      <w:tr w:rsidR="00DB72FD" w:rsidRPr="005800B7" w:rsidTr="00DC1348">
        <w:trPr>
          <w:trHeight w:val="676"/>
          <w:jc w:val="center"/>
        </w:trPr>
        <w:tc>
          <w:tcPr>
            <w:tcW w:w="1979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B72FD" w:rsidRPr="00A62977" w:rsidRDefault="00DB72FD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62AD3" w:rsidRPr="00A62977" w:rsidRDefault="00B62AD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0" w:type="dxa"/>
            <w:vAlign w:val="center"/>
          </w:tcPr>
          <w:p w:rsidR="00B62AD3" w:rsidRPr="00A62977" w:rsidRDefault="00D10984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puesto de trabajo.</w:t>
            </w:r>
          </w:p>
        </w:tc>
      </w:tr>
      <w:tr w:rsidR="000B126E" w:rsidRPr="005800B7" w:rsidTr="00DC1348">
        <w:trPr>
          <w:trHeight w:val="284"/>
          <w:jc w:val="center"/>
        </w:trPr>
        <w:tc>
          <w:tcPr>
            <w:tcW w:w="1979" w:type="dxa"/>
            <w:vAlign w:val="center"/>
          </w:tcPr>
          <w:p w:rsidR="000B126E" w:rsidRPr="00A62977" w:rsidRDefault="00CE256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0B126E" w:rsidRPr="00A62977" w:rsidRDefault="00CE256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0B126E" w:rsidRPr="00A62977" w:rsidRDefault="00CE2565" w:rsidP="00460B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0B126E" w:rsidRPr="005800B7" w:rsidTr="00DC1348">
        <w:trPr>
          <w:trHeight w:val="624"/>
          <w:jc w:val="center"/>
        </w:trPr>
        <w:tc>
          <w:tcPr>
            <w:tcW w:w="1979" w:type="dxa"/>
            <w:vAlign w:val="center"/>
          </w:tcPr>
          <w:p w:rsidR="000B126E" w:rsidRPr="00A62977" w:rsidRDefault="00627777" w:rsidP="00EB44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 con los equipos del laboratorio. Balanza.</w:t>
            </w:r>
          </w:p>
        </w:tc>
        <w:tc>
          <w:tcPr>
            <w:tcW w:w="2126" w:type="dxa"/>
          </w:tcPr>
          <w:p w:rsidR="00027BF8" w:rsidRPr="00A62977" w:rsidRDefault="00627777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 con los equipos del laboratorio. Balanza.</w:t>
            </w:r>
          </w:p>
        </w:tc>
        <w:tc>
          <w:tcPr>
            <w:tcW w:w="1985" w:type="dxa"/>
          </w:tcPr>
          <w:p w:rsidR="00D87938" w:rsidRPr="00D87938" w:rsidRDefault="00627777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627777">
              <w:rPr>
                <w:rFonts w:ascii="Arial" w:hAnsi="Arial" w:cs="Arial"/>
                <w:sz w:val="20"/>
              </w:rPr>
              <w:t>Adiestramiento con los equipos del laboratorio. Balanza.</w:t>
            </w:r>
          </w:p>
        </w:tc>
        <w:tc>
          <w:tcPr>
            <w:tcW w:w="1984" w:type="dxa"/>
          </w:tcPr>
          <w:p w:rsidR="000B126E" w:rsidRPr="00A62977" w:rsidRDefault="00627777" w:rsidP="00627777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 en el uso de la pipeta</w:t>
            </w:r>
            <w:r w:rsidRPr="0062777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120" w:type="dxa"/>
            <w:vAlign w:val="center"/>
          </w:tcPr>
          <w:p w:rsidR="000B126E" w:rsidRPr="005800B7" w:rsidRDefault="00627777" w:rsidP="00D93D4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puesto de trabajo.</w:t>
            </w:r>
          </w:p>
        </w:tc>
      </w:tr>
      <w:tr w:rsidR="000B126E" w:rsidRPr="005800B7" w:rsidTr="00DC1348">
        <w:trPr>
          <w:trHeight w:val="200"/>
          <w:jc w:val="center"/>
        </w:trPr>
        <w:tc>
          <w:tcPr>
            <w:tcW w:w="1979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:rsidR="000B126E" w:rsidRPr="00A62977" w:rsidRDefault="00CE2565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20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0B126E" w:rsidRPr="005800B7" w:rsidTr="00DC1348">
        <w:trPr>
          <w:trHeight w:val="626"/>
          <w:jc w:val="center"/>
        </w:trPr>
        <w:tc>
          <w:tcPr>
            <w:tcW w:w="1979" w:type="dxa"/>
          </w:tcPr>
          <w:p w:rsidR="000B126E" w:rsidRPr="00D65F8A" w:rsidRDefault="00224CD2" w:rsidP="00CE25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Fregado de la cristalería.</w:t>
            </w:r>
          </w:p>
        </w:tc>
        <w:tc>
          <w:tcPr>
            <w:tcW w:w="2126" w:type="dxa"/>
          </w:tcPr>
          <w:p w:rsidR="000B126E" w:rsidRPr="00A62977" w:rsidRDefault="009D75EA" w:rsidP="009D75E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Esterilización de placas para el montaje de experimento.</w:t>
            </w:r>
          </w:p>
        </w:tc>
        <w:tc>
          <w:tcPr>
            <w:tcW w:w="1985" w:type="dxa"/>
          </w:tcPr>
          <w:p w:rsidR="000B126E" w:rsidRPr="00A62977" w:rsidRDefault="009D75EA" w:rsidP="00460B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Montaje de experimento.</w:t>
            </w:r>
          </w:p>
        </w:tc>
        <w:tc>
          <w:tcPr>
            <w:tcW w:w="1984" w:type="dxa"/>
          </w:tcPr>
          <w:p w:rsidR="00AA5D98" w:rsidRPr="00834355" w:rsidRDefault="009D75EA" w:rsidP="00C452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semillas.</w:t>
            </w:r>
          </w:p>
        </w:tc>
        <w:tc>
          <w:tcPr>
            <w:tcW w:w="2120" w:type="dxa"/>
          </w:tcPr>
          <w:p w:rsidR="00AA5D98" w:rsidRPr="002440CE" w:rsidRDefault="009D75EA" w:rsidP="00460B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semillas.</w:t>
            </w:r>
          </w:p>
        </w:tc>
      </w:tr>
      <w:tr w:rsidR="000B126E" w:rsidRPr="005800B7" w:rsidTr="00DC1348">
        <w:trPr>
          <w:trHeight w:val="132"/>
          <w:jc w:val="center"/>
        </w:trPr>
        <w:tc>
          <w:tcPr>
            <w:tcW w:w="1979" w:type="dxa"/>
          </w:tcPr>
          <w:p w:rsidR="000B126E" w:rsidRPr="00A62977" w:rsidRDefault="00CE256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0B126E" w:rsidRPr="00A62977" w:rsidRDefault="00CE256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0B126E" w:rsidRPr="00A62977" w:rsidRDefault="00CE256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0B126E" w:rsidRPr="00A62977" w:rsidRDefault="00CE2565" w:rsidP="007267E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0" w:type="dxa"/>
          </w:tcPr>
          <w:p w:rsidR="000B126E" w:rsidRPr="00A62977" w:rsidRDefault="00CE256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</w:tr>
      <w:tr w:rsidR="000B126E" w:rsidRPr="005800B7" w:rsidTr="00DC1348">
        <w:trPr>
          <w:trHeight w:val="478"/>
          <w:jc w:val="center"/>
        </w:trPr>
        <w:tc>
          <w:tcPr>
            <w:tcW w:w="1979" w:type="dxa"/>
          </w:tcPr>
          <w:p w:rsidR="00EB4453" w:rsidRPr="00C03096" w:rsidRDefault="00DE6238" w:rsidP="00EF7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semillas.</w:t>
            </w:r>
          </w:p>
        </w:tc>
        <w:tc>
          <w:tcPr>
            <w:tcW w:w="2126" w:type="dxa"/>
          </w:tcPr>
          <w:p w:rsidR="00EB4453" w:rsidRPr="00D65F8A" w:rsidRDefault="00224CD2" w:rsidP="00D65F8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 en el uso de la pipeta</w:t>
            </w:r>
            <w:r w:rsidRPr="0062777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985" w:type="dxa"/>
          </w:tcPr>
          <w:p w:rsidR="00EB4453" w:rsidRPr="00A62977" w:rsidRDefault="00460BD6" w:rsidP="00CE2565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E4230F">
              <w:rPr>
                <w:rFonts w:ascii="Arial" w:hAnsi="Arial" w:cs="Arial"/>
                <w:sz w:val="20"/>
                <w:szCs w:val="20"/>
              </w:rPr>
              <w:t>Conteo de germinación de semillas.</w:t>
            </w:r>
          </w:p>
        </w:tc>
        <w:tc>
          <w:tcPr>
            <w:tcW w:w="1984" w:type="dxa"/>
          </w:tcPr>
          <w:p w:rsidR="00EB4453" w:rsidRPr="00783F59" w:rsidRDefault="00E77FE5" w:rsidP="009C776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Medición de la longitud del tallo y la parte aérea de las </w:t>
            </w:r>
            <w:r w:rsidR="009C7762">
              <w:rPr>
                <w:rFonts w:ascii="Arial" w:hAnsi="Arial" w:cs="Arial"/>
                <w:sz w:val="20"/>
              </w:rPr>
              <w:t>plantas</w:t>
            </w:r>
            <w:r>
              <w:rPr>
                <w:rFonts w:ascii="Arial" w:hAnsi="Arial" w:cs="Arial"/>
                <w:sz w:val="20"/>
              </w:rPr>
              <w:t xml:space="preserve"> de maíz.</w:t>
            </w:r>
          </w:p>
        </w:tc>
        <w:tc>
          <w:tcPr>
            <w:tcW w:w="2120" w:type="dxa"/>
          </w:tcPr>
          <w:p w:rsidR="000B126E" w:rsidRPr="00783F59" w:rsidRDefault="00224CD2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 en el uso de la pipeta</w:t>
            </w:r>
            <w:r w:rsidRPr="00627777">
              <w:rPr>
                <w:rFonts w:ascii="Arial" w:hAnsi="Arial" w:cs="Arial"/>
                <w:sz w:val="20"/>
              </w:rPr>
              <w:t>.</w:t>
            </w:r>
          </w:p>
        </w:tc>
      </w:tr>
      <w:tr w:rsidR="000B126E" w:rsidRPr="005800B7" w:rsidTr="00DC1348">
        <w:trPr>
          <w:trHeight w:val="259"/>
          <w:jc w:val="center"/>
        </w:trPr>
        <w:tc>
          <w:tcPr>
            <w:tcW w:w="1979" w:type="dxa"/>
          </w:tcPr>
          <w:p w:rsidR="000B126E" w:rsidRPr="00A62977" w:rsidRDefault="00CE256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25</w:t>
            </w:r>
          </w:p>
        </w:tc>
        <w:tc>
          <w:tcPr>
            <w:tcW w:w="2126" w:type="dxa"/>
          </w:tcPr>
          <w:p w:rsidR="000B126E" w:rsidRPr="00A62977" w:rsidRDefault="00CE256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26</w:t>
            </w:r>
          </w:p>
        </w:tc>
        <w:tc>
          <w:tcPr>
            <w:tcW w:w="1985" w:type="dxa"/>
          </w:tcPr>
          <w:p w:rsidR="000B126E" w:rsidRPr="00A62977" w:rsidRDefault="00CE2565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1984" w:type="dxa"/>
          </w:tcPr>
          <w:p w:rsidR="000B126E" w:rsidRPr="00A62977" w:rsidRDefault="00CE2565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28</w:t>
            </w:r>
          </w:p>
        </w:tc>
        <w:tc>
          <w:tcPr>
            <w:tcW w:w="2120" w:type="dxa"/>
          </w:tcPr>
          <w:p w:rsidR="00E41424" w:rsidRPr="00834355" w:rsidRDefault="00CE2565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</w:tr>
      <w:tr w:rsidR="00E41424" w:rsidRPr="005800B7" w:rsidTr="00DC1348">
        <w:trPr>
          <w:trHeight w:val="851"/>
          <w:jc w:val="center"/>
        </w:trPr>
        <w:tc>
          <w:tcPr>
            <w:tcW w:w="1979" w:type="dxa"/>
          </w:tcPr>
          <w:p w:rsidR="00EB4453" w:rsidRPr="00224CD2" w:rsidRDefault="00224CD2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24CD2">
              <w:rPr>
                <w:rFonts w:ascii="Arial" w:hAnsi="Arial" w:cs="Arial"/>
                <w:color w:val="000000"/>
                <w:sz w:val="20"/>
              </w:rPr>
              <w:t>Pesaje de masa seca de maíz.</w:t>
            </w:r>
          </w:p>
        </w:tc>
        <w:tc>
          <w:tcPr>
            <w:tcW w:w="2126" w:type="dxa"/>
          </w:tcPr>
          <w:p w:rsidR="00E41424" w:rsidRPr="00A62977" w:rsidRDefault="00ED4528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224CD2">
              <w:rPr>
                <w:rFonts w:ascii="Arial" w:hAnsi="Arial" w:cs="Arial"/>
                <w:color w:val="000000"/>
                <w:sz w:val="20"/>
              </w:rPr>
              <w:t>Pesaje de masa seca de maíz.</w:t>
            </w:r>
          </w:p>
        </w:tc>
        <w:tc>
          <w:tcPr>
            <w:tcW w:w="1985" w:type="dxa"/>
          </w:tcPr>
          <w:p w:rsidR="00783F59" w:rsidRPr="00783F59" w:rsidRDefault="00ED4528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Fregado de la cristalería.</w:t>
            </w:r>
          </w:p>
        </w:tc>
        <w:tc>
          <w:tcPr>
            <w:tcW w:w="1984" w:type="dxa"/>
          </w:tcPr>
          <w:p w:rsidR="00BC5009" w:rsidRPr="00F6508C" w:rsidRDefault="00ED4528" w:rsidP="00F65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Recogida del laboratorio.</w:t>
            </w:r>
          </w:p>
        </w:tc>
        <w:tc>
          <w:tcPr>
            <w:tcW w:w="2120" w:type="dxa"/>
          </w:tcPr>
          <w:p w:rsidR="00E41424" w:rsidRPr="005800B7" w:rsidRDefault="00ED4528" w:rsidP="0032614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</w:rPr>
              <w:t>Recogida del laboratorio.</w:t>
            </w:r>
            <w:bookmarkStart w:id="0" w:name="_GoBack"/>
            <w:bookmarkEnd w:id="0"/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Autoridad que aprueba                                                               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1F7934"/>
    <w:rsid w:val="0020022A"/>
    <w:rsid w:val="00214C5A"/>
    <w:rsid w:val="00224CD2"/>
    <w:rsid w:val="00235796"/>
    <w:rsid w:val="00236142"/>
    <w:rsid w:val="00242941"/>
    <w:rsid w:val="00243F2C"/>
    <w:rsid w:val="002440CE"/>
    <w:rsid w:val="0026755F"/>
    <w:rsid w:val="00270D7C"/>
    <w:rsid w:val="00273E43"/>
    <w:rsid w:val="002933F0"/>
    <w:rsid w:val="0029630C"/>
    <w:rsid w:val="002A7325"/>
    <w:rsid w:val="002C6845"/>
    <w:rsid w:val="002C7679"/>
    <w:rsid w:val="002F7014"/>
    <w:rsid w:val="003172C0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C17E8"/>
    <w:rsid w:val="003F1BDF"/>
    <w:rsid w:val="003F431F"/>
    <w:rsid w:val="00405F3B"/>
    <w:rsid w:val="00406C67"/>
    <w:rsid w:val="00413F45"/>
    <w:rsid w:val="004224A0"/>
    <w:rsid w:val="00434272"/>
    <w:rsid w:val="00436944"/>
    <w:rsid w:val="00460BD6"/>
    <w:rsid w:val="004A2799"/>
    <w:rsid w:val="004A6F1A"/>
    <w:rsid w:val="004F78A9"/>
    <w:rsid w:val="00505630"/>
    <w:rsid w:val="005241AC"/>
    <w:rsid w:val="00526914"/>
    <w:rsid w:val="005800B7"/>
    <w:rsid w:val="00591C44"/>
    <w:rsid w:val="005A3A25"/>
    <w:rsid w:val="005B61EC"/>
    <w:rsid w:val="005D44EA"/>
    <w:rsid w:val="005D7F84"/>
    <w:rsid w:val="005E5533"/>
    <w:rsid w:val="005F6AA0"/>
    <w:rsid w:val="00627777"/>
    <w:rsid w:val="00635A67"/>
    <w:rsid w:val="00641CBE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267EA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993F41"/>
    <w:rsid w:val="009C7762"/>
    <w:rsid w:val="009D75EA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AD7FDC"/>
    <w:rsid w:val="00B020DE"/>
    <w:rsid w:val="00B3568C"/>
    <w:rsid w:val="00B557A2"/>
    <w:rsid w:val="00B62AD3"/>
    <w:rsid w:val="00B81166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4525E"/>
    <w:rsid w:val="00C55335"/>
    <w:rsid w:val="00C67433"/>
    <w:rsid w:val="00C8190C"/>
    <w:rsid w:val="00C83A59"/>
    <w:rsid w:val="00C878D6"/>
    <w:rsid w:val="00CB6060"/>
    <w:rsid w:val="00CD38E3"/>
    <w:rsid w:val="00CD3CB2"/>
    <w:rsid w:val="00CE2565"/>
    <w:rsid w:val="00D10984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1348"/>
    <w:rsid w:val="00DC75DD"/>
    <w:rsid w:val="00DD1635"/>
    <w:rsid w:val="00DD4666"/>
    <w:rsid w:val="00DE1291"/>
    <w:rsid w:val="00DE6238"/>
    <w:rsid w:val="00E12225"/>
    <w:rsid w:val="00E41424"/>
    <w:rsid w:val="00E4230F"/>
    <w:rsid w:val="00E56BBE"/>
    <w:rsid w:val="00E72DCE"/>
    <w:rsid w:val="00E77FE5"/>
    <w:rsid w:val="00E976C0"/>
    <w:rsid w:val="00EA5CB9"/>
    <w:rsid w:val="00EB4453"/>
    <w:rsid w:val="00EB7234"/>
    <w:rsid w:val="00EB7BCE"/>
    <w:rsid w:val="00ED0329"/>
    <w:rsid w:val="00ED4528"/>
    <w:rsid w:val="00EE0DF1"/>
    <w:rsid w:val="00EF131C"/>
    <w:rsid w:val="00EF7731"/>
    <w:rsid w:val="00F10630"/>
    <w:rsid w:val="00F112AD"/>
    <w:rsid w:val="00F134FA"/>
    <w:rsid w:val="00F15BB5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3384</Words>
  <Characters>18614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183</cp:revision>
  <dcterms:created xsi:type="dcterms:W3CDTF">2019-05-23T14:21:00Z</dcterms:created>
  <dcterms:modified xsi:type="dcterms:W3CDTF">2009-12-31T23:52:00Z</dcterms:modified>
</cp:coreProperties>
</file>