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2F6A3A">
              <w:rPr>
                <w:rFonts w:ascii="Arial" w:hAnsi="Arial" w:cs="Arial"/>
                <w:sz w:val="20"/>
                <w:szCs w:val="20"/>
              </w:rPr>
              <w:t xml:space="preserve">Yanelis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7935BE">
        <w:rPr>
          <w:rFonts w:ascii="Arial" w:hAnsi="Arial" w:cs="Arial"/>
          <w:b/>
          <w:sz w:val="20"/>
          <w:szCs w:val="20"/>
          <w:u w:val="single"/>
        </w:rPr>
        <w:t>OCTU</w:t>
      </w:r>
      <w:r w:rsidR="00171BCB">
        <w:rPr>
          <w:rFonts w:ascii="Arial" w:hAnsi="Arial" w:cs="Arial"/>
          <w:b/>
          <w:sz w:val="20"/>
          <w:szCs w:val="20"/>
          <w:u w:val="single"/>
        </w:rPr>
        <w:t>BRE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166CCC">
        <w:rPr>
          <w:rFonts w:ascii="Arial" w:hAnsi="Arial" w:cs="Arial"/>
          <w:b/>
          <w:sz w:val="20"/>
          <w:szCs w:val="20"/>
          <w:u w:val="single"/>
        </w:rPr>
        <w:t>1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6077"/>
        <w:gridCol w:w="1560"/>
      </w:tblGrid>
      <w:tr w:rsidR="002E3E03" w:rsidRPr="00705AF6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7935BE" w:rsidRDefault="002E3E03" w:rsidP="00785C0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85C0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785C0C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785C0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785C0C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785C0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785C0C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785C0C">
              <w:rPr>
                <w:rFonts w:ascii="Arial" w:hAnsi="Arial" w:cs="Arial"/>
                <w:sz w:val="18"/>
                <w:szCs w:val="18"/>
              </w:rPr>
              <w:t xml:space="preserve">: Organizar y responder necesidades generales para producción e investigación. Reuniones con implicados en producción y apoyo. Gestión de aseguramiento de reactivos </w:t>
            </w:r>
            <w:r w:rsidRPr="002B3C93">
              <w:rPr>
                <w:rFonts w:ascii="Arial" w:hAnsi="Arial" w:cs="Arial"/>
                <w:sz w:val="18"/>
                <w:szCs w:val="18"/>
              </w:rPr>
              <w:t>y misceláneas para producción</w:t>
            </w:r>
            <w:r w:rsidR="00EF2232" w:rsidRPr="002B3C93">
              <w:rPr>
                <w:rFonts w:ascii="Arial" w:hAnsi="Arial" w:cs="Arial"/>
                <w:sz w:val="18"/>
                <w:szCs w:val="18"/>
              </w:rPr>
              <w:t xml:space="preserve">: Se </w:t>
            </w:r>
            <w:r w:rsidR="00785C0C" w:rsidRPr="002B3C93">
              <w:rPr>
                <w:rFonts w:ascii="Arial" w:hAnsi="Arial" w:cs="Arial"/>
                <w:sz w:val="18"/>
                <w:szCs w:val="18"/>
              </w:rPr>
              <w:t>continúan</w:t>
            </w:r>
            <w:r w:rsidR="00EF2232" w:rsidRPr="002B3C93">
              <w:rPr>
                <w:rFonts w:ascii="Arial" w:hAnsi="Arial" w:cs="Arial"/>
                <w:sz w:val="18"/>
                <w:szCs w:val="18"/>
              </w:rPr>
              <w:t xml:space="preserve"> acciones </w:t>
            </w:r>
            <w:r w:rsidR="00785C0C" w:rsidRPr="002B3C93">
              <w:rPr>
                <w:rFonts w:ascii="Arial" w:hAnsi="Arial" w:cs="Arial"/>
                <w:sz w:val="18"/>
                <w:szCs w:val="18"/>
              </w:rPr>
              <w:t>para cerrar compra</w:t>
            </w:r>
            <w:r w:rsidR="00EF2232" w:rsidRPr="002B3C93">
              <w:rPr>
                <w:rFonts w:ascii="Arial" w:hAnsi="Arial" w:cs="Arial"/>
                <w:sz w:val="18"/>
                <w:szCs w:val="18"/>
              </w:rPr>
              <w:t xml:space="preserve"> de materias primas y reactivos para </w:t>
            </w:r>
            <w:proofErr w:type="spellStart"/>
            <w:r w:rsidR="00EF2232" w:rsidRPr="002B3C93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EF2232" w:rsidRPr="002B3C93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EF2232" w:rsidRPr="002B3C93">
              <w:rPr>
                <w:rFonts w:ascii="Arial" w:hAnsi="Arial" w:cs="Arial"/>
                <w:sz w:val="18"/>
                <w:szCs w:val="18"/>
              </w:rPr>
              <w:t>Pm.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F2232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2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6F8" w:rsidRPr="002B3C93" w:rsidRDefault="002E3E03" w:rsidP="00FC66F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C93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2B3C93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2B3C93">
              <w:rPr>
                <w:rFonts w:ascii="Arial" w:hAnsi="Arial" w:cs="Arial"/>
                <w:sz w:val="18"/>
                <w:szCs w:val="18"/>
              </w:rPr>
              <w:t xml:space="preserve">- Publicación </w:t>
            </w:r>
            <w:proofErr w:type="spellStart"/>
            <w:r w:rsidR="00FC66F8" w:rsidRPr="002B3C93">
              <w:rPr>
                <w:rFonts w:ascii="Arial" w:hAnsi="Arial" w:cs="Arial"/>
                <w:sz w:val="18"/>
                <w:szCs w:val="18"/>
              </w:rPr>
              <w:t>Quitosano</w:t>
            </w:r>
            <w:proofErr w:type="spellEnd"/>
            <w:r w:rsidR="00FC66F8" w:rsidRPr="002B3C93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="00FC66F8" w:rsidRPr="002B3C93">
              <w:rPr>
                <w:rFonts w:ascii="Arial" w:hAnsi="Arial" w:cs="Arial"/>
                <w:sz w:val="18"/>
                <w:szCs w:val="18"/>
              </w:rPr>
              <w:t>Phytophthora</w:t>
            </w:r>
            <w:proofErr w:type="spellEnd"/>
            <w:r w:rsidR="00FC66F8" w:rsidRPr="002B3C93">
              <w:rPr>
                <w:rFonts w:ascii="Arial" w:hAnsi="Arial" w:cs="Arial"/>
                <w:sz w:val="18"/>
                <w:szCs w:val="18"/>
              </w:rPr>
              <w:t>-tomate en revista CJPP</w:t>
            </w:r>
            <w:r w:rsidR="008D102F" w:rsidRPr="002B3C93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85C0C" w:rsidRPr="002B3C93">
              <w:rPr>
                <w:rFonts w:ascii="Arial" w:hAnsi="Arial" w:cs="Arial"/>
                <w:sz w:val="18"/>
                <w:szCs w:val="18"/>
              </w:rPr>
              <w:t>Se trabaja en los arreglos de galera en el manuscrito ya aceptado</w:t>
            </w:r>
            <w:r w:rsidR="007D7C6B" w:rsidRPr="002B3C9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85C0C" w:rsidRPr="002B3C93" w:rsidRDefault="008A110E" w:rsidP="008A110E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85C0C" w:rsidRPr="002B3C93">
              <w:rPr>
                <w:rFonts w:ascii="Arial" w:hAnsi="Arial" w:cs="Arial"/>
                <w:b/>
                <w:sz w:val="18"/>
                <w:szCs w:val="18"/>
                <w:u w:val="single"/>
              </w:rPr>
              <w:t>Coautoría en artículo aceptado en CT</w:t>
            </w:r>
            <w:r w:rsidR="00785C0C" w:rsidRPr="002B3C93">
              <w:rPr>
                <w:rFonts w:ascii="Arial" w:hAnsi="Arial" w:cs="Arial"/>
                <w:sz w:val="18"/>
                <w:szCs w:val="18"/>
                <w:u w:val="single"/>
              </w:rPr>
              <w:t xml:space="preserve"> con profesores de la Universidad de Matanzas</w:t>
            </w:r>
          </w:p>
          <w:p w:rsidR="00F52E82" w:rsidRPr="007935BE" w:rsidRDefault="00F52E82" w:rsidP="00785C0C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B3C93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2B3C93">
              <w:rPr>
                <w:rFonts w:ascii="Arial" w:hAnsi="Arial" w:cs="Arial"/>
                <w:b/>
                <w:sz w:val="18"/>
                <w:szCs w:val="18"/>
              </w:rPr>
              <w:t>Arbitraje</w:t>
            </w:r>
            <w:r w:rsidRPr="002B3C93">
              <w:rPr>
                <w:rFonts w:ascii="Arial" w:hAnsi="Arial" w:cs="Arial"/>
                <w:sz w:val="18"/>
                <w:szCs w:val="18"/>
              </w:rPr>
              <w:t xml:space="preserve"> a MS en revista </w:t>
            </w:r>
            <w:r w:rsidR="00785C0C" w:rsidRPr="002B3C93">
              <w:rPr>
                <w:rFonts w:ascii="Arial" w:hAnsi="Arial" w:cs="Arial"/>
                <w:b/>
                <w:sz w:val="18"/>
                <w:szCs w:val="18"/>
              </w:rPr>
              <w:t>Centro Agrícola</w:t>
            </w:r>
            <w:r w:rsidRPr="002B3C93">
              <w:rPr>
                <w:rFonts w:ascii="Arial" w:hAnsi="Arial" w:cs="Arial"/>
                <w:sz w:val="18"/>
                <w:szCs w:val="18"/>
              </w:rPr>
              <w:t>:</w:t>
            </w:r>
            <w:r w:rsidR="002B3C93" w:rsidRPr="002B3C93">
              <w:rPr>
                <w:rFonts w:ascii="Arial" w:hAnsi="Arial" w:cs="Arial"/>
                <w:sz w:val="18"/>
                <w:szCs w:val="18"/>
              </w:rPr>
              <w:t>MS-210207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2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2B3C93" w:rsidRDefault="002E3E03" w:rsidP="002B3C93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2B3C93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2B3C93">
              <w:rPr>
                <w:sz w:val="18"/>
                <w:szCs w:val="18"/>
              </w:rPr>
              <w:t>: relacionados con estudiantes asesorados y nuevo proyecto</w:t>
            </w:r>
            <w:r w:rsidR="007A17E4" w:rsidRPr="002B3C93">
              <w:rPr>
                <w:sz w:val="18"/>
                <w:szCs w:val="18"/>
              </w:rPr>
              <w:t xml:space="preserve">: </w:t>
            </w:r>
            <w:r w:rsidR="00AB1B0C" w:rsidRPr="002B3C93">
              <w:rPr>
                <w:sz w:val="18"/>
                <w:szCs w:val="18"/>
              </w:rPr>
              <w:t xml:space="preserve">2º </w:t>
            </w:r>
            <w:proofErr w:type="spellStart"/>
            <w:r w:rsidR="00AB1B0C" w:rsidRPr="002B3C93">
              <w:rPr>
                <w:sz w:val="18"/>
                <w:szCs w:val="18"/>
              </w:rPr>
              <w:t>expto</w:t>
            </w:r>
            <w:proofErr w:type="spellEnd"/>
            <w:r w:rsidR="00AB1B0C" w:rsidRPr="002B3C93">
              <w:rPr>
                <w:sz w:val="18"/>
                <w:szCs w:val="18"/>
              </w:rPr>
              <w:t xml:space="preserve"> de campo de Azofert-F con </w:t>
            </w:r>
            <w:proofErr w:type="spellStart"/>
            <w:r w:rsidR="00AB1B0C" w:rsidRPr="002B3C93">
              <w:rPr>
                <w:sz w:val="18"/>
                <w:szCs w:val="18"/>
              </w:rPr>
              <w:t>Pm.</w:t>
            </w:r>
            <w:proofErr w:type="spellEnd"/>
            <w:r w:rsidR="007A17E4" w:rsidRPr="002B3C93">
              <w:rPr>
                <w:sz w:val="18"/>
                <w:szCs w:val="18"/>
              </w:rPr>
              <w:t xml:space="preserve"> Se discute y calcula el ensayo de Azofert-F y Pm in vitro. Se ejecuta </w:t>
            </w:r>
            <w:r w:rsidR="002B3C93" w:rsidRPr="002B3C93">
              <w:rPr>
                <w:sz w:val="18"/>
                <w:szCs w:val="18"/>
              </w:rPr>
              <w:t xml:space="preserve">repetición </w:t>
            </w:r>
            <w:r w:rsidR="007A17E4" w:rsidRPr="002B3C93">
              <w:rPr>
                <w:sz w:val="18"/>
                <w:szCs w:val="18"/>
              </w:rPr>
              <w:t xml:space="preserve">ensayo de caracterización biológica </w:t>
            </w:r>
            <w:r w:rsidR="002B3C93" w:rsidRPr="002B3C93">
              <w:rPr>
                <w:sz w:val="18"/>
                <w:szCs w:val="18"/>
              </w:rPr>
              <w:t xml:space="preserve">de </w:t>
            </w:r>
            <w:proofErr w:type="spellStart"/>
            <w:r w:rsidR="002B3C93" w:rsidRPr="002B3C93">
              <w:rPr>
                <w:sz w:val="18"/>
                <w:szCs w:val="18"/>
              </w:rPr>
              <w:t>QMx</w:t>
            </w:r>
            <w:proofErr w:type="spellEnd"/>
            <w:r w:rsidR="002B3C93" w:rsidRPr="002B3C93">
              <w:rPr>
                <w:sz w:val="18"/>
                <w:szCs w:val="18"/>
              </w:rPr>
              <w:t xml:space="preserve"> y </w:t>
            </w:r>
            <w:r w:rsidR="007A17E4" w:rsidRPr="002B3C93">
              <w:rPr>
                <w:sz w:val="18"/>
                <w:szCs w:val="18"/>
              </w:rPr>
              <w:t xml:space="preserve">Pm en tomate.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2B3C93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C93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7935BE" w:rsidRDefault="002E3E03" w:rsidP="002B3C93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 w:rsidRPr="002B3C93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2B3C93">
              <w:rPr>
                <w:sz w:val="18"/>
                <w:szCs w:val="18"/>
              </w:rPr>
              <w:t xml:space="preserve">: Tesis de doctorado: </w:t>
            </w:r>
            <w:proofErr w:type="spellStart"/>
            <w:r w:rsidRPr="002B3C93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2B3C93">
              <w:rPr>
                <w:sz w:val="18"/>
                <w:szCs w:val="18"/>
                <w:u w:val="single"/>
              </w:rPr>
              <w:t xml:space="preserve"> Costales</w:t>
            </w:r>
            <w:r w:rsidRPr="002B3C93">
              <w:rPr>
                <w:sz w:val="18"/>
                <w:szCs w:val="18"/>
              </w:rPr>
              <w:t xml:space="preserve">: </w:t>
            </w:r>
            <w:r w:rsidR="00AB1B0C" w:rsidRPr="002B3C93">
              <w:rPr>
                <w:sz w:val="18"/>
                <w:szCs w:val="18"/>
              </w:rPr>
              <w:t xml:space="preserve">Se recibe y trabaja en </w:t>
            </w:r>
            <w:proofErr w:type="spellStart"/>
            <w:r w:rsidR="00AB1B0C" w:rsidRPr="002B3C93">
              <w:rPr>
                <w:sz w:val="18"/>
                <w:szCs w:val="18"/>
              </w:rPr>
              <w:t>oponencia</w:t>
            </w:r>
            <w:proofErr w:type="spellEnd"/>
            <w:r w:rsidR="00AB1B0C" w:rsidRPr="002B3C93">
              <w:rPr>
                <w:sz w:val="18"/>
                <w:szCs w:val="18"/>
              </w:rPr>
              <w:t xml:space="preserve"> de Rosa </w:t>
            </w:r>
            <w:proofErr w:type="spellStart"/>
            <w:r w:rsidR="00AB1B0C" w:rsidRPr="002B3C93">
              <w:rPr>
                <w:sz w:val="18"/>
                <w:szCs w:val="18"/>
              </w:rPr>
              <w:t>Rodés</w:t>
            </w:r>
            <w:proofErr w:type="spellEnd"/>
            <w:r w:rsidR="002B3C93" w:rsidRPr="002B3C93">
              <w:rPr>
                <w:sz w:val="18"/>
                <w:szCs w:val="18"/>
              </w:rPr>
              <w:t xml:space="preserve"> y Ramón Rivera</w:t>
            </w:r>
            <w:r w:rsidRPr="002B3C93">
              <w:rPr>
                <w:sz w:val="18"/>
                <w:szCs w:val="18"/>
              </w:rPr>
              <w:t xml:space="preserve">. Asesoría de </w:t>
            </w:r>
            <w:proofErr w:type="spellStart"/>
            <w:r w:rsidRPr="002B3C93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2B3C93">
              <w:rPr>
                <w:sz w:val="18"/>
                <w:szCs w:val="18"/>
                <w:u w:val="single"/>
              </w:rPr>
              <w:t xml:space="preserve"> Pérez,</w:t>
            </w:r>
            <w:r w:rsidRPr="002B3C93">
              <w:rPr>
                <w:sz w:val="18"/>
                <w:szCs w:val="18"/>
              </w:rPr>
              <w:t xml:space="preserve"> Asesoría de comité doctoral de</w:t>
            </w:r>
            <w:r w:rsidRPr="002B3C93">
              <w:rPr>
                <w:sz w:val="18"/>
                <w:szCs w:val="18"/>
                <w:u w:val="single"/>
              </w:rPr>
              <w:t xml:space="preserve"> Laura Celina Ochoa </w:t>
            </w:r>
            <w:r w:rsidRPr="002B3C93">
              <w:rPr>
                <w:sz w:val="18"/>
                <w:szCs w:val="18"/>
              </w:rPr>
              <w:t xml:space="preserve">del CIAD de Hermosillo, </w:t>
            </w:r>
            <w:proofErr w:type="spellStart"/>
            <w:r w:rsidRPr="002B3C93">
              <w:rPr>
                <w:sz w:val="18"/>
                <w:szCs w:val="18"/>
              </w:rPr>
              <w:t>México.</w:t>
            </w:r>
            <w:r w:rsidR="00F52E82" w:rsidRPr="002B3C93">
              <w:rPr>
                <w:sz w:val="18"/>
                <w:szCs w:val="18"/>
              </w:rPr>
              <w:t>Doctorante</w:t>
            </w:r>
            <w:proofErr w:type="spellEnd"/>
            <w:r w:rsidR="00B55407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2B3C93">
              <w:rPr>
                <w:sz w:val="18"/>
                <w:szCs w:val="18"/>
              </w:rPr>
              <w:t>Daylén</w:t>
            </w:r>
            <w:proofErr w:type="spellEnd"/>
            <w:r w:rsidR="00B55407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2B3C93">
              <w:rPr>
                <w:sz w:val="18"/>
                <w:szCs w:val="18"/>
              </w:rPr>
              <w:t>Hdez</w:t>
            </w:r>
            <w:proofErr w:type="spellEnd"/>
            <w:r w:rsidR="00B55407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2B3C93">
              <w:rPr>
                <w:sz w:val="18"/>
                <w:szCs w:val="18"/>
              </w:rPr>
              <w:t>Rguez</w:t>
            </w:r>
            <w:proofErr w:type="spellEnd"/>
            <w:r w:rsidR="00F52E82" w:rsidRPr="002B3C93">
              <w:rPr>
                <w:sz w:val="18"/>
                <w:szCs w:val="18"/>
              </w:rPr>
              <w:t>,</w:t>
            </w:r>
            <w:r w:rsidR="002B3C93" w:rsidRPr="002B3C93">
              <w:rPr>
                <w:sz w:val="18"/>
                <w:szCs w:val="18"/>
              </w:rPr>
              <w:t xml:space="preserve"> revisión de diseño de plan de tesis</w:t>
            </w:r>
            <w:r w:rsidR="00F52E82" w:rsidRPr="002B3C93">
              <w:rPr>
                <w:sz w:val="18"/>
                <w:szCs w:val="18"/>
              </w:rPr>
              <w:t>.</w:t>
            </w:r>
            <w:r w:rsidR="00B55407">
              <w:rPr>
                <w:sz w:val="18"/>
                <w:szCs w:val="18"/>
              </w:rPr>
              <w:t xml:space="preserve"> </w:t>
            </w:r>
            <w:r w:rsidR="00576D3E" w:rsidRPr="002B3C93">
              <w:rPr>
                <w:sz w:val="18"/>
                <w:szCs w:val="18"/>
              </w:rPr>
              <w:t xml:space="preserve">Maestrías: </w:t>
            </w:r>
            <w:r w:rsidRPr="002B3C93">
              <w:rPr>
                <w:sz w:val="18"/>
                <w:szCs w:val="18"/>
              </w:rPr>
              <w:t xml:space="preserve">Asesoría a </w:t>
            </w:r>
            <w:r w:rsidRPr="002B3C93">
              <w:rPr>
                <w:sz w:val="18"/>
                <w:szCs w:val="18"/>
                <w:u w:val="single"/>
              </w:rPr>
              <w:t>José C</w:t>
            </w:r>
            <w:r w:rsidR="00576D3E" w:rsidRPr="002B3C93">
              <w:rPr>
                <w:sz w:val="18"/>
                <w:szCs w:val="18"/>
                <w:u w:val="single"/>
              </w:rPr>
              <w:t>.</w:t>
            </w:r>
            <w:r w:rsidR="00B55407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2B3C93">
              <w:rPr>
                <w:sz w:val="18"/>
                <w:szCs w:val="18"/>
                <w:u w:val="single"/>
              </w:rPr>
              <w:t>Glez</w:t>
            </w:r>
            <w:proofErr w:type="spellEnd"/>
            <w:r w:rsidR="00B55407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2B3C93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2B3C93">
              <w:rPr>
                <w:sz w:val="18"/>
                <w:szCs w:val="18"/>
                <w:u w:val="single"/>
              </w:rPr>
              <w:t xml:space="preserve"> (</w:t>
            </w:r>
            <w:proofErr w:type="spellStart"/>
            <w:r w:rsidRPr="002B3C93">
              <w:rPr>
                <w:sz w:val="18"/>
                <w:szCs w:val="18"/>
                <w:u w:val="single"/>
              </w:rPr>
              <w:t>QMx</w:t>
            </w:r>
            <w:proofErr w:type="spellEnd"/>
            <w:r w:rsidRPr="002B3C93">
              <w:rPr>
                <w:sz w:val="18"/>
                <w:szCs w:val="18"/>
                <w:u w:val="single"/>
              </w:rPr>
              <w:t xml:space="preserve"> en tabaco)</w:t>
            </w:r>
            <w:r w:rsidR="00B55407">
              <w:rPr>
                <w:sz w:val="18"/>
                <w:szCs w:val="18"/>
                <w:u w:val="single"/>
              </w:rPr>
              <w:t xml:space="preserve"> </w:t>
            </w:r>
            <w:r w:rsidR="002B3C93">
              <w:rPr>
                <w:sz w:val="18"/>
                <w:szCs w:val="18"/>
                <w:u w:val="single"/>
              </w:rPr>
              <w:t>2º experimento de tesis</w:t>
            </w:r>
            <w:r w:rsidR="00AB1B0C" w:rsidRPr="002B3C93">
              <w:rPr>
                <w:sz w:val="18"/>
                <w:szCs w:val="18"/>
                <w:u w:val="single"/>
              </w:rPr>
              <w:t xml:space="preserve"> y posible ms a publicar</w:t>
            </w:r>
            <w:r w:rsidRPr="002B3C93">
              <w:rPr>
                <w:sz w:val="18"/>
                <w:szCs w:val="18"/>
              </w:rPr>
              <w:t>.</w:t>
            </w:r>
            <w:r w:rsidR="00B55407">
              <w:rPr>
                <w:sz w:val="18"/>
                <w:szCs w:val="18"/>
              </w:rPr>
              <w:t xml:space="preserve"> </w:t>
            </w:r>
            <w:proofErr w:type="spellStart"/>
            <w:r w:rsidR="008D102F" w:rsidRPr="002B3C93">
              <w:rPr>
                <w:sz w:val="18"/>
                <w:szCs w:val="18"/>
              </w:rPr>
              <w:t>Alianna</w:t>
            </w:r>
            <w:proofErr w:type="spellEnd"/>
            <w:r w:rsidR="008D102F" w:rsidRPr="002B3C93">
              <w:rPr>
                <w:sz w:val="18"/>
                <w:szCs w:val="18"/>
              </w:rPr>
              <w:t xml:space="preserve"> Machín: Diseño de nuevo plan doctoral</w:t>
            </w:r>
            <w:r w:rsidR="000F4225" w:rsidRPr="002B3C93">
              <w:rPr>
                <w:sz w:val="18"/>
                <w:szCs w:val="18"/>
              </w:rPr>
              <w:t xml:space="preserve">: </w:t>
            </w:r>
            <w:proofErr w:type="spellStart"/>
            <w:r w:rsidR="000F4225" w:rsidRPr="002B3C93">
              <w:rPr>
                <w:sz w:val="18"/>
                <w:szCs w:val="18"/>
              </w:rPr>
              <w:t>Trichoderma</w:t>
            </w:r>
            <w:proofErr w:type="spellEnd"/>
            <w:r w:rsidR="000F4225" w:rsidRPr="002B3C93">
              <w:rPr>
                <w:sz w:val="18"/>
                <w:szCs w:val="18"/>
              </w:rPr>
              <w:t xml:space="preserve"> y </w:t>
            </w:r>
            <w:proofErr w:type="spellStart"/>
            <w:r w:rsidR="000F4225" w:rsidRPr="002B3C93">
              <w:rPr>
                <w:sz w:val="18"/>
                <w:szCs w:val="18"/>
              </w:rPr>
              <w:t>quitosano</w:t>
            </w:r>
            <w:proofErr w:type="spellEnd"/>
            <w:r w:rsidR="000F4225" w:rsidRPr="002B3C93">
              <w:rPr>
                <w:sz w:val="18"/>
                <w:szCs w:val="18"/>
              </w:rPr>
              <w:t xml:space="preserve"> en soya inoculada</w:t>
            </w:r>
            <w:r w:rsidR="00C64506" w:rsidRPr="002B3C93">
              <w:rPr>
                <w:sz w:val="18"/>
                <w:szCs w:val="18"/>
              </w:rPr>
              <w:t>.</w:t>
            </w:r>
            <w:r w:rsidR="00AB1B0C" w:rsidRPr="002B3C93">
              <w:rPr>
                <w:sz w:val="18"/>
                <w:szCs w:val="18"/>
              </w:rPr>
              <w:t xml:space="preserve"> Intercambio</w:t>
            </w:r>
            <w:r w:rsidR="00F52E82" w:rsidRPr="002B3C93">
              <w:rPr>
                <w:sz w:val="18"/>
                <w:szCs w:val="18"/>
              </w:rPr>
              <w:t xml:space="preserve"> con ella y cotutora.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AB1B0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B1B0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2B3C93" w:rsidRDefault="002E3E03" w:rsidP="00325BE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C93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2B3C93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2B3C93">
              <w:rPr>
                <w:rFonts w:ascii="Arial" w:hAnsi="Arial" w:cs="Arial"/>
                <w:sz w:val="18"/>
                <w:szCs w:val="18"/>
              </w:rPr>
              <w:t xml:space="preserve">: Telefónicas con Jefa dpto. </w:t>
            </w:r>
            <w:proofErr w:type="gramStart"/>
            <w:r w:rsidRPr="002B3C93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2B3C93">
              <w:rPr>
                <w:rFonts w:ascii="Arial" w:hAnsi="Arial" w:cs="Arial"/>
                <w:sz w:val="18"/>
                <w:szCs w:val="18"/>
              </w:rPr>
              <w:t xml:space="preserve"> directivos INCA. Reuniones varias por teléfono o vía </w:t>
            </w:r>
            <w:proofErr w:type="spellStart"/>
            <w:r w:rsidRPr="002B3C93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2B3C93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2B3C93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2B3C93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4070E5" w:rsidRPr="002B3C93">
              <w:rPr>
                <w:rFonts w:ascii="Arial" w:hAnsi="Arial" w:cs="Arial"/>
                <w:sz w:val="18"/>
                <w:szCs w:val="18"/>
              </w:rPr>
              <w:t>Consejo científico</w:t>
            </w:r>
            <w:r w:rsidRPr="002B3C9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6E236A" w:rsidRPr="002B3C93">
              <w:rPr>
                <w:rFonts w:ascii="Arial" w:hAnsi="Arial" w:cs="Arial"/>
                <w:sz w:val="18"/>
                <w:szCs w:val="18"/>
              </w:rPr>
              <w:t>en Línea</w:t>
            </w:r>
            <w:r w:rsidRPr="002B3C93">
              <w:rPr>
                <w:rFonts w:ascii="Arial" w:hAnsi="Arial" w:cs="Arial"/>
                <w:sz w:val="18"/>
                <w:szCs w:val="18"/>
              </w:rPr>
              <w:t>)</w:t>
            </w:r>
            <w:r w:rsidR="00D06ABB" w:rsidRPr="002B3C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2B3C93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2B3C93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8A110E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8A110E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8A110E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8A110E">
              <w:rPr>
                <w:rFonts w:ascii="Arial" w:hAnsi="Arial" w:cs="Arial"/>
                <w:b/>
                <w:sz w:val="18"/>
                <w:szCs w:val="18"/>
              </w:rPr>
              <w:t xml:space="preserve">programa </w:t>
            </w:r>
            <w:r w:rsidR="00CE3FBD" w:rsidRPr="008A110E">
              <w:rPr>
                <w:rFonts w:ascii="Arial" w:hAnsi="Arial" w:cs="Arial"/>
                <w:b/>
                <w:sz w:val="18"/>
                <w:szCs w:val="18"/>
              </w:rPr>
              <w:t xml:space="preserve">sectorial de </w:t>
            </w:r>
            <w:proofErr w:type="spellStart"/>
            <w:r w:rsidR="00CE3FBD" w:rsidRPr="008A110E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8A110E">
              <w:rPr>
                <w:rFonts w:ascii="Arial" w:hAnsi="Arial" w:cs="Arial"/>
                <w:sz w:val="18"/>
                <w:szCs w:val="18"/>
              </w:rPr>
              <w:t>: “Validación de nuevos bioproductos y fertilizante en la nutrición del café y el cacao. Exploración de los contenidos de micronutrientes en áreas productivas de ambos cultivos” del I.I. Agroforestales y dirigido por Dr. C. Carlos A. Bustamante González.</w:t>
            </w:r>
          </w:p>
          <w:p w:rsidR="00EF2232" w:rsidRPr="008A110E" w:rsidRDefault="002E3E03" w:rsidP="00EF223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 w:rsidRPr="008A110E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8A110E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8A110E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8A110E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</w:t>
            </w:r>
            <w:r w:rsidR="00EF2232" w:rsidRPr="008A110E">
              <w:rPr>
                <w:rFonts w:ascii="Arial" w:hAnsi="Arial" w:cs="Arial"/>
                <w:sz w:val="18"/>
                <w:szCs w:val="18"/>
              </w:rPr>
              <w:t>uador: Dr. Juan J. Reyes Pérez. Se logra publicación de grupo 1.</w:t>
            </w:r>
          </w:p>
          <w:p w:rsidR="002E3E03" w:rsidRPr="008A110E" w:rsidRDefault="002E3E03" w:rsidP="002B3C9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8A110E">
              <w:rPr>
                <w:rFonts w:ascii="Arial" w:hAnsi="Arial" w:cs="Arial"/>
                <w:b/>
                <w:sz w:val="18"/>
                <w:szCs w:val="18"/>
              </w:rPr>
              <w:t>Proyecto Sectorial</w:t>
            </w:r>
            <w:r w:rsidR="00CE3FBD" w:rsidRPr="008A110E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proofErr w:type="spellStart"/>
            <w:r w:rsidR="00CE3FBD" w:rsidRPr="008A110E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="00B5540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A110E">
              <w:rPr>
                <w:rFonts w:ascii="Arial" w:hAnsi="Arial" w:cs="Arial"/>
                <w:sz w:val="18"/>
                <w:szCs w:val="18"/>
              </w:rPr>
              <w:t xml:space="preserve">“Nuevos Bioestimulantes a base de </w:t>
            </w:r>
            <w:proofErr w:type="spellStart"/>
            <w:r w:rsidRPr="008A110E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8A110E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8A110E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8A110E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8A110E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8A110E">
              <w:rPr>
                <w:rFonts w:ascii="Arial" w:hAnsi="Arial" w:cs="Arial"/>
                <w:sz w:val="18"/>
                <w:szCs w:val="18"/>
              </w:rPr>
              <w:t xml:space="preserve"> agropecuarios</w:t>
            </w:r>
            <w:r w:rsidR="002B3C93" w:rsidRPr="008A110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4070E5" w:rsidRPr="008A110E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F91AB1" w:rsidRPr="008A110E">
              <w:rPr>
                <w:rFonts w:ascii="Arial" w:hAnsi="Arial" w:cs="Arial"/>
                <w:sz w:val="18"/>
                <w:szCs w:val="18"/>
              </w:rPr>
              <w:t xml:space="preserve">ejecutan </w:t>
            </w:r>
            <w:proofErr w:type="spellStart"/>
            <w:r w:rsidR="00F91AB1" w:rsidRPr="008A110E">
              <w:rPr>
                <w:rFonts w:ascii="Arial" w:hAnsi="Arial" w:cs="Arial"/>
                <w:sz w:val="18"/>
                <w:szCs w:val="18"/>
              </w:rPr>
              <w:t>expto</w:t>
            </w:r>
            <w:r w:rsidR="00EF2232" w:rsidRPr="008A110E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="00F91AB1" w:rsidRPr="008A110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F2232" w:rsidRPr="008A110E">
              <w:rPr>
                <w:rFonts w:ascii="Arial" w:hAnsi="Arial" w:cs="Arial"/>
                <w:sz w:val="18"/>
                <w:szCs w:val="18"/>
              </w:rPr>
              <w:t xml:space="preserve">2º ensayo de campo Azofert-F con Pm y. Se </w:t>
            </w:r>
            <w:r w:rsidR="002B3C93" w:rsidRPr="008A110E">
              <w:rPr>
                <w:rFonts w:ascii="Arial" w:hAnsi="Arial" w:cs="Arial"/>
                <w:sz w:val="18"/>
                <w:szCs w:val="18"/>
              </w:rPr>
              <w:t>recalculan cambios en el presupuesto y se envían nuevas versiones a María Cristina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F6" w:rsidRPr="008A110E" w:rsidRDefault="002E3E03" w:rsidP="008A110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F8" w:rsidRPr="008A110E" w:rsidRDefault="002E3E03" w:rsidP="007A17E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Pr="008A110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</w:t>
            </w:r>
            <w:r w:rsidR="00705AF6" w:rsidRPr="008A110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preparación y entrega de cumplimiento de </w:t>
            </w:r>
            <w:r w:rsidR="007A17E4" w:rsidRPr="008A110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septiembre, gestiones con </w:t>
            </w:r>
            <w:proofErr w:type="spellStart"/>
            <w:r w:rsidR="007A17E4" w:rsidRPr="008A110E">
              <w:rPr>
                <w:rFonts w:ascii="Arial" w:hAnsi="Arial" w:cs="Arial"/>
                <w:sz w:val="18"/>
                <w:szCs w:val="18"/>
                <w:lang w:val="es-ES_tradnl"/>
              </w:rPr>
              <w:t>etecsa</w:t>
            </w:r>
            <w:proofErr w:type="spellEnd"/>
            <w:r w:rsidR="007A17E4" w:rsidRPr="008A110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para Nauta-Hogar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8A110E" w:rsidRDefault="002E3E03" w:rsidP="002B3C9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 w:rsidRPr="008A110E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8A110E" w:rsidRDefault="002E3E03" w:rsidP="008A110E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Pr="008A110E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705AF6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6ABB" w:rsidRPr="00705AF6" w:rsidRDefault="002E3E03" w:rsidP="00C65A0E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</w:t>
            </w:r>
            <w:r w:rsidRPr="008A56C3">
              <w:rPr>
                <w:rFonts w:ascii="Arial" w:hAnsi="Arial" w:cs="Arial"/>
                <w:b/>
                <w:sz w:val="18"/>
                <w:szCs w:val="18"/>
                <w:u w:val="single"/>
              </w:rPr>
              <w:t>el mes</w:t>
            </w:r>
            <w:r w:rsidRPr="008A56C3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171BCB" w:rsidRPr="008A56C3">
              <w:rPr>
                <w:rFonts w:ascii="Arial" w:hAnsi="Arial" w:cs="Arial"/>
                <w:b/>
                <w:sz w:val="18"/>
                <w:szCs w:val="18"/>
              </w:rPr>
              <w:t xml:space="preserve">Publicación </w:t>
            </w:r>
            <w:r w:rsidR="00176416" w:rsidRPr="008A56C3">
              <w:rPr>
                <w:rFonts w:ascii="Arial" w:hAnsi="Arial" w:cs="Arial"/>
                <w:b/>
                <w:sz w:val="18"/>
                <w:szCs w:val="18"/>
              </w:rPr>
              <w:t>Grup</w:t>
            </w:r>
            <w:r w:rsidR="00171BCB" w:rsidRPr="008A56C3">
              <w:rPr>
                <w:rFonts w:ascii="Arial" w:hAnsi="Arial" w:cs="Arial"/>
                <w:b/>
                <w:sz w:val="18"/>
                <w:szCs w:val="18"/>
              </w:rPr>
              <w:t xml:space="preserve">o </w:t>
            </w:r>
            <w:r w:rsidR="008A56C3" w:rsidRPr="008A56C3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71BCB" w:rsidRPr="008A56C3">
              <w:rPr>
                <w:rFonts w:ascii="Arial" w:hAnsi="Arial" w:cs="Arial"/>
                <w:b/>
                <w:sz w:val="18"/>
                <w:szCs w:val="18"/>
              </w:rPr>
              <w:t xml:space="preserve">aceptada: </w:t>
            </w:r>
            <w:r w:rsidR="008A56C3" w:rsidRPr="008A56C3">
              <w:rPr>
                <w:rFonts w:ascii="Arial" w:hAnsi="Arial" w:cs="Arial"/>
                <w:sz w:val="18"/>
                <w:szCs w:val="18"/>
              </w:rPr>
              <w:t>Rodríguez Izquierdo, L.; Chinea Horta</w:t>
            </w:r>
            <w:r w:rsidR="00176416" w:rsidRPr="008A56C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A56C3" w:rsidRPr="008A56C3">
              <w:rPr>
                <w:rFonts w:ascii="Arial" w:hAnsi="Arial" w:cs="Arial"/>
                <w:sz w:val="18"/>
                <w:szCs w:val="18"/>
              </w:rPr>
              <w:t xml:space="preserve">A.; </w:t>
            </w:r>
            <w:r w:rsidR="00176416" w:rsidRPr="008A56C3">
              <w:rPr>
                <w:rFonts w:ascii="Arial" w:hAnsi="Arial" w:cs="Arial"/>
                <w:b/>
                <w:sz w:val="18"/>
                <w:szCs w:val="18"/>
              </w:rPr>
              <w:t>Falcón-Rodríguez</w:t>
            </w:r>
            <w:r w:rsidR="00176416" w:rsidRPr="008A56C3">
              <w:rPr>
                <w:rFonts w:ascii="Arial" w:hAnsi="Arial" w:cs="Arial"/>
                <w:sz w:val="18"/>
                <w:szCs w:val="18"/>
              </w:rPr>
              <w:t>, A.B.,</w:t>
            </w:r>
            <w:r w:rsidR="008A56C3" w:rsidRPr="008A56C3">
              <w:rPr>
                <w:rFonts w:ascii="Arial" w:hAnsi="Arial" w:cs="Arial"/>
                <w:sz w:val="18"/>
                <w:szCs w:val="18"/>
              </w:rPr>
              <w:t xml:space="preserve"> Ramos León, J.Z.</w:t>
            </w:r>
            <w:r w:rsidR="00176416" w:rsidRPr="008A56C3">
              <w:rPr>
                <w:rFonts w:ascii="Arial" w:hAnsi="Arial" w:cs="Arial"/>
                <w:sz w:val="18"/>
                <w:szCs w:val="18"/>
              </w:rPr>
              <w:t xml:space="preserve"> (2021). </w:t>
            </w:r>
            <w:r w:rsidR="008A56C3" w:rsidRPr="008A56C3">
              <w:rPr>
                <w:rFonts w:ascii="Arial" w:hAnsi="Arial" w:cs="Arial"/>
                <w:sz w:val="18"/>
                <w:szCs w:val="18"/>
              </w:rPr>
              <w:t xml:space="preserve">Crecimiento y relación fuente–demanda en plantas de zanahoria </w:t>
            </w:r>
            <w:proofErr w:type="spellStart"/>
            <w:r w:rsidR="008A56C3" w:rsidRPr="008A56C3">
              <w:rPr>
                <w:rFonts w:ascii="Arial" w:hAnsi="Arial" w:cs="Arial"/>
                <w:sz w:val="18"/>
                <w:szCs w:val="18"/>
              </w:rPr>
              <w:t>bioestimuladas</w:t>
            </w:r>
            <w:proofErr w:type="spellEnd"/>
            <w:r w:rsidR="008A56C3" w:rsidRPr="008A56C3">
              <w:rPr>
                <w:rFonts w:ascii="Arial" w:hAnsi="Arial" w:cs="Arial"/>
                <w:sz w:val="18"/>
                <w:szCs w:val="18"/>
              </w:rPr>
              <w:t xml:space="preserve"> con Quitomax® y </w:t>
            </w:r>
            <w:proofErr w:type="spellStart"/>
            <w:r w:rsidR="008A56C3" w:rsidRPr="008A56C3">
              <w:rPr>
                <w:rFonts w:ascii="Arial" w:hAnsi="Arial" w:cs="Arial"/>
                <w:sz w:val="18"/>
                <w:szCs w:val="18"/>
              </w:rPr>
              <w:t>Pectimorf</w:t>
            </w:r>
            <w:proofErr w:type="spellEnd"/>
            <w:r w:rsidR="008A56C3" w:rsidRPr="008A56C3">
              <w:rPr>
                <w:rFonts w:ascii="Arial" w:hAnsi="Arial" w:cs="Arial"/>
                <w:sz w:val="18"/>
                <w:szCs w:val="18"/>
              </w:rPr>
              <w:t>®</w:t>
            </w:r>
            <w:r w:rsidR="00176416" w:rsidRPr="008A56C3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A56C3" w:rsidRPr="008A56C3">
              <w:rPr>
                <w:rFonts w:ascii="Arial" w:hAnsi="Arial" w:cs="Arial"/>
                <w:b/>
                <w:sz w:val="18"/>
                <w:szCs w:val="18"/>
                <w:u w:val="single"/>
              </w:rPr>
              <w:t>Cultivos Tropicales</w:t>
            </w:r>
            <w:r w:rsidR="00176416" w:rsidRPr="008A56C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A56C3" w:rsidRPr="008A56C3">
              <w:rPr>
                <w:rFonts w:ascii="Arial" w:hAnsi="Arial" w:cs="Arial"/>
                <w:sz w:val="18"/>
                <w:szCs w:val="18"/>
              </w:rPr>
              <w:t>42</w:t>
            </w:r>
            <w:r w:rsidR="00176416" w:rsidRPr="008A56C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65A0E">
              <w:rPr>
                <w:rFonts w:ascii="Arial" w:hAnsi="Arial" w:cs="Arial"/>
                <w:color w:val="FF0000"/>
                <w:sz w:val="18"/>
                <w:szCs w:val="18"/>
              </w:rPr>
              <w:t>(hay que precisar número y páginas)</w:t>
            </w:r>
            <w:bookmarkStart w:id="0" w:name="_GoBack"/>
            <w:bookmarkEnd w:id="0"/>
          </w:p>
        </w:tc>
      </w:tr>
      <w:tr w:rsidR="002E3E03" w:rsidRPr="00705AF6" w:rsidTr="000F4225">
        <w:trPr>
          <w:trHeight w:val="63"/>
        </w:trPr>
        <w:tc>
          <w:tcPr>
            <w:tcW w:w="3670" w:type="dxa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705AF6" w:rsidTr="000F4225">
        <w:trPr>
          <w:trHeight w:val="138"/>
        </w:trPr>
        <w:tc>
          <w:tcPr>
            <w:tcW w:w="3670" w:type="dxa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6E236A" w:rsidRPr="00F52E82" w:rsidRDefault="00F91AB1" w:rsidP="006E236A">
      <w:pPr>
        <w:tabs>
          <w:tab w:val="left" w:pos="3240"/>
        </w:tabs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  <w:r w:rsidR="006E236A" w:rsidRPr="00F52E82">
        <w:rPr>
          <w:rFonts w:asciiTheme="majorHAnsi" w:hAnsiTheme="majorHAnsi" w:cs="Arial"/>
          <w:b/>
          <w:sz w:val="20"/>
          <w:szCs w:val="20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8A110E" w:rsidRPr="008A110E" w:rsidTr="00785C0C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8A110E" w:rsidRDefault="006E236A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8A110E" w:rsidRDefault="006E236A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8A110E" w:rsidRDefault="006E236A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8A110E" w:rsidRDefault="006E236A" w:rsidP="006E236A">
            <w:pPr>
              <w:ind w:right="-2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8A110E" w:rsidRDefault="006E236A" w:rsidP="006E236A">
            <w:pPr>
              <w:ind w:left="-74" w:right="-2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Viernes</w:t>
            </w:r>
          </w:p>
        </w:tc>
      </w:tr>
      <w:tr w:rsidR="008A110E" w:rsidRPr="008A110E" w:rsidTr="006E236A">
        <w:trPr>
          <w:trHeight w:val="63"/>
        </w:trPr>
        <w:tc>
          <w:tcPr>
            <w:tcW w:w="1969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</w:p>
        </w:tc>
        <w:tc>
          <w:tcPr>
            <w:tcW w:w="2077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</w:p>
        </w:tc>
        <w:tc>
          <w:tcPr>
            <w:tcW w:w="2077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</w:p>
        </w:tc>
        <w:tc>
          <w:tcPr>
            <w:tcW w:w="2065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</w:p>
        </w:tc>
        <w:tc>
          <w:tcPr>
            <w:tcW w:w="2090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</w:p>
        </w:tc>
      </w:tr>
      <w:tr w:rsidR="008A110E" w:rsidRPr="008A110E" w:rsidTr="006E236A">
        <w:trPr>
          <w:trHeight w:val="212"/>
        </w:trPr>
        <w:tc>
          <w:tcPr>
            <w:tcW w:w="1951" w:type="dxa"/>
            <w:shd w:val="clear" w:color="auto" w:fill="auto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3, 4, 5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3, 4, 5</w:t>
            </w:r>
          </w:p>
        </w:tc>
        <w:tc>
          <w:tcPr>
            <w:tcW w:w="2046" w:type="dxa"/>
            <w:shd w:val="clear" w:color="auto" w:fill="auto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</w:p>
        </w:tc>
        <w:tc>
          <w:tcPr>
            <w:tcW w:w="2065" w:type="dxa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</w:p>
        </w:tc>
        <w:tc>
          <w:tcPr>
            <w:tcW w:w="2090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11</w:t>
            </w:r>
          </w:p>
        </w:tc>
        <w:tc>
          <w:tcPr>
            <w:tcW w:w="2077" w:type="dxa"/>
            <w:vAlign w:val="center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12</w:t>
            </w:r>
          </w:p>
        </w:tc>
        <w:tc>
          <w:tcPr>
            <w:tcW w:w="2077" w:type="dxa"/>
            <w:gridSpan w:val="2"/>
            <w:vAlign w:val="center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13</w:t>
            </w:r>
          </w:p>
        </w:tc>
        <w:tc>
          <w:tcPr>
            <w:tcW w:w="2065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14</w:t>
            </w:r>
          </w:p>
        </w:tc>
        <w:tc>
          <w:tcPr>
            <w:tcW w:w="2090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15</w:t>
            </w:r>
          </w:p>
        </w:tc>
      </w:tr>
      <w:tr w:rsidR="008A110E" w:rsidRPr="008A110E" w:rsidTr="006E236A">
        <w:trPr>
          <w:trHeight w:val="249"/>
        </w:trPr>
        <w:tc>
          <w:tcPr>
            <w:tcW w:w="1969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3, 4, 5</w:t>
            </w:r>
          </w:p>
        </w:tc>
        <w:tc>
          <w:tcPr>
            <w:tcW w:w="2077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</w:p>
        </w:tc>
        <w:tc>
          <w:tcPr>
            <w:tcW w:w="2077" w:type="dxa"/>
            <w:gridSpan w:val="2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4, 5</w:t>
            </w:r>
          </w:p>
        </w:tc>
        <w:tc>
          <w:tcPr>
            <w:tcW w:w="2065" w:type="dxa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18</w:t>
            </w:r>
          </w:p>
        </w:tc>
        <w:tc>
          <w:tcPr>
            <w:tcW w:w="2077" w:type="dxa"/>
            <w:vAlign w:val="center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19</w:t>
            </w:r>
          </w:p>
        </w:tc>
        <w:tc>
          <w:tcPr>
            <w:tcW w:w="2077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</w:p>
        </w:tc>
        <w:tc>
          <w:tcPr>
            <w:tcW w:w="2065" w:type="dxa"/>
            <w:vAlign w:val="center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21</w:t>
            </w:r>
          </w:p>
        </w:tc>
        <w:tc>
          <w:tcPr>
            <w:tcW w:w="2090" w:type="dxa"/>
            <w:vAlign w:val="center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22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77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65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4, 6, 10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25</w:t>
            </w:r>
          </w:p>
        </w:tc>
        <w:tc>
          <w:tcPr>
            <w:tcW w:w="2077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/>
                <w:b/>
                <w:sz w:val="18"/>
                <w:szCs w:val="18"/>
              </w:rPr>
              <w:t>26</w:t>
            </w:r>
          </w:p>
        </w:tc>
        <w:tc>
          <w:tcPr>
            <w:tcW w:w="2077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/>
                <w:b/>
                <w:sz w:val="18"/>
                <w:szCs w:val="18"/>
              </w:rPr>
              <w:t>27</w:t>
            </w:r>
          </w:p>
        </w:tc>
        <w:tc>
          <w:tcPr>
            <w:tcW w:w="2065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/>
                <w:b/>
                <w:sz w:val="18"/>
                <w:szCs w:val="18"/>
              </w:rPr>
              <w:t>28</w:t>
            </w:r>
          </w:p>
        </w:tc>
        <w:tc>
          <w:tcPr>
            <w:tcW w:w="2090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110E">
              <w:rPr>
                <w:rFonts w:asciiTheme="majorHAnsi" w:hAnsiTheme="majorHAnsi"/>
                <w:b/>
                <w:sz w:val="18"/>
                <w:szCs w:val="18"/>
              </w:rPr>
              <w:t>29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</w:tcPr>
          <w:p w:rsidR="00785C0C" w:rsidRPr="008A110E" w:rsidRDefault="00785C0C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3, 5, 6</w:t>
            </w:r>
          </w:p>
        </w:tc>
        <w:tc>
          <w:tcPr>
            <w:tcW w:w="2077" w:type="dxa"/>
            <w:gridSpan w:val="2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65" w:type="dxa"/>
          </w:tcPr>
          <w:p w:rsidR="00785C0C" w:rsidRPr="008A110E" w:rsidRDefault="00785C0C" w:rsidP="00785C0C">
            <w:pPr>
              <w:jc w:val="center"/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90" w:type="dxa"/>
          </w:tcPr>
          <w:p w:rsidR="00785C0C" w:rsidRPr="008A110E" w:rsidRDefault="008A110E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</w:tr>
    </w:tbl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D11A9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1FBA"/>
    <w:rsid w:val="0058221A"/>
    <w:rsid w:val="0058340B"/>
    <w:rsid w:val="00583D5E"/>
    <w:rsid w:val="00583D96"/>
    <w:rsid w:val="005840F7"/>
    <w:rsid w:val="005876F3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49F5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F16"/>
    <w:rsid w:val="008C3902"/>
    <w:rsid w:val="008D0B6F"/>
    <w:rsid w:val="008D0E50"/>
    <w:rsid w:val="008D102F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5407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3F0B"/>
    <w:rsid w:val="00CA4072"/>
    <w:rsid w:val="00CA6FAC"/>
    <w:rsid w:val="00CB3442"/>
    <w:rsid w:val="00CB3593"/>
    <w:rsid w:val="00CB7366"/>
    <w:rsid w:val="00CC1C8B"/>
    <w:rsid w:val="00CC21E4"/>
    <w:rsid w:val="00CD11E1"/>
    <w:rsid w:val="00CD2C69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D0487-A8DB-4079-A3B8-5BDC7ADA1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634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Yanelis</cp:lastModifiedBy>
  <cp:revision>7</cp:revision>
  <cp:lastPrinted>2020-11-30T22:55:00Z</cp:lastPrinted>
  <dcterms:created xsi:type="dcterms:W3CDTF">2021-09-17T13:17:00Z</dcterms:created>
  <dcterms:modified xsi:type="dcterms:W3CDTF">2021-11-03T00:05:00Z</dcterms:modified>
</cp:coreProperties>
</file>