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35A" w:rsidRDefault="009B73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9B735A" w:rsidRPr="00A626CA" w:rsidTr="00CA2C49">
        <w:tc>
          <w:tcPr>
            <w:tcW w:w="2058" w:type="dxa"/>
            <w:vMerge w:val="restart"/>
            <w:vAlign w:val="center"/>
          </w:tcPr>
          <w:p w:rsidR="009B735A" w:rsidRPr="00A626CA" w:rsidRDefault="009B73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9B735A" w:rsidRPr="007643F7" w:rsidRDefault="009B735A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9B735A" w:rsidRPr="00A626CA" w:rsidTr="00CA2C49">
        <w:tc>
          <w:tcPr>
            <w:tcW w:w="2058" w:type="dxa"/>
            <w:vMerge/>
            <w:vAlign w:val="center"/>
          </w:tcPr>
          <w:p w:rsidR="009B735A" w:rsidRPr="00A626CA" w:rsidRDefault="009B73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9B735A" w:rsidRPr="00A626CA" w:rsidRDefault="009B735A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9B73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9B735A" w:rsidRPr="00A626CA" w:rsidRDefault="009B73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9B735A" w:rsidRPr="00A626CA" w:rsidRDefault="009B735A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9B735A" w:rsidRPr="00A626CA" w:rsidTr="00CA2C49">
        <w:tc>
          <w:tcPr>
            <w:tcW w:w="2058" w:type="dxa"/>
            <w:vMerge/>
            <w:vAlign w:val="center"/>
          </w:tcPr>
          <w:p w:rsidR="009B735A" w:rsidRPr="00A626CA" w:rsidRDefault="009B73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9B735A" w:rsidRPr="00A626CA" w:rsidRDefault="009B73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9B735A" w:rsidRDefault="009B735A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9B735A" w:rsidRPr="00ED3880" w:rsidRDefault="009B735A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>JUNIO 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01"/>
      </w:tblGrid>
      <w:tr w:rsidR="009B735A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B735A" w:rsidRPr="00EC2C33" w:rsidRDefault="009B735A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B735A" w:rsidRPr="00EC2C33" w:rsidRDefault="009B735A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9B735A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B735A" w:rsidRPr="00EC2C33" w:rsidRDefault="009B735A" w:rsidP="006D62B5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sz w:val="20"/>
                <w:szCs w:val="20"/>
              </w:rPr>
            </w:pPr>
            <w:bookmarkStart w:id="0" w:name="_Toc10392748"/>
            <w:bookmarkStart w:id="1" w:name="_Toc10392942"/>
            <w:bookmarkStart w:id="2" w:name="_Toc10393344"/>
            <w:bookmarkStart w:id="3" w:name="_Toc10393687"/>
            <w:bookmarkStart w:id="4" w:name="_Toc10393739"/>
            <w:bookmarkStart w:id="5" w:name="_Toc10397492"/>
            <w:r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>Repetición de expto. para c</w:t>
            </w:r>
            <w:r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omparación biológica </w:t>
            </w:r>
            <w:r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de </w:t>
            </w:r>
            <w:r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>dos Pectimorf</w:t>
            </w:r>
            <w:r w:rsidRPr="00EC2C33">
              <w:rPr>
                <w:rFonts w:cs="Arial"/>
                <w:b w:val="0"/>
                <w:noProof/>
                <w:sz w:val="20"/>
                <w:szCs w:val="20"/>
                <w:vertAlign w:val="superscript"/>
                <w:lang w:eastAsia="es-ES"/>
              </w:rPr>
              <w:t>®</w:t>
            </w:r>
            <w:r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obtenidos de diferentes pectinas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cítricas utilizando un ensayo con plantas de tomate en condiciones semi-controladas. Variedad</w:t>
            </w:r>
            <w:r w:rsidRPr="00EC2C33">
              <w:rPr>
                <w:rFonts w:cs="Arial"/>
                <w:b w:val="0"/>
                <w:sz w:val="20"/>
                <w:szCs w:val="20"/>
              </w:rPr>
              <w:t xml:space="preserve"> Amalia.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B735A" w:rsidRPr="00EC2C33" w:rsidRDefault="009B735A" w:rsidP="00BB75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9B735A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B735A" w:rsidRPr="00EC2C33" w:rsidRDefault="009B735A" w:rsidP="009C0575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 w:val="20"/>
                <w:szCs w:val="20"/>
                <w:lang w:eastAsia="es-ES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Estandarización de </w:t>
            </w:r>
            <w:r w:rsidRPr="00EC2C33">
              <w:rPr>
                <w:rFonts w:cs="Arial"/>
                <w:b w:val="0"/>
                <w:sz w:val="20"/>
                <w:szCs w:val="20"/>
              </w:rPr>
              <w:t xml:space="preserve">determinaciones relacionadas con </w:t>
            </w:r>
            <w:r>
              <w:rPr>
                <w:rFonts w:cs="Arial"/>
                <w:b w:val="0"/>
                <w:sz w:val="20"/>
                <w:szCs w:val="20"/>
              </w:rPr>
              <w:t xml:space="preserve">la caracterización de la pectina, ácido péctico y </w:t>
            </w:r>
            <w:r w:rsidRPr="00EC2C33">
              <w:rPr>
                <w:rFonts w:cs="Arial"/>
                <w:b w:val="0"/>
                <w:sz w:val="20"/>
                <w:szCs w:val="20"/>
              </w:rPr>
              <w:t>Pectimorf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B735A" w:rsidRPr="00EC2C33" w:rsidRDefault="009B735A" w:rsidP="009C05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9B735A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B735A" w:rsidRDefault="009B735A" w:rsidP="009C0575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Recogida, limpieza y organización del cuarto de luces pequeño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B735A" w:rsidRPr="00EC2C33" w:rsidRDefault="009B735A" w:rsidP="009C05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9B735A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A" w:rsidRPr="009B0501" w:rsidRDefault="009B735A" w:rsidP="009B0501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Expto. tomate con Pectimorf y Quitomax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735A" w:rsidRPr="00EC2C33" w:rsidRDefault="009B735A" w:rsidP="009C05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9B735A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A" w:rsidRDefault="009B735A" w:rsidP="00B66416">
            <w:pPr>
              <w:pStyle w:val="Heading2"/>
              <w:spacing w:before="0" w:after="0" w:line="240" w:lineRule="auto"/>
              <w:ind w:left="360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735A" w:rsidRPr="00EC2C33" w:rsidRDefault="009B735A" w:rsidP="009C05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35A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5A" w:rsidRDefault="009B735A" w:rsidP="00B66416">
            <w:pPr>
              <w:pStyle w:val="Heading2"/>
              <w:spacing w:before="0" w:after="0" w:line="240" w:lineRule="auto"/>
              <w:ind w:left="360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735A" w:rsidRPr="00EC2C33" w:rsidRDefault="009B735A" w:rsidP="009C05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35A" w:rsidRPr="00EC2C33" w:rsidTr="005A35EE">
        <w:trPr>
          <w:trHeight w:val="168"/>
        </w:trPr>
        <w:tc>
          <w:tcPr>
            <w:tcW w:w="3670" w:type="dxa"/>
          </w:tcPr>
          <w:p w:rsidR="009B735A" w:rsidRPr="00EC2C33" w:rsidRDefault="009B735A" w:rsidP="009C057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9B735A" w:rsidRPr="00EC2C33" w:rsidRDefault="009B735A" w:rsidP="009C0575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Técnica  Agrónoma</w:t>
            </w:r>
            <w:r w:rsidRPr="00EC2C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en adiestramiento </w:t>
            </w:r>
          </w:p>
        </w:tc>
      </w:tr>
      <w:tr w:rsidR="009B735A" w:rsidRPr="00EC2C33" w:rsidTr="005A35EE">
        <w:trPr>
          <w:trHeight w:val="156"/>
        </w:trPr>
        <w:tc>
          <w:tcPr>
            <w:tcW w:w="3670" w:type="dxa"/>
          </w:tcPr>
          <w:p w:rsidR="009B735A" w:rsidRPr="00EC2C33" w:rsidRDefault="009B735A" w:rsidP="009C057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9B735A" w:rsidRPr="00EC2C33" w:rsidRDefault="009B735A" w:rsidP="009C0575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Arachelys Borrego Alvarez </w:t>
            </w:r>
          </w:p>
        </w:tc>
      </w:tr>
    </w:tbl>
    <w:p w:rsidR="009B735A" w:rsidRDefault="009B735A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9B735A" w:rsidRPr="00333722" w:rsidTr="00004165">
        <w:trPr>
          <w:trHeight w:val="101"/>
        </w:trPr>
        <w:tc>
          <w:tcPr>
            <w:tcW w:w="2187" w:type="dxa"/>
          </w:tcPr>
          <w:p w:rsidR="009B735A" w:rsidRPr="00333722" w:rsidRDefault="009B735A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9B735A" w:rsidRPr="00333722" w:rsidRDefault="009B735A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9B735A" w:rsidRPr="00333722" w:rsidRDefault="009B735A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9B735A" w:rsidRPr="00333722" w:rsidRDefault="009B735A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9B735A" w:rsidRPr="00333722" w:rsidRDefault="009B735A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9B735A" w:rsidRPr="00333722" w:rsidTr="00004165">
        <w:trPr>
          <w:trHeight w:val="105"/>
        </w:trPr>
        <w:tc>
          <w:tcPr>
            <w:tcW w:w="2187" w:type="dxa"/>
          </w:tcPr>
          <w:p w:rsidR="009B735A" w:rsidRPr="00333722" w:rsidRDefault="009B735A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9B735A" w:rsidRPr="00333722" w:rsidRDefault="009B735A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9B735A" w:rsidRPr="00333722" w:rsidRDefault="009B735A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9B735A" w:rsidRPr="00333722" w:rsidRDefault="009B735A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8" w:type="dxa"/>
          </w:tcPr>
          <w:p w:rsidR="009B735A" w:rsidRPr="00333722" w:rsidRDefault="009B735A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9B735A" w:rsidRPr="00333722" w:rsidTr="00004165">
        <w:trPr>
          <w:trHeight w:val="515"/>
        </w:trPr>
        <w:tc>
          <w:tcPr>
            <w:tcW w:w="2187" w:type="dxa"/>
          </w:tcPr>
          <w:p w:rsidR="009B735A" w:rsidRDefault="009B735A" w:rsidP="006D62B5">
            <w:pPr>
              <w:jc w:val="both"/>
            </w:pPr>
          </w:p>
        </w:tc>
        <w:tc>
          <w:tcPr>
            <w:tcW w:w="2187" w:type="dxa"/>
          </w:tcPr>
          <w:p w:rsidR="009B735A" w:rsidRDefault="009B735A" w:rsidP="006D62B5"/>
        </w:tc>
        <w:tc>
          <w:tcPr>
            <w:tcW w:w="2187" w:type="dxa"/>
          </w:tcPr>
          <w:p w:rsidR="009B735A" w:rsidRDefault="009B735A" w:rsidP="006D62B5"/>
        </w:tc>
        <w:tc>
          <w:tcPr>
            <w:tcW w:w="2187" w:type="dxa"/>
          </w:tcPr>
          <w:p w:rsidR="009B735A" w:rsidRDefault="009B735A" w:rsidP="006D62B5"/>
        </w:tc>
        <w:tc>
          <w:tcPr>
            <w:tcW w:w="2188" w:type="dxa"/>
          </w:tcPr>
          <w:p w:rsidR="009B735A" w:rsidRDefault="009B735A" w:rsidP="006D62B5"/>
        </w:tc>
      </w:tr>
      <w:tr w:rsidR="009B735A" w:rsidRPr="00333722" w:rsidTr="00004165">
        <w:trPr>
          <w:trHeight w:val="211"/>
        </w:trPr>
        <w:tc>
          <w:tcPr>
            <w:tcW w:w="2187" w:type="dxa"/>
          </w:tcPr>
          <w:p w:rsidR="009B735A" w:rsidRPr="00333722" w:rsidRDefault="009B735A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9B735A" w:rsidRPr="00333722" w:rsidRDefault="009B735A" w:rsidP="00EC2C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9B735A" w:rsidRPr="00333722" w:rsidRDefault="009B735A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9B735A" w:rsidRPr="00333722" w:rsidRDefault="009B735A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8" w:type="dxa"/>
          </w:tcPr>
          <w:p w:rsidR="009B735A" w:rsidRPr="00333722" w:rsidRDefault="009B735A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9B735A" w:rsidRPr="00333722" w:rsidTr="00004165">
        <w:trPr>
          <w:trHeight w:val="129"/>
        </w:trPr>
        <w:tc>
          <w:tcPr>
            <w:tcW w:w="2187" w:type="dxa"/>
          </w:tcPr>
          <w:p w:rsidR="009B735A" w:rsidRPr="005E0CCE" w:rsidRDefault="009B735A" w:rsidP="00A97C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B735A" w:rsidRPr="005E0CCE" w:rsidRDefault="009B735A" w:rsidP="00A97C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B735A" w:rsidRPr="005E0CCE" w:rsidRDefault="009B735A" w:rsidP="00A97C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Presentación  en el dpto.</w:t>
            </w:r>
          </w:p>
        </w:tc>
        <w:tc>
          <w:tcPr>
            <w:tcW w:w="2187" w:type="dxa"/>
          </w:tcPr>
          <w:p w:rsidR="009B735A" w:rsidRPr="005E0CCE" w:rsidRDefault="009B735A" w:rsidP="00A97C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 expto tomate invitro (Anaisa)</w:t>
            </w:r>
          </w:p>
        </w:tc>
        <w:tc>
          <w:tcPr>
            <w:tcW w:w="2188" w:type="dxa"/>
          </w:tcPr>
          <w:p w:rsidR="009B735A" w:rsidRPr="005E0CCE" w:rsidRDefault="009B735A" w:rsidP="00A97C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Desmontaje de expto. de tomate (placas)</w:t>
            </w:r>
          </w:p>
        </w:tc>
      </w:tr>
      <w:tr w:rsidR="009B735A" w:rsidRPr="00333722" w:rsidTr="00004165">
        <w:trPr>
          <w:trHeight w:val="211"/>
        </w:trPr>
        <w:tc>
          <w:tcPr>
            <w:tcW w:w="2187" w:type="dxa"/>
          </w:tcPr>
          <w:p w:rsidR="009B735A" w:rsidRPr="00333722" w:rsidRDefault="009B735A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9B735A" w:rsidRPr="00333722" w:rsidRDefault="009B735A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9B735A" w:rsidRPr="00333722" w:rsidRDefault="009B735A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</w:tcPr>
          <w:p w:rsidR="009B735A" w:rsidRPr="00333722" w:rsidRDefault="009B735A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8" w:type="dxa"/>
          </w:tcPr>
          <w:p w:rsidR="009B735A" w:rsidRPr="00333722" w:rsidRDefault="009B735A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9B735A" w:rsidRPr="00333722" w:rsidTr="00004165">
        <w:trPr>
          <w:trHeight w:val="456"/>
        </w:trPr>
        <w:tc>
          <w:tcPr>
            <w:tcW w:w="2187" w:type="dxa"/>
          </w:tcPr>
          <w:p w:rsidR="009B735A" w:rsidRDefault="009B735A" w:rsidP="00A97CE5">
            <w:pPr>
              <w:rPr>
                <w:rFonts w:ascii="Arial" w:hAnsi="Arial" w:cs="Arial"/>
                <w:sz w:val="20"/>
                <w:szCs w:val="20"/>
              </w:rPr>
            </w:pPr>
            <w:r w:rsidRPr="009D4392">
              <w:rPr>
                <w:rFonts w:ascii="Arial" w:hAnsi="Arial" w:cs="Arial"/>
                <w:sz w:val="20"/>
                <w:szCs w:val="20"/>
              </w:rPr>
              <w:t>Recogida, limpieza y organización del cuarto de luces pequeño</w:t>
            </w:r>
          </w:p>
          <w:p w:rsidR="009B735A" w:rsidRDefault="009B735A" w:rsidP="00A97CE5">
            <w:r>
              <w:rPr>
                <w:rFonts w:ascii="Arial" w:hAnsi="Arial" w:cs="Arial"/>
                <w:sz w:val="20"/>
                <w:szCs w:val="20"/>
              </w:rPr>
              <w:t>Masa seca</w:t>
            </w:r>
          </w:p>
        </w:tc>
        <w:tc>
          <w:tcPr>
            <w:tcW w:w="2187" w:type="dxa"/>
          </w:tcPr>
          <w:p w:rsidR="009B735A" w:rsidRDefault="009B735A" w:rsidP="00A97CE5">
            <w:pPr>
              <w:rPr>
                <w:rFonts w:ascii="Arial" w:hAnsi="Arial" w:cs="Arial"/>
                <w:sz w:val="20"/>
                <w:szCs w:val="20"/>
              </w:rPr>
            </w:pPr>
            <w:r w:rsidRPr="009D4392">
              <w:rPr>
                <w:rFonts w:ascii="Arial" w:hAnsi="Arial" w:cs="Arial"/>
                <w:sz w:val="20"/>
                <w:szCs w:val="20"/>
              </w:rPr>
              <w:t>Recogida, limpieza y organización del cuarto de luces pequeño</w:t>
            </w:r>
          </w:p>
          <w:p w:rsidR="009B735A" w:rsidRDefault="009B735A" w:rsidP="00A97CE5">
            <w:r>
              <w:rPr>
                <w:rFonts w:ascii="Arial" w:hAnsi="Arial" w:cs="Arial"/>
                <w:sz w:val="20"/>
                <w:szCs w:val="20"/>
              </w:rPr>
              <w:t>Masa seca</w:t>
            </w:r>
          </w:p>
        </w:tc>
        <w:tc>
          <w:tcPr>
            <w:tcW w:w="2187" w:type="dxa"/>
          </w:tcPr>
          <w:p w:rsidR="009B735A" w:rsidRDefault="009B735A" w:rsidP="00A97CE5">
            <w:pPr>
              <w:rPr>
                <w:rFonts w:ascii="Arial" w:hAnsi="Arial" w:cs="Arial"/>
                <w:sz w:val="20"/>
                <w:szCs w:val="20"/>
              </w:rPr>
            </w:pPr>
            <w:r w:rsidRPr="009D4392">
              <w:rPr>
                <w:rFonts w:ascii="Arial" w:hAnsi="Arial" w:cs="Arial"/>
                <w:sz w:val="20"/>
                <w:szCs w:val="20"/>
              </w:rPr>
              <w:t>Recogida, limpieza y organización del cuarto de luces pequeño</w:t>
            </w:r>
          </w:p>
          <w:p w:rsidR="009B735A" w:rsidRDefault="009B735A" w:rsidP="00A97CE5">
            <w:r>
              <w:rPr>
                <w:rFonts w:ascii="Arial" w:hAnsi="Arial" w:cs="Arial"/>
                <w:sz w:val="20"/>
                <w:szCs w:val="20"/>
              </w:rPr>
              <w:t>Masa seca</w:t>
            </w:r>
          </w:p>
        </w:tc>
        <w:tc>
          <w:tcPr>
            <w:tcW w:w="2187" w:type="dxa"/>
          </w:tcPr>
          <w:p w:rsidR="009B735A" w:rsidRDefault="009B735A" w:rsidP="00A97CE5">
            <w:r w:rsidRPr="00A97CE5">
              <w:rPr>
                <w:rFonts w:ascii="Arial" w:hAnsi="Arial" w:cs="Arial"/>
                <w:sz w:val="20"/>
                <w:szCs w:val="20"/>
              </w:rPr>
              <w:t>Preparación de suelo y llenado de potes</w:t>
            </w:r>
          </w:p>
        </w:tc>
        <w:tc>
          <w:tcPr>
            <w:tcW w:w="2188" w:type="dxa"/>
          </w:tcPr>
          <w:p w:rsidR="009B735A" w:rsidRDefault="009B735A" w:rsidP="00A97CE5">
            <w:r w:rsidRPr="00A97CE5">
              <w:rPr>
                <w:rFonts w:ascii="Arial" w:hAnsi="Arial" w:cs="Arial"/>
                <w:sz w:val="20"/>
                <w:szCs w:val="20"/>
              </w:rPr>
              <w:t>Preparación de suelo y llenado de potes</w:t>
            </w:r>
          </w:p>
        </w:tc>
      </w:tr>
      <w:tr w:rsidR="009B735A" w:rsidRPr="00333722" w:rsidTr="00004165">
        <w:trPr>
          <w:trHeight w:val="211"/>
        </w:trPr>
        <w:tc>
          <w:tcPr>
            <w:tcW w:w="2187" w:type="dxa"/>
          </w:tcPr>
          <w:p w:rsidR="009B735A" w:rsidRPr="00333722" w:rsidRDefault="009B735A" w:rsidP="00A97C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9B735A" w:rsidRPr="00333722" w:rsidRDefault="009B735A" w:rsidP="00A97C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9B735A" w:rsidRPr="00333722" w:rsidRDefault="009B735A" w:rsidP="00A97C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</w:tcPr>
          <w:p w:rsidR="009B735A" w:rsidRPr="00333722" w:rsidRDefault="009B735A" w:rsidP="00A97C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8" w:type="dxa"/>
          </w:tcPr>
          <w:p w:rsidR="009B735A" w:rsidRPr="00333722" w:rsidRDefault="009B735A" w:rsidP="00A97C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9B735A" w:rsidRPr="00333722" w:rsidTr="00004165">
        <w:trPr>
          <w:trHeight w:val="589"/>
        </w:trPr>
        <w:tc>
          <w:tcPr>
            <w:tcW w:w="2187" w:type="dxa"/>
          </w:tcPr>
          <w:p w:rsidR="009B735A" w:rsidRPr="00F8570A" w:rsidRDefault="009B735A" w:rsidP="00A97C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 y cristalería</w:t>
            </w:r>
          </w:p>
        </w:tc>
        <w:tc>
          <w:tcPr>
            <w:tcW w:w="2187" w:type="dxa"/>
          </w:tcPr>
          <w:p w:rsidR="009B735A" w:rsidRPr="00F8570A" w:rsidRDefault="009B735A" w:rsidP="00A97C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Prueba de viabilidad de semillas de tomate</w:t>
            </w:r>
            <w:bookmarkStart w:id="6" w:name="_GoBack"/>
            <w:bookmarkEnd w:id="6"/>
          </w:p>
        </w:tc>
        <w:tc>
          <w:tcPr>
            <w:tcW w:w="2187" w:type="dxa"/>
          </w:tcPr>
          <w:p w:rsidR="009B735A" w:rsidRPr="00F8570A" w:rsidRDefault="009B735A" w:rsidP="00A97C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Prueba de viabilidad de semillas de tomate </w:t>
            </w:r>
          </w:p>
        </w:tc>
        <w:tc>
          <w:tcPr>
            <w:tcW w:w="2187" w:type="dxa"/>
          </w:tcPr>
          <w:p w:rsidR="009B735A" w:rsidRPr="00F8570A" w:rsidRDefault="009B735A" w:rsidP="00A97C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Prueba de viabilidad de semillas de tomate </w:t>
            </w:r>
          </w:p>
        </w:tc>
        <w:tc>
          <w:tcPr>
            <w:tcW w:w="2188" w:type="dxa"/>
          </w:tcPr>
          <w:p w:rsidR="009B735A" w:rsidRPr="00F8570A" w:rsidRDefault="009B735A" w:rsidP="00A97C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Prueba de viabilidad de semillas de tomate </w:t>
            </w:r>
          </w:p>
        </w:tc>
      </w:tr>
      <w:tr w:rsidR="009B735A" w:rsidRPr="00333722" w:rsidTr="00875352">
        <w:trPr>
          <w:trHeight w:val="211"/>
        </w:trPr>
        <w:tc>
          <w:tcPr>
            <w:tcW w:w="2187" w:type="dxa"/>
          </w:tcPr>
          <w:p w:rsidR="009B735A" w:rsidRPr="00333722" w:rsidRDefault="009B735A" w:rsidP="00A97C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9B735A" w:rsidRPr="00333722" w:rsidRDefault="009B735A" w:rsidP="00A97C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9B735A" w:rsidRPr="00333722" w:rsidRDefault="009B735A" w:rsidP="00A97C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</w:tcPr>
          <w:p w:rsidR="009B735A" w:rsidRPr="00333722" w:rsidRDefault="009B735A" w:rsidP="00A97C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9B735A" w:rsidRPr="00333722" w:rsidRDefault="009B735A" w:rsidP="00A97C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735A" w:rsidRPr="00333722" w:rsidTr="00875352">
        <w:trPr>
          <w:trHeight w:val="589"/>
        </w:trPr>
        <w:tc>
          <w:tcPr>
            <w:tcW w:w="2187" w:type="dxa"/>
          </w:tcPr>
          <w:p w:rsidR="009B735A" w:rsidRPr="001B7AB6" w:rsidRDefault="009B735A" w:rsidP="00A97C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Expto de tomate con Pectimorf y Quitomax.</w:t>
            </w:r>
          </w:p>
        </w:tc>
        <w:tc>
          <w:tcPr>
            <w:tcW w:w="2187" w:type="dxa"/>
          </w:tcPr>
          <w:p w:rsidR="009B735A" w:rsidRDefault="009B735A" w:rsidP="00A97CE5"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02222C">
              <w:rPr>
                <w:rFonts w:ascii="Arial" w:hAnsi="Arial" w:cs="Arial"/>
                <w:sz w:val="20"/>
                <w:szCs w:val="20"/>
              </w:rPr>
              <w:t>xpto de tomate con Pectimorf y Quitomax.</w:t>
            </w:r>
          </w:p>
        </w:tc>
        <w:tc>
          <w:tcPr>
            <w:tcW w:w="2187" w:type="dxa"/>
          </w:tcPr>
          <w:p w:rsidR="009B735A" w:rsidRDefault="009B735A" w:rsidP="00A97CE5"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02222C">
              <w:rPr>
                <w:rFonts w:ascii="Arial" w:hAnsi="Arial" w:cs="Arial"/>
                <w:sz w:val="20"/>
                <w:szCs w:val="20"/>
              </w:rPr>
              <w:t>xpto de tomate con Pectimorf y Quitomax</w:t>
            </w:r>
          </w:p>
        </w:tc>
        <w:tc>
          <w:tcPr>
            <w:tcW w:w="2187" w:type="dxa"/>
          </w:tcPr>
          <w:p w:rsidR="009B735A" w:rsidRPr="001B7AB6" w:rsidRDefault="009B735A" w:rsidP="00A97C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9B735A" w:rsidRPr="001B7AB6" w:rsidRDefault="009B735A" w:rsidP="00A97C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B735A" w:rsidRDefault="009B735A" w:rsidP="00556AD0">
      <w:pPr>
        <w:jc w:val="both"/>
        <w:rPr>
          <w:rFonts w:ascii="Arial" w:hAnsi="Arial" w:cs="Arial"/>
        </w:rPr>
      </w:pPr>
    </w:p>
    <w:p w:rsidR="009B735A" w:rsidRDefault="009B735A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9B735A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9B735A" w:rsidRPr="00CB3D8A" w:rsidRDefault="009B735A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9B735A" w:rsidRPr="00CB3D8A" w:rsidRDefault="009B735A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9B735A" w:rsidRPr="00CB3D8A" w:rsidRDefault="009B735A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9B735A" w:rsidRDefault="009B735A" w:rsidP="002731C5">
      <w:pPr>
        <w:jc w:val="both"/>
        <w:rPr>
          <w:rFonts w:ascii="Arial" w:hAnsi="Arial" w:cs="Arial"/>
        </w:rPr>
      </w:pPr>
    </w:p>
    <w:sectPr w:rsidR="009B735A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10CED"/>
    <w:rsid w:val="0001586C"/>
    <w:rsid w:val="000175F9"/>
    <w:rsid w:val="00020EE3"/>
    <w:rsid w:val="0002222C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0F7A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2286"/>
    <w:rsid w:val="001947D5"/>
    <w:rsid w:val="0019527C"/>
    <w:rsid w:val="001A312B"/>
    <w:rsid w:val="001A5458"/>
    <w:rsid w:val="001A57BD"/>
    <w:rsid w:val="001A7C51"/>
    <w:rsid w:val="001B0469"/>
    <w:rsid w:val="001B43A4"/>
    <w:rsid w:val="001B7AB6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295A"/>
    <w:rsid w:val="001E594C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2708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07EF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42B6"/>
    <w:rsid w:val="0047485B"/>
    <w:rsid w:val="004765B8"/>
    <w:rsid w:val="00476BF8"/>
    <w:rsid w:val="0048072F"/>
    <w:rsid w:val="0048662A"/>
    <w:rsid w:val="00490905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D481C"/>
    <w:rsid w:val="005E06AF"/>
    <w:rsid w:val="005E0C5E"/>
    <w:rsid w:val="005E0CCE"/>
    <w:rsid w:val="005E1317"/>
    <w:rsid w:val="005E225C"/>
    <w:rsid w:val="005F0432"/>
    <w:rsid w:val="005F04B9"/>
    <w:rsid w:val="005F19E4"/>
    <w:rsid w:val="005F2A4B"/>
    <w:rsid w:val="005F67B7"/>
    <w:rsid w:val="005F7FD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5128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5352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570B"/>
    <w:rsid w:val="009B66FA"/>
    <w:rsid w:val="009B6B0E"/>
    <w:rsid w:val="009B735A"/>
    <w:rsid w:val="009C0575"/>
    <w:rsid w:val="009C16D6"/>
    <w:rsid w:val="009C3F87"/>
    <w:rsid w:val="009C3FFF"/>
    <w:rsid w:val="009C40F1"/>
    <w:rsid w:val="009C773E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97CE5"/>
    <w:rsid w:val="00AA2B81"/>
    <w:rsid w:val="00AA3F7F"/>
    <w:rsid w:val="00AA4CC5"/>
    <w:rsid w:val="00AA5120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66416"/>
    <w:rsid w:val="00B70996"/>
    <w:rsid w:val="00B72072"/>
    <w:rsid w:val="00B73241"/>
    <w:rsid w:val="00B749BA"/>
    <w:rsid w:val="00B75F09"/>
    <w:rsid w:val="00B820DE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21EE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3EEB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4BEA"/>
    <w:rsid w:val="00D865DD"/>
    <w:rsid w:val="00D8751B"/>
    <w:rsid w:val="00D87E1C"/>
    <w:rsid w:val="00D9007A"/>
    <w:rsid w:val="00D91B4E"/>
    <w:rsid w:val="00D92BC5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C2C33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305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3752"/>
    <w:rPr>
      <w:rFonts w:cs="Times New Roman"/>
      <w:sz w:val="24"/>
      <w:lang w:val="es-ES" w:eastAsia="es-ES"/>
    </w:rPr>
  </w:style>
  <w:style w:type="table" w:styleId="TableGrid">
    <w:name w:val="Table Grid"/>
    <w:basedOn w:val="Table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07EF"/>
    <w:rPr>
      <w:rFonts w:cs="Times New Roman"/>
      <w:sz w:val="2"/>
      <w:lang w:val="es-ES" w:eastAsia="es-ES"/>
    </w:rPr>
  </w:style>
  <w:style w:type="paragraph" w:styleId="ListParagraph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DefaultParagraphFont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20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770</TotalTime>
  <Pages>1</Pages>
  <Words>270</Words>
  <Characters>1486</Characters>
  <Application>Microsoft Office Outlook</Application>
  <DocSecurity>0</DocSecurity>
  <Lines>0</Lines>
  <Paragraphs>0</Paragraphs>
  <ScaleCrop>false</ScaleCrop>
  <Company>INCA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69</cp:revision>
  <cp:lastPrinted>2010-06-02T08:22:00Z</cp:lastPrinted>
  <dcterms:created xsi:type="dcterms:W3CDTF">2020-09-23T21:35:00Z</dcterms:created>
  <dcterms:modified xsi:type="dcterms:W3CDTF">2021-07-12T16:10:00Z</dcterms:modified>
</cp:coreProperties>
</file>