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4EA" w:rsidRDefault="00BC76D5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D44EA"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 w:rsidR="005D44EA"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B61E0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CE34C4">
        <w:rPr>
          <w:rFonts w:ascii="Arial" w:hAnsi="Arial" w:cs="Arial"/>
          <w:sz w:val="22"/>
          <w:szCs w:val="22"/>
          <w:u w:val="single"/>
        </w:rPr>
        <w:t>Febrero</w:t>
      </w:r>
      <w:r w:rsidRPr="006B61E0">
        <w:rPr>
          <w:rFonts w:ascii="Arial" w:hAnsi="Arial" w:cs="Arial"/>
          <w:sz w:val="22"/>
          <w:szCs w:val="22"/>
          <w:u w:val="single"/>
        </w:rPr>
        <w:t xml:space="preserve"> 20</w:t>
      </w:r>
      <w:r w:rsidR="00A33AF0" w:rsidRPr="006B61E0">
        <w:rPr>
          <w:rFonts w:ascii="Arial" w:hAnsi="Arial" w:cs="Arial"/>
          <w:sz w:val="22"/>
          <w:szCs w:val="22"/>
          <w:u w:val="single"/>
        </w:rPr>
        <w:t>21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20"/>
        <w:gridCol w:w="3701"/>
        <w:gridCol w:w="1805"/>
      </w:tblGrid>
      <w:tr w:rsidR="005D44EA" w:rsidRPr="00676BBD" w:rsidTr="008A25E6">
        <w:trPr>
          <w:trHeight w:val="411"/>
        </w:trPr>
        <w:tc>
          <w:tcPr>
            <w:tcW w:w="7621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5D44EA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676BBD" w:rsidRDefault="005D44EA" w:rsidP="0017721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 futura investigación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676BBD" w:rsidRDefault="005D44EA" w:rsidP="008A25E6">
            <w:pPr>
              <w:jc w:val="center"/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17175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175" w:rsidRPr="00676BBD" w:rsidRDefault="00177214" w:rsidP="0017721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C6C93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 futura publicación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7175" w:rsidRDefault="00117175" w:rsidP="00117175">
            <w:pPr>
              <w:jc w:val="center"/>
            </w:pPr>
            <w:r w:rsidRPr="0006351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8A25E6">
        <w:tc>
          <w:tcPr>
            <w:tcW w:w="3920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D447EF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Especialista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D447EF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Loreilys Ortega García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630959" w:rsidRDefault="005D44EA" w:rsidP="005D44EA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2"/>
        <w:gridCol w:w="2268"/>
        <w:gridCol w:w="1843"/>
        <w:gridCol w:w="2022"/>
        <w:gridCol w:w="1799"/>
      </w:tblGrid>
      <w:tr w:rsidR="005D44EA" w:rsidRPr="00D10D51" w:rsidTr="00C94E0C">
        <w:trPr>
          <w:trHeight w:val="406"/>
          <w:jc w:val="center"/>
        </w:trPr>
        <w:tc>
          <w:tcPr>
            <w:tcW w:w="2262" w:type="dxa"/>
            <w:vAlign w:val="center"/>
          </w:tcPr>
          <w:p w:rsidR="005D44EA" w:rsidRPr="00C94E0C" w:rsidRDefault="005D44EA" w:rsidP="008A25E6">
            <w:pPr>
              <w:jc w:val="center"/>
              <w:rPr>
                <w:rFonts w:ascii="Arial" w:hAnsi="Arial" w:cs="Arial"/>
                <w:b/>
              </w:rPr>
            </w:pPr>
            <w:r w:rsidRPr="00C94E0C">
              <w:rPr>
                <w:rFonts w:ascii="Arial" w:hAnsi="Arial" w:cs="Arial"/>
                <w:b/>
              </w:rPr>
              <w:t>LUNES</w:t>
            </w:r>
          </w:p>
        </w:tc>
        <w:tc>
          <w:tcPr>
            <w:tcW w:w="2268" w:type="dxa"/>
            <w:vAlign w:val="center"/>
          </w:tcPr>
          <w:p w:rsidR="005D44EA" w:rsidRPr="00C94E0C" w:rsidRDefault="005D44EA" w:rsidP="008A25E6">
            <w:pPr>
              <w:jc w:val="center"/>
              <w:rPr>
                <w:rFonts w:ascii="Arial" w:hAnsi="Arial" w:cs="Arial"/>
                <w:b/>
              </w:rPr>
            </w:pPr>
            <w:r w:rsidRPr="00C94E0C">
              <w:rPr>
                <w:rFonts w:ascii="Arial" w:hAnsi="Arial" w:cs="Arial"/>
                <w:b/>
              </w:rPr>
              <w:t>MARTES</w:t>
            </w:r>
          </w:p>
        </w:tc>
        <w:tc>
          <w:tcPr>
            <w:tcW w:w="1843" w:type="dxa"/>
            <w:vAlign w:val="center"/>
          </w:tcPr>
          <w:p w:rsidR="005D44EA" w:rsidRPr="00C94E0C" w:rsidRDefault="005D44EA" w:rsidP="008A25E6">
            <w:pPr>
              <w:jc w:val="center"/>
              <w:rPr>
                <w:rFonts w:ascii="Arial" w:hAnsi="Arial" w:cs="Arial"/>
                <w:b/>
              </w:rPr>
            </w:pPr>
            <w:r w:rsidRPr="00C94E0C">
              <w:rPr>
                <w:rFonts w:ascii="Arial" w:hAnsi="Arial" w:cs="Arial"/>
                <w:b/>
              </w:rPr>
              <w:t>MIÉRCOLES</w:t>
            </w:r>
          </w:p>
        </w:tc>
        <w:tc>
          <w:tcPr>
            <w:tcW w:w="2022" w:type="dxa"/>
            <w:vAlign w:val="center"/>
          </w:tcPr>
          <w:p w:rsidR="005D44EA" w:rsidRPr="00C94E0C" w:rsidRDefault="005D44EA" w:rsidP="008A25E6">
            <w:pPr>
              <w:jc w:val="center"/>
              <w:rPr>
                <w:rFonts w:ascii="Arial" w:hAnsi="Arial" w:cs="Arial"/>
                <w:b/>
              </w:rPr>
            </w:pPr>
            <w:r w:rsidRPr="00C94E0C">
              <w:rPr>
                <w:rFonts w:ascii="Arial" w:hAnsi="Arial" w:cs="Arial"/>
                <w:b/>
              </w:rPr>
              <w:t>JUEVES</w:t>
            </w:r>
          </w:p>
        </w:tc>
        <w:tc>
          <w:tcPr>
            <w:tcW w:w="1799" w:type="dxa"/>
            <w:vAlign w:val="center"/>
          </w:tcPr>
          <w:p w:rsidR="005D44EA" w:rsidRPr="00C94E0C" w:rsidRDefault="005D44EA" w:rsidP="008A25E6">
            <w:pPr>
              <w:jc w:val="center"/>
              <w:rPr>
                <w:rFonts w:ascii="Arial" w:hAnsi="Arial" w:cs="Arial"/>
                <w:b/>
              </w:rPr>
            </w:pPr>
            <w:r w:rsidRPr="00C94E0C">
              <w:rPr>
                <w:rFonts w:ascii="Arial" w:hAnsi="Arial" w:cs="Arial"/>
                <w:b/>
              </w:rPr>
              <w:t>VIERNES</w:t>
            </w:r>
          </w:p>
        </w:tc>
      </w:tr>
      <w:tr w:rsidR="00F112AD" w:rsidRPr="00D10D51" w:rsidTr="00C94E0C">
        <w:trPr>
          <w:trHeight w:val="70"/>
          <w:jc w:val="center"/>
        </w:trPr>
        <w:tc>
          <w:tcPr>
            <w:tcW w:w="2262" w:type="dxa"/>
            <w:vAlign w:val="center"/>
          </w:tcPr>
          <w:p w:rsidR="00F112AD" w:rsidRPr="00D10D51" w:rsidRDefault="00CE34C4" w:rsidP="008A25E6">
            <w:pPr>
              <w:jc w:val="center"/>
              <w:rPr>
                <w:rFonts w:ascii="Arial" w:hAnsi="Arial" w:cs="Arial"/>
                <w:b/>
              </w:rPr>
            </w:pPr>
            <w:r w:rsidRPr="00D10D51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268" w:type="dxa"/>
            <w:vAlign w:val="center"/>
          </w:tcPr>
          <w:p w:rsidR="00F112AD" w:rsidRPr="00D10D51" w:rsidRDefault="00CE34C4" w:rsidP="008A25E6">
            <w:pPr>
              <w:jc w:val="center"/>
              <w:rPr>
                <w:rFonts w:ascii="Arial" w:hAnsi="Arial" w:cs="Arial"/>
                <w:b/>
              </w:rPr>
            </w:pPr>
            <w:r w:rsidRPr="00D10D5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843" w:type="dxa"/>
            <w:vAlign w:val="center"/>
          </w:tcPr>
          <w:p w:rsidR="00F112AD" w:rsidRPr="00D10D51" w:rsidRDefault="00CE34C4" w:rsidP="008A25E6">
            <w:pPr>
              <w:jc w:val="center"/>
              <w:rPr>
                <w:rFonts w:ascii="Arial" w:hAnsi="Arial" w:cs="Arial"/>
                <w:b/>
              </w:rPr>
            </w:pPr>
            <w:r w:rsidRPr="00D10D51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022" w:type="dxa"/>
            <w:vAlign w:val="center"/>
          </w:tcPr>
          <w:p w:rsidR="00F112AD" w:rsidRPr="00D10D51" w:rsidRDefault="00CE34C4" w:rsidP="008A25E6">
            <w:pPr>
              <w:jc w:val="center"/>
              <w:rPr>
                <w:rFonts w:ascii="Arial" w:hAnsi="Arial" w:cs="Arial"/>
                <w:b/>
              </w:rPr>
            </w:pPr>
            <w:r w:rsidRPr="00D10D51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799" w:type="dxa"/>
            <w:vAlign w:val="center"/>
          </w:tcPr>
          <w:p w:rsidR="00F112AD" w:rsidRPr="00D10D51" w:rsidRDefault="00CE34C4" w:rsidP="008A25E6">
            <w:pPr>
              <w:jc w:val="center"/>
              <w:rPr>
                <w:rFonts w:ascii="Arial" w:hAnsi="Arial" w:cs="Arial"/>
                <w:b/>
              </w:rPr>
            </w:pPr>
            <w:r w:rsidRPr="00D10D51">
              <w:rPr>
                <w:rFonts w:ascii="Arial" w:hAnsi="Arial" w:cs="Arial"/>
                <w:b/>
              </w:rPr>
              <w:t>5</w:t>
            </w:r>
          </w:p>
        </w:tc>
      </w:tr>
      <w:tr w:rsidR="00DB72FD" w:rsidRPr="00D10D51" w:rsidTr="00C94E0C">
        <w:trPr>
          <w:trHeight w:val="660"/>
          <w:jc w:val="center"/>
        </w:trPr>
        <w:tc>
          <w:tcPr>
            <w:tcW w:w="2262" w:type="dxa"/>
            <w:vAlign w:val="center"/>
          </w:tcPr>
          <w:p w:rsidR="0032614A" w:rsidRPr="00D10D51" w:rsidRDefault="00CE34C4" w:rsidP="00E3791E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D10D51">
              <w:rPr>
                <w:rFonts w:ascii="Arial" w:hAnsi="Arial" w:cs="Arial"/>
                <w:color w:val="000000"/>
              </w:rPr>
              <w:t>Revisión de bibliografía.</w:t>
            </w:r>
          </w:p>
        </w:tc>
        <w:tc>
          <w:tcPr>
            <w:tcW w:w="2268" w:type="dxa"/>
            <w:vAlign w:val="center"/>
          </w:tcPr>
          <w:p w:rsidR="00E3791E" w:rsidRPr="00D10D51" w:rsidRDefault="00E3791E" w:rsidP="00E3791E">
            <w:pPr>
              <w:jc w:val="center"/>
              <w:rPr>
                <w:rFonts w:ascii="Arial" w:hAnsi="Arial" w:cs="Arial"/>
              </w:rPr>
            </w:pPr>
          </w:p>
          <w:p w:rsidR="00E3791E" w:rsidRPr="00D10D51" w:rsidRDefault="00E3791E" w:rsidP="00E3791E">
            <w:pPr>
              <w:jc w:val="center"/>
              <w:rPr>
                <w:rFonts w:ascii="Arial" w:hAnsi="Arial" w:cs="Arial"/>
              </w:rPr>
            </w:pPr>
            <w:r w:rsidRPr="00D10D51">
              <w:rPr>
                <w:rFonts w:ascii="Arial" w:hAnsi="Arial" w:cs="Arial"/>
              </w:rPr>
              <w:t>Procesamiento de datos en estadística.</w:t>
            </w:r>
          </w:p>
        </w:tc>
        <w:tc>
          <w:tcPr>
            <w:tcW w:w="1843" w:type="dxa"/>
            <w:vAlign w:val="center"/>
          </w:tcPr>
          <w:p w:rsidR="00DB72FD" w:rsidRPr="00D10D51" w:rsidRDefault="00E3791E" w:rsidP="00E3791E">
            <w:pPr>
              <w:jc w:val="center"/>
              <w:rPr>
                <w:rFonts w:ascii="Arial" w:hAnsi="Arial" w:cs="Arial"/>
                <w:color w:val="FF0000"/>
              </w:rPr>
            </w:pPr>
            <w:r w:rsidRPr="00D10D51">
              <w:rPr>
                <w:rFonts w:ascii="Arial" w:hAnsi="Arial" w:cs="Arial"/>
                <w:color w:val="000000"/>
              </w:rPr>
              <w:t>Revisión de bibliografía.</w:t>
            </w:r>
          </w:p>
        </w:tc>
        <w:tc>
          <w:tcPr>
            <w:tcW w:w="2022" w:type="dxa"/>
            <w:vAlign w:val="center"/>
          </w:tcPr>
          <w:p w:rsidR="00B62AD3" w:rsidRPr="00D10D51" w:rsidRDefault="00E3791E" w:rsidP="00E3791E">
            <w:pPr>
              <w:jc w:val="center"/>
              <w:rPr>
                <w:rFonts w:ascii="Arial" w:hAnsi="Arial" w:cs="Arial"/>
                <w:color w:val="FF0000"/>
              </w:rPr>
            </w:pPr>
            <w:r w:rsidRPr="00D10D51">
              <w:rPr>
                <w:rFonts w:ascii="Arial" w:hAnsi="Arial" w:cs="Arial"/>
                <w:color w:val="000000"/>
              </w:rPr>
              <w:t>Revisión de bibliografía.</w:t>
            </w:r>
          </w:p>
        </w:tc>
        <w:tc>
          <w:tcPr>
            <w:tcW w:w="1799" w:type="dxa"/>
            <w:vAlign w:val="center"/>
          </w:tcPr>
          <w:p w:rsidR="00B62AD3" w:rsidRPr="00D10D51" w:rsidRDefault="00E3791E" w:rsidP="00E3791E">
            <w:pPr>
              <w:jc w:val="center"/>
              <w:rPr>
                <w:rFonts w:ascii="Arial" w:hAnsi="Arial" w:cs="Arial"/>
                <w:b/>
              </w:rPr>
            </w:pPr>
            <w:r w:rsidRPr="00D10D51">
              <w:rPr>
                <w:rFonts w:ascii="Arial" w:hAnsi="Arial" w:cs="Arial"/>
                <w:color w:val="000000"/>
              </w:rPr>
              <w:t>Revisión de bibliografía.</w:t>
            </w:r>
          </w:p>
        </w:tc>
      </w:tr>
      <w:tr w:rsidR="000B126E" w:rsidRPr="00D10D51" w:rsidTr="00C94E0C">
        <w:trPr>
          <w:trHeight w:val="284"/>
          <w:jc w:val="center"/>
        </w:trPr>
        <w:tc>
          <w:tcPr>
            <w:tcW w:w="2262" w:type="dxa"/>
            <w:vAlign w:val="center"/>
          </w:tcPr>
          <w:p w:rsidR="000B126E" w:rsidRPr="00D10D51" w:rsidRDefault="00CE34C4" w:rsidP="00E3791E">
            <w:pPr>
              <w:jc w:val="center"/>
              <w:rPr>
                <w:rFonts w:ascii="Arial" w:hAnsi="Arial" w:cs="Arial"/>
                <w:b/>
              </w:rPr>
            </w:pPr>
            <w:r w:rsidRPr="00D10D51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2268" w:type="dxa"/>
            <w:vAlign w:val="center"/>
          </w:tcPr>
          <w:p w:rsidR="000B126E" w:rsidRPr="00D10D51" w:rsidRDefault="00CE34C4" w:rsidP="00E3791E">
            <w:pPr>
              <w:jc w:val="center"/>
              <w:rPr>
                <w:rFonts w:ascii="Arial" w:hAnsi="Arial" w:cs="Arial"/>
                <w:b/>
              </w:rPr>
            </w:pPr>
            <w:r w:rsidRPr="00D10D51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843" w:type="dxa"/>
            <w:vAlign w:val="center"/>
          </w:tcPr>
          <w:p w:rsidR="000B126E" w:rsidRPr="00D10D51" w:rsidRDefault="00CE34C4" w:rsidP="00E3791E">
            <w:pPr>
              <w:jc w:val="center"/>
              <w:rPr>
                <w:rFonts w:ascii="Arial" w:hAnsi="Arial" w:cs="Arial"/>
                <w:b/>
              </w:rPr>
            </w:pPr>
            <w:r w:rsidRPr="00D10D51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2022" w:type="dxa"/>
            <w:vAlign w:val="center"/>
          </w:tcPr>
          <w:p w:rsidR="000B126E" w:rsidRPr="00D10D51" w:rsidRDefault="00CE34C4" w:rsidP="00E3791E">
            <w:pPr>
              <w:jc w:val="center"/>
              <w:rPr>
                <w:rFonts w:ascii="Arial" w:hAnsi="Arial" w:cs="Arial"/>
                <w:b/>
              </w:rPr>
            </w:pPr>
            <w:r w:rsidRPr="00D10D51"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1799" w:type="dxa"/>
            <w:vAlign w:val="center"/>
          </w:tcPr>
          <w:p w:rsidR="000B126E" w:rsidRPr="00D10D51" w:rsidRDefault="00CE34C4" w:rsidP="00E3791E">
            <w:pPr>
              <w:jc w:val="center"/>
              <w:rPr>
                <w:rFonts w:ascii="Arial" w:hAnsi="Arial" w:cs="Arial"/>
                <w:b/>
              </w:rPr>
            </w:pPr>
            <w:r w:rsidRPr="00D10D51">
              <w:rPr>
                <w:rFonts w:ascii="Arial" w:hAnsi="Arial" w:cs="Arial"/>
                <w:b/>
              </w:rPr>
              <w:t>12</w:t>
            </w:r>
          </w:p>
        </w:tc>
      </w:tr>
      <w:tr w:rsidR="000B126E" w:rsidRPr="00D10D51" w:rsidTr="00C94E0C">
        <w:trPr>
          <w:trHeight w:val="1614"/>
          <w:jc w:val="center"/>
        </w:trPr>
        <w:tc>
          <w:tcPr>
            <w:tcW w:w="2262" w:type="dxa"/>
            <w:vAlign w:val="center"/>
          </w:tcPr>
          <w:p w:rsidR="00E3791E" w:rsidRPr="00D10D51" w:rsidRDefault="00601B28" w:rsidP="00E3791E">
            <w:pPr>
              <w:jc w:val="center"/>
              <w:rPr>
                <w:rFonts w:ascii="Arial" w:hAnsi="Arial" w:cs="Arial"/>
                <w:color w:val="000000"/>
              </w:rPr>
            </w:pPr>
            <w:r w:rsidRPr="00D10D51">
              <w:rPr>
                <w:rFonts w:ascii="Arial" w:hAnsi="Arial" w:cs="Arial"/>
                <w:color w:val="000000"/>
              </w:rPr>
              <w:t>Pesaje en balanza</w:t>
            </w:r>
            <w:r w:rsidR="00CE38E3" w:rsidRPr="00D10D51">
              <w:rPr>
                <w:rFonts w:ascii="Arial" w:hAnsi="Arial" w:cs="Arial"/>
                <w:color w:val="000000"/>
              </w:rPr>
              <w:t>,</w:t>
            </w:r>
            <w:r w:rsidRPr="00D10D51">
              <w:rPr>
                <w:rFonts w:ascii="Arial" w:hAnsi="Arial" w:cs="Arial"/>
                <w:color w:val="000000"/>
              </w:rPr>
              <w:t xml:space="preserve"> de masas secas aérea y de raíz.</w:t>
            </w:r>
          </w:p>
          <w:p w:rsidR="00783F59" w:rsidRPr="00D10D51" w:rsidRDefault="00E3791E" w:rsidP="00E3791E">
            <w:pPr>
              <w:jc w:val="center"/>
              <w:rPr>
                <w:rFonts w:ascii="Arial" w:hAnsi="Arial" w:cs="Arial"/>
                <w:color w:val="000000"/>
              </w:rPr>
            </w:pPr>
            <w:r w:rsidRPr="00D10D51">
              <w:rPr>
                <w:rFonts w:ascii="Arial" w:hAnsi="Arial" w:cs="Arial"/>
                <w:color w:val="000000"/>
              </w:rPr>
              <w:t>(Experimento de Yanitza)</w:t>
            </w:r>
          </w:p>
          <w:p w:rsidR="00601B28" w:rsidRPr="00D10D51" w:rsidRDefault="00601B28" w:rsidP="00E3791E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0B126E" w:rsidRPr="00D10D51" w:rsidRDefault="00027BF8" w:rsidP="00E3791E">
            <w:pPr>
              <w:jc w:val="center"/>
              <w:rPr>
                <w:rFonts w:ascii="Arial" w:hAnsi="Arial" w:cs="Arial"/>
                <w:color w:val="FF0000"/>
              </w:rPr>
            </w:pPr>
            <w:r w:rsidRPr="00D10D51">
              <w:rPr>
                <w:rFonts w:ascii="Arial" w:hAnsi="Arial" w:cs="Arial"/>
                <w:color w:val="000000"/>
              </w:rPr>
              <w:t>Revisión de bibliografía.</w:t>
            </w:r>
          </w:p>
        </w:tc>
        <w:tc>
          <w:tcPr>
            <w:tcW w:w="2268" w:type="dxa"/>
          </w:tcPr>
          <w:p w:rsidR="00E3791E" w:rsidRPr="00D10D51" w:rsidRDefault="00E3791E" w:rsidP="00E3791E">
            <w:pPr>
              <w:jc w:val="center"/>
              <w:rPr>
                <w:rFonts w:ascii="Arial" w:hAnsi="Arial" w:cs="Arial"/>
                <w:color w:val="000000"/>
              </w:rPr>
            </w:pPr>
            <w:r w:rsidRPr="00D10D51">
              <w:rPr>
                <w:rFonts w:ascii="Arial" w:hAnsi="Arial" w:cs="Arial"/>
                <w:color w:val="000000"/>
              </w:rPr>
              <w:t>Pesaje en balanza, de masas secas aérea y de raíz.</w:t>
            </w:r>
          </w:p>
          <w:p w:rsidR="00E3791E" w:rsidRPr="00D10D51" w:rsidRDefault="00E3791E" w:rsidP="00E3791E">
            <w:pPr>
              <w:jc w:val="center"/>
              <w:rPr>
                <w:rFonts w:ascii="Arial" w:hAnsi="Arial" w:cs="Arial"/>
                <w:color w:val="000000"/>
              </w:rPr>
            </w:pPr>
            <w:r w:rsidRPr="00D10D51">
              <w:rPr>
                <w:rFonts w:ascii="Arial" w:hAnsi="Arial" w:cs="Arial"/>
                <w:color w:val="000000"/>
              </w:rPr>
              <w:t>(Experimento de Yanitza)</w:t>
            </w:r>
          </w:p>
          <w:p w:rsidR="00E3791E" w:rsidRPr="00C94E0C" w:rsidRDefault="00E3791E" w:rsidP="00E3791E">
            <w:pPr>
              <w:jc w:val="center"/>
              <w:rPr>
                <w:rFonts w:ascii="Arial" w:hAnsi="Arial" w:cs="Arial"/>
              </w:rPr>
            </w:pPr>
          </w:p>
          <w:p w:rsidR="00601B28" w:rsidRPr="00D10D51" w:rsidRDefault="0032614A" w:rsidP="00E3791E">
            <w:pPr>
              <w:jc w:val="center"/>
              <w:rPr>
                <w:rFonts w:ascii="Arial" w:hAnsi="Arial" w:cs="Arial"/>
              </w:rPr>
            </w:pPr>
            <w:r w:rsidRPr="00D10D51">
              <w:rPr>
                <w:rFonts w:ascii="Arial" w:hAnsi="Arial" w:cs="Arial"/>
              </w:rPr>
              <w:t>Revisión de bibliografía</w:t>
            </w:r>
            <w:r w:rsidR="00783F59" w:rsidRPr="00D10D51">
              <w:rPr>
                <w:rFonts w:ascii="Arial" w:hAnsi="Arial" w:cs="Arial"/>
              </w:rPr>
              <w:t>.</w:t>
            </w:r>
          </w:p>
        </w:tc>
        <w:tc>
          <w:tcPr>
            <w:tcW w:w="1843" w:type="dxa"/>
          </w:tcPr>
          <w:p w:rsidR="00C94E0C" w:rsidRDefault="00C94E0C" w:rsidP="00E3791E">
            <w:pPr>
              <w:jc w:val="center"/>
              <w:rPr>
                <w:rFonts w:ascii="Arial" w:hAnsi="Arial" w:cs="Arial"/>
              </w:rPr>
            </w:pPr>
          </w:p>
          <w:p w:rsidR="00601B28" w:rsidRPr="00D10D51" w:rsidRDefault="00601B28" w:rsidP="00E3791E">
            <w:pPr>
              <w:jc w:val="center"/>
              <w:rPr>
                <w:rFonts w:ascii="Arial" w:hAnsi="Arial" w:cs="Arial"/>
              </w:rPr>
            </w:pPr>
            <w:r w:rsidRPr="00D10D51">
              <w:rPr>
                <w:rFonts w:ascii="Arial" w:hAnsi="Arial" w:cs="Arial"/>
              </w:rPr>
              <w:t>Revisión de bibliografía.</w:t>
            </w:r>
          </w:p>
          <w:p w:rsidR="00D87938" w:rsidRPr="00D10D51" w:rsidRDefault="00D87938" w:rsidP="00E3791E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2022" w:type="dxa"/>
          </w:tcPr>
          <w:p w:rsidR="00C94E0C" w:rsidRDefault="00C94E0C" w:rsidP="00E3791E">
            <w:pPr>
              <w:jc w:val="center"/>
              <w:rPr>
                <w:rFonts w:ascii="Arial" w:hAnsi="Arial" w:cs="Arial"/>
              </w:rPr>
            </w:pPr>
          </w:p>
          <w:p w:rsidR="00BE6642" w:rsidRPr="00D10D51" w:rsidRDefault="00BE6642" w:rsidP="00E3791E">
            <w:pPr>
              <w:jc w:val="center"/>
              <w:rPr>
                <w:rFonts w:ascii="Arial" w:hAnsi="Arial" w:cs="Arial"/>
              </w:rPr>
            </w:pPr>
            <w:r w:rsidRPr="00D10D51">
              <w:rPr>
                <w:rFonts w:ascii="Arial" w:hAnsi="Arial" w:cs="Arial"/>
              </w:rPr>
              <w:t>Revisión de bibliografía.</w:t>
            </w:r>
          </w:p>
          <w:p w:rsidR="00783F59" w:rsidRPr="00D10D51" w:rsidRDefault="00783F59" w:rsidP="00E3791E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0B126E" w:rsidRPr="00D10D51" w:rsidRDefault="000B126E" w:rsidP="00E3791E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1799" w:type="dxa"/>
            <w:vAlign w:val="center"/>
          </w:tcPr>
          <w:p w:rsidR="00E3791E" w:rsidRPr="00D10D51" w:rsidRDefault="00E3791E" w:rsidP="00E3791E">
            <w:pPr>
              <w:jc w:val="center"/>
              <w:rPr>
                <w:rFonts w:ascii="Arial" w:hAnsi="Arial" w:cs="Arial"/>
              </w:rPr>
            </w:pPr>
            <w:r w:rsidRPr="00D10D51">
              <w:rPr>
                <w:rFonts w:ascii="Arial" w:hAnsi="Arial" w:cs="Arial"/>
              </w:rPr>
              <w:t>Revisión de bibliografía.</w:t>
            </w:r>
          </w:p>
          <w:p w:rsidR="00E3791E" w:rsidRPr="00D10D51" w:rsidRDefault="00E3791E" w:rsidP="00E3791E">
            <w:pPr>
              <w:jc w:val="center"/>
              <w:rPr>
                <w:rFonts w:ascii="Arial" w:hAnsi="Arial" w:cs="Arial"/>
              </w:rPr>
            </w:pPr>
          </w:p>
          <w:p w:rsidR="00E3791E" w:rsidRPr="00D10D51" w:rsidRDefault="00E3791E" w:rsidP="00E3791E">
            <w:pPr>
              <w:jc w:val="center"/>
              <w:rPr>
                <w:rFonts w:ascii="Arial" w:hAnsi="Arial" w:cs="Arial"/>
              </w:rPr>
            </w:pPr>
          </w:p>
          <w:p w:rsidR="00E3791E" w:rsidRPr="00D10D51" w:rsidRDefault="00E3791E" w:rsidP="00E3791E">
            <w:pPr>
              <w:jc w:val="center"/>
              <w:rPr>
                <w:rFonts w:ascii="Arial" w:hAnsi="Arial" w:cs="Arial"/>
              </w:rPr>
            </w:pPr>
          </w:p>
          <w:p w:rsidR="000B126E" w:rsidRPr="00D10D51" w:rsidRDefault="000B126E" w:rsidP="00E3791E">
            <w:pPr>
              <w:jc w:val="center"/>
              <w:rPr>
                <w:rFonts w:ascii="Arial" w:hAnsi="Arial" w:cs="Arial"/>
              </w:rPr>
            </w:pPr>
          </w:p>
        </w:tc>
      </w:tr>
      <w:tr w:rsidR="000B126E" w:rsidRPr="00D10D51" w:rsidTr="00C94E0C">
        <w:trPr>
          <w:trHeight w:val="200"/>
          <w:jc w:val="center"/>
        </w:trPr>
        <w:tc>
          <w:tcPr>
            <w:tcW w:w="2262" w:type="dxa"/>
            <w:vAlign w:val="center"/>
          </w:tcPr>
          <w:p w:rsidR="000B126E" w:rsidRPr="00D10D51" w:rsidRDefault="00D10D51" w:rsidP="00A23309">
            <w:pPr>
              <w:jc w:val="center"/>
              <w:rPr>
                <w:rFonts w:ascii="Arial" w:hAnsi="Arial" w:cs="Arial"/>
                <w:b/>
              </w:rPr>
            </w:pPr>
            <w:r w:rsidRPr="00D10D51"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2268" w:type="dxa"/>
            <w:vAlign w:val="center"/>
          </w:tcPr>
          <w:p w:rsidR="000B126E" w:rsidRPr="00D10D51" w:rsidRDefault="00D10D51" w:rsidP="00A23309">
            <w:pPr>
              <w:jc w:val="center"/>
              <w:rPr>
                <w:rFonts w:ascii="Arial" w:hAnsi="Arial" w:cs="Arial"/>
                <w:b/>
              </w:rPr>
            </w:pPr>
            <w:r w:rsidRPr="00D10D51"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1843" w:type="dxa"/>
            <w:vAlign w:val="center"/>
          </w:tcPr>
          <w:p w:rsidR="000B126E" w:rsidRPr="00D10D51" w:rsidRDefault="00CE34C4" w:rsidP="00A23309">
            <w:pPr>
              <w:jc w:val="center"/>
              <w:rPr>
                <w:rFonts w:ascii="Arial" w:hAnsi="Arial" w:cs="Arial"/>
                <w:b/>
              </w:rPr>
            </w:pPr>
            <w:r w:rsidRPr="00D10D51"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2022" w:type="dxa"/>
            <w:vAlign w:val="center"/>
          </w:tcPr>
          <w:p w:rsidR="000B126E" w:rsidRPr="00D10D51" w:rsidRDefault="00CE34C4" w:rsidP="00A23309">
            <w:pPr>
              <w:jc w:val="center"/>
              <w:rPr>
                <w:rFonts w:ascii="Arial" w:hAnsi="Arial" w:cs="Arial"/>
                <w:b/>
              </w:rPr>
            </w:pPr>
            <w:r w:rsidRPr="00D10D51"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1799" w:type="dxa"/>
            <w:vAlign w:val="center"/>
          </w:tcPr>
          <w:p w:rsidR="000B126E" w:rsidRPr="00D10D51" w:rsidRDefault="00CE34C4" w:rsidP="00A23309">
            <w:pPr>
              <w:jc w:val="center"/>
              <w:rPr>
                <w:rFonts w:ascii="Arial" w:hAnsi="Arial" w:cs="Arial"/>
                <w:b/>
              </w:rPr>
            </w:pPr>
            <w:r w:rsidRPr="00D10D51">
              <w:rPr>
                <w:rFonts w:ascii="Arial" w:hAnsi="Arial" w:cs="Arial"/>
                <w:b/>
              </w:rPr>
              <w:t>19</w:t>
            </w:r>
          </w:p>
        </w:tc>
      </w:tr>
      <w:tr w:rsidR="000B126E" w:rsidRPr="00D10D51" w:rsidTr="00C94E0C">
        <w:trPr>
          <w:trHeight w:val="266"/>
          <w:jc w:val="center"/>
        </w:trPr>
        <w:tc>
          <w:tcPr>
            <w:tcW w:w="2262" w:type="dxa"/>
          </w:tcPr>
          <w:p w:rsidR="000B126E" w:rsidRPr="00D10D51" w:rsidRDefault="0032614A" w:rsidP="00D10D51">
            <w:pPr>
              <w:jc w:val="center"/>
              <w:rPr>
                <w:rFonts w:ascii="Arial" w:hAnsi="Arial" w:cs="Arial"/>
                <w:color w:val="000000"/>
              </w:rPr>
            </w:pPr>
            <w:r w:rsidRPr="00D10D51">
              <w:rPr>
                <w:rFonts w:ascii="Arial" w:hAnsi="Arial" w:cs="Arial"/>
                <w:color w:val="000000"/>
              </w:rPr>
              <w:t>Revisión de bibliografía.</w:t>
            </w:r>
          </w:p>
        </w:tc>
        <w:tc>
          <w:tcPr>
            <w:tcW w:w="2268" w:type="dxa"/>
          </w:tcPr>
          <w:p w:rsidR="00A56AB0" w:rsidRPr="00D10D51" w:rsidRDefault="00A56AB0" w:rsidP="00D10D51">
            <w:pPr>
              <w:jc w:val="center"/>
              <w:rPr>
                <w:rFonts w:ascii="Arial" w:hAnsi="Arial" w:cs="Arial"/>
              </w:rPr>
            </w:pPr>
            <w:r w:rsidRPr="00D10D51">
              <w:rPr>
                <w:rFonts w:ascii="Arial" w:hAnsi="Arial" w:cs="Arial"/>
              </w:rPr>
              <w:t>Revisión de bibliografía.</w:t>
            </w:r>
          </w:p>
          <w:p w:rsidR="000B126E" w:rsidRPr="00D10D51" w:rsidRDefault="000B126E" w:rsidP="00D10D5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</w:tcPr>
          <w:p w:rsidR="000B126E" w:rsidRPr="00D10D51" w:rsidRDefault="0032614A" w:rsidP="00D10D51">
            <w:pPr>
              <w:jc w:val="center"/>
              <w:rPr>
                <w:rFonts w:ascii="Arial" w:hAnsi="Arial" w:cs="Arial"/>
                <w:color w:val="000000"/>
              </w:rPr>
            </w:pPr>
            <w:r w:rsidRPr="00D10D51">
              <w:rPr>
                <w:rFonts w:ascii="Arial" w:hAnsi="Arial" w:cs="Arial"/>
                <w:color w:val="000000"/>
              </w:rPr>
              <w:t>Revisión de bibliografía.</w:t>
            </w:r>
          </w:p>
        </w:tc>
        <w:tc>
          <w:tcPr>
            <w:tcW w:w="2022" w:type="dxa"/>
          </w:tcPr>
          <w:p w:rsidR="000B126E" w:rsidRPr="00D10D51" w:rsidRDefault="000B126E" w:rsidP="00D10D51">
            <w:pPr>
              <w:jc w:val="center"/>
              <w:rPr>
                <w:rFonts w:ascii="Arial" w:hAnsi="Arial" w:cs="Arial"/>
                <w:color w:val="000000"/>
              </w:rPr>
            </w:pPr>
            <w:r w:rsidRPr="00D10D51">
              <w:rPr>
                <w:rFonts w:ascii="Arial" w:hAnsi="Arial" w:cs="Arial"/>
                <w:color w:val="000000"/>
              </w:rPr>
              <w:t>Revisión de bibliografía.</w:t>
            </w:r>
          </w:p>
        </w:tc>
        <w:tc>
          <w:tcPr>
            <w:tcW w:w="1799" w:type="dxa"/>
          </w:tcPr>
          <w:p w:rsidR="000B126E" w:rsidRPr="00D10D51" w:rsidRDefault="000B126E" w:rsidP="00D10D51">
            <w:pPr>
              <w:jc w:val="center"/>
              <w:rPr>
                <w:rFonts w:ascii="Arial" w:hAnsi="Arial" w:cs="Arial"/>
                <w:color w:val="000000"/>
              </w:rPr>
            </w:pPr>
            <w:r w:rsidRPr="00D10D51">
              <w:rPr>
                <w:rFonts w:ascii="Arial" w:hAnsi="Arial" w:cs="Arial"/>
                <w:color w:val="000000"/>
              </w:rPr>
              <w:t>Revisión de bibliografía.</w:t>
            </w:r>
          </w:p>
        </w:tc>
      </w:tr>
      <w:tr w:rsidR="000B126E" w:rsidRPr="00D10D51" w:rsidTr="00C94E0C">
        <w:trPr>
          <w:trHeight w:val="132"/>
          <w:jc w:val="center"/>
        </w:trPr>
        <w:tc>
          <w:tcPr>
            <w:tcW w:w="2262" w:type="dxa"/>
          </w:tcPr>
          <w:p w:rsidR="000B126E" w:rsidRPr="00D10D51" w:rsidRDefault="00CE34C4" w:rsidP="000A7198">
            <w:pPr>
              <w:jc w:val="center"/>
              <w:rPr>
                <w:rFonts w:ascii="Arial" w:hAnsi="Arial" w:cs="Arial"/>
                <w:b/>
              </w:rPr>
            </w:pPr>
            <w:r w:rsidRPr="00D10D51">
              <w:rPr>
                <w:rFonts w:ascii="Arial" w:hAnsi="Arial" w:cs="Arial"/>
                <w:b/>
              </w:rPr>
              <w:t>22</w:t>
            </w:r>
          </w:p>
        </w:tc>
        <w:tc>
          <w:tcPr>
            <w:tcW w:w="2268" w:type="dxa"/>
          </w:tcPr>
          <w:p w:rsidR="000B126E" w:rsidRPr="00D10D51" w:rsidRDefault="00CE34C4" w:rsidP="000A7198">
            <w:pPr>
              <w:jc w:val="center"/>
              <w:rPr>
                <w:rFonts w:ascii="Arial" w:hAnsi="Arial" w:cs="Arial"/>
                <w:b/>
              </w:rPr>
            </w:pPr>
            <w:r w:rsidRPr="00D10D51">
              <w:rPr>
                <w:rFonts w:ascii="Arial" w:hAnsi="Arial" w:cs="Arial"/>
                <w:b/>
              </w:rPr>
              <w:t>23</w:t>
            </w:r>
          </w:p>
        </w:tc>
        <w:tc>
          <w:tcPr>
            <w:tcW w:w="1843" w:type="dxa"/>
          </w:tcPr>
          <w:p w:rsidR="000B126E" w:rsidRPr="00D10D51" w:rsidRDefault="00CE34C4" w:rsidP="000A7198">
            <w:pPr>
              <w:jc w:val="center"/>
              <w:rPr>
                <w:rFonts w:ascii="Arial" w:hAnsi="Arial" w:cs="Arial"/>
                <w:b/>
              </w:rPr>
            </w:pPr>
            <w:r w:rsidRPr="00D10D51">
              <w:rPr>
                <w:rFonts w:ascii="Arial" w:hAnsi="Arial" w:cs="Arial"/>
                <w:b/>
              </w:rPr>
              <w:t>24</w:t>
            </w:r>
          </w:p>
        </w:tc>
        <w:tc>
          <w:tcPr>
            <w:tcW w:w="2022" w:type="dxa"/>
          </w:tcPr>
          <w:p w:rsidR="000B126E" w:rsidRPr="00D10D51" w:rsidRDefault="00CE34C4" w:rsidP="000A7198">
            <w:pPr>
              <w:jc w:val="center"/>
              <w:rPr>
                <w:rFonts w:ascii="Arial" w:hAnsi="Arial" w:cs="Arial"/>
                <w:b/>
              </w:rPr>
            </w:pPr>
            <w:r w:rsidRPr="00D10D51">
              <w:rPr>
                <w:rFonts w:ascii="Arial" w:hAnsi="Arial" w:cs="Arial"/>
                <w:b/>
              </w:rPr>
              <w:t>25</w:t>
            </w:r>
          </w:p>
        </w:tc>
        <w:tc>
          <w:tcPr>
            <w:tcW w:w="1799" w:type="dxa"/>
          </w:tcPr>
          <w:p w:rsidR="000B126E" w:rsidRPr="00D10D51" w:rsidRDefault="00CE34C4" w:rsidP="000A7198">
            <w:pPr>
              <w:jc w:val="center"/>
              <w:rPr>
                <w:rFonts w:ascii="Arial" w:hAnsi="Arial" w:cs="Arial"/>
                <w:b/>
              </w:rPr>
            </w:pPr>
            <w:r w:rsidRPr="00D10D51">
              <w:rPr>
                <w:rFonts w:ascii="Arial" w:hAnsi="Arial" w:cs="Arial"/>
                <w:b/>
              </w:rPr>
              <w:t>26</w:t>
            </w:r>
          </w:p>
        </w:tc>
      </w:tr>
      <w:tr w:rsidR="000B126E" w:rsidRPr="00D10D51" w:rsidTr="00C94E0C">
        <w:trPr>
          <w:trHeight w:val="935"/>
          <w:jc w:val="center"/>
        </w:trPr>
        <w:tc>
          <w:tcPr>
            <w:tcW w:w="2262" w:type="dxa"/>
          </w:tcPr>
          <w:p w:rsidR="000B126E" w:rsidRPr="00D10D51" w:rsidRDefault="00BE6642" w:rsidP="00BE664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D10D51">
              <w:rPr>
                <w:rFonts w:ascii="Arial" w:hAnsi="Arial" w:cs="Arial"/>
                <w:color w:val="000000"/>
              </w:rPr>
              <w:t>Revisión de bibliografía.</w:t>
            </w:r>
          </w:p>
        </w:tc>
        <w:tc>
          <w:tcPr>
            <w:tcW w:w="2268" w:type="dxa"/>
          </w:tcPr>
          <w:p w:rsidR="00CE38E3" w:rsidRPr="00D10D51" w:rsidRDefault="00CE38E3" w:rsidP="00CE38E3">
            <w:pPr>
              <w:jc w:val="center"/>
              <w:rPr>
                <w:rFonts w:ascii="Arial" w:hAnsi="Arial" w:cs="Arial"/>
                <w:color w:val="000000"/>
              </w:rPr>
            </w:pPr>
            <w:r w:rsidRPr="00D10D51">
              <w:rPr>
                <w:rFonts w:ascii="Arial" w:hAnsi="Arial" w:cs="Arial"/>
                <w:color w:val="000000"/>
              </w:rPr>
              <w:t>Revisión de bibliografía.</w:t>
            </w:r>
          </w:p>
        </w:tc>
        <w:tc>
          <w:tcPr>
            <w:tcW w:w="1843" w:type="dxa"/>
          </w:tcPr>
          <w:p w:rsidR="00E41424" w:rsidRPr="00D10D51" w:rsidRDefault="00BE6642" w:rsidP="00BE664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D10D51">
              <w:rPr>
                <w:rFonts w:ascii="Arial" w:hAnsi="Arial" w:cs="Arial"/>
                <w:color w:val="000000"/>
              </w:rPr>
              <w:t>Revisión de bibliografía.</w:t>
            </w:r>
          </w:p>
        </w:tc>
        <w:tc>
          <w:tcPr>
            <w:tcW w:w="2022" w:type="dxa"/>
          </w:tcPr>
          <w:p w:rsidR="00783F59" w:rsidRPr="00D10D51" w:rsidRDefault="00BE6642" w:rsidP="00BE6642">
            <w:pPr>
              <w:jc w:val="center"/>
              <w:rPr>
                <w:rFonts w:ascii="Arial" w:hAnsi="Arial" w:cs="Arial"/>
                <w:color w:val="FF0000"/>
              </w:rPr>
            </w:pPr>
            <w:r w:rsidRPr="00D10D51">
              <w:rPr>
                <w:rFonts w:ascii="Arial" w:hAnsi="Arial" w:cs="Arial"/>
                <w:color w:val="000000"/>
              </w:rPr>
              <w:t>Revisión de bibliografía.</w:t>
            </w:r>
          </w:p>
        </w:tc>
        <w:tc>
          <w:tcPr>
            <w:tcW w:w="1799" w:type="dxa"/>
          </w:tcPr>
          <w:p w:rsidR="000B126E" w:rsidRPr="00D10D51" w:rsidRDefault="00BE6642" w:rsidP="00BE6642">
            <w:pPr>
              <w:jc w:val="center"/>
              <w:rPr>
                <w:rFonts w:ascii="Arial" w:hAnsi="Arial" w:cs="Arial"/>
                <w:color w:val="FF0000"/>
              </w:rPr>
            </w:pPr>
            <w:r w:rsidRPr="00D10D51">
              <w:rPr>
                <w:rFonts w:ascii="Arial" w:hAnsi="Arial" w:cs="Arial"/>
                <w:color w:val="000000"/>
              </w:rPr>
              <w:t>Revisión de bibliografía.</w:t>
            </w:r>
          </w:p>
        </w:tc>
      </w:tr>
    </w:tbl>
    <w:p w:rsidR="00A56AB0" w:rsidRPr="00D10D51" w:rsidRDefault="00A56AB0" w:rsidP="00CE38E3">
      <w:pPr>
        <w:jc w:val="both"/>
        <w:rPr>
          <w:rFonts w:ascii="Arial" w:hAnsi="Arial" w:cs="Arial"/>
          <w:b/>
        </w:rPr>
      </w:pPr>
    </w:p>
    <w:p w:rsidR="00CE38E3" w:rsidRPr="00D10D51" w:rsidRDefault="00CE38E3" w:rsidP="00CE38E3">
      <w:pPr>
        <w:jc w:val="both"/>
        <w:rPr>
          <w:rFonts w:ascii="Arial" w:hAnsi="Arial" w:cs="Arial"/>
          <w:b/>
        </w:rPr>
      </w:pPr>
      <w:r w:rsidRPr="00D10D51">
        <w:rPr>
          <w:rFonts w:ascii="Arial" w:hAnsi="Arial" w:cs="Arial"/>
          <w:b/>
        </w:rPr>
        <w:t xml:space="preserve">Nota: Evaluación de experimentos que tributan a </w:t>
      </w:r>
      <w:r w:rsidR="00CE34C4" w:rsidRPr="00D10D51">
        <w:rPr>
          <w:rFonts w:ascii="Arial" w:hAnsi="Arial" w:cs="Arial"/>
          <w:b/>
        </w:rPr>
        <w:t>la maestría</w:t>
      </w:r>
      <w:r w:rsidRPr="00D10D51">
        <w:rPr>
          <w:rFonts w:ascii="Arial" w:hAnsi="Arial" w:cs="Arial"/>
          <w:b/>
        </w:rPr>
        <w:t>.</w:t>
      </w:r>
    </w:p>
    <w:p w:rsidR="006718BC" w:rsidRPr="00D10D51" w:rsidRDefault="006718BC" w:rsidP="00D87938">
      <w:pPr>
        <w:rPr>
          <w:rFonts w:ascii="Arial" w:hAnsi="Arial" w:cs="Arial"/>
          <w:sz w:val="22"/>
          <w:szCs w:val="22"/>
        </w:rPr>
      </w:pPr>
    </w:p>
    <w:sectPr w:rsidR="006718BC" w:rsidRPr="00D10D51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2654D"/>
    <w:multiLevelType w:val="hybridMultilevel"/>
    <w:tmpl w:val="14CADA5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F3C75D8"/>
    <w:multiLevelType w:val="hybridMultilevel"/>
    <w:tmpl w:val="777E9632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44EA"/>
    <w:rsid w:val="000047F5"/>
    <w:rsid w:val="00027BF8"/>
    <w:rsid w:val="00037680"/>
    <w:rsid w:val="00043C08"/>
    <w:rsid w:val="00056103"/>
    <w:rsid w:val="0006549E"/>
    <w:rsid w:val="00065E2F"/>
    <w:rsid w:val="0008045B"/>
    <w:rsid w:val="000855AD"/>
    <w:rsid w:val="000A7198"/>
    <w:rsid w:val="000B126E"/>
    <w:rsid w:val="000F1AF6"/>
    <w:rsid w:val="001019B3"/>
    <w:rsid w:val="001045AD"/>
    <w:rsid w:val="0011640A"/>
    <w:rsid w:val="00117175"/>
    <w:rsid w:val="0013747E"/>
    <w:rsid w:val="0015404A"/>
    <w:rsid w:val="00161688"/>
    <w:rsid w:val="00162D98"/>
    <w:rsid w:val="001766CC"/>
    <w:rsid w:val="00177214"/>
    <w:rsid w:val="00180606"/>
    <w:rsid w:val="001A756C"/>
    <w:rsid w:val="001B1BEA"/>
    <w:rsid w:val="001C2284"/>
    <w:rsid w:val="001C43B8"/>
    <w:rsid w:val="0020022A"/>
    <w:rsid w:val="00214C5A"/>
    <w:rsid w:val="00235796"/>
    <w:rsid w:val="00236142"/>
    <w:rsid w:val="00242941"/>
    <w:rsid w:val="002440CE"/>
    <w:rsid w:val="00270D7C"/>
    <w:rsid w:val="00273E43"/>
    <w:rsid w:val="002933F0"/>
    <w:rsid w:val="0029630C"/>
    <w:rsid w:val="002A7325"/>
    <w:rsid w:val="002C6845"/>
    <w:rsid w:val="002F7014"/>
    <w:rsid w:val="00325FFB"/>
    <w:rsid w:val="0032614A"/>
    <w:rsid w:val="0035158D"/>
    <w:rsid w:val="00352588"/>
    <w:rsid w:val="00360C46"/>
    <w:rsid w:val="00370974"/>
    <w:rsid w:val="00381A53"/>
    <w:rsid w:val="003848D2"/>
    <w:rsid w:val="00397ED6"/>
    <w:rsid w:val="003A1A09"/>
    <w:rsid w:val="003B3648"/>
    <w:rsid w:val="003B6B55"/>
    <w:rsid w:val="003F1BDF"/>
    <w:rsid w:val="003F431F"/>
    <w:rsid w:val="00405F3B"/>
    <w:rsid w:val="00406C67"/>
    <w:rsid w:val="00413F45"/>
    <w:rsid w:val="004224A0"/>
    <w:rsid w:val="00436944"/>
    <w:rsid w:val="00444248"/>
    <w:rsid w:val="004A2799"/>
    <w:rsid w:val="004F78A9"/>
    <w:rsid w:val="00526914"/>
    <w:rsid w:val="005800B7"/>
    <w:rsid w:val="00591C44"/>
    <w:rsid w:val="005B61EC"/>
    <w:rsid w:val="005D44EA"/>
    <w:rsid w:val="005D7F84"/>
    <w:rsid w:val="005E5533"/>
    <w:rsid w:val="005F6AA0"/>
    <w:rsid w:val="00601B28"/>
    <w:rsid w:val="00635A67"/>
    <w:rsid w:val="00642003"/>
    <w:rsid w:val="0065293D"/>
    <w:rsid w:val="006718BC"/>
    <w:rsid w:val="00680202"/>
    <w:rsid w:val="00695562"/>
    <w:rsid w:val="006A057B"/>
    <w:rsid w:val="006A0DD7"/>
    <w:rsid w:val="006B2E4A"/>
    <w:rsid w:val="006B61E0"/>
    <w:rsid w:val="006C6E13"/>
    <w:rsid w:val="00717680"/>
    <w:rsid w:val="0072433B"/>
    <w:rsid w:val="00741DF6"/>
    <w:rsid w:val="00773418"/>
    <w:rsid w:val="00774EE7"/>
    <w:rsid w:val="00783F59"/>
    <w:rsid w:val="007A0EF3"/>
    <w:rsid w:val="007E10AA"/>
    <w:rsid w:val="007E4ADA"/>
    <w:rsid w:val="007F1339"/>
    <w:rsid w:val="008000DF"/>
    <w:rsid w:val="00805478"/>
    <w:rsid w:val="008171A5"/>
    <w:rsid w:val="00836056"/>
    <w:rsid w:val="00851A9E"/>
    <w:rsid w:val="00855E22"/>
    <w:rsid w:val="00863B62"/>
    <w:rsid w:val="00877D0A"/>
    <w:rsid w:val="008D5646"/>
    <w:rsid w:val="008F14F5"/>
    <w:rsid w:val="009018B7"/>
    <w:rsid w:val="009115C6"/>
    <w:rsid w:val="009128C4"/>
    <w:rsid w:val="0091325A"/>
    <w:rsid w:val="00942D5C"/>
    <w:rsid w:val="00951706"/>
    <w:rsid w:val="00A23309"/>
    <w:rsid w:val="00A33AF0"/>
    <w:rsid w:val="00A56AB0"/>
    <w:rsid w:val="00A62977"/>
    <w:rsid w:val="00A86D8C"/>
    <w:rsid w:val="00A86F7D"/>
    <w:rsid w:val="00AA4D2D"/>
    <w:rsid w:val="00AB4FB0"/>
    <w:rsid w:val="00B020DE"/>
    <w:rsid w:val="00B3568C"/>
    <w:rsid w:val="00B557A2"/>
    <w:rsid w:val="00B62AD3"/>
    <w:rsid w:val="00BA262F"/>
    <w:rsid w:val="00BC4896"/>
    <w:rsid w:val="00BC5009"/>
    <w:rsid w:val="00BC6D8D"/>
    <w:rsid w:val="00BC76D5"/>
    <w:rsid w:val="00BD3D8D"/>
    <w:rsid w:val="00BD5B6E"/>
    <w:rsid w:val="00BE336F"/>
    <w:rsid w:val="00BE6642"/>
    <w:rsid w:val="00BF6C2F"/>
    <w:rsid w:val="00C31E3C"/>
    <w:rsid w:val="00C42250"/>
    <w:rsid w:val="00C55335"/>
    <w:rsid w:val="00C67433"/>
    <w:rsid w:val="00C8190C"/>
    <w:rsid w:val="00C83A59"/>
    <w:rsid w:val="00C878D6"/>
    <w:rsid w:val="00C94E0C"/>
    <w:rsid w:val="00CB6060"/>
    <w:rsid w:val="00CD38E3"/>
    <w:rsid w:val="00CD3CB2"/>
    <w:rsid w:val="00CE34C4"/>
    <w:rsid w:val="00CE38E3"/>
    <w:rsid w:val="00D10D51"/>
    <w:rsid w:val="00D31D4C"/>
    <w:rsid w:val="00D447EF"/>
    <w:rsid w:val="00D6618C"/>
    <w:rsid w:val="00D87938"/>
    <w:rsid w:val="00DB5DE8"/>
    <w:rsid w:val="00DB61F6"/>
    <w:rsid w:val="00DB72FD"/>
    <w:rsid w:val="00DC75DD"/>
    <w:rsid w:val="00DE1291"/>
    <w:rsid w:val="00E12225"/>
    <w:rsid w:val="00E3791E"/>
    <w:rsid w:val="00E41424"/>
    <w:rsid w:val="00E72DCE"/>
    <w:rsid w:val="00E976C0"/>
    <w:rsid w:val="00EB7234"/>
    <w:rsid w:val="00EB7BCE"/>
    <w:rsid w:val="00EE0DF1"/>
    <w:rsid w:val="00EF131C"/>
    <w:rsid w:val="00F10630"/>
    <w:rsid w:val="00F112AD"/>
    <w:rsid w:val="00F134FA"/>
    <w:rsid w:val="00F64646"/>
    <w:rsid w:val="00F9219C"/>
    <w:rsid w:val="00F95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800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908</TotalTime>
  <Pages>1</Pages>
  <Words>3322</Words>
  <Characters>18276</Characters>
  <Application>Microsoft Office Word</Application>
  <DocSecurity>0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Yanitza Meriño Hernández</cp:lastModifiedBy>
  <cp:revision>141</cp:revision>
  <dcterms:created xsi:type="dcterms:W3CDTF">2019-05-23T14:21:00Z</dcterms:created>
  <dcterms:modified xsi:type="dcterms:W3CDTF">2021-03-04T09:12:00Z</dcterms:modified>
</cp:coreProperties>
</file>