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2E" w:rsidRDefault="00243B2E" w:rsidP="00243B2E">
      <w:pPr>
        <w:pStyle w:val="Title"/>
        <w:outlineLvl w:val="0"/>
        <w:rPr>
          <w:rFonts w:ascii="Arial" w:hAnsi="Arial" w:cs="Arial"/>
        </w:rPr>
      </w:pPr>
    </w:p>
    <w:p w:rsidR="00243B2E" w:rsidRDefault="00243B2E" w:rsidP="00243B2E">
      <w:pPr>
        <w:pStyle w:val="Title"/>
        <w:outlineLvl w:val="0"/>
        <w:rPr>
          <w:rFonts w:ascii="Arial" w:hAnsi="Arial" w:cs="Arial"/>
        </w:rPr>
      </w:pPr>
    </w:p>
    <w:p w:rsidR="00243B2E" w:rsidRDefault="00243B2E" w:rsidP="00243B2E">
      <w:pPr>
        <w:pStyle w:val="Title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itle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itle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itle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8" w:history="1">
        <w:r w:rsidRPr="00DE32DA">
          <w:rPr>
            <w:rStyle w:val="Hyperlink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itle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725982">
        <w:rPr>
          <w:rFonts w:ascii="Arial" w:hAnsi="Arial" w:cs="Arial"/>
          <w:sz w:val="24"/>
        </w:rPr>
        <w:t>26 abril</w:t>
      </w:r>
      <w:r w:rsidR="00D30590">
        <w:rPr>
          <w:rFonts w:ascii="Arial" w:hAnsi="Arial" w:cs="Arial"/>
          <w:sz w:val="24"/>
        </w:rPr>
        <w:t xml:space="preserve"> 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D30590">
        <w:rPr>
          <w:rFonts w:ascii="Arial" w:hAnsi="Arial" w:cs="Arial"/>
          <w:b/>
          <w:sz w:val="24"/>
        </w:rPr>
        <w:t xml:space="preserve">Reneé Pérez </w:t>
      </w:r>
      <w:proofErr w:type="spellStart"/>
      <w:r w:rsidR="00D30590">
        <w:rPr>
          <w:rFonts w:ascii="Arial" w:hAnsi="Arial" w:cs="Arial"/>
          <w:b/>
          <w:sz w:val="24"/>
        </w:rPr>
        <w:t>Pérez</w:t>
      </w:r>
      <w:proofErr w:type="spellEnd"/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D30590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D30590" w:rsidRDefault="00D30590" w:rsidP="00D3059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D30590">
        <w:rPr>
          <w:rFonts w:ascii="Arial" w:hAnsi="Arial" w:cs="Arial"/>
        </w:rPr>
        <w:t>Concluir con la revisión de la tesis de maestría</w:t>
      </w:r>
    </w:p>
    <w:p w:rsidR="00D30590" w:rsidRPr="00D30590" w:rsidRDefault="00D30590" w:rsidP="00D3059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D30590">
        <w:rPr>
          <w:rFonts w:ascii="Arial" w:hAnsi="Arial" w:cs="Arial"/>
        </w:rPr>
        <w:t xml:space="preserve">Completar </w:t>
      </w:r>
      <w:r w:rsidR="00725982">
        <w:rPr>
          <w:rFonts w:ascii="Arial" w:hAnsi="Arial" w:cs="Arial"/>
        </w:rPr>
        <w:t xml:space="preserve"> un arbitraje</w:t>
      </w:r>
      <w:r w:rsidRPr="00D30590">
        <w:rPr>
          <w:rFonts w:ascii="Arial" w:hAnsi="Arial" w:cs="Arial"/>
        </w:rPr>
        <w:t xml:space="preserve"> de Cultivos Tropicales</w:t>
      </w:r>
    </w:p>
    <w:p w:rsidR="00D30590" w:rsidRDefault="00725982" w:rsidP="00D3059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Escribir artículo comprometido</w:t>
      </w:r>
      <w:r w:rsidR="00D30590" w:rsidRPr="00D30590">
        <w:rPr>
          <w:rFonts w:ascii="Arial" w:hAnsi="Arial" w:cs="Arial"/>
        </w:rPr>
        <w:t xml:space="preserve"> para el 1er semestre</w:t>
      </w:r>
      <w:r>
        <w:rPr>
          <w:rFonts w:ascii="Arial" w:hAnsi="Arial" w:cs="Arial"/>
        </w:rPr>
        <w:t>.</w:t>
      </w:r>
    </w:p>
    <w:p w:rsidR="00725982" w:rsidRPr="00D30590" w:rsidRDefault="00725982" w:rsidP="00D3059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Desarrollar edición de secuencias y análisis filogenético de cepas Ionel. </w:t>
      </w:r>
    </w:p>
    <w:p w:rsidR="00D30590" w:rsidRDefault="00D30590" w:rsidP="00243B2E">
      <w:pPr>
        <w:pStyle w:val="Subtitle"/>
        <w:jc w:val="both"/>
        <w:rPr>
          <w:rFonts w:ascii="Arial" w:hAnsi="Arial" w:cs="Arial"/>
          <w:b w:val="0"/>
          <w:sz w:val="24"/>
          <w:szCs w:val="24"/>
        </w:rPr>
      </w:pPr>
    </w:p>
    <w:p w:rsidR="00243B2E" w:rsidRDefault="00243B2E" w:rsidP="00243B2E">
      <w:pPr>
        <w:pStyle w:val="Subtitle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itle"/>
        <w:jc w:val="both"/>
        <w:rPr>
          <w:rFonts w:ascii="Arial" w:hAnsi="Arial" w:cs="Arial"/>
          <w:b w:val="0"/>
          <w:b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2948"/>
      </w:tblGrid>
      <w:tr w:rsidR="00D30590" w:rsidTr="00D30590">
        <w:trPr>
          <w:jc w:val="center"/>
        </w:trPr>
        <w:tc>
          <w:tcPr>
            <w:tcW w:w="4322" w:type="dxa"/>
          </w:tcPr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Dra.C Yanelis Reyes Guerrero                                          </w:t>
            </w:r>
          </w:p>
          <w:p w:rsidR="00D30590" w:rsidRDefault="00D30590" w:rsidP="00D30590">
            <w:pPr>
              <w:pStyle w:val="Subtitle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Jefa de Departamento</w:t>
            </w:r>
          </w:p>
          <w:p w:rsidR="00D30590" w:rsidRDefault="00D30590" w:rsidP="00243B2E">
            <w:pPr>
              <w:pStyle w:val="Subtitle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Fisiología y Bioquímica</w:t>
            </w:r>
          </w:p>
        </w:tc>
        <w:tc>
          <w:tcPr>
            <w:tcW w:w="2948" w:type="dxa"/>
          </w:tcPr>
          <w:p w:rsidR="00D30590" w:rsidRDefault="00D30590" w:rsidP="00D30590">
            <w:pPr>
              <w:pStyle w:val="Subtitle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drawing>
                <wp:inline distT="0" distB="0" distL="0" distR="0" wp14:anchorId="06B4FC17" wp14:editId="6837A458">
                  <wp:extent cx="1181100" cy="1187662"/>
                  <wp:effectExtent l="0" t="0" r="0" b="0"/>
                  <wp:docPr id="2" name="Picture 2" descr="E:\INCA\Trabajadora\PUBLICACIONES\1. 2019-Art.C. Aislamiento e Identificación de rizobios rizosféricos de maíz\Cosas de revista\New folder\Firmas\Renee Pérez Pér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NCA\Trabajadora\PUBLICACIONES\1. 2019-Art.C. Aislamiento e Identificación de rizobios rizosféricos de maíz\Cosas de revista\New folder\Firmas\Renee Pérez Pére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7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590" w:rsidRDefault="00D30590" w:rsidP="00D30590">
            <w:pPr>
              <w:pStyle w:val="Subtitle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Firma del Trabajador</w:t>
            </w:r>
          </w:p>
        </w:tc>
      </w:tr>
    </w:tbl>
    <w:p w:rsidR="00243B2E" w:rsidRDefault="00243B2E" w:rsidP="00243B2E">
      <w:pPr>
        <w:pStyle w:val="Subtitle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D30590" w:rsidRDefault="00D30590" w:rsidP="00243B2E">
      <w:pPr>
        <w:pStyle w:val="Subtitle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D30590" w:rsidRDefault="00D30590" w:rsidP="00243B2E">
      <w:pPr>
        <w:pStyle w:val="Subtitle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D30590" w:rsidRDefault="00D30590" w:rsidP="00243B2E">
      <w:pPr>
        <w:pStyle w:val="Subtitle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itle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</w:p>
    <w:sectPr w:rsidR="00243B2E" w:rsidSect="008555B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A94" w:rsidRDefault="009A1A94" w:rsidP="00243B2E">
      <w:pPr>
        <w:spacing w:after="0" w:line="240" w:lineRule="auto"/>
      </w:pPr>
      <w:r>
        <w:separator/>
      </w:r>
    </w:p>
  </w:endnote>
  <w:endnote w:type="continuationSeparator" w:id="0">
    <w:p w:rsidR="009A1A94" w:rsidRDefault="009A1A94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47F" w:rsidRPr="00225E99" w:rsidRDefault="0025347F" w:rsidP="0025347F">
    <w:pPr>
      <w:pStyle w:val="Footer"/>
      <w:jc w:val="center"/>
    </w:pPr>
    <w:r w:rsidRPr="00225E99">
      <w:t>CARRETERA TAPASTE KM 3 ½</w:t>
    </w:r>
  </w:p>
  <w:p w:rsidR="0025347F" w:rsidRPr="00225E99" w:rsidRDefault="0025347F" w:rsidP="0025347F">
    <w:pPr>
      <w:pStyle w:val="Footer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Footer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Footer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Footer"/>
      <w:jc w:val="center"/>
    </w:pPr>
    <w:r w:rsidRPr="00225E99">
      <w:t>www.inca.edu.cu</w:t>
    </w:r>
  </w:p>
  <w:p w:rsidR="0025347F" w:rsidRDefault="002534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A94" w:rsidRDefault="009A1A94" w:rsidP="00243B2E">
      <w:pPr>
        <w:spacing w:after="0" w:line="240" w:lineRule="auto"/>
      </w:pPr>
      <w:r>
        <w:separator/>
      </w:r>
    </w:p>
  </w:footnote>
  <w:footnote w:type="continuationSeparator" w:id="0">
    <w:p w:rsidR="009A1A94" w:rsidRDefault="009A1A94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B2E" w:rsidRDefault="00243B2E">
    <w:pPr>
      <w:pStyle w:val="Header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7B5CF0F" wp14:editId="24D54938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86EF0"/>
    <w:multiLevelType w:val="hybridMultilevel"/>
    <w:tmpl w:val="E458CA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25982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1A94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56EF1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0590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A6154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itle">
    <w:name w:val="Subtitle"/>
    <w:basedOn w:val="Normal"/>
    <w:link w:val="SubtitleCh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Header">
    <w:name w:val="header"/>
    <w:basedOn w:val="Normal"/>
    <w:link w:val="HeaderCh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B2E"/>
  </w:style>
  <w:style w:type="paragraph" w:styleId="Footer">
    <w:name w:val="footer"/>
    <w:basedOn w:val="Normal"/>
    <w:link w:val="FooterCh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B2E"/>
  </w:style>
  <w:style w:type="paragraph" w:styleId="BalloonText">
    <w:name w:val="Balloon Text"/>
    <w:basedOn w:val="Normal"/>
    <w:link w:val="BalloonTextCh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3B2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0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itle">
    <w:name w:val="Subtitle"/>
    <w:basedOn w:val="Normal"/>
    <w:link w:val="SubtitleCh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Header">
    <w:name w:val="header"/>
    <w:basedOn w:val="Normal"/>
    <w:link w:val="HeaderCh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B2E"/>
  </w:style>
  <w:style w:type="paragraph" w:styleId="Footer">
    <w:name w:val="footer"/>
    <w:basedOn w:val="Normal"/>
    <w:link w:val="FooterCh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B2E"/>
  </w:style>
  <w:style w:type="paragraph" w:styleId="BalloonText">
    <w:name w:val="Balloon Text"/>
    <w:basedOn w:val="Normal"/>
    <w:link w:val="BalloonTextCh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3B2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0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elisrg@inca.edu.c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ReneéPC</cp:lastModifiedBy>
  <cp:revision>3</cp:revision>
  <dcterms:created xsi:type="dcterms:W3CDTF">2020-03-23T19:55:00Z</dcterms:created>
  <dcterms:modified xsi:type="dcterms:W3CDTF">2020-04-26T13:57:00Z</dcterms:modified>
</cp:coreProperties>
</file>