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33" w:rsidRDefault="00A93433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Plan de preparación </w:t>
      </w:r>
      <w:r>
        <w:rPr>
          <w:rFonts w:ascii="Arial" w:hAnsi="Arial" w:cs="Arial"/>
          <w:b/>
          <w:sz w:val="24"/>
          <w:szCs w:val="24"/>
          <w:lang w:val="es-ES"/>
        </w:rPr>
        <w:t>de la Reserva</w:t>
      </w:r>
    </w:p>
    <w:p w:rsidR="00A93433" w:rsidRPr="0032435A" w:rsidRDefault="00A93433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2020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MSc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Ionel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Hernández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Forte</w:t>
      </w:r>
      <w:proofErr w:type="spellEnd"/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Investigador Agregado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Reserva: J de Departamento Fisiología y Bioquímica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político- ideológica </w:t>
      </w:r>
    </w:p>
    <w:p w:rsidR="00A93433" w:rsidRPr="0032435A" w:rsidRDefault="00A93433" w:rsidP="00A93433">
      <w:pPr>
        <w:pStyle w:val="Sinespaciado"/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 xml:space="preserve">Actualización sobre la situación internacional. Análisis de los principales acontecimientos y circunstancias de orden externo y su repercusión en la economía nacional. Enero- </w:t>
      </w:r>
      <w:r>
        <w:rPr>
          <w:rFonts w:ascii="Arial" w:hAnsi="Arial" w:cs="Arial"/>
          <w:sz w:val="24"/>
          <w:szCs w:val="24"/>
          <w:lang w:val="es-ES"/>
        </w:rPr>
        <w:t>D</w:t>
      </w:r>
      <w:r w:rsidRPr="0032435A">
        <w:rPr>
          <w:rFonts w:ascii="Arial" w:hAnsi="Arial" w:cs="Arial"/>
          <w:sz w:val="24"/>
          <w:szCs w:val="24"/>
          <w:lang w:val="es-ES"/>
        </w:rPr>
        <w:t>iciembre.</w:t>
      </w:r>
    </w:p>
    <w:p w:rsidR="00A93433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>Participar en</w:t>
      </w:r>
      <w:r w:rsidRPr="0032435A">
        <w:rPr>
          <w:rFonts w:ascii="Arial" w:hAnsi="Arial" w:cs="Arial"/>
          <w:sz w:val="24"/>
          <w:szCs w:val="24"/>
          <w:lang w:val="es-ES_tradnl"/>
        </w:rPr>
        <w:t xml:space="preserve"> intercambios con los investigadores sobre temas de actualidad nacional e internacional (Permanente).</w:t>
      </w: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Estudio de las regulaciones y normativas establecidas por el MINAG.</w:t>
      </w:r>
      <w:r w:rsidRPr="00530B2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32435A">
        <w:rPr>
          <w:rFonts w:ascii="Arial" w:hAnsi="Arial" w:cs="Arial"/>
          <w:sz w:val="24"/>
          <w:szCs w:val="24"/>
          <w:lang w:val="es-ES_tradnl"/>
        </w:rPr>
        <w:t>(Permanente).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32435A">
        <w:rPr>
          <w:rFonts w:ascii="Arial" w:hAnsi="Arial" w:cs="Arial"/>
          <w:b/>
          <w:sz w:val="24"/>
          <w:szCs w:val="24"/>
          <w:lang w:val="es-ES_tradnl"/>
        </w:rPr>
        <w:t>Material de Estudio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Ediciones del periódico Granma 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Edición Digital de </w:t>
      </w:r>
      <w:proofErr w:type="spellStart"/>
      <w:r w:rsidRPr="0032435A">
        <w:rPr>
          <w:rFonts w:ascii="Arial" w:hAnsi="Arial" w:cs="Arial"/>
          <w:sz w:val="24"/>
          <w:szCs w:val="24"/>
          <w:lang w:val="es-ES_tradnl"/>
        </w:rPr>
        <w:t>CubaDebate</w:t>
      </w:r>
      <w:proofErr w:type="spellEnd"/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Documentos del Bloqueo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Regulaciones MINAG.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Defensa Nacional y Territorial y en Defensa Civil </w:t>
      </w:r>
    </w:p>
    <w:p w:rsidR="00A93433" w:rsidRPr="0032435A" w:rsidRDefault="00A93433" w:rsidP="00A93433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Actualización  en aspectos de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seguridad Nacional de Cuba. </w:t>
      </w:r>
      <w:r>
        <w:rPr>
          <w:rFonts w:ascii="Arial" w:hAnsi="Arial" w:cs="Arial"/>
          <w:sz w:val="24"/>
          <w:szCs w:val="24"/>
          <w:lang w:val="es-ES"/>
        </w:rPr>
        <w:t>(Permanente)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actividades de la Defensa que se desarrollen en centro y en las que sean convocadas por las autoridades Municipales.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Días de la Defensa provincial y Nacional</w:t>
      </w:r>
      <w:r>
        <w:rPr>
          <w:rFonts w:cs="Arial"/>
          <w:szCs w:val="24"/>
        </w:rPr>
        <w:t>).</w:t>
      </w:r>
    </w:p>
    <w:p w:rsidR="00A93433" w:rsidRPr="0032435A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Actualización y aseguramientos del Plan de Prevención de Riesgos del Departamento .(Permanente)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lang w:val="es-ES"/>
        </w:rPr>
      </w:pPr>
      <w:r w:rsidRPr="0032435A">
        <w:rPr>
          <w:rFonts w:cs="Arial"/>
          <w:b/>
          <w:szCs w:val="24"/>
          <w:lang w:val="es-ES"/>
        </w:rPr>
        <w:t>Material de estudio:</w:t>
      </w:r>
    </w:p>
    <w:p w:rsidR="00A93433" w:rsidRPr="0032435A" w:rsidRDefault="00A93433" w:rsidP="00A93433">
      <w:pPr>
        <w:pStyle w:val="Ttulo7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2435A">
        <w:rPr>
          <w:rFonts w:ascii="Arial" w:hAnsi="Arial" w:cs="Arial"/>
          <w:b w:val="0"/>
          <w:sz w:val="24"/>
          <w:szCs w:val="24"/>
        </w:rPr>
        <w:t>Aspectos básicos de la seguridad y defensa nacional de Cuba. 2008. Colegio Defensa Nacional.</w:t>
      </w:r>
    </w:p>
    <w:p w:rsidR="00A93433" w:rsidRPr="0032435A" w:rsidRDefault="00A93433" w:rsidP="00A93433">
      <w:pPr>
        <w:spacing w:line="276" w:lineRule="auto"/>
        <w:jc w:val="both"/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Administración- Dirección </w:t>
      </w:r>
    </w:p>
    <w:p w:rsidR="00A93433" w:rsidRPr="0032435A" w:rsidRDefault="00A93433" w:rsidP="00A93433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en chequeo y cumplimiento de los objetivos de trabajo del</w:t>
      </w:r>
      <w:r>
        <w:rPr>
          <w:rFonts w:ascii="Arial" w:hAnsi="Arial" w:cs="Arial"/>
          <w:sz w:val="24"/>
          <w:szCs w:val="24"/>
          <w:lang w:val="es-ES"/>
        </w:rPr>
        <w:t xml:space="preserve"> departamento. (Marzo-Julio-Diciembre)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 elaboración del plan </w:t>
      </w:r>
      <w:r>
        <w:rPr>
          <w:rFonts w:cs="Arial"/>
          <w:szCs w:val="24"/>
        </w:rPr>
        <w:t>y</w:t>
      </w:r>
      <w:r w:rsidRPr="0032435A">
        <w:rPr>
          <w:rFonts w:cs="Arial"/>
          <w:szCs w:val="24"/>
        </w:rPr>
        <w:t xml:space="preserve"> presupuesto</w:t>
      </w:r>
      <w:r>
        <w:rPr>
          <w:rFonts w:cs="Arial"/>
          <w:szCs w:val="24"/>
        </w:rPr>
        <w:t xml:space="preserve"> 2021</w:t>
      </w:r>
      <w:r w:rsidRPr="0032435A">
        <w:rPr>
          <w:rFonts w:cs="Arial"/>
          <w:szCs w:val="24"/>
        </w:rPr>
        <w:t>.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 xml:space="preserve"> Mayo-Julio</w:t>
      </w:r>
      <w:r>
        <w:rPr>
          <w:rFonts w:cs="Arial"/>
          <w:szCs w:val="24"/>
        </w:rPr>
        <w:t>)</w:t>
      </w:r>
    </w:p>
    <w:p w:rsidR="00A93433" w:rsidRPr="00D27067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Chequear el desarrollo de los productos y tecnologías del Departamento, así como la sustitución de importaciones. (Marzo- Junio- Noviembre)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acciones de chequeo y control del plan de prevención de riesgos.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Marzo-Julio-Septiembre-Diciembre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Preparación en aspectos básicos de Economía.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Marzo-octubre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Chequear el Plan de Ingreso de </w:t>
      </w:r>
      <w:r>
        <w:rPr>
          <w:rFonts w:cs="Arial"/>
          <w:szCs w:val="24"/>
        </w:rPr>
        <w:t>Comercialización</w:t>
      </w:r>
      <w:r w:rsidRPr="0032435A">
        <w:rPr>
          <w:rFonts w:cs="Arial"/>
          <w:szCs w:val="24"/>
        </w:rPr>
        <w:t xml:space="preserve"> a partir de la ejecución de los SCT</w:t>
      </w:r>
      <w:r>
        <w:rPr>
          <w:rFonts w:cs="Arial"/>
          <w:szCs w:val="24"/>
        </w:rPr>
        <w:t>, productos derivados de las investigaciones</w:t>
      </w:r>
      <w:r w:rsidRPr="0032435A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(Abril</w:t>
      </w:r>
      <w:r w:rsidRPr="0032435A">
        <w:rPr>
          <w:rFonts w:cs="Arial"/>
          <w:szCs w:val="24"/>
        </w:rPr>
        <w:t>-Julio-Noviembre</w:t>
      </w:r>
      <w:r>
        <w:rPr>
          <w:rFonts w:cs="Arial"/>
          <w:szCs w:val="24"/>
        </w:rPr>
        <w:t>)</w:t>
      </w:r>
    </w:p>
    <w:p w:rsidR="00A93433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>Estudio de la Resolución 60/2011- Permanente</w:t>
      </w:r>
    </w:p>
    <w:p w:rsidR="00A93433" w:rsidRPr="0032435A" w:rsidRDefault="00A93433" w:rsidP="00A93433">
      <w:pPr>
        <w:pStyle w:val="Prrafodelista"/>
        <w:spacing w:line="276" w:lineRule="auto"/>
        <w:ind w:left="360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Técnico Profesional </w:t>
      </w:r>
    </w:p>
    <w:p w:rsidR="00A93433" w:rsidRDefault="00A93433" w:rsidP="00A93433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Defender Tesis de Doctorado.</w:t>
      </w:r>
    </w:p>
    <w:p w:rsidR="00A93433" w:rsidRDefault="00A93433" w:rsidP="00A93433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Presentar Premio a la ACC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MSc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Ionel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Hernández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Forte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             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       </w:t>
      </w:r>
      <w:r>
        <w:rPr>
          <w:rFonts w:ascii="Arial" w:hAnsi="Arial" w:cs="Arial"/>
          <w:sz w:val="24"/>
          <w:szCs w:val="24"/>
          <w:lang w:val="es-ES"/>
        </w:rPr>
        <w:t xml:space="preserve">       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  Dr. C. </w:t>
      </w:r>
      <w:r>
        <w:rPr>
          <w:rFonts w:ascii="Arial" w:hAnsi="Arial" w:cs="Arial"/>
          <w:sz w:val="24"/>
          <w:szCs w:val="24"/>
          <w:lang w:val="es-ES"/>
        </w:rPr>
        <w:t>Yanelis Reyes Guerrero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</w:t>
      </w:r>
      <w:r w:rsidRPr="0032435A">
        <w:rPr>
          <w:rFonts w:ascii="Arial" w:hAnsi="Arial" w:cs="Arial"/>
          <w:sz w:val="24"/>
          <w:szCs w:val="24"/>
          <w:lang w:val="es-ES"/>
        </w:rPr>
        <w:t>Reserva                                                              Cuadro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  <w:r w:rsidRPr="0032435A">
        <w:rPr>
          <w:rFonts w:cs="Arial"/>
          <w:b/>
          <w:szCs w:val="24"/>
        </w:rPr>
        <w:lastRenderedPageBreak/>
        <w:t>PLAN DE CAPACITACIÓN INDIVIDUAL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Pr="00A93433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b/>
          <w:szCs w:val="24"/>
        </w:rPr>
        <w:t>Nombre y Apellidos:</w:t>
      </w:r>
      <w:r w:rsidRPr="00A93433">
        <w:rPr>
          <w:rFonts w:cs="Arial"/>
          <w:szCs w:val="24"/>
          <w:u w:val="single"/>
          <w:lang w:val="es-ES"/>
        </w:rPr>
        <w:t xml:space="preserve">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</w:t>
      </w:r>
      <w:proofErr w:type="spellStart"/>
      <w:r w:rsidRPr="00A93433">
        <w:rPr>
          <w:rFonts w:cs="Arial"/>
          <w:szCs w:val="24"/>
          <w:u w:val="single"/>
          <w:lang w:val="es-ES"/>
        </w:rPr>
        <w:t>Forte</w:t>
      </w:r>
      <w:proofErr w:type="spellEnd"/>
    </w:p>
    <w:p w:rsidR="00A93433" w:rsidRPr="0032435A" w:rsidRDefault="00A93433" w:rsidP="00A93433">
      <w:pPr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Cargo: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>Investigador Agregado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u w:val="single"/>
        </w:rPr>
      </w:pPr>
      <w:r w:rsidRPr="0032435A">
        <w:rPr>
          <w:rFonts w:cs="Arial"/>
          <w:b/>
          <w:szCs w:val="24"/>
        </w:rPr>
        <w:t>Área: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 xml:space="preserve">Fisiología y Bioquímica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Año: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>2020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3081"/>
        <w:gridCol w:w="1418"/>
        <w:gridCol w:w="1417"/>
        <w:gridCol w:w="2977"/>
      </w:tblGrid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Acción o Actividad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Fecha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Lugar a realizar la acción o actividad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Observaciones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Preparación en aspectos básicos de economía y técnicas de dirección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Junio y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Seminario preparación de cuadros</w:t>
            </w:r>
          </w:p>
        </w:tc>
      </w:tr>
      <w:tr w:rsidR="00A93433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  <w:b/>
              </w:rPr>
            </w:pPr>
            <w:r w:rsidRPr="008A1641">
              <w:rPr>
                <w:rFonts w:cs="Arial"/>
                <w:b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 xml:space="preserve">Capacitarse en temas políticos de actualidad nacional e internacional.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Reuniones de Estudio Núcleo PCC, Mesa Redonda Informativa, NNTV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 xml:space="preserve">Actualización en temas de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microbiología y fisiología vegetal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Junio,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Cursos y Autopreparación </w:t>
            </w:r>
            <w:r w:rsidRPr="007F11CB">
              <w:rPr>
                <w:rFonts w:cs="Arial"/>
                <w:szCs w:val="24"/>
              </w:rPr>
              <w:t xml:space="preserve"> 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>Superación en Temas de Ciencias Agrícolas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Consejos Científicos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 xml:space="preserve">Actualización </w:t>
            </w:r>
            <w:r>
              <w:rPr>
                <w:rFonts w:cs="Arial"/>
              </w:rPr>
              <w:t>fichas de costos de producciones agrícolas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Marzo- Junio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</w:p>
        </w:tc>
      </w:tr>
    </w:tbl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Confeccionado </w:t>
      </w:r>
    </w:p>
    <w:p w:rsidR="00A93433" w:rsidRPr="004863F6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szCs w:val="24"/>
        </w:rPr>
        <w:t xml:space="preserve">Por: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</w:t>
      </w:r>
      <w:proofErr w:type="spellStart"/>
      <w:r w:rsidRPr="00A93433">
        <w:rPr>
          <w:rFonts w:cs="Arial"/>
          <w:szCs w:val="24"/>
          <w:u w:val="single"/>
          <w:lang w:val="es-ES"/>
        </w:rPr>
        <w:t>Forte</w:t>
      </w:r>
      <w:proofErr w:type="spellEnd"/>
      <w:r>
        <w:rPr>
          <w:rFonts w:cs="Arial"/>
          <w:szCs w:val="24"/>
          <w:u w:val="single"/>
          <w:lang w:val="es-ES"/>
        </w:rPr>
        <w:t xml:space="preserve">         </w:t>
      </w:r>
      <w:r w:rsidRPr="004863F6">
        <w:rPr>
          <w:rFonts w:cs="Arial"/>
          <w:szCs w:val="24"/>
          <w:lang w:val="es-ES"/>
        </w:rPr>
        <w:t xml:space="preserve">                       </w:t>
      </w:r>
      <w:r>
        <w:rPr>
          <w:rFonts w:cs="Arial"/>
          <w:szCs w:val="24"/>
          <w:u w:val="single"/>
          <w:lang w:val="es-ES"/>
        </w:rPr>
        <w:t xml:space="preserve">  </w:t>
      </w:r>
      <w:r w:rsidRPr="0032435A">
        <w:rPr>
          <w:rFonts w:cs="Arial"/>
          <w:szCs w:val="24"/>
        </w:rPr>
        <w:t>Firma</w:t>
      </w:r>
      <w:proofErr w:type="gramStart"/>
      <w:r w:rsidRPr="0032435A">
        <w:rPr>
          <w:rFonts w:cs="Arial"/>
          <w:szCs w:val="24"/>
        </w:rPr>
        <w:t>:_</w:t>
      </w:r>
      <w:proofErr w:type="gramEnd"/>
      <w:r w:rsidRPr="0032435A">
        <w:rPr>
          <w:rFonts w:cs="Arial"/>
          <w:szCs w:val="24"/>
        </w:rPr>
        <w:t>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Reserva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Aprobado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Por: </w:t>
      </w:r>
      <w:r>
        <w:rPr>
          <w:rFonts w:cs="Arial"/>
          <w:szCs w:val="24"/>
        </w:rPr>
        <w:t xml:space="preserve">Yanelis Reyes Guerrero          </w:t>
      </w:r>
      <w:r w:rsidRPr="0032435A"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 xml:space="preserve">           </w:t>
      </w:r>
      <w:r w:rsidRPr="0032435A">
        <w:rPr>
          <w:rFonts w:cs="Arial"/>
          <w:szCs w:val="24"/>
        </w:rPr>
        <w:t xml:space="preserve">    Firma_____________________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J de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Fisiología y Bioquímica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292A1C" w:rsidRDefault="00A93433" w:rsidP="00A93433">
      <w:pPr>
        <w:rPr>
          <w:lang w:val="es-ES"/>
        </w:rPr>
      </w:pPr>
    </w:p>
    <w:p w:rsidR="008555B9" w:rsidRPr="00A93433" w:rsidRDefault="008555B9">
      <w:pPr>
        <w:rPr>
          <w:lang w:val="es-ES"/>
        </w:rPr>
      </w:pPr>
    </w:p>
    <w:sectPr w:rsidR="008555B9" w:rsidRPr="00A93433" w:rsidSect="00DA08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452"/>
    <w:multiLevelType w:val="hybridMultilevel"/>
    <w:tmpl w:val="D4EE3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5D3016"/>
    <w:multiLevelType w:val="hybridMultilevel"/>
    <w:tmpl w:val="12CC9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CD6276"/>
    <w:multiLevelType w:val="hybridMultilevel"/>
    <w:tmpl w:val="3AF641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942A4F"/>
    <w:multiLevelType w:val="hybridMultilevel"/>
    <w:tmpl w:val="983C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B5755C"/>
    <w:multiLevelType w:val="hybridMultilevel"/>
    <w:tmpl w:val="2ABA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9343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3433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3356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433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A93433"/>
    <w:pPr>
      <w:keepNext/>
      <w:jc w:val="center"/>
      <w:outlineLvl w:val="6"/>
    </w:pPr>
    <w:rPr>
      <w:rFonts w:ascii="Bookman Old Style" w:hAnsi="Bookman Old Style"/>
      <w:b/>
      <w:sz w:val="5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A93433"/>
    <w:rPr>
      <w:rFonts w:ascii="Bookman Old Style" w:eastAsia="Times New Roman" w:hAnsi="Bookman Old Style" w:cs="Times New Roman"/>
      <w:b/>
      <w:sz w:val="52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A93433"/>
    <w:pPr>
      <w:ind w:left="720"/>
      <w:contextualSpacing/>
    </w:pPr>
  </w:style>
  <w:style w:type="paragraph" w:styleId="Sinespaciado">
    <w:name w:val="No Spacing"/>
    <w:qFormat/>
    <w:rsid w:val="00A9343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505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2020-01-27T21:34:00Z</dcterms:created>
  <dcterms:modified xsi:type="dcterms:W3CDTF">2020-01-27T21:39:00Z</dcterms:modified>
</cp:coreProperties>
</file>