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24B08D" w14:textId="77777777" w:rsidR="004F2773" w:rsidRPr="00E87CFC" w:rsidRDefault="00B91E39" w:rsidP="00B44A8C">
      <w:pPr>
        <w:numPr>
          <w:ilvl w:val="0"/>
          <w:numId w:val="1"/>
        </w:numPr>
        <w:spacing w:line="276" w:lineRule="auto"/>
        <w:ind w:left="274" w:hanging="274"/>
        <w:jc w:val="both"/>
        <w:rPr>
          <w:rFonts w:ascii="Arial" w:hAnsi="Arial" w:cs="Arial"/>
          <w:b/>
          <w:bCs/>
          <w:color w:val="000000"/>
        </w:rPr>
      </w:pPr>
      <w:r w:rsidRPr="00E87CFC">
        <w:rPr>
          <w:rFonts w:ascii="Arial" w:hAnsi="Arial" w:cs="Arial"/>
          <w:b/>
          <w:bCs/>
          <w:color w:val="000000"/>
        </w:rPr>
        <w:t>IDENTIFICACIÓN</w:t>
      </w:r>
      <w:r w:rsidR="00D814B3" w:rsidRPr="00E87CFC">
        <w:rPr>
          <w:rFonts w:ascii="Arial" w:hAnsi="Arial" w:cs="Arial"/>
          <w:b/>
          <w:bCs/>
          <w:color w:val="000000"/>
        </w:rPr>
        <w:t xml:space="preserve"> DEL PROYECTO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9752"/>
      </w:tblGrid>
      <w:tr w:rsidR="004F2773" w:rsidRPr="00E87CFC" w14:paraId="700003CC" w14:textId="77777777" w:rsidTr="00F26690">
        <w:trPr>
          <w:trHeight w:val="442"/>
        </w:trPr>
        <w:tc>
          <w:tcPr>
            <w:tcW w:w="5000" w:type="pct"/>
            <w:tcBorders>
              <w:top w:val="single" w:sz="4" w:space="0" w:color="auto"/>
              <w:left w:val="single" w:sz="4" w:space="0" w:color="auto"/>
              <w:bottom w:val="single" w:sz="4" w:space="0" w:color="auto"/>
              <w:right w:val="single" w:sz="4" w:space="0" w:color="auto"/>
            </w:tcBorders>
          </w:tcPr>
          <w:p w14:paraId="1895D017" w14:textId="77777777" w:rsidR="009B33A9" w:rsidRPr="00E87CFC" w:rsidRDefault="00D814B3" w:rsidP="00B44A8C">
            <w:pPr>
              <w:spacing w:line="276" w:lineRule="auto"/>
              <w:jc w:val="both"/>
              <w:rPr>
                <w:rFonts w:ascii="Arial" w:hAnsi="Arial" w:cs="Arial"/>
                <w:bCs/>
                <w:color w:val="000000"/>
              </w:rPr>
            </w:pPr>
            <w:r w:rsidRPr="00E87CFC">
              <w:rPr>
                <w:rFonts w:ascii="Arial" w:hAnsi="Arial" w:cs="Arial"/>
                <w:b/>
                <w:bCs/>
                <w:color w:val="000000"/>
              </w:rPr>
              <w:t xml:space="preserve">CÓDIGO Y TÍTULO DEL PROGRAMA: </w:t>
            </w:r>
            <w:r w:rsidR="001B76C7" w:rsidRPr="00E87CFC">
              <w:rPr>
                <w:rFonts w:ascii="Arial" w:hAnsi="Arial" w:cs="Arial"/>
              </w:rPr>
              <w:t>BIOINSUMOS AGROPECUARIOS</w:t>
            </w:r>
          </w:p>
          <w:p w14:paraId="465CC50B" w14:textId="77777777" w:rsidR="004F2773" w:rsidRPr="00E87CFC" w:rsidRDefault="004F2773" w:rsidP="00B44A8C">
            <w:pPr>
              <w:spacing w:line="276" w:lineRule="auto"/>
              <w:jc w:val="both"/>
              <w:rPr>
                <w:rFonts w:ascii="Arial" w:hAnsi="Arial" w:cs="Arial"/>
                <w:bCs/>
                <w:color w:val="000000"/>
              </w:rPr>
            </w:pPr>
          </w:p>
        </w:tc>
      </w:tr>
      <w:tr w:rsidR="004F2773" w:rsidRPr="00E87CFC" w14:paraId="3DD83C80" w14:textId="77777777" w:rsidTr="00F26690">
        <w:trPr>
          <w:trHeight w:val="491"/>
        </w:trPr>
        <w:tc>
          <w:tcPr>
            <w:tcW w:w="5000" w:type="pct"/>
            <w:tcBorders>
              <w:top w:val="single" w:sz="4" w:space="0" w:color="auto"/>
              <w:left w:val="single" w:sz="4" w:space="0" w:color="auto"/>
              <w:bottom w:val="single" w:sz="4" w:space="0" w:color="auto"/>
              <w:right w:val="single" w:sz="4" w:space="0" w:color="auto"/>
            </w:tcBorders>
          </w:tcPr>
          <w:p w14:paraId="4B9E89EB" w14:textId="77777777" w:rsidR="004F2773" w:rsidRPr="00E87CFC" w:rsidRDefault="00B91E39" w:rsidP="00B44A8C">
            <w:pPr>
              <w:spacing w:line="276" w:lineRule="auto"/>
              <w:jc w:val="both"/>
              <w:rPr>
                <w:rFonts w:ascii="Arial" w:hAnsi="Arial" w:cs="Arial"/>
                <w:b/>
                <w:bCs/>
                <w:color w:val="000000"/>
              </w:rPr>
            </w:pPr>
            <w:r w:rsidRPr="00E87CFC">
              <w:rPr>
                <w:rFonts w:ascii="Arial" w:hAnsi="Arial" w:cs="Arial"/>
                <w:b/>
                <w:bCs/>
                <w:color w:val="000000"/>
              </w:rPr>
              <w:t>CÓDIGO</w:t>
            </w:r>
            <w:r w:rsidR="00D814B3" w:rsidRPr="00E87CFC">
              <w:rPr>
                <w:rFonts w:ascii="Arial" w:hAnsi="Arial" w:cs="Arial"/>
                <w:b/>
                <w:bCs/>
                <w:color w:val="000000"/>
              </w:rPr>
              <w:t xml:space="preserve"> Y TÍTULO DEL PROYECTO:</w:t>
            </w:r>
          </w:p>
          <w:p w14:paraId="1C1DC9ED" w14:textId="39CB3A91" w:rsidR="004F2773" w:rsidRPr="00E87CFC" w:rsidRDefault="009B33A9" w:rsidP="00B44A8C">
            <w:pPr>
              <w:spacing w:line="276" w:lineRule="auto"/>
              <w:jc w:val="both"/>
              <w:rPr>
                <w:rFonts w:ascii="Arial" w:hAnsi="Arial" w:cs="Arial"/>
                <w:b/>
                <w:bCs/>
                <w:color w:val="000000"/>
              </w:rPr>
            </w:pPr>
            <w:r w:rsidRPr="00E87CFC">
              <w:rPr>
                <w:rFonts w:ascii="Arial" w:hAnsi="Arial" w:cs="Arial"/>
                <w:lang w:val="es-ES_tradnl"/>
              </w:rPr>
              <w:t>Fortalecimiento de capacidades para la generalización del biofertilizante EcoMic</w:t>
            </w:r>
            <w:r w:rsidRPr="00A215DF">
              <w:rPr>
                <w:rFonts w:ascii="Arial" w:hAnsi="Arial" w:cs="Arial"/>
                <w:lang w:val="es-ES_tradnl"/>
              </w:rPr>
              <w:t>®</w:t>
            </w:r>
            <w:r w:rsidRPr="00E87CFC">
              <w:rPr>
                <w:rFonts w:ascii="Arial" w:hAnsi="Arial" w:cs="Arial"/>
                <w:lang w:val="es-ES_tradnl"/>
              </w:rPr>
              <w:t xml:space="preserve"> </w:t>
            </w:r>
            <w:r w:rsidR="00960B0A">
              <w:rPr>
                <w:rFonts w:ascii="Arial" w:hAnsi="Arial" w:cs="Arial"/>
                <w:lang w:val="es-ES_tradnl"/>
              </w:rPr>
              <w:t>y su interacción con otros bioproductos</w:t>
            </w:r>
            <w:r w:rsidR="000B1069">
              <w:rPr>
                <w:rFonts w:ascii="Arial" w:hAnsi="Arial" w:cs="Arial"/>
                <w:lang w:val="es-ES_tradnl"/>
              </w:rPr>
              <w:t xml:space="preserve"> y bioestimulantes </w:t>
            </w:r>
            <w:r w:rsidRPr="00E87CFC">
              <w:rPr>
                <w:rFonts w:ascii="Arial" w:hAnsi="Arial" w:cs="Arial"/>
                <w:lang w:val="es-ES_tradnl"/>
              </w:rPr>
              <w:t>en la provincia de Pinar del Río.</w:t>
            </w:r>
          </w:p>
        </w:tc>
      </w:tr>
      <w:tr w:rsidR="004F2773" w:rsidRPr="00E87CFC" w14:paraId="2BBB3967" w14:textId="77777777" w:rsidTr="00F26690">
        <w:trPr>
          <w:trHeight w:val="413"/>
        </w:trPr>
        <w:tc>
          <w:tcPr>
            <w:tcW w:w="5000" w:type="pct"/>
            <w:tcBorders>
              <w:top w:val="single" w:sz="4" w:space="0" w:color="auto"/>
              <w:left w:val="single" w:sz="4" w:space="0" w:color="auto"/>
              <w:bottom w:val="single" w:sz="4" w:space="0" w:color="auto"/>
              <w:right w:val="single" w:sz="4" w:space="0" w:color="auto"/>
            </w:tcBorders>
          </w:tcPr>
          <w:p w14:paraId="2B95C535" w14:textId="77777777" w:rsidR="004F2773" w:rsidRPr="00E87CFC" w:rsidRDefault="00B91E39" w:rsidP="00B44A8C">
            <w:pPr>
              <w:spacing w:line="276" w:lineRule="auto"/>
              <w:jc w:val="both"/>
              <w:rPr>
                <w:rFonts w:ascii="Arial" w:hAnsi="Arial" w:cs="Arial"/>
                <w:b/>
                <w:bCs/>
                <w:color w:val="000000"/>
              </w:rPr>
            </w:pPr>
            <w:r w:rsidRPr="00E87CFC">
              <w:rPr>
                <w:rFonts w:ascii="Arial" w:hAnsi="Arial" w:cs="Arial"/>
                <w:b/>
                <w:bCs/>
                <w:color w:val="000000"/>
              </w:rPr>
              <w:t>CLASIFICACIÓN</w:t>
            </w:r>
            <w:r w:rsidR="00D814B3" w:rsidRPr="00E87CFC">
              <w:rPr>
                <w:rFonts w:ascii="Arial" w:hAnsi="Arial" w:cs="Arial"/>
                <w:b/>
                <w:bCs/>
                <w:color w:val="000000"/>
              </w:rPr>
              <w:t xml:space="preserve"> DEL PROYECTO: </w:t>
            </w:r>
            <w:r w:rsidR="00D814B3" w:rsidRPr="00E87CFC">
              <w:rPr>
                <w:rFonts w:ascii="Arial" w:hAnsi="Arial" w:cs="Arial"/>
                <w:bCs/>
                <w:color w:val="000000"/>
              </w:rPr>
              <w:t xml:space="preserve">Innovación </w:t>
            </w:r>
          </w:p>
        </w:tc>
      </w:tr>
      <w:tr w:rsidR="004F2773" w:rsidRPr="00E87CFC" w14:paraId="30CED58B" w14:textId="77777777" w:rsidTr="00F26690">
        <w:trPr>
          <w:trHeight w:val="491"/>
        </w:trPr>
        <w:tc>
          <w:tcPr>
            <w:tcW w:w="5000" w:type="pct"/>
            <w:tcBorders>
              <w:top w:val="single" w:sz="4" w:space="0" w:color="auto"/>
              <w:left w:val="single" w:sz="4" w:space="0" w:color="auto"/>
              <w:bottom w:val="single" w:sz="4" w:space="0" w:color="auto"/>
              <w:right w:val="single" w:sz="4" w:space="0" w:color="auto"/>
            </w:tcBorders>
          </w:tcPr>
          <w:p w14:paraId="4895F245" w14:textId="77777777" w:rsidR="004F2773" w:rsidRPr="00E87CFC" w:rsidRDefault="00D814B3" w:rsidP="00B44A8C">
            <w:pPr>
              <w:spacing w:line="276" w:lineRule="auto"/>
              <w:jc w:val="both"/>
              <w:rPr>
                <w:rFonts w:ascii="Arial" w:hAnsi="Arial" w:cs="Arial"/>
                <w:bCs/>
                <w:color w:val="000000"/>
              </w:rPr>
            </w:pPr>
            <w:r w:rsidRPr="00E87CFC">
              <w:rPr>
                <w:rFonts w:ascii="Arial" w:hAnsi="Arial" w:cs="Arial"/>
                <w:b/>
                <w:bCs/>
                <w:color w:val="000000"/>
              </w:rPr>
              <w:t xml:space="preserve">PRIORIDAD ESTABLECIDA AL </w:t>
            </w:r>
            <w:r w:rsidR="00B91E39" w:rsidRPr="00E87CFC">
              <w:rPr>
                <w:rFonts w:ascii="Arial" w:hAnsi="Arial" w:cs="Arial"/>
                <w:b/>
                <w:bCs/>
                <w:color w:val="000000"/>
              </w:rPr>
              <w:t>NIVEL QUE</w:t>
            </w:r>
            <w:r w:rsidRPr="00E87CFC">
              <w:rPr>
                <w:rFonts w:ascii="Arial" w:hAnsi="Arial" w:cs="Arial"/>
                <w:b/>
                <w:bCs/>
                <w:color w:val="000000"/>
              </w:rPr>
              <w:t xml:space="preserve"> RESPONDE: </w:t>
            </w:r>
            <w:r w:rsidR="009B33A9" w:rsidRPr="00E87CFC">
              <w:rPr>
                <w:rFonts w:ascii="Arial" w:hAnsi="Arial" w:cs="Arial"/>
                <w:bCs/>
                <w:color w:val="000000"/>
              </w:rPr>
              <w:t>Sectorial</w:t>
            </w:r>
          </w:p>
          <w:p w14:paraId="3B7C1057" w14:textId="77777777" w:rsidR="009B33A9" w:rsidRPr="00E87CFC" w:rsidRDefault="009B33A9" w:rsidP="00B44A8C">
            <w:pPr>
              <w:spacing w:line="276" w:lineRule="auto"/>
              <w:jc w:val="both"/>
              <w:rPr>
                <w:rFonts w:ascii="Arial" w:hAnsi="Arial" w:cs="Arial"/>
                <w:bCs/>
                <w:color w:val="000000"/>
              </w:rPr>
            </w:pPr>
            <w:r w:rsidRPr="00E87CFC">
              <w:rPr>
                <w:rFonts w:ascii="Arial" w:hAnsi="Arial" w:cs="Arial"/>
                <w:bCs/>
                <w:color w:val="000000"/>
              </w:rPr>
              <w:t>Producción de alimentos</w:t>
            </w:r>
          </w:p>
          <w:p w14:paraId="218BBA31" w14:textId="77777777" w:rsidR="009B33A9" w:rsidRPr="00E87CFC" w:rsidRDefault="009B33A9" w:rsidP="00B44A8C">
            <w:pPr>
              <w:spacing w:line="276" w:lineRule="auto"/>
              <w:jc w:val="both"/>
              <w:rPr>
                <w:rFonts w:ascii="Arial" w:hAnsi="Arial" w:cs="Arial"/>
                <w:bCs/>
                <w:color w:val="000000"/>
              </w:rPr>
            </w:pPr>
            <w:r w:rsidRPr="00E87CFC">
              <w:rPr>
                <w:rFonts w:ascii="Arial" w:hAnsi="Arial" w:cs="Arial"/>
                <w:bCs/>
                <w:color w:val="000000"/>
              </w:rPr>
              <w:t>Sustitución de importaciones</w:t>
            </w:r>
          </w:p>
          <w:p w14:paraId="0872A273" w14:textId="77777777" w:rsidR="009B33A9" w:rsidRPr="00E87CFC" w:rsidRDefault="009B33A9" w:rsidP="00B44A8C">
            <w:pPr>
              <w:spacing w:line="276" w:lineRule="auto"/>
              <w:jc w:val="both"/>
              <w:rPr>
                <w:rFonts w:ascii="Arial" w:hAnsi="Arial" w:cs="Arial"/>
                <w:b/>
                <w:bCs/>
                <w:color w:val="000000"/>
              </w:rPr>
            </w:pPr>
            <w:r w:rsidRPr="00E87CFC">
              <w:rPr>
                <w:rFonts w:ascii="Arial" w:hAnsi="Arial" w:cs="Arial"/>
                <w:bCs/>
                <w:color w:val="000000"/>
              </w:rPr>
              <w:t>Seguridad alimentaria</w:t>
            </w:r>
          </w:p>
        </w:tc>
      </w:tr>
      <w:tr w:rsidR="004F2773" w:rsidRPr="00E87CFC" w14:paraId="52EF2F61" w14:textId="77777777" w:rsidTr="00F26690">
        <w:trPr>
          <w:trHeight w:val="720"/>
        </w:trPr>
        <w:tc>
          <w:tcPr>
            <w:tcW w:w="5000" w:type="pct"/>
            <w:tcBorders>
              <w:top w:val="single" w:sz="4" w:space="0" w:color="auto"/>
              <w:left w:val="single" w:sz="4" w:space="0" w:color="auto"/>
              <w:bottom w:val="single" w:sz="4" w:space="0" w:color="auto"/>
              <w:right w:val="single" w:sz="4" w:space="0" w:color="auto"/>
            </w:tcBorders>
          </w:tcPr>
          <w:p w14:paraId="09E2FF14" w14:textId="77777777" w:rsidR="004F7D17" w:rsidRPr="00E87CFC" w:rsidRDefault="004F7D17" w:rsidP="00B44A8C">
            <w:pPr>
              <w:spacing w:line="276" w:lineRule="auto"/>
              <w:rPr>
                <w:rFonts w:ascii="Arial" w:hAnsi="Arial" w:cs="Arial"/>
                <w:lang w:val="es-ES_tradnl"/>
              </w:rPr>
            </w:pPr>
            <w:r w:rsidRPr="00E87CFC">
              <w:rPr>
                <w:rFonts w:ascii="Arial" w:hAnsi="Arial" w:cs="Arial"/>
                <w:b/>
                <w:lang w:val="es-ES_tradnl"/>
              </w:rPr>
              <w:t xml:space="preserve">ENTIDAD EJECUTORA PRINCIPAL: </w:t>
            </w:r>
            <w:r w:rsidRPr="00E87CFC">
              <w:rPr>
                <w:rFonts w:ascii="Arial" w:hAnsi="Arial" w:cs="Arial"/>
                <w:lang w:val="es-ES_tradnl"/>
              </w:rPr>
              <w:t xml:space="preserve">Instituto Nacional de Ciencias Agrícolas </w:t>
            </w:r>
          </w:p>
          <w:p w14:paraId="646063FA" w14:textId="77777777" w:rsidR="004F7D17" w:rsidRPr="00E87CFC" w:rsidRDefault="004F7D17" w:rsidP="00B44A8C">
            <w:pPr>
              <w:spacing w:line="276" w:lineRule="auto"/>
              <w:ind w:left="1026" w:hanging="1026"/>
              <w:rPr>
                <w:rFonts w:ascii="Arial" w:hAnsi="Arial" w:cs="Arial"/>
                <w:lang w:val="es-ES_tradnl"/>
              </w:rPr>
            </w:pPr>
          </w:p>
          <w:p w14:paraId="60E8531F" w14:textId="77777777" w:rsidR="004F7D17" w:rsidRPr="00E87CFC" w:rsidRDefault="004F7D17" w:rsidP="00B44A8C">
            <w:pPr>
              <w:spacing w:line="276" w:lineRule="auto"/>
              <w:ind w:left="1026" w:hanging="1026"/>
              <w:rPr>
                <w:rFonts w:ascii="Arial" w:hAnsi="Arial" w:cs="Arial"/>
                <w:lang w:val="es-ES_tradnl"/>
              </w:rPr>
            </w:pPr>
            <w:r w:rsidRPr="00E87CFC">
              <w:rPr>
                <w:rFonts w:ascii="Arial" w:hAnsi="Arial" w:cs="Arial"/>
                <w:b/>
                <w:lang w:val="es-ES_tradnl"/>
              </w:rPr>
              <w:t>Dirección:</w:t>
            </w:r>
            <w:r w:rsidRPr="00E87CFC">
              <w:rPr>
                <w:rFonts w:ascii="Arial" w:hAnsi="Arial" w:cs="Arial"/>
                <w:lang w:val="es-ES_tradnl"/>
              </w:rPr>
              <w:t xml:space="preserve"> Carretera a Tapaste Km 3</w:t>
            </w:r>
            <w:r w:rsidRPr="00E87CFC">
              <w:rPr>
                <w:rFonts w:ascii="Arial" w:hAnsi="Arial" w:cs="Arial"/>
                <w:vertAlign w:val="superscript"/>
                <w:lang w:val="es-ES_tradnl"/>
              </w:rPr>
              <w:t>1</w:t>
            </w:r>
            <w:r w:rsidRPr="00E87CFC">
              <w:rPr>
                <w:rFonts w:ascii="Arial" w:hAnsi="Arial" w:cs="Arial"/>
                <w:lang w:val="es-ES_tradnl"/>
              </w:rPr>
              <w:t>/</w:t>
            </w:r>
            <w:r w:rsidRPr="00E87CFC">
              <w:rPr>
                <w:rFonts w:ascii="Arial" w:hAnsi="Arial" w:cs="Arial"/>
                <w:vertAlign w:val="subscript"/>
                <w:lang w:val="es-ES_tradnl"/>
              </w:rPr>
              <w:t>2</w:t>
            </w:r>
            <w:r w:rsidRPr="00E87CFC">
              <w:rPr>
                <w:rFonts w:ascii="Arial" w:hAnsi="Arial" w:cs="Arial"/>
                <w:lang w:val="es-ES_tradnl"/>
              </w:rPr>
              <w:t xml:space="preserve">, San José de las Lajas, Mayabeque. Gaveta Postal No.1. Código Postal 32700. </w:t>
            </w:r>
          </w:p>
          <w:p w14:paraId="4BC9BC47" w14:textId="77777777" w:rsidR="004F7D17" w:rsidRPr="00E87CFC" w:rsidRDefault="004F7D17" w:rsidP="00B44A8C">
            <w:pPr>
              <w:spacing w:line="276" w:lineRule="auto"/>
              <w:ind w:left="1026" w:hanging="1026"/>
              <w:rPr>
                <w:rFonts w:ascii="Arial" w:hAnsi="Arial" w:cs="Arial"/>
                <w:lang w:val="es-ES_tradnl"/>
              </w:rPr>
            </w:pPr>
            <w:r w:rsidRPr="00E87CFC">
              <w:rPr>
                <w:rFonts w:ascii="Arial" w:hAnsi="Arial" w:cs="Arial"/>
                <w:lang w:val="es-ES_tradnl"/>
              </w:rPr>
              <w:t xml:space="preserve">  </w:t>
            </w:r>
          </w:p>
          <w:p w14:paraId="1548DED7" w14:textId="77777777" w:rsidR="004F7D17" w:rsidRPr="00E87CFC" w:rsidRDefault="004F7D17" w:rsidP="00B44A8C">
            <w:pPr>
              <w:spacing w:line="276" w:lineRule="auto"/>
              <w:rPr>
                <w:rFonts w:ascii="Arial" w:hAnsi="Arial" w:cs="Arial"/>
                <w:lang w:val="es-ES_tradnl"/>
              </w:rPr>
            </w:pPr>
            <w:r w:rsidRPr="00E87CFC">
              <w:rPr>
                <w:rFonts w:ascii="Arial" w:hAnsi="Arial" w:cs="Arial"/>
                <w:b/>
                <w:lang w:val="es-ES_tradnl"/>
              </w:rPr>
              <w:t>Teléfono:</w:t>
            </w:r>
            <w:r w:rsidRPr="00E87CFC">
              <w:rPr>
                <w:rFonts w:ascii="Arial" w:hAnsi="Arial" w:cs="Arial"/>
                <w:lang w:val="es-ES_tradnl"/>
              </w:rPr>
              <w:t xml:space="preserve"> (53)  47  863867       </w:t>
            </w:r>
            <w:r w:rsidRPr="00E87CFC">
              <w:rPr>
                <w:rFonts w:ascii="Arial" w:hAnsi="Arial" w:cs="Arial"/>
                <w:b/>
                <w:lang w:val="es-ES_tradnl"/>
              </w:rPr>
              <w:t>Fax:</w:t>
            </w:r>
            <w:r w:rsidRPr="00E87CFC">
              <w:rPr>
                <w:rFonts w:ascii="Arial" w:hAnsi="Arial" w:cs="Arial"/>
                <w:lang w:val="es-ES_tradnl"/>
              </w:rPr>
              <w:t xml:space="preserve">          </w:t>
            </w:r>
            <w:r w:rsidRPr="00E87CFC">
              <w:rPr>
                <w:rFonts w:ascii="Arial" w:hAnsi="Arial" w:cs="Arial"/>
                <w:b/>
                <w:lang w:val="es-ES_tradnl"/>
              </w:rPr>
              <w:t>e-mail:</w:t>
            </w:r>
            <w:r w:rsidRPr="00E87CFC">
              <w:rPr>
                <w:rFonts w:ascii="Arial" w:hAnsi="Arial" w:cs="Arial"/>
                <w:lang w:val="es-ES_tradnl"/>
              </w:rPr>
              <w:t xml:space="preserve"> </w:t>
            </w:r>
            <w:hyperlink r:id="rId7" w:history="1">
              <w:r w:rsidRPr="00E87CFC">
                <w:rPr>
                  <w:rStyle w:val="Hipervnculo"/>
                  <w:rFonts w:ascii="Arial" w:hAnsi="Arial" w:cs="Arial"/>
                  <w:lang w:val="es-ES_tradnl"/>
                </w:rPr>
                <w:t>alex@inca.edu.cu</w:t>
              </w:r>
            </w:hyperlink>
          </w:p>
          <w:p w14:paraId="279998ED" w14:textId="77777777" w:rsidR="004F7D17" w:rsidRPr="00E87CFC" w:rsidRDefault="004F7D17" w:rsidP="00B44A8C">
            <w:pPr>
              <w:spacing w:line="276" w:lineRule="auto"/>
              <w:rPr>
                <w:rFonts w:ascii="Arial" w:hAnsi="Arial" w:cs="Arial"/>
                <w:lang w:val="es-ES_tradnl"/>
              </w:rPr>
            </w:pPr>
          </w:p>
          <w:p w14:paraId="4A8C8620" w14:textId="77777777" w:rsidR="004F7D17" w:rsidRPr="00E87CFC" w:rsidRDefault="004F7D17" w:rsidP="00B44A8C">
            <w:pPr>
              <w:spacing w:line="276" w:lineRule="auto"/>
              <w:rPr>
                <w:rFonts w:ascii="Arial" w:hAnsi="Arial" w:cs="Arial"/>
                <w:lang w:val="es-ES_tradnl"/>
              </w:rPr>
            </w:pPr>
            <w:r w:rsidRPr="00E87CFC">
              <w:rPr>
                <w:rFonts w:ascii="Arial" w:hAnsi="Arial" w:cs="Arial"/>
                <w:b/>
                <w:lang w:val="es-ES_tradnl"/>
              </w:rPr>
              <w:t>Director:</w:t>
            </w:r>
            <w:r w:rsidRPr="00E87CFC">
              <w:rPr>
                <w:rFonts w:ascii="Arial" w:hAnsi="Arial" w:cs="Arial"/>
                <w:lang w:val="es-ES_tradnl"/>
              </w:rPr>
              <w:t xml:space="preserve"> Dr. C. Alexander Miranda Caballero                 __________________</w:t>
            </w:r>
          </w:p>
          <w:p w14:paraId="0C026527" w14:textId="77777777" w:rsidR="004F2773" w:rsidRPr="00E87CFC" w:rsidRDefault="004F2773" w:rsidP="00B44A8C">
            <w:pPr>
              <w:spacing w:line="276" w:lineRule="auto"/>
              <w:jc w:val="both"/>
              <w:rPr>
                <w:rFonts w:ascii="Arial" w:hAnsi="Arial" w:cs="Arial"/>
                <w:color w:val="000000"/>
                <w:lang w:val="es-ES_tradnl"/>
              </w:rPr>
            </w:pPr>
          </w:p>
        </w:tc>
      </w:tr>
      <w:tr w:rsidR="004F7D17" w:rsidRPr="00E87CFC" w14:paraId="29CD3DFB" w14:textId="77777777" w:rsidTr="00F26690">
        <w:trPr>
          <w:trHeight w:val="720"/>
        </w:trPr>
        <w:tc>
          <w:tcPr>
            <w:tcW w:w="5000" w:type="pct"/>
            <w:tcBorders>
              <w:top w:val="single" w:sz="4" w:space="0" w:color="auto"/>
              <w:left w:val="single" w:sz="4" w:space="0" w:color="auto"/>
              <w:bottom w:val="single" w:sz="4" w:space="0" w:color="auto"/>
              <w:right w:val="single" w:sz="4" w:space="0" w:color="auto"/>
            </w:tcBorders>
          </w:tcPr>
          <w:p w14:paraId="3CF98E81" w14:textId="77777777" w:rsidR="004F7D17" w:rsidRPr="00E87CFC" w:rsidRDefault="004F7D17" w:rsidP="00B44A8C">
            <w:pPr>
              <w:spacing w:line="276" w:lineRule="auto"/>
              <w:rPr>
                <w:rFonts w:ascii="Arial" w:hAnsi="Arial" w:cs="Arial"/>
                <w:b/>
                <w:lang w:val="es-ES_tradnl"/>
              </w:rPr>
            </w:pPr>
            <w:r w:rsidRPr="00E87CFC">
              <w:rPr>
                <w:rFonts w:ascii="Arial" w:hAnsi="Arial" w:cs="Arial"/>
                <w:b/>
                <w:lang w:val="es-ES_tradnl"/>
              </w:rPr>
              <w:t xml:space="preserve">JEFE DEL PROYECTO:  </w:t>
            </w:r>
            <w:r w:rsidRPr="00E87CFC">
              <w:rPr>
                <w:rFonts w:ascii="Arial" w:hAnsi="Arial" w:cs="Arial"/>
                <w:lang w:val="es-ES_tradnl"/>
              </w:rPr>
              <w:t>Dr.C. Michel Ruiz Sánchez</w:t>
            </w:r>
          </w:p>
          <w:p w14:paraId="4CDCC4C7" w14:textId="77777777" w:rsidR="004F7D17" w:rsidRPr="00E87CFC" w:rsidRDefault="004F7D17" w:rsidP="00B44A8C">
            <w:pPr>
              <w:spacing w:line="276" w:lineRule="auto"/>
              <w:rPr>
                <w:rFonts w:ascii="Arial" w:hAnsi="Arial" w:cs="Arial"/>
                <w:lang w:val="es-ES_tradnl"/>
              </w:rPr>
            </w:pPr>
          </w:p>
          <w:p w14:paraId="4C75DEEF" w14:textId="77777777" w:rsidR="004F7D17" w:rsidRPr="00E87CFC" w:rsidRDefault="004F7D17" w:rsidP="00B44A8C">
            <w:pPr>
              <w:spacing w:line="276" w:lineRule="auto"/>
              <w:rPr>
                <w:rFonts w:ascii="Arial" w:hAnsi="Arial" w:cs="Arial"/>
                <w:snapToGrid w:val="0"/>
                <w:lang w:val="es-ES_tradnl"/>
              </w:rPr>
            </w:pPr>
            <w:r w:rsidRPr="00E87CFC">
              <w:rPr>
                <w:rFonts w:ascii="Arial" w:hAnsi="Arial" w:cs="Arial"/>
                <w:b/>
                <w:lang w:val="es-ES_tradnl"/>
              </w:rPr>
              <w:t>Entidad:</w:t>
            </w:r>
            <w:r w:rsidRPr="00E87CFC">
              <w:rPr>
                <w:rFonts w:ascii="Arial" w:hAnsi="Arial" w:cs="Arial"/>
                <w:lang w:val="es-ES_tradnl"/>
              </w:rPr>
              <w:t xml:space="preserve"> </w:t>
            </w:r>
            <w:r w:rsidRPr="00E87CFC">
              <w:rPr>
                <w:rFonts w:ascii="Arial" w:hAnsi="Arial" w:cs="Arial"/>
                <w:snapToGrid w:val="0"/>
                <w:lang w:val="es-ES_tradnl"/>
              </w:rPr>
              <w:t xml:space="preserve">Unidad Científico Tecnológica “Los Palacios”, perteneciente al Instituto </w:t>
            </w:r>
          </w:p>
          <w:p w14:paraId="60F64C17" w14:textId="77777777" w:rsidR="004F7D17" w:rsidRPr="00E87CFC" w:rsidRDefault="004F7D17" w:rsidP="00B44A8C">
            <w:pPr>
              <w:spacing w:line="276" w:lineRule="auto"/>
              <w:rPr>
                <w:rFonts w:ascii="Arial" w:hAnsi="Arial" w:cs="Arial"/>
                <w:lang w:val="es-ES_tradnl"/>
              </w:rPr>
            </w:pPr>
            <w:r w:rsidRPr="00E87CFC">
              <w:rPr>
                <w:rFonts w:ascii="Arial" w:hAnsi="Arial" w:cs="Arial"/>
                <w:snapToGrid w:val="0"/>
                <w:lang w:val="es-ES_tradnl"/>
              </w:rPr>
              <w:t xml:space="preserve">               Nacional de Ciencias Agrícolas</w:t>
            </w:r>
          </w:p>
          <w:p w14:paraId="63D20351" w14:textId="77777777" w:rsidR="004F7D17" w:rsidRPr="00E87CFC" w:rsidRDefault="004F7D17" w:rsidP="00B44A8C">
            <w:pPr>
              <w:spacing w:line="276" w:lineRule="auto"/>
              <w:rPr>
                <w:rFonts w:ascii="Arial" w:hAnsi="Arial" w:cs="Arial"/>
                <w:lang w:val="es-ES_tradnl"/>
              </w:rPr>
            </w:pPr>
          </w:p>
          <w:p w14:paraId="0AD62906" w14:textId="77777777" w:rsidR="004F7D17" w:rsidRPr="00E87CFC" w:rsidRDefault="004F7D17" w:rsidP="00B44A8C">
            <w:pPr>
              <w:spacing w:line="276" w:lineRule="auto"/>
              <w:rPr>
                <w:rFonts w:ascii="Arial" w:hAnsi="Arial" w:cs="Arial"/>
                <w:lang w:val="es-ES_tradnl"/>
              </w:rPr>
            </w:pPr>
            <w:r w:rsidRPr="00E87CFC">
              <w:rPr>
                <w:rFonts w:ascii="Arial" w:hAnsi="Arial" w:cs="Arial"/>
                <w:b/>
                <w:lang w:val="es-ES_tradnl"/>
              </w:rPr>
              <w:t>Teléfono:</w:t>
            </w:r>
            <w:r w:rsidRPr="00E87CFC">
              <w:rPr>
                <w:rFonts w:ascii="Arial" w:hAnsi="Arial" w:cs="Arial"/>
                <w:lang w:val="es-ES_tradnl"/>
              </w:rPr>
              <w:t xml:space="preserve"> (53) 48 54 7120</w:t>
            </w:r>
            <w:r w:rsidRPr="00E87CFC">
              <w:rPr>
                <w:rFonts w:ascii="Arial" w:hAnsi="Arial" w:cs="Arial"/>
                <w:b/>
                <w:lang w:val="es-ES_tradnl"/>
              </w:rPr>
              <w:t xml:space="preserve">  </w:t>
            </w:r>
            <w:r w:rsidRPr="00E87CFC">
              <w:rPr>
                <w:rFonts w:ascii="Arial" w:hAnsi="Arial" w:cs="Arial"/>
                <w:lang w:val="es-ES_tradnl"/>
              </w:rPr>
              <w:t xml:space="preserve">              </w:t>
            </w:r>
            <w:r w:rsidRPr="00E87CFC">
              <w:rPr>
                <w:rFonts w:ascii="Arial" w:hAnsi="Arial" w:cs="Arial"/>
                <w:b/>
                <w:lang w:val="es-ES_tradnl"/>
              </w:rPr>
              <w:t>Fax:</w:t>
            </w:r>
            <w:r w:rsidRPr="00E87CFC">
              <w:rPr>
                <w:rFonts w:ascii="Arial" w:hAnsi="Arial" w:cs="Arial"/>
                <w:lang w:val="es-ES_tradnl"/>
              </w:rPr>
              <w:t xml:space="preserve">        </w:t>
            </w:r>
            <w:r w:rsidRPr="00E87CFC">
              <w:rPr>
                <w:rFonts w:ascii="Arial" w:hAnsi="Arial" w:cs="Arial"/>
                <w:b/>
                <w:lang w:val="es-ES_tradnl"/>
              </w:rPr>
              <w:t>e-mail:</w:t>
            </w:r>
            <w:r w:rsidRPr="00E87CFC">
              <w:rPr>
                <w:rFonts w:ascii="Arial" w:hAnsi="Arial" w:cs="Arial"/>
                <w:lang w:val="es-ES_tradnl"/>
              </w:rPr>
              <w:t xml:space="preserve"> </w:t>
            </w:r>
            <w:hyperlink r:id="rId8" w:history="1">
              <w:r w:rsidRPr="00E87CFC">
                <w:rPr>
                  <w:rStyle w:val="Hipervnculo"/>
                  <w:rFonts w:ascii="Arial" w:hAnsi="Arial" w:cs="Arial"/>
                  <w:lang w:val="es-ES_tradnl"/>
                </w:rPr>
                <w:t>mich@inca.edu.cu</w:t>
              </w:r>
            </w:hyperlink>
          </w:p>
          <w:p w14:paraId="54F0828D" w14:textId="77777777" w:rsidR="004F7D17" w:rsidRPr="00E87CFC" w:rsidRDefault="004F7D17" w:rsidP="00B44A8C">
            <w:pPr>
              <w:spacing w:line="276" w:lineRule="auto"/>
              <w:rPr>
                <w:rFonts w:ascii="Arial" w:hAnsi="Arial" w:cs="Arial"/>
                <w:lang w:val="es-ES_tradnl"/>
              </w:rPr>
            </w:pPr>
          </w:p>
        </w:tc>
      </w:tr>
      <w:tr w:rsidR="004F7D17" w:rsidRPr="00E87CFC" w14:paraId="47F0D34F" w14:textId="77777777" w:rsidTr="00F26690">
        <w:trPr>
          <w:trHeight w:val="720"/>
        </w:trPr>
        <w:tc>
          <w:tcPr>
            <w:tcW w:w="5000" w:type="pct"/>
            <w:tcBorders>
              <w:top w:val="single" w:sz="4" w:space="0" w:color="auto"/>
              <w:left w:val="single" w:sz="4" w:space="0" w:color="auto"/>
              <w:bottom w:val="single" w:sz="4" w:space="0" w:color="auto"/>
              <w:right w:val="single" w:sz="4" w:space="0" w:color="auto"/>
            </w:tcBorders>
          </w:tcPr>
          <w:p w14:paraId="41CF8918" w14:textId="77777777" w:rsidR="004F7D17" w:rsidRPr="00E87CFC" w:rsidRDefault="004F7D17" w:rsidP="00B44A8C">
            <w:pPr>
              <w:spacing w:line="276" w:lineRule="auto"/>
              <w:rPr>
                <w:rFonts w:ascii="Arial" w:hAnsi="Arial" w:cs="Arial"/>
                <w:b/>
                <w:lang w:val="es-ES_tradnl"/>
              </w:rPr>
            </w:pPr>
            <w:r w:rsidRPr="00E87CFC">
              <w:rPr>
                <w:rFonts w:ascii="Arial" w:hAnsi="Arial" w:cs="Arial"/>
                <w:b/>
                <w:lang w:val="es-ES_tradnl"/>
              </w:rPr>
              <w:t xml:space="preserve">ENTIDADES PARTICIPANTES: </w:t>
            </w:r>
          </w:p>
          <w:p w14:paraId="51CB3F6D" w14:textId="77777777" w:rsidR="004F7D17" w:rsidRPr="00E87CFC" w:rsidRDefault="004F7D17" w:rsidP="00B44A8C">
            <w:pPr>
              <w:spacing w:line="276" w:lineRule="auto"/>
              <w:rPr>
                <w:rFonts w:ascii="Arial" w:hAnsi="Arial" w:cs="Arial"/>
                <w:b/>
                <w:lang w:val="es-ES_tradnl"/>
              </w:rPr>
            </w:pPr>
            <w:r w:rsidRPr="00E87CFC">
              <w:rPr>
                <w:rFonts w:ascii="Arial" w:hAnsi="Arial" w:cs="Arial"/>
                <w:b/>
                <w:snapToGrid w:val="0"/>
                <w:lang w:val="es-ES_tradnl"/>
              </w:rPr>
              <w:t>Universidad de Pinar del Río</w:t>
            </w:r>
            <w:r w:rsidRPr="00E87CFC">
              <w:rPr>
                <w:rFonts w:ascii="Arial" w:hAnsi="Arial" w:cs="Arial"/>
                <w:b/>
                <w:lang w:val="es-ES_tradnl"/>
              </w:rPr>
              <w:t xml:space="preserve"> “Hermanos Saiz Montes de Oca” (UPR)</w:t>
            </w:r>
          </w:p>
          <w:p w14:paraId="7D4D0D0A" w14:textId="77777777" w:rsidR="004F7D17" w:rsidRPr="00E87CFC" w:rsidRDefault="004F7D17" w:rsidP="00B44A8C">
            <w:pPr>
              <w:widowControl w:val="0"/>
              <w:spacing w:line="276" w:lineRule="auto"/>
              <w:jc w:val="both"/>
              <w:rPr>
                <w:rFonts w:ascii="Arial" w:hAnsi="Arial" w:cs="Arial"/>
                <w:lang w:val="es-ES_tradnl"/>
              </w:rPr>
            </w:pPr>
          </w:p>
          <w:p w14:paraId="0BB6EED6" w14:textId="6A84C134" w:rsidR="004F7D17" w:rsidRPr="00E87CFC" w:rsidRDefault="004F7D17" w:rsidP="00B44A8C">
            <w:pPr>
              <w:widowControl w:val="0"/>
              <w:spacing w:line="276" w:lineRule="auto"/>
              <w:jc w:val="both"/>
              <w:rPr>
                <w:rFonts w:ascii="Arial" w:hAnsi="Arial" w:cs="Arial"/>
                <w:snapToGrid w:val="0"/>
                <w:lang w:val="es-ES_tradnl"/>
              </w:rPr>
            </w:pPr>
            <w:r w:rsidRPr="00E87CFC">
              <w:rPr>
                <w:rFonts w:ascii="Arial" w:hAnsi="Arial" w:cs="Arial"/>
                <w:b/>
                <w:lang w:val="es-ES_tradnl"/>
              </w:rPr>
              <w:t>Dirección:</w:t>
            </w:r>
            <w:r w:rsidRPr="00E87CFC">
              <w:rPr>
                <w:rFonts w:ascii="Arial" w:hAnsi="Arial" w:cs="Arial"/>
                <w:snapToGrid w:val="0"/>
                <w:lang w:val="es-ES_tradnl"/>
              </w:rPr>
              <w:t xml:space="preserve"> Universidad de Pinar del Río, Calle </w:t>
            </w:r>
            <w:r w:rsidR="00A215DF">
              <w:rPr>
                <w:rFonts w:ascii="Arial" w:hAnsi="Arial" w:cs="Arial"/>
                <w:snapToGrid w:val="0"/>
                <w:lang w:val="es-ES_tradnl"/>
              </w:rPr>
              <w:t xml:space="preserve">José Martí Final #300, Barrio Segundo Sur, entre 27 de Noviembre y González Alcorta, </w:t>
            </w:r>
            <w:r w:rsidRPr="00E87CFC">
              <w:rPr>
                <w:rFonts w:ascii="Arial" w:hAnsi="Arial" w:cs="Arial"/>
                <w:snapToGrid w:val="0"/>
                <w:lang w:val="es-ES_tradnl"/>
              </w:rPr>
              <w:t>Pinar del Río, Cuba</w:t>
            </w:r>
            <w:r w:rsidRPr="00E87CFC">
              <w:rPr>
                <w:rFonts w:ascii="Arial" w:hAnsi="Arial" w:cs="Arial"/>
                <w:lang w:val="es-ES_tradnl"/>
              </w:rPr>
              <w:t xml:space="preserve">   </w:t>
            </w:r>
          </w:p>
          <w:p w14:paraId="03F548EF" w14:textId="77777777" w:rsidR="004F7D17" w:rsidRPr="00E87CFC" w:rsidRDefault="004F7D17" w:rsidP="00B44A8C">
            <w:pPr>
              <w:spacing w:line="276" w:lineRule="auto"/>
              <w:rPr>
                <w:rFonts w:ascii="Arial" w:hAnsi="Arial" w:cs="Arial"/>
                <w:lang w:val="es-ES_tradnl"/>
              </w:rPr>
            </w:pPr>
          </w:p>
          <w:p w14:paraId="73FBAD59" w14:textId="0D5FB36F" w:rsidR="004F7D17" w:rsidRPr="00E87CFC" w:rsidRDefault="004F7D17" w:rsidP="00B44A8C">
            <w:pPr>
              <w:spacing w:line="276" w:lineRule="auto"/>
              <w:rPr>
                <w:rFonts w:ascii="Arial" w:hAnsi="Arial" w:cs="Arial"/>
                <w:lang w:val="es-ES_tradnl"/>
              </w:rPr>
            </w:pPr>
            <w:r w:rsidRPr="00E87CFC">
              <w:rPr>
                <w:rFonts w:ascii="Arial" w:hAnsi="Arial" w:cs="Arial"/>
                <w:b/>
                <w:lang w:val="es-ES_tradnl"/>
              </w:rPr>
              <w:t>Teléfono:</w:t>
            </w:r>
            <w:r w:rsidRPr="00E87CFC">
              <w:rPr>
                <w:rFonts w:ascii="Arial" w:hAnsi="Arial" w:cs="Arial"/>
                <w:lang w:val="es-ES_tradnl"/>
              </w:rPr>
              <w:t xml:space="preserve"> (53) 48 779</w:t>
            </w:r>
            <w:r w:rsidR="00A215DF">
              <w:rPr>
                <w:rFonts w:ascii="Arial" w:hAnsi="Arial" w:cs="Arial"/>
                <w:lang w:val="es-ES_tradnl"/>
              </w:rPr>
              <w:t>348</w:t>
            </w:r>
            <w:r w:rsidRPr="00E87CFC">
              <w:rPr>
                <w:rFonts w:ascii="Arial" w:hAnsi="Arial" w:cs="Arial"/>
                <w:lang w:val="es-ES_tradnl"/>
              </w:rPr>
              <w:t xml:space="preserve">            </w:t>
            </w:r>
            <w:r w:rsidR="00970E5C" w:rsidRPr="00E87CFC">
              <w:rPr>
                <w:rFonts w:ascii="Arial" w:hAnsi="Arial" w:cs="Arial"/>
                <w:b/>
                <w:lang w:val="es-ES_tradnl"/>
              </w:rPr>
              <w:t>Fax:</w:t>
            </w:r>
            <w:r w:rsidRPr="00E87CFC">
              <w:rPr>
                <w:rFonts w:ascii="Arial" w:hAnsi="Arial" w:cs="Arial"/>
                <w:lang w:val="es-ES_tradnl"/>
              </w:rPr>
              <w:t xml:space="preserve">                 </w:t>
            </w:r>
            <w:r w:rsidRPr="00E87CFC">
              <w:rPr>
                <w:rFonts w:ascii="Arial" w:hAnsi="Arial" w:cs="Arial"/>
                <w:b/>
                <w:lang w:val="es-ES_tradnl"/>
              </w:rPr>
              <w:t xml:space="preserve">e-mail: </w:t>
            </w:r>
            <w:r w:rsidR="00A215DF" w:rsidRPr="00A215DF">
              <w:rPr>
                <w:rFonts w:ascii="Arial" w:hAnsi="Arial" w:cs="Arial"/>
                <w:lang w:val="es-ES_tradnl"/>
              </w:rPr>
              <w:t>rector@upr.edu.cu</w:t>
            </w:r>
            <w:r w:rsidRPr="00A215DF">
              <w:rPr>
                <w:rFonts w:ascii="Arial" w:hAnsi="Arial" w:cs="Arial"/>
                <w:lang w:val="es-ES_tradnl"/>
              </w:rPr>
              <w:t xml:space="preserve"> </w:t>
            </w:r>
            <w:hyperlink r:id="rId9" w:history="1"/>
            <w:r w:rsidRPr="00A215DF">
              <w:rPr>
                <w:rFonts w:ascii="Arial" w:hAnsi="Arial" w:cs="Arial"/>
                <w:lang w:val="es-ES_tradnl"/>
              </w:rPr>
              <w:t xml:space="preserve">                            </w:t>
            </w:r>
          </w:p>
          <w:p w14:paraId="193615D6" w14:textId="77777777" w:rsidR="004F7D17" w:rsidRPr="00E87CFC" w:rsidRDefault="004F7D17" w:rsidP="00B44A8C">
            <w:pPr>
              <w:spacing w:line="276" w:lineRule="auto"/>
              <w:rPr>
                <w:rFonts w:ascii="Arial" w:hAnsi="Arial" w:cs="Arial"/>
                <w:lang w:val="es-ES_tradnl"/>
              </w:rPr>
            </w:pPr>
          </w:p>
          <w:p w14:paraId="4AF078CD" w14:textId="77777777" w:rsidR="004F7D17" w:rsidRPr="00E87CFC" w:rsidRDefault="004F7D17" w:rsidP="00B44A8C">
            <w:pPr>
              <w:spacing w:line="276" w:lineRule="auto"/>
              <w:rPr>
                <w:rFonts w:ascii="Arial" w:hAnsi="Arial" w:cs="Arial"/>
                <w:color w:val="FF0000"/>
                <w:lang w:val="es-ES_tradnl"/>
              </w:rPr>
            </w:pPr>
            <w:r w:rsidRPr="00E87CFC">
              <w:rPr>
                <w:rFonts w:ascii="Arial" w:hAnsi="Arial" w:cs="Arial"/>
                <w:b/>
                <w:lang w:val="es-ES_tradnl"/>
              </w:rPr>
              <w:t>Nombre y Firma Director:</w:t>
            </w:r>
            <w:r w:rsidRPr="00E87CFC">
              <w:rPr>
                <w:rFonts w:ascii="Arial" w:hAnsi="Arial" w:cs="Arial"/>
                <w:lang w:val="es-ES_tradnl"/>
              </w:rPr>
              <w:t xml:space="preserve">                      </w:t>
            </w:r>
            <w:r w:rsidR="00970E5C" w:rsidRPr="00E87CFC">
              <w:rPr>
                <w:rFonts w:ascii="Arial" w:hAnsi="Arial" w:cs="Arial"/>
                <w:lang w:val="es-ES_tradnl"/>
              </w:rPr>
              <w:t xml:space="preserve">                                       </w:t>
            </w:r>
            <w:r w:rsidRPr="00E87CFC">
              <w:rPr>
                <w:rFonts w:ascii="Arial" w:hAnsi="Arial" w:cs="Arial"/>
                <w:lang w:val="es-ES_tradnl"/>
              </w:rPr>
              <w:t>_____________</w:t>
            </w:r>
            <w:r w:rsidRPr="00E87CFC">
              <w:rPr>
                <w:rFonts w:ascii="Arial" w:hAnsi="Arial" w:cs="Arial"/>
                <w:color w:val="FF0000"/>
                <w:lang w:val="es-ES_tradnl"/>
              </w:rPr>
              <w:t xml:space="preserve"> </w:t>
            </w:r>
          </w:p>
          <w:p w14:paraId="065723F2" w14:textId="77777777" w:rsidR="004F7D17" w:rsidRPr="00E87CFC" w:rsidRDefault="004F7D17" w:rsidP="00B44A8C">
            <w:pPr>
              <w:spacing w:line="276" w:lineRule="auto"/>
              <w:rPr>
                <w:rFonts w:ascii="Arial" w:hAnsi="Arial" w:cs="Arial"/>
                <w:color w:val="FF0000"/>
                <w:lang w:val="es-ES_tradnl"/>
              </w:rPr>
            </w:pPr>
          </w:p>
          <w:p w14:paraId="580ABBBA" w14:textId="77777777" w:rsidR="004F7D17" w:rsidRPr="00E87CFC" w:rsidRDefault="004F7D17" w:rsidP="00B44A8C">
            <w:pPr>
              <w:spacing w:line="276" w:lineRule="auto"/>
              <w:rPr>
                <w:rFonts w:ascii="Arial" w:hAnsi="Arial" w:cs="Arial"/>
                <w:b/>
                <w:lang w:val="es-ES_tradnl"/>
              </w:rPr>
            </w:pPr>
          </w:p>
          <w:p w14:paraId="2ED0ACFB" w14:textId="77777777" w:rsidR="004F7D17" w:rsidRPr="00E87CFC" w:rsidRDefault="004F7D17" w:rsidP="00B44A8C">
            <w:pPr>
              <w:spacing w:line="276" w:lineRule="auto"/>
              <w:rPr>
                <w:rFonts w:ascii="Arial" w:hAnsi="Arial" w:cs="Arial"/>
                <w:b/>
                <w:lang w:val="es-ES_tradnl"/>
              </w:rPr>
            </w:pPr>
            <w:r w:rsidRPr="00E87CFC">
              <w:rPr>
                <w:rFonts w:ascii="Arial" w:hAnsi="Arial" w:cs="Arial"/>
                <w:b/>
                <w:lang w:val="es-ES_tradnl"/>
              </w:rPr>
              <w:t>Instituto de Suelos (IS)</w:t>
            </w:r>
          </w:p>
          <w:p w14:paraId="1688EDEE" w14:textId="77777777" w:rsidR="004F7D17" w:rsidRPr="00E87CFC" w:rsidRDefault="004F7D17" w:rsidP="00B44A8C">
            <w:pPr>
              <w:spacing w:line="276" w:lineRule="auto"/>
              <w:rPr>
                <w:rFonts w:ascii="Arial" w:hAnsi="Arial" w:cs="Arial"/>
                <w:b/>
                <w:lang w:val="es-ES_tradnl"/>
              </w:rPr>
            </w:pPr>
          </w:p>
          <w:p w14:paraId="1E1C87A6" w14:textId="77777777" w:rsidR="004F7D17" w:rsidRPr="00E87CFC" w:rsidRDefault="004F7D17" w:rsidP="00B44A8C">
            <w:pPr>
              <w:spacing w:line="276" w:lineRule="auto"/>
              <w:rPr>
                <w:rFonts w:ascii="Arial" w:hAnsi="Arial" w:cs="Arial"/>
                <w:lang w:val="es-ES_tradnl"/>
              </w:rPr>
            </w:pPr>
            <w:r w:rsidRPr="00E87CFC">
              <w:rPr>
                <w:rFonts w:ascii="Arial" w:hAnsi="Arial" w:cs="Arial"/>
                <w:b/>
                <w:lang w:val="es-ES_tradnl"/>
              </w:rPr>
              <w:t>Dirección:</w:t>
            </w:r>
            <w:r w:rsidRPr="00E87CFC">
              <w:rPr>
                <w:rFonts w:ascii="Arial" w:hAnsi="Arial" w:cs="Arial"/>
                <w:lang w:val="es-ES_tradnl"/>
              </w:rPr>
              <w:t xml:space="preserve"> Avenida Borrego Calle Los Pinos Final   </w:t>
            </w:r>
          </w:p>
          <w:p w14:paraId="478CAA05" w14:textId="77777777" w:rsidR="004F7D17" w:rsidRPr="00E87CFC" w:rsidRDefault="004F7D17" w:rsidP="00B44A8C">
            <w:pPr>
              <w:spacing w:line="276" w:lineRule="auto"/>
              <w:rPr>
                <w:rFonts w:ascii="Arial" w:hAnsi="Arial" w:cs="Arial"/>
                <w:b/>
                <w:lang w:val="es-ES_tradnl"/>
              </w:rPr>
            </w:pPr>
          </w:p>
          <w:p w14:paraId="7A635CED" w14:textId="77777777" w:rsidR="004F7D17" w:rsidRPr="00E87CFC" w:rsidRDefault="004F7D17" w:rsidP="00B44A8C">
            <w:pPr>
              <w:spacing w:line="276" w:lineRule="auto"/>
              <w:rPr>
                <w:rFonts w:ascii="Arial" w:hAnsi="Arial" w:cs="Arial"/>
                <w:b/>
                <w:lang w:val="es-ES_tradnl"/>
              </w:rPr>
            </w:pPr>
            <w:r w:rsidRPr="00E87CFC">
              <w:rPr>
                <w:rFonts w:ascii="Arial" w:hAnsi="Arial" w:cs="Arial"/>
                <w:b/>
                <w:lang w:val="es-ES_tradnl"/>
              </w:rPr>
              <w:t>Teléfono:</w:t>
            </w:r>
            <w:r w:rsidRPr="00E87CFC">
              <w:rPr>
                <w:rFonts w:ascii="Arial" w:hAnsi="Arial" w:cs="Arial"/>
                <w:lang w:val="es-ES_tradnl"/>
              </w:rPr>
              <w:t xml:space="preserve"> 48762205                </w:t>
            </w:r>
            <w:r w:rsidRPr="00E87CFC">
              <w:rPr>
                <w:rFonts w:ascii="Arial" w:hAnsi="Arial" w:cs="Arial"/>
                <w:b/>
                <w:lang w:val="es-ES_tradnl"/>
              </w:rPr>
              <w:t xml:space="preserve">Fax:                e-mail:  </w:t>
            </w:r>
          </w:p>
          <w:p w14:paraId="50F0EB81" w14:textId="77777777" w:rsidR="004F7D17" w:rsidRPr="00E87CFC" w:rsidRDefault="004F7D17" w:rsidP="00B44A8C">
            <w:pPr>
              <w:spacing w:line="276" w:lineRule="auto"/>
              <w:rPr>
                <w:rFonts w:ascii="Arial" w:hAnsi="Arial" w:cs="Arial"/>
                <w:b/>
                <w:lang w:val="es-ES_tradnl"/>
              </w:rPr>
            </w:pPr>
          </w:p>
          <w:p w14:paraId="458793FF" w14:textId="77777777" w:rsidR="00B575DA" w:rsidRPr="00E87CFC" w:rsidRDefault="004F7D17" w:rsidP="00B44A8C">
            <w:pPr>
              <w:spacing w:line="276" w:lineRule="auto"/>
              <w:rPr>
                <w:rFonts w:ascii="Arial" w:hAnsi="Arial" w:cs="Arial"/>
                <w:lang w:val="es-ES_tradnl"/>
              </w:rPr>
            </w:pPr>
            <w:r w:rsidRPr="00E87CFC">
              <w:rPr>
                <w:rFonts w:ascii="Arial" w:hAnsi="Arial" w:cs="Arial"/>
                <w:b/>
                <w:lang w:val="es-ES_tradnl"/>
              </w:rPr>
              <w:t>Nombre y Firma Director:</w:t>
            </w:r>
            <w:r w:rsidRPr="00E87CFC">
              <w:rPr>
                <w:rFonts w:ascii="Arial" w:hAnsi="Arial" w:cs="Arial"/>
                <w:lang w:val="es-ES_tradnl"/>
              </w:rPr>
              <w:t xml:space="preserve"> MSc. Fidel Humberto Pérez                  _____________        </w:t>
            </w:r>
          </w:p>
          <w:p w14:paraId="7D457932" w14:textId="77777777" w:rsidR="00B575DA" w:rsidRPr="00E87CFC" w:rsidRDefault="00B575DA" w:rsidP="00B44A8C">
            <w:pPr>
              <w:spacing w:line="276" w:lineRule="auto"/>
              <w:rPr>
                <w:rFonts w:ascii="Arial" w:hAnsi="Arial" w:cs="Arial"/>
                <w:lang w:val="es-ES_tradnl"/>
              </w:rPr>
            </w:pPr>
          </w:p>
          <w:p w14:paraId="6D477204" w14:textId="77777777" w:rsidR="004F7D17" w:rsidRPr="00E87CFC" w:rsidRDefault="00B575DA" w:rsidP="00B44A8C">
            <w:pPr>
              <w:spacing w:line="276" w:lineRule="auto"/>
              <w:rPr>
                <w:rFonts w:ascii="Arial" w:hAnsi="Arial" w:cs="Arial"/>
                <w:b/>
                <w:lang w:val="es-ES_tradnl"/>
              </w:rPr>
            </w:pPr>
            <w:r w:rsidRPr="00E87CFC">
              <w:rPr>
                <w:rFonts w:ascii="Arial" w:hAnsi="Arial" w:cs="Arial"/>
                <w:b/>
                <w:lang w:val="es-ES_tradnl"/>
              </w:rPr>
              <w:lastRenderedPageBreak/>
              <w:t>Instituto de Investigaciones de Granos (IIG)</w:t>
            </w:r>
          </w:p>
          <w:p w14:paraId="68EDF139" w14:textId="77777777" w:rsidR="00B575DA" w:rsidRPr="00E87CFC" w:rsidRDefault="00B575DA" w:rsidP="00B44A8C">
            <w:pPr>
              <w:spacing w:line="276" w:lineRule="auto"/>
              <w:rPr>
                <w:rFonts w:ascii="Arial" w:hAnsi="Arial" w:cs="Arial"/>
                <w:b/>
                <w:lang w:val="es-ES_tradnl"/>
              </w:rPr>
            </w:pPr>
          </w:p>
          <w:p w14:paraId="0B4BF599" w14:textId="77777777" w:rsidR="00B575DA" w:rsidRPr="00E87CFC" w:rsidRDefault="00B575DA" w:rsidP="00B44A8C">
            <w:pPr>
              <w:spacing w:line="276" w:lineRule="auto"/>
              <w:rPr>
                <w:rFonts w:ascii="Arial" w:hAnsi="Arial" w:cs="Arial"/>
                <w:lang w:val="es-ES_tradnl"/>
              </w:rPr>
            </w:pPr>
            <w:r w:rsidRPr="00E87CFC">
              <w:rPr>
                <w:rFonts w:ascii="Arial" w:hAnsi="Arial" w:cs="Arial"/>
                <w:b/>
                <w:lang w:val="es-ES_tradnl"/>
              </w:rPr>
              <w:t>Dirección:</w:t>
            </w:r>
            <w:r w:rsidRPr="00E87CFC">
              <w:rPr>
                <w:rFonts w:ascii="Arial" w:hAnsi="Arial" w:cs="Arial"/>
                <w:lang w:val="es-ES_tradnl"/>
              </w:rPr>
              <w:t xml:space="preserve"> </w:t>
            </w:r>
            <w:r w:rsidR="00A14E15" w:rsidRPr="00E87CFC">
              <w:rPr>
                <w:rFonts w:ascii="Arial" w:hAnsi="Arial" w:cs="Arial"/>
                <w:lang w:val="es-ES_tradnl"/>
              </w:rPr>
              <w:t xml:space="preserve"> </w:t>
            </w:r>
            <w:r w:rsidRPr="00E87CFC">
              <w:rPr>
                <w:rFonts w:ascii="Arial" w:hAnsi="Arial" w:cs="Arial"/>
                <w:lang w:val="es-ES_tradnl"/>
              </w:rPr>
              <w:t xml:space="preserve">   </w:t>
            </w:r>
          </w:p>
          <w:p w14:paraId="7C19928B" w14:textId="77777777" w:rsidR="00B575DA" w:rsidRPr="00E87CFC" w:rsidRDefault="00B575DA" w:rsidP="00B44A8C">
            <w:pPr>
              <w:spacing w:line="276" w:lineRule="auto"/>
              <w:rPr>
                <w:rFonts w:ascii="Arial" w:hAnsi="Arial" w:cs="Arial"/>
                <w:b/>
                <w:lang w:val="es-ES_tradnl"/>
              </w:rPr>
            </w:pPr>
          </w:p>
          <w:p w14:paraId="7C17E5E3" w14:textId="77777777" w:rsidR="00B575DA" w:rsidRPr="00E87CFC" w:rsidRDefault="00B575DA" w:rsidP="00B44A8C">
            <w:pPr>
              <w:spacing w:line="276" w:lineRule="auto"/>
              <w:rPr>
                <w:rFonts w:ascii="Arial" w:hAnsi="Arial" w:cs="Arial"/>
                <w:b/>
                <w:lang w:val="es-ES_tradnl"/>
              </w:rPr>
            </w:pPr>
            <w:r w:rsidRPr="00E87CFC">
              <w:rPr>
                <w:rFonts w:ascii="Arial" w:hAnsi="Arial" w:cs="Arial"/>
                <w:b/>
                <w:lang w:val="es-ES_tradnl"/>
              </w:rPr>
              <w:t>Teléfono:</w:t>
            </w:r>
            <w:r w:rsidRPr="00E87CFC">
              <w:rPr>
                <w:rFonts w:ascii="Arial" w:hAnsi="Arial" w:cs="Arial"/>
                <w:lang w:val="es-ES_tradnl"/>
              </w:rPr>
              <w:t xml:space="preserve">                         </w:t>
            </w:r>
            <w:r w:rsidRPr="00E87CFC">
              <w:rPr>
                <w:rFonts w:ascii="Arial" w:hAnsi="Arial" w:cs="Arial"/>
                <w:b/>
                <w:lang w:val="es-ES_tradnl"/>
              </w:rPr>
              <w:t xml:space="preserve">Fax:                e-mail:  </w:t>
            </w:r>
          </w:p>
          <w:p w14:paraId="3BDB3E5C" w14:textId="77777777" w:rsidR="00B575DA" w:rsidRPr="00E87CFC" w:rsidRDefault="00B575DA" w:rsidP="00B44A8C">
            <w:pPr>
              <w:spacing w:line="276" w:lineRule="auto"/>
              <w:rPr>
                <w:rFonts w:ascii="Arial" w:hAnsi="Arial" w:cs="Arial"/>
                <w:b/>
                <w:lang w:val="es-ES_tradnl"/>
              </w:rPr>
            </w:pPr>
          </w:p>
          <w:p w14:paraId="64F423DD" w14:textId="77777777" w:rsidR="00B575DA" w:rsidRPr="00E87CFC" w:rsidRDefault="00B575DA" w:rsidP="00B44A8C">
            <w:pPr>
              <w:spacing w:line="276" w:lineRule="auto"/>
              <w:rPr>
                <w:rFonts w:ascii="Arial" w:hAnsi="Arial" w:cs="Arial"/>
                <w:lang w:val="es-ES_tradnl"/>
              </w:rPr>
            </w:pPr>
            <w:r w:rsidRPr="00E87CFC">
              <w:rPr>
                <w:rFonts w:ascii="Arial" w:hAnsi="Arial" w:cs="Arial"/>
                <w:b/>
                <w:lang w:val="es-ES_tradnl"/>
              </w:rPr>
              <w:t>Nombre y Firma Director:</w:t>
            </w:r>
            <w:r w:rsidRPr="00E87CFC">
              <w:rPr>
                <w:rFonts w:ascii="Arial" w:hAnsi="Arial" w:cs="Arial"/>
                <w:lang w:val="es-ES_tradnl"/>
              </w:rPr>
              <w:t xml:space="preserve"> MSc. </w:t>
            </w:r>
            <w:proofErr w:type="spellStart"/>
            <w:r w:rsidRPr="00E87CFC">
              <w:rPr>
                <w:rFonts w:ascii="Arial" w:hAnsi="Arial" w:cs="Arial"/>
                <w:lang w:val="es-ES_tradnl"/>
              </w:rPr>
              <w:t>Tercel</w:t>
            </w:r>
            <w:proofErr w:type="spellEnd"/>
            <w:r w:rsidRPr="00E87CFC">
              <w:rPr>
                <w:rFonts w:ascii="Arial" w:hAnsi="Arial" w:cs="Arial"/>
                <w:lang w:val="es-ES_tradnl"/>
              </w:rPr>
              <w:t xml:space="preserve">                  _____________        </w:t>
            </w:r>
          </w:p>
          <w:p w14:paraId="0510CA54" w14:textId="77777777" w:rsidR="00B575DA" w:rsidRPr="00E87CFC" w:rsidRDefault="00B575DA" w:rsidP="00B44A8C">
            <w:pPr>
              <w:spacing w:line="276" w:lineRule="auto"/>
              <w:rPr>
                <w:rFonts w:ascii="Arial" w:hAnsi="Arial" w:cs="Arial"/>
                <w:b/>
                <w:lang w:val="es-ES_tradnl"/>
              </w:rPr>
            </w:pPr>
          </w:p>
          <w:p w14:paraId="702EA159" w14:textId="77777777" w:rsidR="004F7D17" w:rsidRPr="00E87CFC" w:rsidRDefault="004F7D17" w:rsidP="00B44A8C">
            <w:pPr>
              <w:spacing w:line="276" w:lineRule="auto"/>
              <w:jc w:val="both"/>
              <w:rPr>
                <w:rFonts w:ascii="Arial" w:hAnsi="Arial" w:cs="Arial"/>
                <w:color w:val="000000"/>
              </w:rPr>
            </w:pPr>
          </w:p>
        </w:tc>
      </w:tr>
      <w:tr w:rsidR="004F7D17" w:rsidRPr="00E87CFC" w14:paraId="1F2A74D2" w14:textId="77777777" w:rsidTr="00F26690">
        <w:trPr>
          <w:trHeight w:val="425"/>
        </w:trPr>
        <w:tc>
          <w:tcPr>
            <w:tcW w:w="5000" w:type="pct"/>
            <w:tcBorders>
              <w:top w:val="single" w:sz="4" w:space="0" w:color="auto"/>
              <w:left w:val="single" w:sz="4" w:space="0" w:color="auto"/>
              <w:bottom w:val="single" w:sz="4" w:space="0" w:color="auto"/>
              <w:right w:val="single" w:sz="4" w:space="0" w:color="auto"/>
            </w:tcBorders>
          </w:tcPr>
          <w:p w14:paraId="7CE760D3" w14:textId="77777777" w:rsidR="004F7D17" w:rsidRPr="00E87CFC" w:rsidRDefault="004F7D17" w:rsidP="00B44A8C">
            <w:pPr>
              <w:spacing w:line="276" w:lineRule="auto"/>
              <w:jc w:val="both"/>
              <w:rPr>
                <w:rFonts w:ascii="Arial" w:hAnsi="Arial" w:cs="Arial"/>
                <w:bCs/>
                <w:color w:val="000000"/>
              </w:rPr>
            </w:pPr>
            <w:r w:rsidRPr="00E87CFC">
              <w:rPr>
                <w:rFonts w:ascii="Arial" w:hAnsi="Arial" w:cs="Arial"/>
                <w:b/>
                <w:bCs/>
                <w:color w:val="000000"/>
              </w:rPr>
              <w:lastRenderedPageBreak/>
              <w:t xml:space="preserve">DURACIÓN: </w:t>
            </w:r>
            <w:r w:rsidRPr="00E87CFC">
              <w:rPr>
                <w:rFonts w:ascii="Arial" w:hAnsi="Arial" w:cs="Arial"/>
                <w:bCs/>
                <w:color w:val="000000"/>
              </w:rPr>
              <w:t xml:space="preserve">Exponer el tiempo en años que se </w:t>
            </w:r>
            <w:proofErr w:type="spellStart"/>
            <w:r w:rsidRPr="00E87CFC">
              <w:rPr>
                <w:rFonts w:ascii="Arial" w:hAnsi="Arial" w:cs="Arial"/>
                <w:bCs/>
                <w:color w:val="000000"/>
              </w:rPr>
              <w:t>prevee</w:t>
            </w:r>
            <w:proofErr w:type="spellEnd"/>
            <w:r w:rsidRPr="00E87CFC">
              <w:rPr>
                <w:rFonts w:ascii="Arial" w:hAnsi="Arial" w:cs="Arial"/>
                <w:bCs/>
                <w:color w:val="000000"/>
              </w:rPr>
              <w:t xml:space="preserve"> dure el proyecto</w:t>
            </w:r>
          </w:p>
          <w:p w14:paraId="537A8AC4" w14:textId="77777777" w:rsidR="004F7D17" w:rsidRPr="00E87CFC" w:rsidRDefault="004F7D17" w:rsidP="00B44A8C">
            <w:pPr>
              <w:spacing w:line="276" w:lineRule="auto"/>
              <w:jc w:val="both"/>
              <w:rPr>
                <w:rFonts w:ascii="Arial" w:hAnsi="Arial" w:cs="Arial"/>
                <w:color w:val="000000"/>
                <w:u w:val="single"/>
              </w:rPr>
            </w:pPr>
            <w:r w:rsidRPr="00E87CFC">
              <w:rPr>
                <w:rFonts w:ascii="Arial" w:hAnsi="Arial" w:cs="Arial"/>
                <w:color w:val="000000"/>
              </w:rPr>
              <w:t xml:space="preserve">Fecha de inicio: </w:t>
            </w:r>
            <w:r w:rsidRPr="00E87CFC">
              <w:rPr>
                <w:rFonts w:ascii="Arial" w:hAnsi="Arial" w:cs="Arial"/>
                <w:color w:val="000000"/>
                <w:u w:val="single"/>
              </w:rPr>
              <w:t xml:space="preserve">   enero 2021</w:t>
            </w:r>
            <w:r w:rsidRPr="00E87CFC">
              <w:rPr>
                <w:rFonts w:ascii="Arial" w:hAnsi="Arial" w:cs="Arial"/>
                <w:color w:val="000000"/>
              </w:rPr>
              <w:t xml:space="preserve">           Fecha terminación: </w:t>
            </w:r>
            <w:r w:rsidRPr="00E87CFC">
              <w:rPr>
                <w:rFonts w:ascii="Arial" w:hAnsi="Arial" w:cs="Arial"/>
                <w:color w:val="000000"/>
                <w:u w:val="single"/>
              </w:rPr>
              <w:t xml:space="preserve">    </w:t>
            </w:r>
            <w:r w:rsidR="00B575DA" w:rsidRPr="00E87CFC">
              <w:rPr>
                <w:rFonts w:ascii="Arial" w:hAnsi="Arial" w:cs="Arial"/>
                <w:color w:val="000000"/>
                <w:u w:val="single"/>
              </w:rPr>
              <w:t>diciembre</w:t>
            </w:r>
            <w:r w:rsidRPr="00E87CFC">
              <w:rPr>
                <w:rFonts w:ascii="Arial" w:hAnsi="Arial" w:cs="Arial"/>
                <w:color w:val="000000"/>
                <w:u w:val="single"/>
              </w:rPr>
              <w:t xml:space="preserve"> 2023</w:t>
            </w:r>
          </w:p>
        </w:tc>
      </w:tr>
      <w:tr w:rsidR="004F7D17" w:rsidRPr="00E87CFC" w14:paraId="05BE6092" w14:textId="77777777" w:rsidTr="00F26690">
        <w:trPr>
          <w:trHeight w:val="425"/>
        </w:trPr>
        <w:tc>
          <w:tcPr>
            <w:tcW w:w="5000" w:type="pct"/>
            <w:tcBorders>
              <w:top w:val="single" w:sz="4" w:space="0" w:color="auto"/>
              <w:left w:val="single" w:sz="4" w:space="0" w:color="auto"/>
              <w:bottom w:val="single" w:sz="4" w:space="0" w:color="auto"/>
              <w:right w:val="single" w:sz="4" w:space="0" w:color="auto"/>
            </w:tcBorders>
          </w:tcPr>
          <w:p w14:paraId="3AD05A2E" w14:textId="07BFC3F6" w:rsidR="004F7D17" w:rsidRPr="00E87CFC" w:rsidRDefault="004F7D17" w:rsidP="00B44A8C">
            <w:pPr>
              <w:spacing w:line="276" w:lineRule="auto"/>
              <w:jc w:val="both"/>
              <w:rPr>
                <w:rFonts w:ascii="Arial" w:hAnsi="Arial" w:cs="Arial"/>
                <w:bCs/>
              </w:rPr>
            </w:pPr>
            <w:r w:rsidRPr="00E87CFC">
              <w:rPr>
                <w:rFonts w:ascii="Arial" w:hAnsi="Arial" w:cs="Arial"/>
                <w:b/>
                <w:bCs/>
                <w:color w:val="000000"/>
              </w:rPr>
              <w:t xml:space="preserve">FINANCIAMIENTO TOTAL: </w:t>
            </w:r>
            <w:r w:rsidR="004912D6" w:rsidRPr="004912D6">
              <w:rPr>
                <w:rFonts w:ascii="Arial" w:hAnsi="Arial" w:cs="Arial"/>
                <w:bCs/>
                <w:color w:val="000000"/>
              </w:rPr>
              <w:t>829</w:t>
            </w:r>
            <w:r w:rsidR="004912D6">
              <w:rPr>
                <w:rFonts w:ascii="Arial" w:hAnsi="Arial" w:cs="Arial"/>
                <w:bCs/>
                <w:color w:val="000000"/>
              </w:rPr>
              <w:t xml:space="preserve"> </w:t>
            </w:r>
            <w:r w:rsidR="004912D6" w:rsidRPr="004912D6">
              <w:rPr>
                <w:rFonts w:ascii="Arial" w:hAnsi="Arial" w:cs="Arial"/>
                <w:bCs/>
                <w:color w:val="000000"/>
              </w:rPr>
              <w:t>966,62</w:t>
            </w:r>
            <w:r w:rsidRPr="00E87CFC">
              <w:rPr>
                <w:rFonts w:ascii="Arial" w:hAnsi="Arial" w:cs="Arial"/>
                <w:color w:val="000000"/>
              </w:rPr>
              <w:t>MN</w:t>
            </w:r>
            <w:r w:rsidRPr="00E87CFC">
              <w:rPr>
                <w:rFonts w:ascii="Arial" w:hAnsi="Arial" w:cs="Arial"/>
                <w:bCs/>
              </w:rPr>
              <w:t xml:space="preserve"> </w:t>
            </w:r>
          </w:p>
          <w:p w14:paraId="662071E6" w14:textId="77777777" w:rsidR="00B575DA" w:rsidRPr="00E87CFC" w:rsidRDefault="00B575DA" w:rsidP="00B44A8C">
            <w:pPr>
              <w:spacing w:line="276" w:lineRule="auto"/>
              <w:jc w:val="both"/>
              <w:rPr>
                <w:rFonts w:ascii="Arial" w:hAnsi="Arial" w:cs="Arial"/>
                <w:color w:val="000000"/>
              </w:rPr>
            </w:pPr>
          </w:p>
        </w:tc>
      </w:tr>
      <w:tr w:rsidR="004F7D17" w:rsidRPr="00E87CFC" w14:paraId="6687B4FE" w14:textId="77777777" w:rsidTr="00F26690">
        <w:trPr>
          <w:trHeight w:val="425"/>
        </w:trPr>
        <w:tc>
          <w:tcPr>
            <w:tcW w:w="5000" w:type="pct"/>
            <w:tcBorders>
              <w:top w:val="single" w:sz="4" w:space="0" w:color="auto"/>
              <w:left w:val="single" w:sz="4" w:space="0" w:color="auto"/>
              <w:bottom w:val="single" w:sz="4" w:space="0" w:color="auto"/>
              <w:right w:val="single" w:sz="4" w:space="0" w:color="auto"/>
            </w:tcBorders>
          </w:tcPr>
          <w:p w14:paraId="738B769C" w14:textId="77777777" w:rsidR="001B76C7" w:rsidRPr="00E87CFC" w:rsidRDefault="004F7D17" w:rsidP="00B44A8C">
            <w:pPr>
              <w:spacing w:line="276" w:lineRule="auto"/>
              <w:jc w:val="both"/>
              <w:rPr>
                <w:rFonts w:ascii="Arial" w:hAnsi="Arial" w:cs="Arial"/>
                <w:bCs/>
                <w:color w:val="000000"/>
              </w:rPr>
            </w:pPr>
            <w:r w:rsidRPr="00E87CFC">
              <w:rPr>
                <w:rFonts w:ascii="Arial" w:hAnsi="Arial" w:cs="Arial"/>
                <w:b/>
                <w:bCs/>
                <w:color w:val="000000"/>
              </w:rPr>
              <w:t xml:space="preserve">RESUMEN DEL PROYECTO: </w:t>
            </w:r>
          </w:p>
          <w:p w14:paraId="48523A01" w14:textId="450709B7" w:rsidR="001B76C7" w:rsidRPr="00E87CFC" w:rsidRDefault="001B76C7" w:rsidP="00B44A8C">
            <w:pPr>
              <w:autoSpaceDE w:val="0"/>
              <w:autoSpaceDN w:val="0"/>
              <w:adjustRightInd w:val="0"/>
              <w:spacing w:line="276" w:lineRule="auto"/>
              <w:jc w:val="both"/>
              <w:rPr>
                <w:rFonts w:ascii="Arial" w:hAnsi="Arial" w:cs="Arial"/>
                <w:lang w:val="es-ES_tradnl"/>
              </w:rPr>
            </w:pPr>
            <w:r w:rsidRPr="00E87CFC">
              <w:rPr>
                <w:rFonts w:ascii="Arial" w:hAnsi="Arial" w:cs="Arial"/>
              </w:rPr>
              <w:t>En los últimos años se han ejecutado varios proyectos de inv</w:t>
            </w:r>
            <w:r w:rsidR="00A215DF">
              <w:rPr>
                <w:rFonts w:ascii="Arial" w:hAnsi="Arial" w:cs="Arial"/>
              </w:rPr>
              <w:t>estigación y tesis de doctorado</w:t>
            </w:r>
            <w:r w:rsidRPr="00E87CFC">
              <w:rPr>
                <w:rFonts w:ascii="Arial" w:hAnsi="Arial" w:cs="Arial"/>
              </w:rPr>
              <w:t xml:space="preserve"> y maestrías que han permitido establecer el manejo y beneficios de los inoculantes micorrízico arbusculares y </w:t>
            </w:r>
            <w:r w:rsidR="00A215DF" w:rsidRPr="00A215DF">
              <w:rPr>
                <w:rFonts w:ascii="Arial" w:hAnsi="Arial" w:cs="Arial"/>
              </w:rPr>
              <w:t>su interacción con otros bioproductos y bioestimulantes</w:t>
            </w:r>
            <w:r w:rsidR="00A215DF" w:rsidRPr="00E87CFC">
              <w:rPr>
                <w:rFonts w:ascii="Arial" w:hAnsi="Arial" w:cs="Arial"/>
              </w:rPr>
              <w:t xml:space="preserve"> en el país</w:t>
            </w:r>
            <w:r w:rsidR="00B018AD">
              <w:rPr>
                <w:rFonts w:ascii="Arial" w:hAnsi="Arial" w:cs="Arial"/>
              </w:rPr>
              <w:t xml:space="preserve">. Estos estudios han abarcado una amplia diversidad de </w:t>
            </w:r>
            <w:r w:rsidRPr="00E87CFC">
              <w:rPr>
                <w:rFonts w:ascii="Arial" w:hAnsi="Arial" w:cs="Arial"/>
              </w:rPr>
              <w:t xml:space="preserve">cultivos </w:t>
            </w:r>
            <w:r w:rsidR="00B018AD">
              <w:rPr>
                <w:rFonts w:ascii="Arial" w:hAnsi="Arial" w:cs="Arial"/>
              </w:rPr>
              <w:t xml:space="preserve">de interés </w:t>
            </w:r>
            <w:r w:rsidRPr="00E87CFC">
              <w:rPr>
                <w:rFonts w:ascii="Arial" w:hAnsi="Arial" w:cs="Arial"/>
              </w:rPr>
              <w:t>económico</w:t>
            </w:r>
            <w:r w:rsidR="00B018AD">
              <w:rPr>
                <w:rFonts w:ascii="Arial" w:hAnsi="Arial" w:cs="Arial"/>
              </w:rPr>
              <w:t>, especies de pastos</w:t>
            </w:r>
            <w:r w:rsidRPr="00E87CFC">
              <w:rPr>
                <w:rFonts w:ascii="Arial" w:hAnsi="Arial" w:cs="Arial"/>
              </w:rPr>
              <w:t xml:space="preserve"> </w:t>
            </w:r>
            <w:r w:rsidR="00A215DF">
              <w:rPr>
                <w:rFonts w:ascii="Arial" w:hAnsi="Arial" w:cs="Arial"/>
              </w:rPr>
              <w:t>y tipos de suelos; obteniendo</w:t>
            </w:r>
            <w:r w:rsidRPr="00E87CFC">
              <w:rPr>
                <w:rFonts w:ascii="Arial" w:hAnsi="Arial" w:cs="Arial"/>
              </w:rPr>
              <w:t xml:space="preserve"> sistemas </w:t>
            </w:r>
            <w:r w:rsidR="00B018AD">
              <w:rPr>
                <w:rFonts w:ascii="Arial" w:hAnsi="Arial" w:cs="Arial"/>
              </w:rPr>
              <w:t xml:space="preserve">integrados </w:t>
            </w:r>
            <w:r w:rsidRPr="00E87CFC">
              <w:rPr>
                <w:rFonts w:ascii="Arial" w:hAnsi="Arial" w:cs="Arial"/>
              </w:rPr>
              <w:t xml:space="preserve">de suministro de nutrientes </w:t>
            </w:r>
            <w:r w:rsidRPr="004912D6">
              <w:rPr>
                <w:rFonts w:ascii="Arial" w:hAnsi="Arial" w:cs="Arial"/>
              </w:rPr>
              <w:t>que garantizan altos rendimientos y e</w:t>
            </w:r>
            <w:r w:rsidR="00A215DF" w:rsidRPr="004912D6">
              <w:rPr>
                <w:rFonts w:ascii="Arial" w:hAnsi="Arial" w:cs="Arial"/>
              </w:rPr>
              <w:t xml:space="preserve">stado nutricional satisfactorio, </w:t>
            </w:r>
            <w:r w:rsidRPr="004912D6">
              <w:rPr>
                <w:rFonts w:ascii="Arial" w:hAnsi="Arial" w:cs="Arial"/>
              </w:rPr>
              <w:t>con</w:t>
            </w:r>
            <w:r w:rsidR="00B018AD" w:rsidRPr="004912D6">
              <w:rPr>
                <w:rFonts w:ascii="Arial" w:hAnsi="Arial" w:cs="Arial"/>
              </w:rPr>
              <w:t xml:space="preserve"> una reducción de entre </w:t>
            </w:r>
            <w:r w:rsidR="004912D6" w:rsidRPr="004912D6">
              <w:rPr>
                <w:rFonts w:ascii="Arial" w:hAnsi="Arial" w:cs="Arial"/>
              </w:rPr>
              <w:t>15</w:t>
            </w:r>
            <w:r w:rsidR="00B018AD" w:rsidRPr="004912D6">
              <w:rPr>
                <w:rFonts w:ascii="Arial" w:hAnsi="Arial" w:cs="Arial"/>
              </w:rPr>
              <w:t xml:space="preserve"> y </w:t>
            </w:r>
            <w:r w:rsidR="004912D6" w:rsidRPr="004912D6">
              <w:rPr>
                <w:rFonts w:ascii="Arial" w:hAnsi="Arial" w:cs="Arial"/>
              </w:rPr>
              <w:t>25</w:t>
            </w:r>
            <w:r w:rsidR="00B018AD" w:rsidRPr="004912D6">
              <w:rPr>
                <w:rFonts w:ascii="Arial" w:hAnsi="Arial" w:cs="Arial"/>
              </w:rPr>
              <w:t xml:space="preserve"> % </w:t>
            </w:r>
            <w:r w:rsidRPr="004912D6">
              <w:rPr>
                <w:rFonts w:ascii="Arial" w:hAnsi="Arial" w:cs="Arial"/>
              </w:rPr>
              <w:t xml:space="preserve">de fertilizantes, a partir de un funcionamiento micorrízico </w:t>
            </w:r>
            <w:r w:rsidR="00B018AD" w:rsidRPr="004912D6">
              <w:rPr>
                <w:rFonts w:ascii="Arial" w:hAnsi="Arial" w:cs="Arial"/>
              </w:rPr>
              <w:t>eficiente</w:t>
            </w:r>
            <w:r w:rsidRPr="004912D6">
              <w:rPr>
                <w:rFonts w:ascii="Arial" w:hAnsi="Arial" w:cs="Arial"/>
              </w:rPr>
              <w:t>. Entre los biofertilizantes</w:t>
            </w:r>
            <w:r w:rsidRPr="00E87CFC">
              <w:rPr>
                <w:rFonts w:ascii="Arial" w:hAnsi="Arial" w:cs="Arial"/>
              </w:rPr>
              <w:t xml:space="preserve"> más difundidos en el país se encuentran los que se obtienen a partir del aislamiento de cepas de Hongos Micorrízicos Arbusculares (HMA) capaces de colonizar las raíces de las plantas</w:t>
            </w:r>
            <w:r w:rsidR="00B018AD">
              <w:rPr>
                <w:rFonts w:ascii="Arial" w:hAnsi="Arial" w:cs="Arial"/>
              </w:rPr>
              <w:t>,</w:t>
            </w:r>
            <w:r w:rsidRPr="00E87CFC">
              <w:rPr>
                <w:rFonts w:ascii="Arial" w:hAnsi="Arial" w:cs="Arial"/>
              </w:rPr>
              <w:t xml:space="preserve"> incidir en la absorción de agua y nutriente</w:t>
            </w:r>
            <w:r w:rsidR="00B018AD">
              <w:rPr>
                <w:rFonts w:ascii="Arial" w:hAnsi="Arial" w:cs="Arial"/>
              </w:rPr>
              <w:t>s</w:t>
            </w:r>
            <w:r w:rsidRPr="00E87CFC">
              <w:rPr>
                <w:rFonts w:ascii="Arial" w:hAnsi="Arial" w:cs="Arial"/>
              </w:rPr>
              <w:t xml:space="preserve">, </w:t>
            </w:r>
            <w:r w:rsidR="00B018AD">
              <w:rPr>
                <w:rFonts w:ascii="Arial" w:hAnsi="Arial" w:cs="Arial"/>
              </w:rPr>
              <w:t xml:space="preserve">así como </w:t>
            </w:r>
            <w:r w:rsidR="00B018AD" w:rsidRPr="00E87CFC">
              <w:rPr>
                <w:rFonts w:ascii="Arial" w:hAnsi="Arial" w:cs="Arial"/>
              </w:rPr>
              <w:t>potencia</w:t>
            </w:r>
            <w:r w:rsidR="00B018AD">
              <w:rPr>
                <w:rFonts w:ascii="Arial" w:hAnsi="Arial" w:cs="Arial"/>
              </w:rPr>
              <w:t>r</w:t>
            </w:r>
            <w:r w:rsidR="00B018AD" w:rsidRPr="00E87CFC">
              <w:rPr>
                <w:rFonts w:ascii="Arial" w:hAnsi="Arial" w:cs="Arial"/>
              </w:rPr>
              <w:t xml:space="preserve"> </w:t>
            </w:r>
            <w:r w:rsidRPr="00E87CFC">
              <w:rPr>
                <w:rFonts w:ascii="Arial" w:hAnsi="Arial" w:cs="Arial"/>
              </w:rPr>
              <w:t>el uso de otros bioproductos y bio</w:t>
            </w:r>
            <w:r w:rsidR="00A215DF">
              <w:rPr>
                <w:rFonts w:ascii="Arial" w:hAnsi="Arial" w:cs="Arial"/>
              </w:rPr>
              <w:t>estimulantes</w:t>
            </w:r>
            <w:r w:rsidR="00B018AD">
              <w:rPr>
                <w:rFonts w:ascii="Arial" w:hAnsi="Arial" w:cs="Arial"/>
              </w:rPr>
              <w:t>.</w:t>
            </w:r>
            <w:r w:rsidRPr="00E87CFC">
              <w:rPr>
                <w:rFonts w:ascii="Arial" w:hAnsi="Arial" w:cs="Arial"/>
              </w:rPr>
              <w:t xml:space="preserve"> </w:t>
            </w:r>
            <w:r w:rsidR="00B018AD">
              <w:rPr>
                <w:rFonts w:ascii="Arial" w:hAnsi="Arial" w:cs="Arial"/>
              </w:rPr>
              <w:t xml:space="preserve">Otros beneficios relacionados con la activación de </w:t>
            </w:r>
            <w:r w:rsidRPr="00E87CFC">
              <w:rPr>
                <w:rFonts w:ascii="Arial" w:hAnsi="Arial" w:cs="Arial"/>
              </w:rPr>
              <w:t>mecanismos de defensa de la planta</w:t>
            </w:r>
            <w:r w:rsidR="00A215DF">
              <w:rPr>
                <w:rFonts w:ascii="Arial" w:hAnsi="Arial" w:cs="Arial"/>
              </w:rPr>
              <w:t>,</w:t>
            </w:r>
            <w:r w:rsidRPr="00E87CFC">
              <w:rPr>
                <w:rFonts w:ascii="Arial" w:hAnsi="Arial" w:cs="Arial"/>
              </w:rPr>
              <w:t xml:space="preserve"> ante situaciones de estrés</w:t>
            </w:r>
            <w:r w:rsidR="00A215DF">
              <w:rPr>
                <w:rFonts w:ascii="Arial" w:hAnsi="Arial" w:cs="Arial"/>
              </w:rPr>
              <w:t>,</w:t>
            </w:r>
            <w:r w:rsidRPr="00E87CFC">
              <w:rPr>
                <w:rFonts w:ascii="Arial" w:hAnsi="Arial" w:cs="Arial"/>
              </w:rPr>
              <w:t xml:space="preserve"> </w:t>
            </w:r>
            <w:r w:rsidR="00B018AD">
              <w:rPr>
                <w:rFonts w:ascii="Arial" w:hAnsi="Arial" w:cs="Arial"/>
              </w:rPr>
              <w:t xml:space="preserve">han sido ampliamente divulgados en la literatura científica. Todos estos beneficios provocan un incremento de </w:t>
            </w:r>
            <w:r w:rsidRPr="00E87CFC">
              <w:rPr>
                <w:rFonts w:ascii="Arial" w:hAnsi="Arial" w:cs="Arial"/>
              </w:rPr>
              <w:t xml:space="preserve">los rendimientos agrícolas entre un 15-30 %. A pesar de los notables avances en el país </w:t>
            </w:r>
            <w:r w:rsidR="00673BFB">
              <w:rPr>
                <w:rFonts w:ascii="Arial" w:hAnsi="Arial" w:cs="Arial"/>
              </w:rPr>
              <w:t xml:space="preserve">y el </w:t>
            </w:r>
            <w:r w:rsidRPr="00E87CFC">
              <w:rPr>
                <w:rFonts w:ascii="Arial" w:hAnsi="Arial" w:cs="Arial"/>
              </w:rPr>
              <w:t xml:space="preserve">cambio de paradigma </w:t>
            </w:r>
            <w:r w:rsidR="00673BFB">
              <w:rPr>
                <w:rFonts w:ascii="Arial" w:hAnsi="Arial" w:cs="Arial"/>
              </w:rPr>
              <w:t xml:space="preserve">que representa el uso sistemático de estos bioproductos </w:t>
            </w:r>
            <w:r w:rsidRPr="00E87CFC">
              <w:rPr>
                <w:rFonts w:ascii="Arial" w:hAnsi="Arial" w:cs="Arial"/>
              </w:rPr>
              <w:t>en el predio agrícola</w:t>
            </w:r>
            <w:r w:rsidR="00673BFB">
              <w:rPr>
                <w:rFonts w:ascii="Arial" w:hAnsi="Arial" w:cs="Arial"/>
              </w:rPr>
              <w:t>,</w:t>
            </w:r>
            <w:r w:rsidRPr="00E87CFC">
              <w:rPr>
                <w:rFonts w:ascii="Arial" w:hAnsi="Arial" w:cs="Arial"/>
              </w:rPr>
              <w:t xml:space="preserve"> no existe una correspondencia entre la </w:t>
            </w:r>
            <w:r w:rsidR="00673BFB">
              <w:rPr>
                <w:rFonts w:ascii="Arial" w:hAnsi="Arial" w:cs="Arial"/>
              </w:rPr>
              <w:t>efectividad de los</w:t>
            </w:r>
            <w:r w:rsidRPr="00E87CFC">
              <w:rPr>
                <w:rFonts w:ascii="Arial" w:hAnsi="Arial" w:cs="Arial"/>
              </w:rPr>
              <w:t xml:space="preserve"> resultados </w:t>
            </w:r>
            <w:r w:rsidR="00673BFB">
              <w:rPr>
                <w:rFonts w:ascii="Arial" w:hAnsi="Arial" w:cs="Arial"/>
              </w:rPr>
              <w:t xml:space="preserve">obtenidos </w:t>
            </w:r>
            <w:r w:rsidRPr="00E87CFC">
              <w:rPr>
                <w:rFonts w:ascii="Arial" w:hAnsi="Arial" w:cs="Arial"/>
              </w:rPr>
              <w:t>y su impacto en la práctica productiva de las entidades del sector agropecuario</w:t>
            </w:r>
            <w:r w:rsidR="00F6262D">
              <w:rPr>
                <w:rFonts w:ascii="Arial" w:hAnsi="Arial" w:cs="Arial"/>
              </w:rPr>
              <w:t xml:space="preserve"> en el territorio</w:t>
            </w:r>
            <w:r w:rsidRPr="00E87CFC">
              <w:rPr>
                <w:rFonts w:ascii="Arial" w:hAnsi="Arial" w:cs="Arial"/>
              </w:rPr>
              <w:t xml:space="preserve">. A partir de lo antes expuesto </w:t>
            </w:r>
            <w:r w:rsidR="00FE2AFB" w:rsidRPr="00E87CFC">
              <w:rPr>
                <w:rFonts w:ascii="Arial" w:hAnsi="Arial" w:cs="Arial"/>
              </w:rPr>
              <w:t>la Unidad Científico Tecnológica de Base “Los Palacios”, la Universidad de Pinar del Río y del Instituto de Suelos</w:t>
            </w:r>
            <w:r w:rsidR="00673BFB">
              <w:rPr>
                <w:rFonts w:ascii="Arial" w:hAnsi="Arial" w:cs="Arial"/>
              </w:rPr>
              <w:t xml:space="preserve"> UCTB-PR</w:t>
            </w:r>
            <w:r w:rsidR="00FE2AFB" w:rsidRPr="00E87CFC">
              <w:rPr>
                <w:rFonts w:ascii="Arial" w:hAnsi="Arial" w:cs="Arial"/>
              </w:rPr>
              <w:t xml:space="preserve">, con la colaboración de especialistas de la subdelegación de cultivos varios del MINAG, propone este proyecto de Innovación Tecnológica </w:t>
            </w:r>
            <w:r w:rsidR="00673BFB">
              <w:rPr>
                <w:rFonts w:ascii="Arial" w:hAnsi="Arial" w:cs="Arial"/>
              </w:rPr>
              <w:t xml:space="preserve">con </w:t>
            </w:r>
            <w:r w:rsidR="00F6262D">
              <w:rPr>
                <w:rFonts w:ascii="Arial" w:hAnsi="Arial" w:cs="Arial"/>
              </w:rPr>
              <w:t>el</w:t>
            </w:r>
            <w:r w:rsidR="00F6262D" w:rsidRPr="00E87CFC">
              <w:rPr>
                <w:rFonts w:ascii="Arial" w:hAnsi="Arial" w:cs="Arial"/>
              </w:rPr>
              <w:t xml:space="preserve"> objetivo</w:t>
            </w:r>
            <w:r w:rsidR="00FE2AFB" w:rsidRPr="00E87CFC">
              <w:rPr>
                <w:rFonts w:ascii="Arial" w:hAnsi="Arial" w:cs="Arial"/>
              </w:rPr>
              <w:t xml:space="preserve"> </w:t>
            </w:r>
            <w:r w:rsidR="00481FFE">
              <w:rPr>
                <w:rFonts w:ascii="Arial" w:hAnsi="Arial" w:cs="Arial"/>
                <w:lang w:val="es-ES_tradnl"/>
              </w:rPr>
              <w:t xml:space="preserve">de </w:t>
            </w:r>
            <w:r w:rsidR="00667F40">
              <w:rPr>
                <w:rFonts w:ascii="Arial" w:hAnsi="Arial" w:cs="Arial"/>
                <w:lang w:val="es-ES_tradnl"/>
              </w:rPr>
              <w:t>f</w:t>
            </w:r>
            <w:r w:rsidR="00667F40" w:rsidRPr="00E87CFC">
              <w:rPr>
                <w:rFonts w:ascii="Arial" w:hAnsi="Arial" w:cs="Arial"/>
                <w:lang w:val="es-ES_tradnl"/>
              </w:rPr>
              <w:t xml:space="preserve">ortalecer </w:t>
            </w:r>
            <w:r w:rsidR="00FE2AFB" w:rsidRPr="00E87CFC">
              <w:rPr>
                <w:rFonts w:ascii="Arial" w:hAnsi="Arial" w:cs="Arial"/>
                <w:lang w:val="es-ES_tradnl"/>
              </w:rPr>
              <w:t>las capacidades para la generalización del biofertilizante EcoMic</w:t>
            </w:r>
            <w:r w:rsidR="00FE2AFB" w:rsidRPr="00A215DF">
              <w:rPr>
                <w:rFonts w:ascii="Arial" w:hAnsi="Arial" w:cs="Arial"/>
                <w:lang w:val="es-ES_tradnl"/>
              </w:rPr>
              <w:t>®</w:t>
            </w:r>
            <w:r w:rsidR="00FE2AFB" w:rsidRPr="00E87CFC">
              <w:rPr>
                <w:rFonts w:ascii="Arial" w:hAnsi="Arial" w:cs="Arial"/>
                <w:lang w:val="es-ES_tradnl"/>
              </w:rPr>
              <w:t xml:space="preserve"> en interacción con otros bioproductos </w:t>
            </w:r>
            <w:r w:rsidR="0067149C" w:rsidRPr="00E87CFC">
              <w:rPr>
                <w:rFonts w:ascii="Arial" w:hAnsi="Arial" w:cs="Arial"/>
                <w:iCs/>
              </w:rPr>
              <w:t xml:space="preserve">disponibles </w:t>
            </w:r>
            <w:r w:rsidR="00FE2AFB" w:rsidRPr="00E87CFC">
              <w:rPr>
                <w:rFonts w:ascii="Arial" w:hAnsi="Arial" w:cs="Arial"/>
                <w:lang w:val="es-ES_tradnl"/>
              </w:rPr>
              <w:t xml:space="preserve">en la provincia de Pinar del Río. El mismo </w:t>
            </w:r>
            <w:r w:rsidR="00FE2AFB" w:rsidRPr="00E87CFC">
              <w:rPr>
                <w:rFonts w:ascii="Arial" w:hAnsi="Arial" w:cs="Arial"/>
              </w:rPr>
              <w:t xml:space="preserve">abarca </w:t>
            </w:r>
            <w:r w:rsidR="00423A68" w:rsidRPr="00E87CFC">
              <w:rPr>
                <w:rFonts w:ascii="Arial" w:hAnsi="Arial" w:cs="Arial"/>
              </w:rPr>
              <w:t xml:space="preserve">la </w:t>
            </w:r>
            <w:r w:rsidR="00FE2AFB" w:rsidRPr="00E87CFC">
              <w:rPr>
                <w:rFonts w:ascii="Arial" w:hAnsi="Arial" w:cs="Arial"/>
              </w:rPr>
              <w:t xml:space="preserve">capacitación </w:t>
            </w:r>
            <w:r w:rsidR="00F6262D">
              <w:rPr>
                <w:rFonts w:ascii="Arial" w:hAnsi="Arial" w:cs="Arial"/>
              </w:rPr>
              <w:t xml:space="preserve">de los actores involucrados </w:t>
            </w:r>
            <w:r w:rsidR="00FE2AFB" w:rsidRPr="00E87CFC">
              <w:rPr>
                <w:rFonts w:ascii="Arial" w:hAnsi="Arial" w:cs="Arial"/>
              </w:rPr>
              <w:t xml:space="preserve">y el montaje de áreas </w:t>
            </w:r>
            <w:r w:rsidR="00481FFE" w:rsidRPr="00E87CFC">
              <w:rPr>
                <w:rFonts w:ascii="Arial" w:hAnsi="Arial" w:cs="Arial"/>
              </w:rPr>
              <w:t>demostrativ</w:t>
            </w:r>
            <w:r w:rsidR="00481FFE">
              <w:rPr>
                <w:rFonts w:ascii="Arial" w:hAnsi="Arial" w:cs="Arial"/>
              </w:rPr>
              <w:t>a</w:t>
            </w:r>
            <w:r w:rsidR="00481FFE" w:rsidRPr="00E87CFC">
              <w:rPr>
                <w:rFonts w:ascii="Arial" w:hAnsi="Arial" w:cs="Arial"/>
              </w:rPr>
              <w:t>s</w:t>
            </w:r>
            <w:r w:rsidR="00FE2AFB" w:rsidRPr="00E87CFC">
              <w:rPr>
                <w:rFonts w:ascii="Arial" w:hAnsi="Arial" w:cs="Arial"/>
              </w:rPr>
              <w:t xml:space="preserve">, tanto en condiciones </w:t>
            </w:r>
            <w:proofErr w:type="spellStart"/>
            <w:r w:rsidR="00FE2AFB" w:rsidRPr="00E87CFC">
              <w:rPr>
                <w:rFonts w:ascii="Arial" w:hAnsi="Arial" w:cs="Arial"/>
              </w:rPr>
              <w:t>semico</w:t>
            </w:r>
            <w:r w:rsidR="00583817">
              <w:rPr>
                <w:rFonts w:ascii="Arial" w:hAnsi="Arial" w:cs="Arial"/>
              </w:rPr>
              <w:t>n</w:t>
            </w:r>
            <w:r w:rsidR="00FE2AFB" w:rsidRPr="00E87CFC">
              <w:rPr>
                <w:rFonts w:ascii="Arial" w:hAnsi="Arial" w:cs="Arial"/>
              </w:rPr>
              <w:t>troladas</w:t>
            </w:r>
            <w:proofErr w:type="spellEnd"/>
            <w:r w:rsidR="00FE2AFB" w:rsidRPr="00E87CFC">
              <w:rPr>
                <w:rFonts w:ascii="Arial" w:hAnsi="Arial" w:cs="Arial"/>
              </w:rPr>
              <w:t xml:space="preserve">, como en condiciones de campo, para evaluar </w:t>
            </w:r>
            <w:r w:rsidR="00FE2AFB" w:rsidRPr="00A215DF">
              <w:rPr>
                <w:rFonts w:ascii="Arial" w:hAnsi="Arial" w:cs="Arial"/>
                <w:i/>
              </w:rPr>
              <w:t>in situ</w:t>
            </w:r>
            <w:r w:rsidR="00FE2AFB" w:rsidRPr="00E87CFC">
              <w:rPr>
                <w:rFonts w:ascii="Arial" w:hAnsi="Arial" w:cs="Arial"/>
              </w:rPr>
              <w:t xml:space="preserve"> la efectividad del EcoMic® </w:t>
            </w:r>
            <w:r w:rsidR="00F6262D">
              <w:rPr>
                <w:rFonts w:ascii="Arial" w:hAnsi="Arial" w:cs="Arial"/>
              </w:rPr>
              <w:t xml:space="preserve">en interacción con </w:t>
            </w:r>
            <w:r w:rsidR="00F6262D" w:rsidRPr="00E87CFC">
              <w:rPr>
                <w:rFonts w:ascii="Arial" w:hAnsi="Arial" w:cs="Arial"/>
              </w:rPr>
              <w:t xml:space="preserve">otros bioproductos </w:t>
            </w:r>
            <w:r w:rsidR="00FE2AFB" w:rsidRPr="00E87CFC">
              <w:rPr>
                <w:rFonts w:ascii="Arial" w:hAnsi="Arial" w:cs="Arial"/>
              </w:rPr>
              <w:t>en cinco municipios de la provincia, en diversos cultivos de interés económico (arroz, frijo</w:t>
            </w:r>
            <w:r w:rsidR="00F6262D">
              <w:rPr>
                <w:rFonts w:ascii="Arial" w:hAnsi="Arial" w:cs="Arial"/>
              </w:rPr>
              <w:t xml:space="preserve">l, yuca, boniato, maíz, boniato, </w:t>
            </w:r>
            <w:r w:rsidR="00FE2AFB" w:rsidRPr="00E87CFC">
              <w:rPr>
                <w:rFonts w:ascii="Arial" w:hAnsi="Arial" w:cs="Arial"/>
              </w:rPr>
              <w:t xml:space="preserve">hortalizas en </w:t>
            </w:r>
            <w:r w:rsidR="00F6262D">
              <w:rPr>
                <w:rFonts w:ascii="Arial" w:hAnsi="Arial" w:cs="Arial"/>
              </w:rPr>
              <w:t>condiciones de</w:t>
            </w:r>
            <w:r w:rsidR="00FE2AFB" w:rsidRPr="00E87CFC">
              <w:rPr>
                <w:rFonts w:ascii="Arial" w:hAnsi="Arial" w:cs="Arial"/>
              </w:rPr>
              <w:t xml:space="preserve"> organopónicos)</w:t>
            </w:r>
            <w:r w:rsidR="00423A68" w:rsidRPr="00E87CFC">
              <w:rPr>
                <w:rFonts w:ascii="Arial" w:hAnsi="Arial" w:cs="Arial"/>
              </w:rPr>
              <w:t>, así como la evaluación de impacto</w:t>
            </w:r>
            <w:r w:rsidR="00F6262D">
              <w:rPr>
                <w:rFonts w:ascii="Arial" w:hAnsi="Arial" w:cs="Arial"/>
              </w:rPr>
              <w:t xml:space="preserve"> obtenido</w:t>
            </w:r>
            <w:r w:rsidR="00FE2AFB" w:rsidRPr="00E87CFC">
              <w:rPr>
                <w:rFonts w:ascii="Arial" w:hAnsi="Arial" w:cs="Arial"/>
              </w:rPr>
              <w:t xml:space="preserve">. </w:t>
            </w:r>
          </w:p>
          <w:p w14:paraId="1588119B" w14:textId="77777777" w:rsidR="001B76C7" w:rsidRPr="00E87CFC" w:rsidRDefault="001B76C7" w:rsidP="00B44A8C">
            <w:pPr>
              <w:spacing w:line="276" w:lineRule="auto"/>
              <w:jc w:val="both"/>
              <w:rPr>
                <w:rFonts w:ascii="Arial" w:hAnsi="Arial" w:cs="Arial"/>
                <w:bCs/>
                <w:color w:val="000000"/>
                <w:lang w:val="es-ES_tradnl"/>
              </w:rPr>
            </w:pPr>
          </w:p>
          <w:p w14:paraId="59B3EC93" w14:textId="040F8E6B" w:rsidR="004F7D17" w:rsidRPr="00E87CFC" w:rsidRDefault="00FE2AFB" w:rsidP="00B44A8C">
            <w:pPr>
              <w:spacing w:line="276" w:lineRule="auto"/>
              <w:jc w:val="both"/>
              <w:rPr>
                <w:rFonts w:ascii="Arial" w:hAnsi="Arial" w:cs="Arial"/>
                <w:b/>
                <w:bCs/>
                <w:color w:val="000000"/>
              </w:rPr>
            </w:pPr>
            <w:r w:rsidRPr="005E69D0">
              <w:rPr>
                <w:rFonts w:ascii="Arial" w:hAnsi="Arial" w:cs="Arial"/>
                <w:b/>
                <w:bCs/>
                <w:color w:val="000000"/>
              </w:rPr>
              <w:t>P</w:t>
            </w:r>
            <w:r w:rsidR="005E41A1" w:rsidRPr="005E69D0">
              <w:rPr>
                <w:rFonts w:ascii="Arial" w:hAnsi="Arial" w:cs="Arial"/>
                <w:b/>
                <w:bCs/>
                <w:color w:val="000000"/>
              </w:rPr>
              <w:t>alabras claves:</w:t>
            </w:r>
            <w:r w:rsidR="005E41A1">
              <w:rPr>
                <w:rFonts w:ascii="Arial" w:hAnsi="Arial" w:cs="Arial"/>
                <w:bCs/>
                <w:color w:val="000000"/>
              </w:rPr>
              <w:t xml:space="preserve"> biofertilizantes, </w:t>
            </w:r>
            <w:r w:rsidR="001344BF">
              <w:rPr>
                <w:rFonts w:ascii="Arial" w:hAnsi="Arial" w:cs="Arial"/>
                <w:bCs/>
                <w:color w:val="000000"/>
              </w:rPr>
              <w:t>nutrición, rendimientos</w:t>
            </w:r>
            <w:r w:rsidR="001E1009">
              <w:rPr>
                <w:rFonts w:ascii="Arial" w:hAnsi="Arial" w:cs="Arial"/>
                <w:bCs/>
                <w:color w:val="000000"/>
              </w:rPr>
              <w:t xml:space="preserve">, </w:t>
            </w:r>
            <w:r w:rsidRPr="00E87CFC">
              <w:rPr>
                <w:rFonts w:ascii="Arial" w:hAnsi="Arial" w:cs="Arial"/>
                <w:bCs/>
                <w:color w:val="000000"/>
              </w:rPr>
              <w:t>seguridad alimentaria</w:t>
            </w:r>
          </w:p>
        </w:tc>
      </w:tr>
    </w:tbl>
    <w:p w14:paraId="1F35E893" w14:textId="77777777" w:rsidR="005E69D0" w:rsidRDefault="005E69D0" w:rsidP="00B44A8C">
      <w:pPr>
        <w:tabs>
          <w:tab w:val="left" w:pos="3960"/>
        </w:tabs>
        <w:spacing w:line="276" w:lineRule="auto"/>
        <w:rPr>
          <w:rFonts w:ascii="Arial" w:hAnsi="Arial" w:cs="Arial"/>
        </w:rPr>
      </w:pPr>
    </w:p>
    <w:p w14:paraId="090DE959" w14:textId="77777777" w:rsidR="005E69D0" w:rsidRDefault="005E69D0" w:rsidP="00B44A8C">
      <w:pPr>
        <w:tabs>
          <w:tab w:val="left" w:pos="3960"/>
        </w:tabs>
        <w:spacing w:line="276" w:lineRule="auto"/>
        <w:rPr>
          <w:rFonts w:ascii="Arial" w:hAnsi="Arial" w:cs="Arial"/>
        </w:rPr>
      </w:pPr>
    </w:p>
    <w:p w14:paraId="07839CE9" w14:textId="77777777" w:rsidR="005E69D0" w:rsidRDefault="005E69D0" w:rsidP="00B44A8C">
      <w:pPr>
        <w:tabs>
          <w:tab w:val="left" w:pos="3960"/>
        </w:tabs>
        <w:spacing w:line="276" w:lineRule="auto"/>
        <w:rPr>
          <w:rFonts w:ascii="Arial" w:hAnsi="Arial" w:cs="Arial"/>
        </w:rPr>
      </w:pPr>
    </w:p>
    <w:p w14:paraId="7F375C32" w14:textId="75BDA584" w:rsidR="004F2773" w:rsidRPr="00E87CFC" w:rsidRDefault="00D814B3" w:rsidP="00B44A8C">
      <w:pPr>
        <w:tabs>
          <w:tab w:val="left" w:pos="3960"/>
        </w:tabs>
        <w:spacing w:line="276" w:lineRule="auto"/>
        <w:rPr>
          <w:rFonts w:ascii="Arial" w:hAnsi="Arial" w:cs="Arial"/>
        </w:rPr>
      </w:pPr>
      <w:r w:rsidRPr="00E87CFC">
        <w:rPr>
          <w:rFonts w:ascii="Arial" w:hAnsi="Arial" w:cs="Arial"/>
        </w:rPr>
        <w:tab/>
      </w:r>
    </w:p>
    <w:p w14:paraId="09D8E7E6" w14:textId="77777777" w:rsidR="004F2773" w:rsidRPr="00E87CFC" w:rsidRDefault="00D814B3" w:rsidP="00B44A8C">
      <w:pPr>
        <w:numPr>
          <w:ilvl w:val="0"/>
          <w:numId w:val="1"/>
        </w:numPr>
        <w:spacing w:line="276" w:lineRule="auto"/>
        <w:ind w:left="274" w:hanging="274"/>
        <w:jc w:val="both"/>
        <w:rPr>
          <w:rFonts w:ascii="Arial" w:hAnsi="Arial" w:cs="Arial"/>
          <w:b/>
          <w:bCs/>
          <w:color w:val="000000"/>
        </w:rPr>
      </w:pPr>
      <w:r w:rsidRPr="00E87CFC">
        <w:rPr>
          <w:rFonts w:ascii="Arial" w:hAnsi="Arial" w:cs="Arial"/>
          <w:b/>
          <w:bCs/>
          <w:color w:val="000000"/>
        </w:rPr>
        <w:lastRenderedPageBreak/>
        <w:t>FUNDAMENTACIÓN DEL PROYECTO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9752"/>
      </w:tblGrid>
      <w:tr w:rsidR="004F2773" w:rsidRPr="00E87CFC" w14:paraId="14A332BC" w14:textId="77777777" w:rsidTr="00F26690">
        <w:trPr>
          <w:trHeight w:val="1187"/>
        </w:trPr>
        <w:tc>
          <w:tcPr>
            <w:tcW w:w="5000" w:type="pct"/>
            <w:tcBorders>
              <w:top w:val="single" w:sz="4" w:space="0" w:color="auto"/>
              <w:left w:val="single" w:sz="4" w:space="0" w:color="auto"/>
              <w:bottom w:val="single" w:sz="4" w:space="0" w:color="auto"/>
              <w:right w:val="single" w:sz="4" w:space="0" w:color="auto"/>
            </w:tcBorders>
          </w:tcPr>
          <w:p w14:paraId="61450E3C" w14:textId="77777777" w:rsidR="004F2773" w:rsidRPr="00E87CFC" w:rsidRDefault="00D814B3" w:rsidP="00B44A8C">
            <w:pPr>
              <w:spacing w:line="276" w:lineRule="auto"/>
              <w:jc w:val="both"/>
              <w:rPr>
                <w:rFonts w:ascii="Arial" w:hAnsi="Arial" w:cs="Arial"/>
                <w:bCs/>
                <w:color w:val="000000"/>
              </w:rPr>
            </w:pPr>
            <w:r w:rsidRPr="00E87CFC">
              <w:rPr>
                <w:rFonts w:ascii="Arial" w:hAnsi="Arial" w:cs="Arial"/>
                <w:b/>
                <w:bCs/>
                <w:color w:val="000000"/>
              </w:rPr>
              <w:t xml:space="preserve">PROBLEMAS A RESOLVER: </w:t>
            </w:r>
          </w:p>
          <w:p w14:paraId="31401007" w14:textId="399ADCC3" w:rsidR="00423A68" w:rsidRPr="00E87CFC" w:rsidRDefault="00423A68" w:rsidP="00B44A8C">
            <w:pPr>
              <w:spacing w:line="276" w:lineRule="auto"/>
              <w:jc w:val="both"/>
              <w:rPr>
                <w:rFonts w:ascii="Arial" w:hAnsi="Arial" w:cs="Arial"/>
              </w:rPr>
            </w:pPr>
            <w:r w:rsidRPr="00E87CFC">
              <w:rPr>
                <w:rFonts w:ascii="Arial" w:hAnsi="Arial" w:cs="Arial"/>
              </w:rPr>
              <w:t>En los últimos años se han ejecutado en el país vari</w:t>
            </w:r>
            <w:r w:rsidR="00522C05">
              <w:rPr>
                <w:rFonts w:ascii="Arial" w:hAnsi="Arial" w:cs="Arial"/>
              </w:rPr>
              <w:t xml:space="preserve">os proyectos de investigación, </w:t>
            </w:r>
            <w:r w:rsidRPr="00E87CFC">
              <w:rPr>
                <w:rFonts w:ascii="Arial" w:hAnsi="Arial" w:cs="Arial"/>
              </w:rPr>
              <w:t>tesis de doctorado y maestría que han permitido establecer el manejo y beneficios de los inoculantes micorrízico arbusculares y su integración con otros bioproductos, en muchos de los cultivos económicos del país y tipos de suelos. Permitiendo sistemas de suministro de nutrientes que garantizan altos rendimientos y estado nutricional satisfactorio con menores dosis de fertilizantes minerales u orgánicos, a partir de un funcionamiento micorrízico efectivo.</w:t>
            </w:r>
          </w:p>
          <w:p w14:paraId="01B3BC88" w14:textId="48C865EF" w:rsidR="00423A68" w:rsidRPr="00E87CFC" w:rsidRDefault="00423A68" w:rsidP="00AF3072">
            <w:pPr>
              <w:spacing w:line="276" w:lineRule="auto"/>
              <w:jc w:val="both"/>
              <w:rPr>
                <w:rFonts w:ascii="Arial" w:hAnsi="Arial" w:cs="Arial"/>
              </w:rPr>
            </w:pPr>
            <w:r w:rsidRPr="00E87CFC">
              <w:rPr>
                <w:rFonts w:ascii="Arial" w:hAnsi="Arial" w:cs="Arial"/>
              </w:rPr>
              <w:t>En este sentido existe información experimental para los cultivos de fr</w:t>
            </w:r>
            <w:r w:rsidR="00522C05">
              <w:rPr>
                <w:rFonts w:ascii="Arial" w:hAnsi="Arial" w:cs="Arial"/>
              </w:rPr>
              <w:t>ijol, maíz, soya, yuca,</w:t>
            </w:r>
            <w:r w:rsidRPr="00E87CFC">
              <w:rPr>
                <w:rFonts w:ascii="Arial" w:hAnsi="Arial" w:cs="Arial"/>
              </w:rPr>
              <w:t xml:space="preserve"> plátano, boniato, </w:t>
            </w:r>
            <w:r w:rsidR="00E614C1">
              <w:rPr>
                <w:rFonts w:ascii="Arial" w:hAnsi="Arial" w:cs="Arial"/>
              </w:rPr>
              <w:t xml:space="preserve">papa, </w:t>
            </w:r>
            <w:r w:rsidRPr="00E87CFC">
              <w:rPr>
                <w:rFonts w:ascii="Arial" w:hAnsi="Arial" w:cs="Arial"/>
              </w:rPr>
              <w:t>malanga, ñame, tomate, pimiento, cebolla, ajo, tabaco</w:t>
            </w:r>
            <w:r w:rsidR="00E614C1">
              <w:rPr>
                <w:rFonts w:ascii="Arial" w:hAnsi="Arial" w:cs="Arial"/>
              </w:rPr>
              <w:t>,</w:t>
            </w:r>
            <w:r w:rsidRPr="00E87CFC">
              <w:rPr>
                <w:rFonts w:ascii="Arial" w:hAnsi="Arial" w:cs="Arial"/>
              </w:rPr>
              <w:t xml:space="preserve"> sorgo</w:t>
            </w:r>
            <w:r w:rsidR="00E614C1">
              <w:rPr>
                <w:rFonts w:ascii="Arial" w:hAnsi="Arial" w:cs="Arial"/>
              </w:rPr>
              <w:t xml:space="preserve"> y otros</w:t>
            </w:r>
            <w:r w:rsidRPr="00E87CFC">
              <w:rPr>
                <w:rFonts w:ascii="Arial" w:hAnsi="Arial" w:cs="Arial"/>
              </w:rPr>
              <w:t xml:space="preserve"> </w:t>
            </w:r>
            <w:r w:rsidR="00522C05" w:rsidRPr="00E87CFC">
              <w:rPr>
                <w:rFonts w:ascii="Arial" w:hAnsi="Arial" w:cs="Arial"/>
              </w:rPr>
              <w:t xml:space="preserve">pastos </w:t>
            </w:r>
            <w:r w:rsidR="00522C05">
              <w:rPr>
                <w:rFonts w:ascii="Arial" w:hAnsi="Arial" w:cs="Arial"/>
              </w:rPr>
              <w:t>fundamentalmente gramíneos</w:t>
            </w:r>
            <w:r w:rsidR="00E614C1">
              <w:rPr>
                <w:rFonts w:ascii="Arial" w:hAnsi="Arial" w:cs="Arial"/>
              </w:rPr>
              <w:t xml:space="preserve"> tales como:</w:t>
            </w:r>
            <w:r w:rsidRPr="00E87CFC">
              <w:rPr>
                <w:rFonts w:ascii="Arial" w:hAnsi="Arial" w:cs="Arial"/>
              </w:rPr>
              <w:t xml:space="preserve"> </w:t>
            </w:r>
            <w:proofErr w:type="spellStart"/>
            <w:r w:rsidRPr="00E87CFC">
              <w:rPr>
                <w:rFonts w:ascii="Arial" w:hAnsi="Arial" w:cs="Arial"/>
              </w:rPr>
              <w:t>braquiarias</w:t>
            </w:r>
            <w:proofErr w:type="spellEnd"/>
            <w:r w:rsidRPr="00E87CFC">
              <w:rPr>
                <w:rFonts w:ascii="Arial" w:hAnsi="Arial" w:cs="Arial"/>
              </w:rPr>
              <w:t xml:space="preserve">, </w:t>
            </w:r>
            <w:proofErr w:type="spellStart"/>
            <w:r w:rsidRPr="00E87CFC">
              <w:rPr>
                <w:rFonts w:ascii="Arial" w:hAnsi="Arial" w:cs="Arial"/>
              </w:rPr>
              <w:t>king</w:t>
            </w:r>
            <w:proofErr w:type="spellEnd"/>
            <w:r w:rsidRPr="00E87CFC">
              <w:rPr>
                <w:rFonts w:ascii="Arial" w:hAnsi="Arial" w:cs="Arial"/>
              </w:rPr>
              <w:t xml:space="preserve"> </w:t>
            </w:r>
            <w:proofErr w:type="spellStart"/>
            <w:r w:rsidRPr="00E87CFC">
              <w:rPr>
                <w:rFonts w:ascii="Arial" w:hAnsi="Arial" w:cs="Arial"/>
              </w:rPr>
              <w:t>grass</w:t>
            </w:r>
            <w:proofErr w:type="spellEnd"/>
            <w:r w:rsidRPr="00E87CFC">
              <w:rPr>
                <w:rFonts w:ascii="Arial" w:hAnsi="Arial" w:cs="Arial"/>
              </w:rPr>
              <w:t xml:space="preserve">, guinea y </w:t>
            </w:r>
            <w:r w:rsidR="00522C05">
              <w:rPr>
                <w:rFonts w:ascii="Arial" w:hAnsi="Arial" w:cs="Arial"/>
              </w:rPr>
              <w:t xml:space="preserve">otras </w:t>
            </w:r>
            <w:r w:rsidRPr="00E87CFC">
              <w:rPr>
                <w:rFonts w:ascii="Arial" w:hAnsi="Arial" w:cs="Arial"/>
              </w:rPr>
              <w:t>leguminosas forrajeras</w:t>
            </w:r>
            <w:r w:rsidR="00AF3072">
              <w:rPr>
                <w:rFonts w:ascii="Arial" w:hAnsi="Arial" w:cs="Arial"/>
              </w:rPr>
              <w:t xml:space="preserve"> También se ha comprobado su efectividad en</w:t>
            </w:r>
            <w:r w:rsidRPr="00E87CFC">
              <w:rPr>
                <w:rFonts w:ascii="Arial" w:hAnsi="Arial" w:cs="Arial"/>
              </w:rPr>
              <w:t xml:space="preserve"> posturas de cafetos, aguacate, mango, mamey y frutales</w:t>
            </w:r>
            <w:r w:rsidR="00AF3072">
              <w:rPr>
                <w:rFonts w:ascii="Arial" w:hAnsi="Arial" w:cs="Arial"/>
              </w:rPr>
              <w:t>.</w:t>
            </w:r>
            <w:r w:rsidR="00522C05">
              <w:rPr>
                <w:rFonts w:ascii="Arial" w:hAnsi="Arial" w:cs="Arial"/>
              </w:rPr>
              <w:t xml:space="preserve"> </w:t>
            </w:r>
            <w:r w:rsidRPr="00E87CFC">
              <w:rPr>
                <w:rFonts w:ascii="Arial" w:hAnsi="Arial" w:cs="Arial"/>
              </w:rPr>
              <w:t xml:space="preserve">En algunos de estos cultivos como frijol, maíz, yuca pastos de </w:t>
            </w:r>
            <w:r w:rsidR="00A846B7">
              <w:rPr>
                <w:rFonts w:ascii="Arial" w:hAnsi="Arial" w:cs="Arial"/>
              </w:rPr>
              <w:t>gramíneas</w:t>
            </w:r>
            <w:r w:rsidR="001E1009">
              <w:rPr>
                <w:rFonts w:ascii="Arial" w:hAnsi="Arial" w:cs="Arial"/>
              </w:rPr>
              <w:t>,</w:t>
            </w:r>
            <w:r w:rsidRPr="00E87CFC">
              <w:rPr>
                <w:rFonts w:ascii="Arial" w:hAnsi="Arial" w:cs="Arial"/>
              </w:rPr>
              <w:t xml:space="preserve"> existen resultados validados a escala productiva entre decenas y miles de </w:t>
            </w:r>
            <w:r w:rsidR="00522C05">
              <w:rPr>
                <w:rFonts w:ascii="Arial" w:hAnsi="Arial" w:cs="Arial"/>
              </w:rPr>
              <w:t>hectáreas</w:t>
            </w:r>
            <w:r w:rsidRPr="00E87CFC">
              <w:rPr>
                <w:rFonts w:ascii="Arial" w:hAnsi="Arial" w:cs="Arial"/>
              </w:rPr>
              <w:t xml:space="preserve">. </w:t>
            </w:r>
            <w:r w:rsidR="00AF3072">
              <w:rPr>
                <w:rFonts w:ascii="Arial" w:hAnsi="Arial" w:cs="Arial"/>
              </w:rPr>
              <w:t>Se</w:t>
            </w:r>
            <w:r w:rsidRPr="00E87CFC">
              <w:rPr>
                <w:rFonts w:ascii="Arial" w:hAnsi="Arial" w:cs="Arial"/>
              </w:rPr>
              <w:t xml:space="preserve"> dispone </w:t>
            </w:r>
            <w:r w:rsidR="00AF3072">
              <w:rPr>
                <w:rFonts w:ascii="Arial" w:hAnsi="Arial" w:cs="Arial"/>
              </w:rPr>
              <w:t xml:space="preserve">además </w:t>
            </w:r>
            <w:r w:rsidRPr="00E87CFC">
              <w:rPr>
                <w:rFonts w:ascii="Arial" w:hAnsi="Arial" w:cs="Arial"/>
              </w:rPr>
              <w:t xml:space="preserve">de una tecnología de producción del inoculante, </w:t>
            </w:r>
            <w:r w:rsidR="00A846B7">
              <w:rPr>
                <w:rFonts w:ascii="Arial" w:hAnsi="Arial" w:cs="Arial"/>
              </w:rPr>
              <w:t>la</w:t>
            </w:r>
            <w:r w:rsidR="00A846B7" w:rsidRPr="00E87CFC">
              <w:rPr>
                <w:rFonts w:ascii="Arial" w:hAnsi="Arial" w:cs="Arial"/>
              </w:rPr>
              <w:t xml:space="preserve"> </w:t>
            </w:r>
            <w:r w:rsidRPr="00E87CFC">
              <w:rPr>
                <w:rFonts w:ascii="Arial" w:hAnsi="Arial" w:cs="Arial"/>
              </w:rPr>
              <w:t xml:space="preserve">cual se encuentra </w:t>
            </w:r>
            <w:r w:rsidR="00A846B7" w:rsidRPr="00E87CFC">
              <w:rPr>
                <w:rFonts w:ascii="Arial" w:hAnsi="Arial" w:cs="Arial"/>
              </w:rPr>
              <w:t>incluid</w:t>
            </w:r>
            <w:r w:rsidR="00A846B7">
              <w:rPr>
                <w:rFonts w:ascii="Arial" w:hAnsi="Arial" w:cs="Arial"/>
              </w:rPr>
              <w:t>a</w:t>
            </w:r>
            <w:r w:rsidR="00A846B7" w:rsidRPr="00E87CFC">
              <w:rPr>
                <w:rFonts w:ascii="Arial" w:hAnsi="Arial" w:cs="Arial"/>
              </w:rPr>
              <w:t xml:space="preserve"> </w:t>
            </w:r>
            <w:r w:rsidRPr="00E87CFC">
              <w:rPr>
                <w:rFonts w:ascii="Arial" w:hAnsi="Arial" w:cs="Arial"/>
              </w:rPr>
              <w:t>en el Registro de Fertilizantes y Biofertilizantes del MINAG (RCF 004/15)</w:t>
            </w:r>
            <w:r w:rsidR="00AF3072">
              <w:rPr>
                <w:rFonts w:ascii="Arial" w:hAnsi="Arial" w:cs="Arial"/>
              </w:rPr>
              <w:t xml:space="preserve">. Otros resultados de investigación evidencian que la simbiosis </w:t>
            </w:r>
            <w:proofErr w:type="spellStart"/>
            <w:r w:rsidR="00AF3072">
              <w:rPr>
                <w:rFonts w:ascii="Arial" w:hAnsi="Arial" w:cs="Arial"/>
              </w:rPr>
              <w:t>micorrízica</w:t>
            </w:r>
            <w:proofErr w:type="spellEnd"/>
            <w:r w:rsidR="00AF3072">
              <w:rPr>
                <w:rFonts w:ascii="Arial" w:hAnsi="Arial" w:cs="Arial"/>
              </w:rPr>
              <w:t xml:space="preserve"> </w:t>
            </w:r>
            <w:proofErr w:type="spellStart"/>
            <w:r w:rsidR="00522C05">
              <w:rPr>
                <w:rFonts w:ascii="Arial" w:hAnsi="Arial" w:cs="Arial"/>
              </w:rPr>
              <w:t>conbinada</w:t>
            </w:r>
            <w:proofErr w:type="spellEnd"/>
            <w:r w:rsidR="00AF3072">
              <w:rPr>
                <w:rFonts w:ascii="Arial" w:hAnsi="Arial" w:cs="Arial"/>
              </w:rPr>
              <w:t xml:space="preserve"> adecuadamente con otros biofertilizantes </w:t>
            </w:r>
            <w:r w:rsidR="00AF3072" w:rsidRPr="00AF3072">
              <w:rPr>
                <w:rFonts w:ascii="Arial" w:hAnsi="Arial" w:cs="Arial"/>
              </w:rPr>
              <w:t>nitrogenados</w:t>
            </w:r>
            <w:r w:rsidR="00522C05">
              <w:rPr>
                <w:rFonts w:ascii="Arial" w:hAnsi="Arial" w:cs="Arial"/>
              </w:rPr>
              <w:t>, fosfóricos y</w:t>
            </w:r>
            <w:r w:rsidR="00AF3072">
              <w:rPr>
                <w:rFonts w:ascii="Arial" w:hAnsi="Arial" w:cs="Arial"/>
              </w:rPr>
              <w:t xml:space="preserve"> </w:t>
            </w:r>
            <w:proofErr w:type="spellStart"/>
            <w:r w:rsidR="00AF3072" w:rsidRPr="00AF3072">
              <w:rPr>
                <w:rFonts w:ascii="Arial" w:hAnsi="Arial" w:cs="Arial"/>
              </w:rPr>
              <w:t>bioestimuladores</w:t>
            </w:r>
            <w:proofErr w:type="spellEnd"/>
            <w:r w:rsidR="00AF3072" w:rsidRPr="00AF3072">
              <w:rPr>
                <w:rFonts w:ascii="Arial" w:hAnsi="Arial" w:cs="Arial"/>
              </w:rPr>
              <w:t xml:space="preserve"> del crecimiento </w:t>
            </w:r>
            <w:r w:rsidR="00522C05">
              <w:rPr>
                <w:rFonts w:ascii="Arial" w:hAnsi="Arial" w:cs="Arial"/>
              </w:rPr>
              <w:t>vegetal</w:t>
            </w:r>
            <w:r w:rsidR="00AF3072" w:rsidRPr="00AF3072">
              <w:rPr>
                <w:rFonts w:ascii="Arial" w:hAnsi="Arial" w:cs="Arial"/>
              </w:rPr>
              <w:t xml:space="preserve">, constituyen pilares básicos a un manejo </w:t>
            </w:r>
            <w:r w:rsidR="00AF3072">
              <w:rPr>
                <w:rFonts w:ascii="Arial" w:hAnsi="Arial" w:cs="Arial"/>
              </w:rPr>
              <w:t xml:space="preserve">sostenible de los </w:t>
            </w:r>
            <w:r w:rsidR="00AF3072" w:rsidRPr="00AF3072">
              <w:rPr>
                <w:rFonts w:ascii="Arial" w:hAnsi="Arial" w:cs="Arial"/>
              </w:rPr>
              <w:t>diferentes sistemas</w:t>
            </w:r>
            <w:r w:rsidR="00BF7D8E">
              <w:rPr>
                <w:rFonts w:ascii="Arial" w:hAnsi="Arial" w:cs="Arial"/>
              </w:rPr>
              <w:t xml:space="preserve"> </w:t>
            </w:r>
            <w:r w:rsidR="00AF3072" w:rsidRPr="00AF3072">
              <w:rPr>
                <w:rFonts w:ascii="Arial" w:hAnsi="Arial" w:cs="Arial"/>
              </w:rPr>
              <w:t>agrícolas productivos.</w:t>
            </w:r>
          </w:p>
          <w:p w14:paraId="675454AB" w14:textId="23A52765" w:rsidR="00423A68" w:rsidRPr="00E87CFC" w:rsidRDefault="00423A68" w:rsidP="00B44A8C">
            <w:pPr>
              <w:spacing w:line="276" w:lineRule="auto"/>
              <w:jc w:val="both"/>
              <w:rPr>
                <w:rFonts w:ascii="Arial" w:hAnsi="Arial" w:cs="Arial"/>
              </w:rPr>
            </w:pPr>
            <w:r w:rsidRPr="00E87CFC">
              <w:rPr>
                <w:rFonts w:ascii="Arial" w:hAnsi="Arial" w:cs="Arial"/>
              </w:rPr>
              <w:t>En el Programa Gubernamental de Bioproductos aprobado en 2011 se incluyó el biofertilizante micorrízico EcoMic</w:t>
            </w:r>
            <w:r w:rsidRPr="00522C05">
              <w:rPr>
                <w:rFonts w:ascii="Arial" w:hAnsi="Arial" w:cs="Arial"/>
              </w:rPr>
              <w:t>®</w:t>
            </w:r>
            <w:r w:rsidRPr="00E87CFC">
              <w:rPr>
                <w:rFonts w:ascii="Arial" w:hAnsi="Arial" w:cs="Arial"/>
              </w:rPr>
              <w:t xml:space="preserve"> como producto priorizado y se planeó </w:t>
            </w:r>
            <w:r w:rsidR="00A846B7">
              <w:rPr>
                <w:rFonts w:ascii="Arial" w:hAnsi="Arial" w:cs="Arial"/>
              </w:rPr>
              <w:t>instalar</w:t>
            </w:r>
            <w:r w:rsidR="00A846B7" w:rsidRPr="00E87CFC">
              <w:rPr>
                <w:rFonts w:ascii="Arial" w:hAnsi="Arial" w:cs="Arial"/>
              </w:rPr>
              <w:t xml:space="preserve"> </w:t>
            </w:r>
            <w:r w:rsidRPr="00E87CFC">
              <w:rPr>
                <w:rFonts w:ascii="Arial" w:hAnsi="Arial" w:cs="Arial"/>
              </w:rPr>
              <w:t xml:space="preserve">9 </w:t>
            </w:r>
            <w:r w:rsidR="001E1009">
              <w:rPr>
                <w:rFonts w:ascii="Arial" w:hAnsi="Arial" w:cs="Arial"/>
              </w:rPr>
              <w:t>p</w:t>
            </w:r>
            <w:r w:rsidR="001E1009" w:rsidRPr="00E87CFC">
              <w:rPr>
                <w:rFonts w:ascii="Arial" w:hAnsi="Arial" w:cs="Arial"/>
              </w:rPr>
              <w:t xml:space="preserve">lantas </w:t>
            </w:r>
            <w:r w:rsidRPr="00E87CFC">
              <w:rPr>
                <w:rFonts w:ascii="Arial" w:hAnsi="Arial" w:cs="Arial"/>
              </w:rPr>
              <w:t xml:space="preserve">de producción a lo largo del país, lo cual no ha sido implementado. Además, si bien el producto se conoce por agricultores en diferentes provincias, este conocimiento es limitado y su uso ha estado vinculado </w:t>
            </w:r>
            <w:r w:rsidR="00A846B7">
              <w:rPr>
                <w:rFonts w:ascii="Arial" w:hAnsi="Arial" w:cs="Arial"/>
              </w:rPr>
              <w:t xml:space="preserve">principalmente </w:t>
            </w:r>
            <w:r w:rsidRPr="00E87CFC">
              <w:rPr>
                <w:rFonts w:ascii="Arial" w:hAnsi="Arial" w:cs="Arial"/>
              </w:rPr>
              <w:t>a la producción de frijol en la provincia de Mayabeque</w:t>
            </w:r>
            <w:r w:rsidR="00A846B7">
              <w:rPr>
                <w:rFonts w:ascii="Arial" w:hAnsi="Arial" w:cs="Arial"/>
              </w:rPr>
              <w:t>.</w:t>
            </w:r>
          </w:p>
          <w:p w14:paraId="294104DC" w14:textId="46DDFFA2" w:rsidR="00423A68" w:rsidRPr="00E87CFC" w:rsidRDefault="00423A68" w:rsidP="00B44A8C">
            <w:pPr>
              <w:spacing w:line="276" w:lineRule="auto"/>
              <w:jc w:val="both"/>
              <w:rPr>
                <w:rFonts w:ascii="Arial" w:hAnsi="Arial" w:cs="Arial"/>
              </w:rPr>
            </w:pPr>
            <w:r w:rsidRPr="00E87CFC">
              <w:rPr>
                <w:rFonts w:ascii="Arial" w:hAnsi="Arial" w:cs="Arial"/>
              </w:rPr>
              <w:t xml:space="preserve">La </w:t>
            </w:r>
            <w:r w:rsidR="00A846B7">
              <w:rPr>
                <w:rFonts w:ascii="Arial" w:hAnsi="Arial" w:cs="Arial"/>
              </w:rPr>
              <w:t>creación de capacidades</w:t>
            </w:r>
            <w:r w:rsidRPr="00E87CFC">
              <w:rPr>
                <w:rFonts w:ascii="Arial" w:hAnsi="Arial" w:cs="Arial"/>
              </w:rPr>
              <w:t xml:space="preserve"> incluyendo </w:t>
            </w:r>
            <w:r w:rsidR="00A846B7">
              <w:rPr>
                <w:rFonts w:ascii="Arial" w:hAnsi="Arial" w:cs="Arial"/>
              </w:rPr>
              <w:t>la capacitación de</w:t>
            </w:r>
            <w:r w:rsidR="00A846B7" w:rsidRPr="00E87CFC">
              <w:rPr>
                <w:rFonts w:ascii="Arial" w:hAnsi="Arial" w:cs="Arial"/>
              </w:rPr>
              <w:t xml:space="preserve"> </w:t>
            </w:r>
            <w:r w:rsidRPr="00E87CFC">
              <w:rPr>
                <w:rFonts w:ascii="Arial" w:hAnsi="Arial" w:cs="Arial"/>
              </w:rPr>
              <w:t>agricultores</w:t>
            </w:r>
            <w:r w:rsidR="009A1BEF">
              <w:rPr>
                <w:rFonts w:ascii="Arial" w:hAnsi="Arial" w:cs="Arial"/>
              </w:rPr>
              <w:t xml:space="preserve"> y sus familias</w:t>
            </w:r>
            <w:r w:rsidRPr="00E87CFC">
              <w:rPr>
                <w:rFonts w:ascii="Arial" w:hAnsi="Arial" w:cs="Arial"/>
              </w:rPr>
              <w:t>, extensionistas</w:t>
            </w:r>
            <w:r w:rsidR="00A846B7">
              <w:rPr>
                <w:rFonts w:ascii="Arial" w:hAnsi="Arial" w:cs="Arial"/>
              </w:rPr>
              <w:t xml:space="preserve"> y </w:t>
            </w:r>
            <w:r w:rsidRPr="00E87CFC">
              <w:rPr>
                <w:rFonts w:ascii="Arial" w:hAnsi="Arial" w:cs="Arial"/>
              </w:rPr>
              <w:t>técnico</w:t>
            </w:r>
            <w:r w:rsidR="00A846B7">
              <w:rPr>
                <w:rFonts w:ascii="Arial" w:hAnsi="Arial" w:cs="Arial"/>
              </w:rPr>
              <w:t>s</w:t>
            </w:r>
            <w:r w:rsidRPr="00E87CFC">
              <w:rPr>
                <w:rFonts w:ascii="Arial" w:hAnsi="Arial" w:cs="Arial"/>
              </w:rPr>
              <w:t xml:space="preserve"> de las empresas y entidades productivas es un componente decisivo </w:t>
            </w:r>
            <w:r w:rsidR="00A846B7">
              <w:rPr>
                <w:rFonts w:ascii="Arial" w:hAnsi="Arial" w:cs="Arial"/>
              </w:rPr>
              <w:t>para la generalización</w:t>
            </w:r>
            <w:r w:rsidRPr="00E87CFC">
              <w:rPr>
                <w:rFonts w:ascii="Arial" w:hAnsi="Arial" w:cs="Arial"/>
              </w:rPr>
              <w:t xml:space="preserve"> </w:t>
            </w:r>
            <w:r w:rsidR="005E41A1">
              <w:rPr>
                <w:rFonts w:ascii="Arial" w:hAnsi="Arial" w:cs="Arial"/>
              </w:rPr>
              <w:t>del</w:t>
            </w:r>
            <w:r w:rsidR="009A1BEF">
              <w:rPr>
                <w:rFonts w:ascii="Arial" w:hAnsi="Arial" w:cs="Arial"/>
              </w:rPr>
              <w:t xml:space="preserve"> </w:t>
            </w:r>
            <w:r w:rsidRPr="00E87CFC">
              <w:rPr>
                <w:rFonts w:ascii="Arial" w:hAnsi="Arial" w:cs="Arial"/>
              </w:rPr>
              <w:t>uso de este biofertilizante y de los bioproductos en general</w:t>
            </w:r>
            <w:r w:rsidR="00A846B7">
              <w:rPr>
                <w:rFonts w:ascii="Arial" w:hAnsi="Arial" w:cs="Arial"/>
              </w:rPr>
              <w:t xml:space="preserve">; esta temática será abordada </w:t>
            </w:r>
            <w:r w:rsidR="009A1BEF">
              <w:rPr>
                <w:rFonts w:ascii="Arial" w:hAnsi="Arial" w:cs="Arial"/>
              </w:rPr>
              <w:t>durante</w:t>
            </w:r>
            <w:r w:rsidR="00A846B7">
              <w:rPr>
                <w:rFonts w:ascii="Arial" w:hAnsi="Arial" w:cs="Arial"/>
              </w:rPr>
              <w:t xml:space="preserve"> la ejecución </w:t>
            </w:r>
            <w:r w:rsidR="009A1BEF">
              <w:rPr>
                <w:rFonts w:ascii="Arial" w:hAnsi="Arial" w:cs="Arial"/>
              </w:rPr>
              <w:t xml:space="preserve">de </w:t>
            </w:r>
            <w:r w:rsidRPr="00E87CFC">
              <w:rPr>
                <w:rFonts w:ascii="Arial" w:hAnsi="Arial" w:cs="Arial"/>
              </w:rPr>
              <w:t xml:space="preserve">este proyecto. </w:t>
            </w:r>
            <w:r w:rsidR="00A846B7">
              <w:rPr>
                <w:rFonts w:ascii="Arial" w:hAnsi="Arial" w:cs="Arial"/>
              </w:rPr>
              <w:t xml:space="preserve">Un tratamiento especial merece la </w:t>
            </w:r>
            <w:r w:rsidRPr="00E87CFC">
              <w:rPr>
                <w:rFonts w:ascii="Arial" w:hAnsi="Arial" w:cs="Arial"/>
              </w:rPr>
              <w:t xml:space="preserve">capacitación </w:t>
            </w:r>
            <w:r w:rsidR="00A846B7">
              <w:rPr>
                <w:rFonts w:ascii="Arial" w:hAnsi="Arial" w:cs="Arial"/>
              </w:rPr>
              <w:t>a</w:t>
            </w:r>
            <w:r w:rsidR="00A846B7" w:rsidRPr="00E87CFC">
              <w:rPr>
                <w:rFonts w:ascii="Arial" w:hAnsi="Arial" w:cs="Arial"/>
              </w:rPr>
              <w:t xml:space="preserve"> </w:t>
            </w:r>
            <w:r w:rsidRPr="00E87CFC">
              <w:rPr>
                <w:rFonts w:ascii="Arial" w:hAnsi="Arial" w:cs="Arial"/>
              </w:rPr>
              <w:t xml:space="preserve">estudiantes de tecnológicos y universidades, </w:t>
            </w:r>
            <w:r w:rsidR="005E41A1">
              <w:rPr>
                <w:rFonts w:ascii="Arial" w:hAnsi="Arial" w:cs="Arial"/>
              </w:rPr>
              <w:t xml:space="preserve">por su importancia para </w:t>
            </w:r>
            <w:r w:rsidRPr="00E87CFC">
              <w:rPr>
                <w:rFonts w:ascii="Arial" w:hAnsi="Arial" w:cs="Arial"/>
              </w:rPr>
              <w:t>garantiza</w:t>
            </w:r>
            <w:r w:rsidR="005E41A1">
              <w:rPr>
                <w:rFonts w:ascii="Arial" w:hAnsi="Arial" w:cs="Arial"/>
              </w:rPr>
              <w:t>r</w:t>
            </w:r>
            <w:r w:rsidRPr="00E87CFC">
              <w:rPr>
                <w:rFonts w:ascii="Arial" w:hAnsi="Arial" w:cs="Arial"/>
              </w:rPr>
              <w:t xml:space="preserve"> la sostenibilidad </w:t>
            </w:r>
            <w:r w:rsidR="00050BC5">
              <w:rPr>
                <w:rFonts w:ascii="Arial" w:hAnsi="Arial" w:cs="Arial"/>
              </w:rPr>
              <w:t xml:space="preserve">de su </w:t>
            </w:r>
            <w:r w:rsidRPr="00E87CFC">
              <w:rPr>
                <w:rFonts w:ascii="Arial" w:hAnsi="Arial" w:cs="Arial"/>
              </w:rPr>
              <w:t xml:space="preserve">uso </w:t>
            </w:r>
            <w:r w:rsidR="00050BC5">
              <w:rPr>
                <w:rFonts w:ascii="Arial" w:hAnsi="Arial" w:cs="Arial"/>
              </w:rPr>
              <w:t>en la práctica productiva</w:t>
            </w:r>
            <w:r w:rsidRPr="00E87CFC">
              <w:rPr>
                <w:rFonts w:ascii="Arial" w:hAnsi="Arial" w:cs="Arial"/>
              </w:rPr>
              <w:t xml:space="preserve">. </w:t>
            </w:r>
          </w:p>
          <w:p w14:paraId="74EFD35E" w14:textId="4DA4D094" w:rsidR="00910057" w:rsidRDefault="00423A68" w:rsidP="00B44A8C">
            <w:pPr>
              <w:pStyle w:val="Textoindependiente3"/>
              <w:spacing w:after="0" w:line="276" w:lineRule="auto"/>
              <w:jc w:val="both"/>
              <w:rPr>
                <w:rFonts w:ascii="Arial" w:eastAsia="Times New Roman" w:hAnsi="Arial" w:cs="Arial"/>
                <w:sz w:val="22"/>
                <w:szCs w:val="22"/>
                <w:lang w:eastAsia="en-US"/>
              </w:rPr>
            </w:pPr>
            <w:r w:rsidRPr="00E87CFC">
              <w:rPr>
                <w:rFonts w:ascii="Arial" w:eastAsia="Times New Roman" w:hAnsi="Arial" w:cs="Arial"/>
                <w:sz w:val="22"/>
                <w:szCs w:val="22"/>
                <w:lang w:eastAsia="en-US"/>
              </w:rPr>
              <w:t xml:space="preserve">Las acciones realizadas encaminadas a la introducción y generalización del uso de los biofertilizantes </w:t>
            </w:r>
            <w:r w:rsidR="009A1BEF">
              <w:rPr>
                <w:rFonts w:ascii="Arial" w:eastAsia="Times New Roman" w:hAnsi="Arial" w:cs="Arial"/>
                <w:sz w:val="22"/>
                <w:szCs w:val="22"/>
                <w:lang w:eastAsia="en-US"/>
              </w:rPr>
              <w:t xml:space="preserve">y su interacción con otros bioproductos, </w:t>
            </w:r>
            <w:r w:rsidRPr="00E87CFC">
              <w:rPr>
                <w:rFonts w:ascii="Arial" w:eastAsia="Times New Roman" w:hAnsi="Arial" w:cs="Arial"/>
                <w:sz w:val="22"/>
                <w:szCs w:val="22"/>
                <w:lang w:eastAsia="en-US"/>
              </w:rPr>
              <w:t>en la provincia no pasan de ser acciones aisladas en algunas entidades</w:t>
            </w:r>
            <w:r w:rsidR="00050BC5">
              <w:rPr>
                <w:rFonts w:ascii="Arial" w:eastAsia="Times New Roman" w:hAnsi="Arial" w:cs="Arial"/>
                <w:sz w:val="22"/>
                <w:szCs w:val="22"/>
                <w:lang w:eastAsia="en-US"/>
              </w:rPr>
              <w:t>. D</w:t>
            </w:r>
            <w:r w:rsidR="00050BC5" w:rsidRPr="00E87CFC">
              <w:rPr>
                <w:rFonts w:ascii="Arial" w:eastAsia="Times New Roman" w:hAnsi="Arial" w:cs="Arial"/>
                <w:sz w:val="22"/>
                <w:szCs w:val="22"/>
                <w:lang w:eastAsia="en-US"/>
              </w:rPr>
              <w:t xml:space="preserve">ichos </w:t>
            </w:r>
            <w:r w:rsidRPr="00E87CFC">
              <w:rPr>
                <w:rFonts w:ascii="Arial" w:eastAsia="Times New Roman" w:hAnsi="Arial" w:cs="Arial"/>
                <w:sz w:val="22"/>
                <w:szCs w:val="22"/>
                <w:lang w:eastAsia="en-US"/>
              </w:rPr>
              <w:t>esfuerzos encuentran muchos problemas objetivos y subjetivos impidiendo que dichos resultados impliquen transformaciones en la práctica agrícola actual.</w:t>
            </w:r>
            <w:r w:rsidR="00050BC5">
              <w:rPr>
                <w:rFonts w:ascii="Arial" w:eastAsia="Times New Roman" w:hAnsi="Arial" w:cs="Arial"/>
                <w:sz w:val="22"/>
                <w:szCs w:val="22"/>
                <w:lang w:eastAsia="en-US"/>
              </w:rPr>
              <w:t xml:space="preserve"> </w:t>
            </w:r>
          </w:p>
          <w:p w14:paraId="5A917369" w14:textId="2944FCAC" w:rsidR="00050BC5" w:rsidRPr="00E87CFC" w:rsidRDefault="00910057" w:rsidP="00B44A8C">
            <w:pPr>
              <w:pStyle w:val="Textoindependiente3"/>
              <w:spacing w:after="0" w:line="276" w:lineRule="auto"/>
              <w:jc w:val="both"/>
              <w:rPr>
                <w:rFonts w:ascii="Arial" w:eastAsia="Times New Roman" w:hAnsi="Arial" w:cs="Arial"/>
                <w:sz w:val="22"/>
                <w:szCs w:val="22"/>
                <w:lang w:eastAsia="en-US"/>
              </w:rPr>
            </w:pPr>
            <w:r>
              <w:rPr>
                <w:rFonts w:ascii="Arial" w:eastAsia="Times New Roman" w:hAnsi="Arial" w:cs="Arial"/>
                <w:sz w:val="22"/>
                <w:szCs w:val="22"/>
                <w:lang w:eastAsia="en-US"/>
              </w:rPr>
              <w:t>Se ha comprobado que e</w:t>
            </w:r>
            <w:r w:rsidR="00050BC5">
              <w:rPr>
                <w:rFonts w:ascii="Arial" w:eastAsia="Times New Roman" w:hAnsi="Arial" w:cs="Arial"/>
                <w:sz w:val="22"/>
                <w:szCs w:val="22"/>
                <w:lang w:eastAsia="en-US"/>
              </w:rPr>
              <w:t xml:space="preserve">n ocasiones existen limitaciones en cuanto a la disponibilidad del producto, se requieren algunas adecuaciones de las normas para determinadas condiciones de suelos, especialmente en la región sur de la provincia o </w:t>
            </w:r>
            <w:r>
              <w:rPr>
                <w:rFonts w:ascii="Arial" w:eastAsia="Times New Roman" w:hAnsi="Arial" w:cs="Arial"/>
                <w:sz w:val="22"/>
                <w:szCs w:val="22"/>
                <w:lang w:eastAsia="en-US"/>
              </w:rPr>
              <w:t>existe b</w:t>
            </w:r>
            <w:r w:rsidRPr="00910057">
              <w:rPr>
                <w:rFonts w:ascii="Arial" w:eastAsia="Times New Roman" w:hAnsi="Arial" w:cs="Arial"/>
                <w:sz w:val="22"/>
                <w:szCs w:val="22"/>
                <w:lang w:eastAsia="en-US"/>
              </w:rPr>
              <w:t xml:space="preserve">aja credibilidad, por parte de los productores, de la efectividad del uso de </w:t>
            </w:r>
            <w:r w:rsidR="007F2407">
              <w:rPr>
                <w:rFonts w:ascii="Arial" w:eastAsia="Times New Roman" w:hAnsi="Arial" w:cs="Arial"/>
                <w:sz w:val="22"/>
                <w:szCs w:val="22"/>
                <w:lang w:eastAsia="en-US"/>
              </w:rPr>
              <w:t xml:space="preserve">los </w:t>
            </w:r>
            <w:r w:rsidRPr="00910057">
              <w:rPr>
                <w:rFonts w:ascii="Arial" w:eastAsia="Times New Roman" w:hAnsi="Arial" w:cs="Arial"/>
                <w:sz w:val="22"/>
                <w:szCs w:val="22"/>
                <w:lang w:eastAsia="en-US"/>
              </w:rPr>
              <w:t>biofertilizantes</w:t>
            </w:r>
            <w:r>
              <w:rPr>
                <w:rFonts w:ascii="Arial" w:eastAsia="Times New Roman" w:hAnsi="Arial" w:cs="Arial"/>
                <w:sz w:val="22"/>
                <w:szCs w:val="22"/>
                <w:lang w:eastAsia="en-US"/>
              </w:rPr>
              <w:t>. P</w:t>
            </w:r>
            <w:r w:rsidR="007F2407">
              <w:rPr>
                <w:rFonts w:ascii="Arial" w:eastAsia="Times New Roman" w:hAnsi="Arial" w:cs="Arial"/>
                <w:sz w:val="22"/>
                <w:szCs w:val="22"/>
                <w:lang w:eastAsia="en-US"/>
              </w:rPr>
              <w:t xml:space="preserve">ara alcanzar resultados superiores en la generalización </w:t>
            </w:r>
            <w:r>
              <w:rPr>
                <w:rFonts w:ascii="Arial" w:eastAsia="Times New Roman" w:hAnsi="Arial" w:cs="Arial"/>
                <w:sz w:val="22"/>
                <w:szCs w:val="22"/>
                <w:lang w:eastAsia="en-US"/>
              </w:rPr>
              <w:t xml:space="preserve">se requiere profundizar no solo en </w:t>
            </w:r>
            <w:r w:rsidR="007F2407">
              <w:rPr>
                <w:rFonts w:ascii="Arial" w:eastAsia="Times New Roman" w:hAnsi="Arial" w:cs="Arial"/>
                <w:sz w:val="22"/>
                <w:szCs w:val="22"/>
                <w:lang w:eastAsia="en-US"/>
              </w:rPr>
              <w:t>escenarios</w:t>
            </w:r>
            <w:r>
              <w:rPr>
                <w:rFonts w:ascii="Arial" w:eastAsia="Times New Roman" w:hAnsi="Arial" w:cs="Arial"/>
                <w:sz w:val="22"/>
                <w:szCs w:val="22"/>
                <w:lang w:eastAsia="en-US"/>
              </w:rPr>
              <w:t xml:space="preserve"> económico</w:t>
            </w:r>
            <w:r w:rsidR="007F2407">
              <w:rPr>
                <w:rFonts w:ascii="Arial" w:eastAsia="Times New Roman" w:hAnsi="Arial" w:cs="Arial"/>
                <w:sz w:val="22"/>
                <w:szCs w:val="22"/>
                <w:lang w:eastAsia="en-US"/>
              </w:rPr>
              <w:t xml:space="preserve"> productivos sino también en aspectos de carácter </w:t>
            </w:r>
            <w:r>
              <w:rPr>
                <w:rFonts w:ascii="Arial" w:eastAsia="Times New Roman" w:hAnsi="Arial" w:cs="Arial"/>
                <w:sz w:val="22"/>
                <w:szCs w:val="22"/>
                <w:lang w:eastAsia="en-US"/>
              </w:rPr>
              <w:t>sociocultural.</w:t>
            </w:r>
          </w:p>
          <w:p w14:paraId="327A307E" w14:textId="45EC7A8F" w:rsidR="004F2773" w:rsidRPr="005E41A1" w:rsidRDefault="00423A68" w:rsidP="00B44A8C">
            <w:pPr>
              <w:spacing w:line="276" w:lineRule="auto"/>
              <w:jc w:val="both"/>
              <w:rPr>
                <w:rFonts w:ascii="Arial" w:hAnsi="Arial" w:cs="Arial"/>
              </w:rPr>
            </w:pPr>
            <w:r w:rsidRPr="00E87CFC">
              <w:rPr>
                <w:rFonts w:ascii="Arial" w:hAnsi="Arial" w:cs="Arial"/>
              </w:rPr>
              <w:t xml:space="preserve">El éxito en la </w:t>
            </w:r>
            <w:r w:rsidR="005E41A1">
              <w:rPr>
                <w:rFonts w:ascii="Arial" w:hAnsi="Arial" w:cs="Arial"/>
              </w:rPr>
              <w:t>generalización</w:t>
            </w:r>
            <w:r w:rsidRPr="00E87CFC">
              <w:rPr>
                <w:rFonts w:ascii="Arial" w:hAnsi="Arial" w:cs="Arial"/>
              </w:rPr>
              <w:t xml:space="preserve"> de estos resultados</w:t>
            </w:r>
            <w:r w:rsidR="00050BC5" w:rsidRPr="00E87CFC">
              <w:rPr>
                <w:rFonts w:ascii="Arial" w:hAnsi="Arial" w:cs="Arial"/>
              </w:rPr>
              <w:t xml:space="preserve"> </w:t>
            </w:r>
            <w:r w:rsidR="005E41A1">
              <w:rPr>
                <w:rFonts w:ascii="Arial" w:hAnsi="Arial" w:cs="Arial"/>
              </w:rPr>
              <w:t>de investigación</w:t>
            </w:r>
            <w:r w:rsidRPr="00E87CFC">
              <w:rPr>
                <w:rFonts w:ascii="Arial" w:hAnsi="Arial" w:cs="Arial"/>
              </w:rPr>
              <w:t>, probados en otras regiones del país, requiere de un esfuerzo interdisciplinario capaz de demostrar en la práctica el beneficio de los bioproductos para nuestras producciones agrícolas</w:t>
            </w:r>
            <w:r w:rsidR="005E41A1">
              <w:rPr>
                <w:rFonts w:ascii="Arial" w:hAnsi="Arial" w:cs="Arial"/>
              </w:rPr>
              <w:t>,</w:t>
            </w:r>
            <w:r w:rsidRPr="00E87CFC">
              <w:rPr>
                <w:rFonts w:ascii="Arial" w:hAnsi="Arial" w:cs="Arial"/>
              </w:rPr>
              <w:t xml:space="preserve"> al tiempo que garantice la cantidad de bioproductos necesaria para satisfacer la demanda actual y perspectiva de tan importantes insumos</w:t>
            </w:r>
            <w:r w:rsidR="00365D05">
              <w:rPr>
                <w:rFonts w:ascii="Arial" w:hAnsi="Arial" w:cs="Arial"/>
              </w:rPr>
              <w:t xml:space="preserve">, </w:t>
            </w:r>
            <w:r w:rsidR="00E20B5E">
              <w:rPr>
                <w:rFonts w:ascii="Arial" w:hAnsi="Arial" w:cs="Arial"/>
              </w:rPr>
              <w:t xml:space="preserve">para </w:t>
            </w:r>
            <w:r w:rsidR="00BE5680" w:rsidRPr="00E87CFC">
              <w:rPr>
                <w:rFonts w:ascii="Arial" w:hAnsi="Arial" w:cs="Arial"/>
              </w:rPr>
              <w:t xml:space="preserve">contribuir </w:t>
            </w:r>
            <w:r w:rsidR="009A1BEF">
              <w:rPr>
                <w:rFonts w:ascii="Arial" w:hAnsi="Arial" w:cs="Arial"/>
              </w:rPr>
              <w:t>a alcanzar la</w:t>
            </w:r>
            <w:r w:rsidR="00BE5680" w:rsidRPr="00E87CFC">
              <w:rPr>
                <w:rFonts w:ascii="Arial" w:hAnsi="Arial" w:cs="Arial"/>
              </w:rPr>
              <w:t xml:space="preserve"> </w:t>
            </w:r>
            <w:r w:rsidR="00050BC5">
              <w:rPr>
                <w:rFonts w:ascii="Arial" w:hAnsi="Arial" w:cs="Arial"/>
              </w:rPr>
              <w:t>soberanía</w:t>
            </w:r>
            <w:r w:rsidR="00050BC5" w:rsidRPr="00E87CFC">
              <w:rPr>
                <w:rFonts w:ascii="Arial" w:hAnsi="Arial" w:cs="Arial"/>
              </w:rPr>
              <w:t xml:space="preserve"> </w:t>
            </w:r>
            <w:r w:rsidR="00BE5680" w:rsidRPr="00E87CFC">
              <w:rPr>
                <w:rFonts w:ascii="Arial" w:hAnsi="Arial" w:cs="Arial"/>
              </w:rPr>
              <w:t>alimentaria</w:t>
            </w:r>
            <w:r w:rsidR="00050BC5">
              <w:rPr>
                <w:rFonts w:ascii="Arial" w:hAnsi="Arial" w:cs="Arial"/>
              </w:rPr>
              <w:t>,</w:t>
            </w:r>
            <w:r w:rsidR="00BE5680" w:rsidRPr="00E87CFC">
              <w:rPr>
                <w:rFonts w:ascii="Arial" w:hAnsi="Arial" w:cs="Arial"/>
              </w:rPr>
              <w:t xml:space="preserve"> </w:t>
            </w:r>
            <w:r w:rsidR="00050BC5">
              <w:rPr>
                <w:rFonts w:ascii="Arial" w:hAnsi="Arial" w:cs="Arial"/>
              </w:rPr>
              <w:t xml:space="preserve">y al </w:t>
            </w:r>
            <w:r w:rsidR="00BE5680" w:rsidRPr="00E87CFC">
              <w:rPr>
                <w:rFonts w:ascii="Arial" w:hAnsi="Arial" w:cs="Arial"/>
              </w:rPr>
              <w:t xml:space="preserve">desarrollo local en cada </w:t>
            </w:r>
            <w:r w:rsidR="00BE5680" w:rsidRPr="00E87CFC">
              <w:rPr>
                <w:rFonts w:ascii="Arial" w:hAnsi="Arial" w:cs="Arial"/>
              </w:rPr>
              <w:lastRenderedPageBreak/>
              <w:t xml:space="preserve">municipio. </w:t>
            </w:r>
          </w:p>
        </w:tc>
      </w:tr>
      <w:tr w:rsidR="004F2773" w:rsidRPr="00E87CFC" w14:paraId="7CBFB97F" w14:textId="77777777" w:rsidTr="00F26690">
        <w:trPr>
          <w:trHeight w:val="665"/>
        </w:trPr>
        <w:tc>
          <w:tcPr>
            <w:tcW w:w="5000" w:type="pct"/>
            <w:tcBorders>
              <w:top w:val="single" w:sz="4" w:space="0" w:color="auto"/>
              <w:left w:val="single" w:sz="4" w:space="0" w:color="auto"/>
              <w:bottom w:val="single" w:sz="4" w:space="0" w:color="auto"/>
              <w:right w:val="single" w:sz="4" w:space="0" w:color="auto"/>
            </w:tcBorders>
          </w:tcPr>
          <w:p w14:paraId="53DE0B6C" w14:textId="77777777" w:rsidR="005F51F8" w:rsidRPr="00E87CFC" w:rsidRDefault="00D814B3" w:rsidP="00B44A8C">
            <w:pPr>
              <w:spacing w:line="276" w:lineRule="auto"/>
              <w:jc w:val="both"/>
              <w:rPr>
                <w:rFonts w:ascii="Arial" w:hAnsi="Arial" w:cs="Arial"/>
                <w:bCs/>
                <w:color w:val="000000"/>
              </w:rPr>
            </w:pPr>
            <w:r w:rsidRPr="00E87CFC">
              <w:rPr>
                <w:rFonts w:ascii="Arial" w:hAnsi="Arial" w:cs="Arial"/>
                <w:b/>
                <w:bCs/>
                <w:color w:val="000000"/>
              </w:rPr>
              <w:lastRenderedPageBreak/>
              <w:t xml:space="preserve">CONTEXTO, ANTECEDENTES Y JUSTIFICACIÓN DE </w:t>
            </w:r>
            <w:r w:rsidR="00B91E39" w:rsidRPr="00E87CFC">
              <w:rPr>
                <w:rFonts w:ascii="Arial" w:hAnsi="Arial" w:cs="Arial"/>
                <w:b/>
                <w:bCs/>
                <w:color w:val="000000"/>
              </w:rPr>
              <w:t>PROYECTO:</w:t>
            </w:r>
            <w:r w:rsidR="00B91E39" w:rsidRPr="00E87CFC">
              <w:rPr>
                <w:rFonts w:ascii="Arial" w:hAnsi="Arial" w:cs="Arial"/>
                <w:bCs/>
                <w:color w:val="000000"/>
              </w:rPr>
              <w:t xml:space="preserve"> </w:t>
            </w:r>
          </w:p>
          <w:p w14:paraId="2DDABFDA" w14:textId="1CA4BA3D" w:rsidR="009A1BEF" w:rsidRDefault="005F51F8" w:rsidP="00B44A8C">
            <w:pPr>
              <w:autoSpaceDE w:val="0"/>
              <w:autoSpaceDN w:val="0"/>
              <w:adjustRightInd w:val="0"/>
              <w:spacing w:line="276" w:lineRule="auto"/>
              <w:jc w:val="both"/>
              <w:rPr>
                <w:rFonts w:ascii="Arial" w:hAnsi="Arial" w:cs="Arial"/>
                <w:lang w:val="es-ES_tradnl"/>
              </w:rPr>
            </w:pPr>
            <w:r w:rsidRPr="00E87CFC">
              <w:rPr>
                <w:rFonts w:ascii="Arial" w:hAnsi="Arial" w:cs="Arial"/>
                <w:lang w:val="es-ES_tradnl"/>
              </w:rPr>
              <w:t xml:space="preserve">A partir de la crisis sufrida a principios de la década de los 90 se han venido implementando en el país un grupo de medidas encaminadas a lograr el tránsito del modelo agrícola convencional a un modelo alternativo, que algunos definen como agricultura sostenible con bases agroecológicas. Según (Funes, 2009), la transición hacia la agricultura sostenible se ha caracterizado fundamentalmente por la necesidad de sustituir insumos químicos (importados) por biológicos (disponibles localmente). </w:t>
            </w:r>
          </w:p>
          <w:p w14:paraId="0868FFC3" w14:textId="650DDF0B" w:rsidR="005F51F8" w:rsidRPr="00E87CFC" w:rsidRDefault="005F51F8" w:rsidP="00B44A8C">
            <w:pPr>
              <w:autoSpaceDE w:val="0"/>
              <w:autoSpaceDN w:val="0"/>
              <w:adjustRightInd w:val="0"/>
              <w:spacing w:line="276" w:lineRule="auto"/>
              <w:jc w:val="both"/>
              <w:rPr>
                <w:rFonts w:ascii="Arial" w:hAnsi="Arial" w:cs="Arial"/>
                <w:lang w:val="es-ES_tradnl"/>
              </w:rPr>
            </w:pPr>
            <w:r w:rsidRPr="00E87CFC">
              <w:rPr>
                <w:rFonts w:ascii="Arial" w:hAnsi="Arial" w:cs="Arial"/>
                <w:lang w:val="es-ES_tradnl"/>
              </w:rPr>
              <w:t xml:space="preserve">Sin embargo, a pesar de los reconocidos avances logrados por la agricultura sostenible de bajos insumos, su impacto en la economía agraria cubana sigue siendo limitado. En este sentido </w:t>
            </w:r>
            <w:r w:rsidR="00A420D7">
              <w:rPr>
                <w:rFonts w:ascii="Arial" w:hAnsi="Arial" w:cs="Arial"/>
                <w:lang w:val="es-ES_tradnl"/>
              </w:rPr>
              <w:t xml:space="preserve">el Primer Secretario del Partido Comunista de Cuba </w:t>
            </w:r>
            <w:r w:rsidRPr="00E87CFC">
              <w:rPr>
                <w:rFonts w:ascii="Arial" w:hAnsi="Arial" w:cs="Arial"/>
                <w:lang w:val="es-ES_tradnl"/>
              </w:rPr>
              <w:t xml:space="preserve">General de Ejército Raúl Castro Ruz expresó: "La producción alimentaria es de alta seguridad nacional…, sin una agricultura fuerte y eficiente, no podemos aspirar a mantener y elevar la alimentación de la población, que tanto depende todavía de importar productos que puedan cultivarse en Cuba”. </w:t>
            </w:r>
          </w:p>
          <w:p w14:paraId="3F2880EE" w14:textId="12752F11" w:rsidR="005F51F8" w:rsidRPr="00E87CFC" w:rsidRDefault="005F51F8" w:rsidP="00B44A8C">
            <w:pPr>
              <w:autoSpaceDE w:val="0"/>
              <w:autoSpaceDN w:val="0"/>
              <w:adjustRightInd w:val="0"/>
              <w:spacing w:line="276" w:lineRule="auto"/>
              <w:jc w:val="both"/>
              <w:rPr>
                <w:rFonts w:ascii="Arial" w:hAnsi="Arial" w:cs="Arial"/>
                <w:lang w:val="es-ES_tradnl"/>
              </w:rPr>
            </w:pPr>
            <w:r w:rsidRPr="00E87CFC">
              <w:rPr>
                <w:rFonts w:ascii="Arial" w:hAnsi="Arial" w:cs="Arial"/>
                <w:lang w:val="es-ES_tradnl"/>
              </w:rPr>
              <w:t xml:space="preserve">En la década del 70 comienzan las investigaciones que dan lugar a la producción de los biofertilizantes a base de bacterias y hongos capaces de mejorar por diferentes vías, la nutrición y defensa de la mayoría de los cultivos. </w:t>
            </w:r>
            <w:r w:rsidR="00A420D7" w:rsidRPr="00E87CFC">
              <w:rPr>
                <w:rFonts w:ascii="Arial" w:hAnsi="Arial" w:cs="Arial"/>
                <w:lang w:val="es-ES_tradnl"/>
              </w:rPr>
              <w:t>Esta estrategia productiva ha ubicado a Cuba como país de referencia en el desarrollo de insumos (biofertilizantes) que constituyen pilares básicos dentro del paradigma agrícola ecológico y sostenible que actualmente se impone (</w:t>
            </w:r>
            <w:proofErr w:type="spellStart"/>
            <w:r w:rsidR="00A420D7" w:rsidRPr="00E87CFC">
              <w:rPr>
                <w:rFonts w:ascii="Arial" w:hAnsi="Arial" w:cs="Arial"/>
                <w:lang w:val="es-ES_tradnl"/>
              </w:rPr>
              <w:t>Dibut</w:t>
            </w:r>
            <w:proofErr w:type="spellEnd"/>
            <w:r w:rsidR="00A420D7" w:rsidRPr="00E87CFC">
              <w:rPr>
                <w:rFonts w:ascii="Arial" w:hAnsi="Arial" w:cs="Arial"/>
                <w:lang w:val="es-ES_tradnl"/>
              </w:rPr>
              <w:t xml:space="preserve">, 2007). </w:t>
            </w:r>
            <w:r w:rsidRPr="00E87CFC">
              <w:rPr>
                <w:rFonts w:ascii="Arial" w:hAnsi="Arial" w:cs="Arial"/>
                <w:lang w:val="es-ES_tradnl"/>
              </w:rPr>
              <w:t>Entre los organismos que más se emplean para producción de biofertilizantes en el país se encuentran los hongos micorrízicos arbusculares (HMA)</w:t>
            </w:r>
            <w:r w:rsidR="00A420D7">
              <w:rPr>
                <w:rFonts w:ascii="Arial" w:hAnsi="Arial" w:cs="Arial"/>
                <w:lang w:val="es-ES_tradnl"/>
              </w:rPr>
              <w:t xml:space="preserve">, </w:t>
            </w:r>
            <w:r w:rsidRPr="00E87CFC">
              <w:rPr>
                <w:rFonts w:ascii="Arial" w:hAnsi="Arial" w:cs="Arial"/>
                <w:lang w:val="es-ES_tradnl"/>
              </w:rPr>
              <w:t>los cuales contribuyen a mejorar la nutrición de las plantas a partir de diferentes mecanismos. El empleo de esta importante alternativa biotecnológica incide en el incremento de los rendimientos y la reducción del uso de los fertilizantes químicos. El beneficio reportado por el uso de las asociaciones micorrízica arbuscular en el crecimiento de las plantas cultivadas resulta</w:t>
            </w:r>
            <w:r w:rsidR="00A420D7">
              <w:rPr>
                <w:rFonts w:ascii="Arial" w:hAnsi="Arial" w:cs="Arial"/>
                <w:lang w:val="es-ES_tradnl"/>
              </w:rPr>
              <w:t xml:space="preserve"> efectiva,</w:t>
            </w:r>
            <w:r w:rsidRPr="00E87CFC">
              <w:rPr>
                <w:rFonts w:ascii="Arial" w:hAnsi="Arial" w:cs="Arial"/>
                <w:lang w:val="es-ES_tradnl"/>
              </w:rPr>
              <w:t xml:space="preserve"> particularmente en suelos tropicales deficientes en fósforo (P) asimilable (Rivera </w:t>
            </w:r>
            <w:r w:rsidRPr="00E87CFC">
              <w:rPr>
                <w:rFonts w:ascii="Arial" w:hAnsi="Arial" w:cs="Arial"/>
                <w:i/>
                <w:lang w:val="es-ES_tradnl"/>
              </w:rPr>
              <w:t>et al.,</w:t>
            </w:r>
            <w:r w:rsidRPr="00E87CFC">
              <w:rPr>
                <w:rFonts w:ascii="Arial" w:hAnsi="Arial" w:cs="Arial"/>
                <w:lang w:val="es-ES_tradnl"/>
              </w:rPr>
              <w:t xml:space="preserve"> 2020).</w:t>
            </w:r>
          </w:p>
          <w:p w14:paraId="0FE700EE" w14:textId="7C8E5AC4" w:rsidR="00E32545" w:rsidRPr="00E87CFC" w:rsidRDefault="005F51F8" w:rsidP="00B44A8C">
            <w:pPr>
              <w:autoSpaceDE w:val="0"/>
              <w:autoSpaceDN w:val="0"/>
              <w:adjustRightInd w:val="0"/>
              <w:spacing w:line="276" w:lineRule="auto"/>
              <w:jc w:val="both"/>
              <w:rPr>
                <w:rFonts w:ascii="Arial" w:hAnsi="Arial" w:cs="Arial"/>
                <w:lang w:val="es-ES_tradnl"/>
              </w:rPr>
            </w:pPr>
            <w:r w:rsidRPr="00E87CFC">
              <w:rPr>
                <w:rFonts w:ascii="Arial" w:hAnsi="Arial" w:cs="Arial"/>
                <w:lang w:val="es-ES_tradnl"/>
              </w:rPr>
              <w:t>Entre los bioproductos de mayor importancia obtenido</w:t>
            </w:r>
            <w:r w:rsidR="00A420D7">
              <w:rPr>
                <w:rFonts w:ascii="Arial" w:hAnsi="Arial" w:cs="Arial"/>
                <w:lang w:val="es-ES_tradnl"/>
              </w:rPr>
              <w:t>s</w:t>
            </w:r>
            <w:r w:rsidRPr="00E87CFC">
              <w:rPr>
                <w:rFonts w:ascii="Arial" w:hAnsi="Arial" w:cs="Arial"/>
                <w:lang w:val="es-ES_tradnl"/>
              </w:rPr>
              <w:t xml:space="preserve"> por el país se encuentra el EcoMic</w:t>
            </w:r>
            <w:r w:rsidRPr="005E41A1">
              <w:rPr>
                <w:rFonts w:ascii="Arial" w:hAnsi="Arial" w:cs="Arial"/>
                <w:lang w:val="es-ES_tradnl"/>
              </w:rPr>
              <w:t>®</w:t>
            </w:r>
            <w:r w:rsidRPr="00E87CFC">
              <w:rPr>
                <w:rFonts w:ascii="Arial" w:hAnsi="Arial" w:cs="Arial"/>
                <w:lang w:val="es-ES_tradnl"/>
              </w:rPr>
              <w:t>, patentado por el Instituto de Ciencias Agrícolas (INCA)</w:t>
            </w:r>
            <w:r w:rsidR="00A420D7">
              <w:rPr>
                <w:rFonts w:ascii="Arial" w:hAnsi="Arial" w:cs="Arial"/>
                <w:lang w:val="es-ES_tradnl"/>
              </w:rPr>
              <w:t>.</w:t>
            </w:r>
            <w:r w:rsidRPr="00E87CFC">
              <w:rPr>
                <w:rFonts w:ascii="Arial" w:hAnsi="Arial" w:cs="Arial"/>
                <w:lang w:val="es-ES_tradnl"/>
              </w:rPr>
              <w:t xml:space="preserve"> Entre los avances logrados con la introducción de los biofertilizantes a base de HMA se encuentran: la recomendación de cepas eficientes por tipo de suelo, la baja especificidad cepa eficiente HMA- cultivo, los sistemas de suministros de nutrientes para cultivos micorrizados, el manejo conjunto con otros biofertilizantes y estimulantes, el efecto de permanencia y el manejo en secuencias de cultivos</w:t>
            </w:r>
            <w:r w:rsidR="00A420D7">
              <w:rPr>
                <w:rFonts w:ascii="Arial" w:hAnsi="Arial" w:cs="Arial"/>
                <w:lang w:val="es-ES_tradnl"/>
              </w:rPr>
              <w:t xml:space="preserve"> y</w:t>
            </w:r>
            <w:r w:rsidRPr="00E87CFC">
              <w:rPr>
                <w:rFonts w:ascii="Arial" w:hAnsi="Arial" w:cs="Arial"/>
                <w:lang w:val="es-ES_tradnl"/>
              </w:rPr>
              <w:t xml:space="preserve"> la integración de los abonos verdes con la inoculación de cepas eficientes de HMA</w:t>
            </w:r>
            <w:r w:rsidR="00E32545" w:rsidRPr="00E87CFC">
              <w:rPr>
                <w:rFonts w:ascii="Arial" w:hAnsi="Arial" w:cs="Arial"/>
                <w:lang w:val="es-ES_tradnl"/>
              </w:rPr>
              <w:t xml:space="preserve"> ()</w:t>
            </w:r>
            <w:r w:rsidRPr="00E87CFC">
              <w:rPr>
                <w:rFonts w:ascii="Arial" w:hAnsi="Arial" w:cs="Arial"/>
                <w:lang w:val="es-ES_tradnl"/>
              </w:rPr>
              <w:t>, uso eficiente del agua de riego e incremento de los rendimientos entre un 15 y un 35 % (</w:t>
            </w:r>
            <w:r w:rsidR="00E32545" w:rsidRPr="00E87CFC">
              <w:rPr>
                <w:rFonts w:ascii="Arial" w:hAnsi="Arial" w:cs="Arial"/>
                <w:lang w:val="es-ES_tradnl"/>
              </w:rPr>
              <w:t>Rivera et al., 20</w:t>
            </w:r>
            <w:r w:rsidR="008F400B" w:rsidRPr="00E87CFC">
              <w:rPr>
                <w:rFonts w:ascii="Arial" w:hAnsi="Arial" w:cs="Arial"/>
                <w:lang w:val="es-ES_tradnl"/>
              </w:rPr>
              <w:t>07; 20</w:t>
            </w:r>
            <w:r w:rsidR="00E32545" w:rsidRPr="00E87CFC">
              <w:rPr>
                <w:rFonts w:ascii="Arial" w:hAnsi="Arial" w:cs="Arial"/>
                <w:lang w:val="es-ES_tradnl"/>
              </w:rPr>
              <w:t>20</w:t>
            </w:r>
            <w:r w:rsidR="000D33F0">
              <w:rPr>
                <w:rFonts w:ascii="Arial" w:hAnsi="Arial" w:cs="Arial"/>
                <w:lang w:val="es-ES_tradnl"/>
              </w:rPr>
              <w:t>;</w:t>
            </w:r>
            <w:r w:rsidR="000D33F0" w:rsidRPr="00E87CFC">
              <w:rPr>
                <w:rFonts w:ascii="Arial" w:hAnsi="Arial" w:cs="Arial"/>
                <w:lang w:val="es-ES_tradnl"/>
              </w:rPr>
              <w:t xml:space="preserve"> </w:t>
            </w:r>
            <w:r w:rsidR="000D33F0">
              <w:rPr>
                <w:rFonts w:ascii="Arial" w:hAnsi="Arial" w:cs="Arial"/>
                <w:lang w:val="es-ES_tradnl"/>
              </w:rPr>
              <w:t>Ruiz-Sánchez, 2016;</w:t>
            </w:r>
            <w:r w:rsidR="000D33F0" w:rsidRPr="00E87CFC">
              <w:rPr>
                <w:rFonts w:ascii="Arial" w:hAnsi="Arial" w:cs="Arial"/>
                <w:lang w:val="es-ES_tradnl"/>
              </w:rPr>
              <w:t xml:space="preserve"> </w:t>
            </w:r>
            <w:proofErr w:type="spellStart"/>
            <w:r w:rsidR="000D33F0" w:rsidRPr="00E87CFC">
              <w:rPr>
                <w:rFonts w:ascii="Arial" w:hAnsi="Arial" w:cs="Arial"/>
                <w:lang w:val="es-ES_tradnl"/>
              </w:rPr>
              <w:t>Simó</w:t>
            </w:r>
            <w:proofErr w:type="spellEnd"/>
            <w:r w:rsidR="000D33F0" w:rsidRPr="00E87CFC">
              <w:rPr>
                <w:rFonts w:ascii="Arial" w:hAnsi="Arial" w:cs="Arial"/>
                <w:lang w:val="es-ES_tradnl"/>
              </w:rPr>
              <w:t>-González et al., 2018</w:t>
            </w:r>
            <w:r w:rsidR="00E32545" w:rsidRPr="00E87CFC">
              <w:rPr>
                <w:rFonts w:ascii="Arial" w:hAnsi="Arial" w:cs="Arial"/>
                <w:lang w:val="es-ES_tradnl"/>
              </w:rPr>
              <w:t>).</w:t>
            </w:r>
          </w:p>
          <w:p w14:paraId="2C1B7577" w14:textId="7C3D185F" w:rsidR="005F51F8" w:rsidRPr="00E87CFC" w:rsidRDefault="005F51F8" w:rsidP="00B44A8C">
            <w:pPr>
              <w:autoSpaceDE w:val="0"/>
              <w:autoSpaceDN w:val="0"/>
              <w:adjustRightInd w:val="0"/>
              <w:spacing w:line="276" w:lineRule="auto"/>
              <w:jc w:val="both"/>
              <w:rPr>
                <w:rFonts w:ascii="Arial" w:hAnsi="Arial" w:cs="Arial"/>
                <w:lang w:val="es-ES_tradnl"/>
              </w:rPr>
            </w:pPr>
            <w:r w:rsidRPr="00E87CFC">
              <w:rPr>
                <w:rFonts w:ascii="Arial" w:hAnsi="Arial" w:cs="Arial"/>
                <w:lang w:val="es-ES_tradnl"/>
              </w:rPr>
              <w:t>En el caso particular de nuestra provincia en este momento el Instituto de Suelos es la única institución capaz de producir biofertilizantes, con una entrega de 3,8 t año</w:t>
            </w:r>
            <w:r w:rsidRPr="00E87CFC">
              <w:rPr>
                <w:rFonts w:ascii="Arial" w:hAnsi="Arial" w:cs="Arial"/>
                <w:vertAlign w:val="superscript"/>
                <w:lang w:val="es-ES_tradnl"/>
              </w:rPr>
              <w:t>-1</w:t>
            </w:r>
            <w:r w:rsidRPr="00E87CFC">
              <w:rPr>
                <w:rFonts w:ascii="Arial" w:hAnsi="Arial" w:cs="Arial"/>
                <w:lang w:val="es-ES_tradnl"/>
              </w:rPr>
              <w:t xml:space="preserve"> de tres bioproductos a base de </w:t>
            </w:r>
            <w:proofErr w:type="spellStart"/>
            <w:r w:rsidRPr="00E87CFC">
              <w:rPr>
                <w:rFonts w:ascii="Arial" w:hAnsi="Arial" w:cs="Arial"/>
                <w:lang w:val="es-ES_tradnl"/>
              </w:rPr>
              <w:t>rizobacterias</w:t>
            </w:r>
            <w:proofErr w:type="spellEnd"/>
            <w:r w:rsidRPr="00E87CFC">
              <w:rPr>
                <w:rFonts w:ascii="Arial" w:hAnsi="Arial" w:cs="Arial"/>
                <w:lang w:val="es-ES_tradnl"/>
              </w:rPr>
              <w:t xml:space="preserve">, que se comercializan fundamentalmente en la propia entidad y no cuenta con capacidad instalada para producir bioproductos a base de HMA. Esta cifra es insuficiente y no cubre las demandas de la producción e investigación. </w:t>
            </w:r>
          </w:p>
          <w:p w14:paraId="34762941" w14:textId="67107A7A" w:rsidR="005F51F8" w:rsidRPr="00E87CFC" w:rsidRDefault="005F51F8" w:rsidP="00B44A8C">
            <w:pPr>
              <w:autoSpaceDE w:val="0"/>
              <w:autoSpaceDN w:val="0"/>
              <w:adjustRightInd w:val="0"/>
              <w:spacing w:line="276" w:lineRule="auto"/>
              <w:jc w:val="both"/>
              <w:rPr>
                <w:rFonts w:ascii="Arial" w:hAnsi="Arial" w:cs="Arial"/>
                <w:lang w:val="es-ES_tradnl"/>
              </w:rPr>
            </w:pPr>
            <w:r w:rsidRPr="00E87CFC">
              <w:rPr>
                <w:rFonts w:ascii="Arial" w:hAnsi="Arial" w:cs="Arial"/>
                <w:lang w:val="es-ES_tradnl"/>
              </w:rPr>
              <w:t xml:space="preserve">El empeño en aras de lograr la generalización del uso de estos bioproductos involucra a productores, investigadores, profesores y extensionistas de las diferentes instituciones generadoras de conocimientos en la provincia, así como, </w:t>
            </w:r>
            <w:r w:rsidR="00E275C3">
              <w:rPr>
                <w:rFonts w:ascii="Arial" w:hAnsi="Arial" w:cs="Arial"/>
                <w:lang w:val="es-ES_tradnl"/>
              </w:rPr>
              <w:t>algunas</w:t>
            </w:r>
            <w:r w:rsidR="00E275C3" w:rsidRPr="00E87CFC">
              <w:rPr>
                <w:rFonts w:ascii="Arial" w:hAnsi="Arial" w:cs="Arial"/>
                <w:lang w:val="es-ES_tradnl"/>
              </w:rPr>
              <w:t xml:space="preserve"> </w:t>
            </w:r>
            <w:r w:rsidRPr="00E87CFC">
              <w:rPr>
                <w:rFonts w:ascii="Arial" w:hAnsi="Arial" w:cs="Arial"/>
                <w:lang w:val="es-ES_tradnl"/>
              </w:rPr>
              <w:t xml:space="preserve">dependencias del MINAG. Sin embargo, como se expresa en el apartado anterior se requiere de una estrategia para la </w:t>
            </w:r>
            <w:r w:rsidRPr="00E87CFC">
              <w:rPr>
                <w:rFonts w:ascii="Arial" w:hAnsi="Arial" w:cs="Arial"/>
                <w:lang w:val="es-ES_tradnl"/>
              </w:rPr>
              <w:lastRenderedPageBreak/>
              <w:t xml:space="preserve">generalización de estos resultados, que permita lograr que los avances científicos en las ventajas de los productos a base de microorganismos eficientes, en la nutrición de las plantas y </w:t>
            </w:r>
            <w:r w:rsidR="00E275C3">
              <w:rPr>
                <w:rFonts w:ascii="Arial" w:hAnsi="Arial" w:cs="Arial"/>
                <w:lang w:val="es-ES_tradnl"/>
              </w:rPr>
              <w:t xml:space="preserve">sostenibilidad de las </w:t>
            </w:r>
            <w:r w:rsidR="000D33F0">
              <w:rPr>
                <w:rFonts w:ascii="Arial" w:hAnsi="Arial" w:cs="Arial"/>
                <w:lang w:val="es-ES_tradnl"/>
              </w:rPr>
              <w:t>producciones sea del conocimiento y práctica común por los actores involucrados en el proceso productivo</w:t>
            </w:r>
            <w:r w:rsidRPr="00E87CFC">
              <w:rPr>
                <w:rFonts w:ascii="Arial" w:hAnsi="Arial" w:cs="Arial"/>
                <w:lang w:val="es-ES_tradnl"/>
              </w:rPr>
              <w:t>.</w:t>
            </w:r>
          </w:p>
          <w:p w14:paraId="34195FFB" w14:textId="5325C1E6" w:rsidR="005F51F8" w:rsidRDefault="001D7042" w:rsidP="00B44A8C">
            <w:pPr>
              <w:autoSpaceDE w:val="0"/>
              <w:autoSpaceDN w:val="0"/>
              <w:adjustRightInd w:val="0"/>
              <w:spacing w:line="276" w:lineRule="auto"/>
              <w:jc w:val="both"/>
              <w:rPr>
                <w:rFonts w:ascii="Arial" w:hAnsi="Arial" w:cs="Arial"/>
                <w:lang w:val="es-ES_tradnl"/>
              </w:rPr>
            </w:pPr>
            <w:r w:rsidRPr="0074392F">
              <w:rPr>
                <w:rFonts w:ascii="Arial" w:hAnsi="Arial" w:cs="Arial"/>
                <w:lang w:val="es-ES_tradnl"/>
              </w:rPr>
              <w:t xml:space="preserve">El empleo de los biofertilizantes a base de </w:t>
            </w:r>
            <w:r>
              <w:rPr>
                <w:rFonts w:ascii="Arial" w:hAnsi="Arial" w:cs="Arial"/>
                <w:lang w:val="es-ES_tradnl"/>
              </w:rPr>
              <w:t>HMA</w:t>
            </w:r>
            <w:r w:rsidRPr="0074392F">
              <w:rPr>
                <w:rFonts w:ascii="Arial" w:hAnsi="Arial" w:cs="Arial"/>
                <w:lang w:val="es-ES_tradnl"/>
              </w:rPr>
              <w:t xml:space="preserve"> y </w:t>
            </w:r>
            <w:r>
              <w:rPr>
                <w:rFonts w:ascii="Arial" w:hAnsi="Arial" w:cs="Arial"/>
                <w:lang w:val="es-ES_tradnl"/>
              </w:rPr>
              <w:t xml:space="preserve">otros </w:t>
            </w:r>
            <w:r w:rsidRPr="00EF27C6">
              <w:rPr>
                <w:rFonts w:ascii="Arial" w:hAnsi="Arial" w:cs="Arial"/>
                <w:lang w:val="es-ES_tradnl"/>
              </w:rPr>
              <w:t>bio</w:t>
            </w:r>
            <w:r w:rsidR="000D33F0" w:rsidRPr="00EF27C6">
              <w:rPr>
                <w:rFonts w:ascii="Arial" w:hAnsi="Arial" w:cs="Arial"/>
                <w:lang w:val="es-ES_tradnl"/>
              </w:rPr>
              <w:t>productos</w:t>
            </w:r>
            <w:r w:rsidRPr="00EF27C6">
              <w:rPr>
                <w:rFonts w:ascii="Arial" w:hAnsi="Arial" w:cs="Arial"/>
                <w:lang w:val="es-ES_tradnl"/>
              </w:rPr>
              <w:t xml:space="preserve"> </w:t>
            </w:r>
            <w:r w:rsidR="00EF27C6" w:rsidRPr="00EF27C6">
              <w:rPr>
                <w:rFonts w:ascii="Arial" w:hAnsi="Arial" w:cs="Arial"/>
                <w:lang w:val="es-ES_tradnl"/>
              </w:rPr>
              <w:t>o</w:t>
            </w:r>
            <w:r w:rsidRPr="00EF27C6">
              <w:rPr>
                <w:rFonts w:ascii="Arial" w:hAnsi="Arial" w:cs="Arial"/>
                <w:lang w:val="es-ES_tradnl"/>
              </w:rPr>
              <w:t xml:space="preserve"> bioestimulantes</w:t>
            </w:r>
            <w:r w:rsidR="00EF27C6">
              <w:rPr>
                <w:rFonts w:ascii="Arial" w:hAnsi="Arial" w:cs="Arial"/>
                <w:lang w:val="es-ES_tradnl"/>
              </w:rPr>
              <w:t>,</w:t>
            </w:r>
            <w:r>
              <w:rPr>
                <w:rFonts w:ascii="Arial" w:hAnsi="Arial" w:cs="Arial"/>
                <w:lang w:val="es-ES_tradnl"/>
              </w:rPr>
              <w:t xml:space="preserve"> </w:t>
            </w:r>
            <w:r w:rsidRPr="0074392F">
              <w:rPr>
                <w:rFonts w:ascii="Arial" w:hAnsi="Arial" w:cs="Arial"/>
                <w:lang w:val="es-ES_tradnl"/>
              </w:rPr>
              <w:t>constituye una alternativa tecnológica de probada efectividad para el incremento de los rendimientos en la mayoría de los cultivos de interés agrícola</w:t>
            </w:r>
            <w:r w:rsidR="000D33F0">
              <w:rPr>
                <w:rFonts w:ascii="Arial" w:hAnsi="Arial" w:cs="Arial"/>
                <w:lang w:val="es-ES_tradnl"/>
              </w:rPr>
              <w:t>,</w:t>
            </w:r>
            <w:r w:rsidRPr="0074392F">
              <w:rPr>
                <w:rFonts w:ascii="Arial" w:hAnsi="Arial" w:cs="Arial"/>
                <w:lang w:val="es-ES_tradnl"/>
              </w:rPr>
              <w:t xml:space="preserve"> que no es suficientemente explotada en las condiciones actuales por la sociedad pinareña. </w:t>
            </w:r>
            <w:r w:rsidR="005F51F8" w:rsidRPr="00E87CFC">
              <w:rPr>
                <w:rFonts w:ascii="Arial" w:hAnsi="Arial" w:cs="Arial"/>
                <w:lang w:val="es-ES_tradnl"/>
              </w:rPr>
              <w:t xml:space="preserve">Adoptar este tipo de innovación tecnológica que se inclina hacia la </w:t>
            </w:r>
            <w:r w:rsidR="00E275C3">
              <w:rPr>
                <w:rFonts w:ascii="Arial" w:hAnsi="Arial" w:cs="Arial"/>
                <w:lang w:val="es-ES_tradnl"/>
              </w:rPr>
              <w:t>protección</w:t>
            </w:r>
            <w:r w:rsidR="00E275C3" w:rsidRPr="00E87CFC">
              <w:rPr>
                <w:rFonts w:ascii="Arial" w:hAnsi="Arial" w:cs="Arial"/>
                <w:lang w:val="es-ES_tradnl"/>
              </w:rPr>
              <w:t xml:space="preserve"> </w:t>
            </w:r>
            <w:r w:rsidR="005F51F8" w:rsidRPr="00E87CFC">
              <w:rPr>
                <w:rFonts w:ascii="Arial" w:hAnsi="Arial" w:cs="Arial"/>
                <w:lang w:val="es-ES_tradnl"/>
              </w:rPr>
              <w:t xml:space="preserve">del ambiente, incrementará la productividad de los cultivos y </w:t>
            </w:r>
            <w:r w:rsidR="00E275C3" w:rsidRPr="00E87CFC">
              <w:rPr>
                <w:rFonts w:ascii="Arial" w:hAnsi="Arial" w:cs="Arial"/>
                <w:lang w:val="es-ES_tradnl"/>
              </w:rPr>
              <w:t>reduc</w:t>
            </w:r>
            <w:r w:rsidR="00E275C3">
              <w:rPr>
                <w:rFonts w:ascii="Arial" w:hAnsi="Arial" w:cs="Arial"/>
                <w:lang w:val="es-ES_tradnl"/>
              </w:rPr>
              <w:t>irá</w:t>
            </w:r>
            <w:r w:rsidR="00E275C3" w:rsidRPr="00E87CFC">
              <w:rPr>
                <w:rFonts w:ascii="Arial" w:hAnsi="Arial" w:cs="Arial"/>
                <w:lang w:val="es-ES_tradnl"/>
              </w:rPr>
              <w:t xml:space="preserve"> </w:t>
            </w:r>
            <w:r w:rsidR="005F51F8" w:rsidRPr="00E87CFC">
              <w:rPr>
                <w:rFonts w:ascii="Arial" w:hAnsi="Arial" w:cs="Arial"/>
                <w:lang w:val="es-ES_tradnl"/>
              </w:rPr>
              <w:t xml:space="preserve">los costos de producción, contribuyendo con una agricultura sustentable, que </w:t>
            </w:r>
            <w:r w:rsidR="00E275C3">
              <w:rPr>
                <w:rFonts w:ascii="Arial" w:hAnsi="Arial" w:cs="Arial"/>
                <w:lang w:val="es-ES_tradnl"/>
              </w:rPr>
              <w:t>emplea</w:t>
            </w:r>
            <w:r w:rsidR="005F51F8" w:rsidRPr="00E87CFC">
              <w:rPr>
                <w:rFonts w:ascii="Arial" w:hAnsi="Arial" w:cs="Arial"/>
                <w:lang w:val="es-ES_tradnl"/>
              </w:rPr>
              <w:t xml:space="preserve"> los recursos naturales con </w:t>
            </w:r>
            <w:r w:rsidR="00E275C3">
              <w:rPr>
                <w:rFonts w:ascii="Arial" w:hAnsi="Arial" w:cs="Arial"/>
                <w:lang w:val="es-ES_tradnl"/>
              </w:rPr>
              <w:t>en armonía con el</w:t>
            </w:r>
            <w:r w:rsidR="005F51F8" w:rsidRPr="00E87CFC">
              <w:rPr>
                <w:rFonts w:ascii="Arial" w:hAnsi="Arial" w:cs="Arial"/>
                <w:lang w:val="es-ES_tradnl"/>
              </w:rPr>
              <w:t xml:space="preserve"> ambiente</w:t>
            </w:r>
            <w:r w:rsidR="00E275C3">
              <w:rPr>
                <w:rFonts w:ascii="Arial" w:hAnsi="Arial" w:cs="Arial"/>
                <w:lang w:val="es-ES_tradnl"/>
              </w:rPr>
              <w:t>,</w:t>
            </w:r>
            <w:r w:rsidR="005F51F8" w:rsidRPr="00E87CFC">
              <w:rPr>
                <w:rFonts w:ascii="Arial" w:hAnsi="Arial" w:cs="Arial"/>
                <w:lang w:val="es-ES_tradnl"/>
              </w:rPr>
              <w:t xml:space="preserve"> sin comprometer a </w:t>
            </w:r>
            <w:r w:rsidR="00E275C3">
              <w:rPr>
                <w:rFonts w:ascii="Arial" w:hAnsi="Arial" w:cs="Arial"/>
                <w:lang w:val="es-ES_tradnl"/>
              </w:rPr>
              <w:t xml:space="preserve">las </w:t>
            </w:r>
            <w:r w:rsidR="005F51F8" w:rsidRPr="00E87CFC">
              <w:rPr>
                <w:rFonts w:ascii="Arial" w:hAnsi="Arial" w:cs="Arial"/>
                <w:lang w:val="es-ES_tradnl"/>
              </w:rPr>
              <w:t>generaciones futuras.</w:t>
            </w:r>
          </w:p>
          <w:p w14:paraId="41B7CC27" w14:textId="2D316C63" w:rsidR="0074392F" w:rsidRPr="00E87CFC" w:rsidRDefault="001D7042" w:rsidP="0074392F">
            <w:pPr>
              <w:autoSpaceDE w:val="0"/>
              <w:autoSpaceDN w:val="0"/>
              <w:adjustRightInd w:val="0"/>
              <w:spacing w:line="276" w:lineRule="auto"/>
              <w:jc w:val="both"/>
              <w:rPr>
                <w:rFonts w:ascii="Arial" w:hAnsi="Arial" w:cs="Arial"/>
                <w:lang w:val="es-ES_tradnl"/>
              </w:rPr>
            </w:pPr>
            <w:r>
              <w:rPr>
                <w:rFonts w:ascii="Arial" w:hAnsi="Arial" w:cs="Arial"/>
                <w:lang w:val="es-ES_tradnl"/>
              </w:rPr>
              <w:t>L</w:t>
            </w:r>
            <w:r w:rsidR="0074392F" w:rsidRPr="0074392F">
              <w:rPr>
                <w:rFonts w:ascii="Arial" w:hAnsi="Arial" w:cs="Arial"/>
                <w:lang w:val="es-ES_tradnl"/>
              </w:rPr>
              <w:t xml:space="preserve">a difusión del conocimiento y la tecnología relacionada con los biofertilizantes requiere de un trabajo de investigación el cual debe ser liderado por instituciones </w:t>
            </w:r>
            <w:r>
              <w:rPr>
                <w:rFonts w:ascii="Arial" w:hAnsi="Arial" w:cs="Arial"/>
                <w:lang w:val="es-ES_tradnl"/>
              </w:rPr>
              <w:t>científicas del territorio</w:t>
            </w:r>
            <w:r w:rsidR="0074392F" w:rsidRPr="0074392F">
              <w:rPr>
                <w:rFonts w:ascii="Arial" w:hAnsi="Arial" w:cs="Arial"/>
                <w:lang w:val="es-ES_tradnl"/>
              </w:rPr>
              <w:t xml:space="preserve"> relacionadas con la rama en la provincia.</w:t>
            </w:r>
            <w:r>
              <w:rPr>
                <w:rFonts w:ascii="Arial" w:hAnsi="Arial" w:cs="Arial"/>
                <w:lang w:val="es-ES_tradnl"/>
              </w:rPr>
              <w:t xml:space="preserve"> </w:t>
            </w:r>
            <w:r w:rsidR="0074392F" w:rsidRPr="0074392F">
              <w:rPr>
                <w:rFonts w:ascii="Arial" w:hAnsi="Arial" w:cs="Arial"/>
                <w:lang w:val="es-ES_tradnl"/>
              </w:rPr>
              <w:t>Para logar el desarrollo exitoso de esta tecnología se requiere de un mejor funcionamiento del sistema extensionista del MINAG con énfasis en la capacitación de profesionales, técnicos y especialistas.</w:t>
            </w:r>
          </w:p>
          <w:p w14:paraId="4C83F0F5" w14:textId="1F34D6C7" w:rsidR="004F2773" w:rsidRPr="00E87CFC" w:rsidRDefault="005F51F8" w:rsidP="00B44A8C">
            <w:pPr>
              <w:autoSpaceDE w:val="0"/>
              <w:autoSpaceDN w:val="0"/>
              <w:adjustRightInd w:val="0"/>
              <w:spacing w:line="276" w:lineRule="auto"/>
              <w:jc w:val="both"/>
              <w:rPr>
                <w:rFonts w:ascii="Arial" w:hAnsi="Arial" w:cs="Arial"/>
                <w:lang w:val="es-ES_tradnl"/>
              </w:rPr>
            </w:pPr>
            <w:r w:rsidRPr="00E87CFC">
              <w:rPr>
                <w:rFonts w:ascii="Arial" w:hAnsi="Arial" w:cs="Arial"/>
                <w:lang w:val="es-ES_tradnl"/>
              </w:rPr>
              <w:t xml:space="preserve">Por todo lo planteado anteriormente un grupo de investigadores de la Unidad Científico Tecnológica de Base Los Palacios, de la Universidad de Pinar del Río y del Instituto de Suelos, con la colaboración de especialistas de la subdelegación de cultivos varios del MINAG, propone este proyecto de Innovación Tecnológica que abarca desde </w:t>
            </w:r>
            <w:r w:rsidR="001F610D" w:rsidRPr="00E87CFC">
              <w:rPr>
                <w:rFonts w:ascii="Arial" w:hAnsi="Arial" w:cs="Arial"/>
                <w:lang w:val="es-ES_tradnl"/>
              </w:rPr>
              <w:t xml:space="preserve">la </w:t>
            </w:r>
            <w:r w:rsidRPr="00E87CFC">
              <w:rPr>
                <w:rFonts w:ascii="Arial" w:hAnsi="Arial" w:cs="Arial"/>
                <w:lang w:val="es-ES_tradnl"/>
              </w:rPr>
              <w:t xml:space="preserve">capacitación y el montaje de áreas </w:t>
            </w:r>
            <w:r w:rsidR="001E78A7" w:rsidRPr="00E87CFC">
              <w:rPr>
                <w:rFonts w:ascii="Arial" w:hAnsi="Arial" w:cs="Arial"/>
                <w:lang w:val="es-ES_tradnl"/>
              </w:rPr>
              <w:t>demostrativ</w:t>
            </w:r>
            <w:r w:rsidR="001E78A7">
              <w:rPr>
                <w:rFonts w:ascii="Arial" w:hAnsi="Arial" w:cs="Arial"/>
                <w:lang w:val="es-ES_tradnl"/>
              </w:rPr>
              <w:t>a</w:t>
            </w:r>
            <w:r w:rsidR="001E78A7" w:rsidRPr="00E87CFC">
              <w:rPr>
                <w:rFonts w:ascii="Arial" w:hAnsi="Arial" w:cs="Arial"/>
                <w:lang w:val="es-ES_tradnl"/>
              </w:rPr>
              <w:t>s</w:t>
            </w:r>
            <w:r w:rsidRPr="00E87CFC">
              <w:rPr>
                <w:rFonts w:ascii="Arial" w:hAnsi="Arial" w:cs="Arial"/>
                <w:lang w:val="es-ES_tradnl"/>
              </w:rPr>
              <w:t>, tanto en condiciones semico</w:t>
            </w:r>
            <w:r w:rsidR="00984C3F">
              <w:rPr>
                <w:rFonts w:ascii="Arial" w:hAnsi="Arial" w:cs="Arial"/>
                <w:lang w:val="es-ES_tradnl"/>
              </w:rPr>
              <w:t>n</w:t>
            </w:r>
            <w:r w:rsidRPr="00E87CFC">
              <w:rPr>
                <w:rFonts w:ascii="Arial" w:hAnsi="Arial" w:cs="Arial"/>
                <w:lang w:val="es-ES_tradnl"/>
              </w:rPr>
              <w:t xml:space="preserve">troladas, como en condiciones de campo para evaluar </w:t>
            </w:r>
            <w:r w:rsidRPr="00E87CFC">
              <w:rPr>
                <w:rFonts w:ascii="Arial" w:hAnsi="Arial" w:cs="Arial"/>
                <w:i/>
                <w:lang w:val="es-ES_tradnl"/>
              </w:rPr>
              <w:t>in situ</w:t>
            </w:r>
            <w:r w:rsidRPr="00E87CFC">
              <w:rPr>
                <w:rFonts w:ascii="Arial" w:hAnsi="Arial" w:cs="Arial"/>
                <w:lang w:val="es-ES_tradnl"/>
              </w:rPr>
              <w:t xml:space="preserve"> la efectividad del EcoMic® en cinco municipio de la provincia</w:t>
            </w:r>
            <w:r w:rsidR="001E78A7">
              <w:rPr>
                <w:rFonts w:ascii="Arial" w:hAnsi="Arial" w:cs="Arial"/>
                <w:lang w:val="es-ES_tradnl"/>
              </w:rPr>
              <w:t xml:space="preserve"> y</w:t>
            </w:r>
            <w:r w:rsidR="00EF27C6">
              <w:rPr>
                <w:rFonts w:ascii="Arial" w:hAnsi="Arial" w:cs="Arial"/>
                <w:lang w:val="es-ES_tradnl"/>
              </w:rPr>
              <w:t xml:space="preserve"> </w:t>
            </w:r>
            <w:r w:rsidRPr="00E87CFC">
              <w:rPr>
                <w:rFonts w:ascii="Arial" w:hAnsi="Arial" w:cs="Arial"/>
                <w:lang w:val="es-ES_tradnl"/>
              </w:rPr>
              <w:t>diversos cultivos de interés econ</w:t>
            </w:r>
            <w:r w:rsidR="001631B8" w:rsidRPr="00E87CFC">
              <w:rPr>
                <w:rFonts w:ascii="Arial" w:hAnsi="Arial" w:cs="Arial"/>
                <w:lang w:val="es-ES_tradnl"/>
              </w:rPr>
              <w:t xml:space="preserve">ómico para el desarrollo </w:t>
            </w:r>
            <w:r w:rsidR="001E78A7">
              <w:rPr>
                <w:rFonts w:ascii="Arial" w:hAnsi="Arial" w:cs="Arial"/>
                <w:lang w:val="es-ES_tradnl"/>
              </w:rPr>
              <w:t>agrícola del territorio</w:t>
            </w:r>
            <w:r w:rsidR="001631B8" w:rsidRPr="00E87CFC">
              <w:rPr>
                <w:rFonts w:ascii="Arial" w:hAnsi="Arial" w:cs="Arial"/>
                <w:lang w:val="es-ES_tradnl"/>
              </w:rPr>
              <w:t>.</w:t>
            </w:r>
          </w:p>
        </w:tc>
      </w:tr>
      <w:tr w:rsidR="004F2773" w:rsidRPr="00E87CFC" w14:paraId="0A2D74AA" w14:textId="77777777" w:rsidTr="00F26690">
        <w:trPr>
          <w:trHeight w:val="1187"/>
        </w:trPr>
        <w:tc>
          <w:tcPr>
            <w:tcW w:w="5000" w:type="pct"/>
            <w:tcBorders>
              <w:top w:val="single" w:sz="4" w:space="0" w:color="auto"/>
              <w:left w:val="single" w:sz="4" w:space="0" w:color="auto"/>
              <w:bottom w:val="single" w:sz="4" w:space="0" w:color="auto"/>
              <w:right w:val="single" w:sz="4" w:space="0" w:color="auto"/>
            </w:tcBorders>
          </w:tcPr>
          <w:p w14:paraId="623C3CD0" w14:textId="77777777" w:rsidR="004F2773" w:rsidRPr="00E87CFC" w:rsidRDefault="00D814B3" w:rsidP="00B44A8C">
            <w:pPr>
              <w:spacing w:line="276" w:lineRule="auto"/>
              <w:jc w:val="both"/>
              <w:rPr>
                <w:rFonts w:ascii="Arial" w:hAnsi="Arial" w:cs="Arial"/>
                <w:bCs/>
                <w:color w:val="000000"/>
              </w:rPr>
            </w:pPr>
            <w:r w:rsidRPr="00E87CFC">
              <w:rPr>
                <w:rFonts w:ascii="Arial" w:hAnsi="Arial" w:cs="Arial"/>
                <w:b/>
                <w:bCs/>
                <w:color w:val="000000"/>
              </w:rPr>
              <w:lastRenderedPageBreak/>
              <w:t xml:space="preserve">BENEFICIARIOS DIRECTOS: </w:t>
            </w:r>
          </w:p>
          <w:p w14:paraId="3BF5E52F" w14:textId="1E0EB239" w:rsidR="008F400B" w:rsidRPr="00E87CFC" w:rsidRDefault="008F400B" w:rsidP="00B44A8C">
            <w:pPr>
              <w:pStyle w:val="Prrafodelista"/>
              <w:numPr>
                <w:ilvl w:val="0"/>
                <w:numId w:val="9"/>
              </w:numPr>
              <w:spacing w:line="276" w:lineRule="auto"/>
              <w:jc w:val="both"/>
              <w:rPr>
                <w:rFonts w:ascii="Arial" w:hAnsi="Arial" w:cs="Arial"/>
                <w:bCs/>
                <w:color w:val="000000"/>
              </w:rPr>
            </w:pPr>
            <w:r w:rsidRPr="00E87CFC">
              <w:rPr>
                <w:rFonts w:ascii="Arial" w:hAnsi="Arial" w:cs="Arial"/>
                <w:bCs/>
                <w:color w:val="000000"/>
              </w:rPr>
              <w:t>Productores de organopónicos de</w:t>
            </w:r>
            <w:r w:rsidR="00984C3F">
              <w:rPr>
                <w:rFonts w:ascii="Arial" w:hAnsi="Arial" w:cs="Arial"/>
                <w:bCs/>
                <w:color w:val="000000"/>
              </w:rPr>
              <w:t xml:space="preserve"> </w:t>
            </w:r>
            <w:r w:rsidRPr="00E87CFC">
              <w:rPr>
                <w:rFonts w:ascii="Arial" w:hAnsi="Arial" w:cs="Arial"/>
                <w:bCs/>
                <w:color w:val="000000"/>
              </w:rPr>
              <w:t>l</w:t>
            </w:r>
            <w:r w:rsidR="00984C3F">
              <w:rPr>
                <w:rFonts w:ascii="Arial" w:hAnsi="Arial" w:cs="Arial"/>
                <w:bCs/>
                <w:color w:val="000000"/>
              </w:rPr>
              <w:t>os</w:t>
            </w:r>
            <w:r w:rsidRPr="00E87CFC">
              <w:rPr>
                <w:rFonts w:ascii="Arial" w:hAnsi="Arial" w:cs="Arial"/>
                <w:bCs/>
                <w:color w:val="000000"/>
              </w:rPr>
              <w:t xml:space="preserve"> municipio</w:t>
            </w:r>
            <w:r w:rsidR="00984C3F">
              <w:rPr>
                <w:rFonts w:ascii="Arial" w:hAnsi="Arial" w:cs="Arial"/>
                <w:bCs/>
                <w:color w:val="000000"/>
              </w:rPr>
              <w:t>s</w:t>
            </w:r>
            <w:r w:rsidRPr="00E87CFC">
              <w:rPr>
                <w:rFonts w:ascii="Arial" w:hAnsi="Arial" w:cs="Arial"/>
                <w:bCs/>
                <w:color w:val="000000"/>
              </w:rPr>
              <w:t xml:space="preserve"> Pinar del Río</w:t>
            </w:r>
            <w:r w:rsidR="00984C3F">
              <w:rPr>
                <w:rFonts w:ascii="Arial" w:hAnsi="Arial" w:cs="Arial"/>
                <w:bCs/>
                <w:color w:val="000000"/>
              </w:rPr>
              <w:t>,</w:t>
            </w:r>
            <w:r w:rsidRPr="00E87CFC">
              <w:rPr>
                <w:rFonts w:ascii="Arial" w:hAnsi="Arial" w:cs="Arial"/>
                <w:bCs/>
                <w:color w:val="000000"/>
              </w:rPr>
              <w:t xml:space="preserve"> San Luis, Viñales, Consolación del Sur y Los Palacios, donde se montarán áreas demostrativas.</w:t>
            </w:r>
          </w:p>
          <w:p w14:paraId="63660BF2" w14:textId="183E4155" w:rsidR="008F400B" w:rsidRPr="00E87CFC" w:rsidRDefault="008F400B" w:rsidP="00B44A8C">
            <w:pPr>
              <w:pStyle w:val="Prrafodelista"/>
              <w:numPr>
                <w:ilvl w:val="0"/>
                <w:numId w:val="9"/>
              </w:numPr>
              <w:spacing w:line="276" w:lineRule="auto"/>
              <w:jc w:val="both"/>
              <w:rPr>
                <w:rFonts w:ascii="Arial" w:hAnsi="Arial" w:cs="Arial"/>
                <w:bCs/>
                <w:color w:val="000000"/>
              </w:rPr>
            </w:pPr>
            <w:r w:rsidRPr="00E87CFC">
              <w:rPr>
                <w:rFonts w:ascii="Arial" w:hAnsi="Arial" w:cs="Arial"/>
                <w:bCs/>
                <w:color w:val="000000"/>
              </w:rPr>
              <w:t>Productores</w:t>
            </w:r>
            <w:r w:rsidR="00984C3F">
              <w:rPr>
                <w:rFonts w:ascii="Arial" w:hAnsi="Arial" w:cs="Arial"/>
                <w:bCs/>
                <w:color w:val="000000"/>
              </w:rPr>
              <w:t xml:space="preserve"> y </w:t>
            </w:r>
            <w:r w:rsidR="00B44A8C">
              <w:rPr>
                <w:rFonts w:ascii="Arial" w:hAnsi="Arial" w:cs="Arial"/>
                <w:bCs/>
                <w:color w:val="000000"/>
              </w:rPr>
              <w:t>familiares</w:t>
            </w:r>
            <w:r w:rsidRPr="00E87CFC">
              <w:rPr>
                <w:rFonts w:ascii="Arial" w:hAnsi="Arial" w:cs="Arial"/>
                <w:bCs/>
                <w:color w:val="000000"/>
              </w:rPr>
              <w:t xml:space="preserve"> asociados </w:t>
            </w:r>
            <w:r w:rsidR="00984C3F">
              <w:rPr>
                <w:rFonts w:ascii="Arial" w:hAnsi="Arial" w:cs="Arial"/>
                <w:bCs/>
                <w:color w:val="000000"/>
              </w:rPr>
              <w:t xml:space="preserve">a </w:t>
            </w:r>
            <w:r w:rsidRPr="00E87CFC">
              <w:rPr>
                <w:rFonts w:ascii="Arial" w:hAnsi="Arial" w:cs="Arial"/>
                <w:bCs/>
                <w:color w:val="000000"/>
              </w:rPr>
              <w:t>la</w:t>
            </w:r>
            <w:r w:rsidR="00984C3F">
              <w:rPr>
                <w:rFonts w:ascii="Arial" w:hAnsi="Arial" w:cs="Arial"/>
                <w:bCs/>
                <w:color w:val="000000"/>
              </w:rPr>
              <w:t>s</w:t>
            </w:r>
            <w:r w:rsidRPr="00E87CFC">
              <w:rPr>
                <w:rFonts w:ascii="Arial" w:hAnsi="Arial" w:cs="Arial"/>
                <w:bCs/>
                <w:color w:val="000000"/>
              </w:rPr>
              <w:t xml:space="preserve"> </w:t>
            </w:r>
            <w:r w:rsidR="00984C3F">
              <w:rPr>
                <w:rFonts w:ascii="Arial" w:hAnsi="Arial" w:cs="Arial"/>
                <w:bCs/>
                <w:color w:val="000000"/>
              </w:rPr>
              <w:t xml:space="preserve">entidades (CCS, CPA, UBPC) </w:t>
            </w:r>
            <w:r w:rsidRPr="00E87CFC">
              <w:rPr>
                <w:rFonts w:ascii="Arial" w:hAnsi="Arial" w:cs="Arial"/>
                <w:bCs/>
                <w:color w:val="000000"/>
              </w:rPr>
              <w:t>donde se montarán las áreas demostrativas.</w:t>
            </w:r>
          </w:p>
          <w:p w14:paraId="5CE534E1" w14:textId="5912C430" w:rsidR="008F400B" w:rsidRPr="00E87CFC" w:rsidRDefault="008F400B" w:rsidP="00B44A8C">
            <w:pPr>
              <w:pStyle w:val="Prrafodelista"/>
              <w:numPr>
                <w:ilvl w:val="0"/>
                <w:numId w:val="9"/>
              </w:numPr>
              <w:spacing w:line="276" w:lineRule="auto"/>
              <w:jc w:val="both"/>
              <w:rPr>
                <w:rFonts w:ascii="Arial" w:hAnsi="Arial" w:cs="Arial"/>
                <w:bCs/>
                <w:color w:val="000000"/>
              </w:rPr>
            </w:pPr>
            <w:r w:rsidRPr="00E87CFC">
              <w:rPr>
                <w:rFonts w:ascii="Arial" w:hAnsi="Arial" w:cs="Arial"/>
                <w:bCs/>
                <w:color w:val="000000"/>
              </w:rPr>
              <w:t>Estudiantes de la Carrera de Agronomía de la Universidad de Pinar del Río</w:t>
            </w:r>
            <w:r w:rsidR="000A0E75" w:rsidRPr="00E87CFC">
              <w:rPr>
                <w:rFonts w:ascii="Arial" w:hAnsi="Arial" w:cs="Arial"/>
                <w:bCs/>
                <w:color w:val="000000"/>
              </w:rPr>
              <w:t xml:space="preserve"> </w:t>
            </w:r>
            <w:r w:rsidR="000D33F0">
              <w:rPr>
                <w:rFonts w:ascii="Arial" w:hAnsi="Arial" w:cs="Arial"/>
                <w:bCs/>
                <w:color w:val="000000"/>
              </w:rPr>
              <w:t>y de Institutos Tecnológicos Agropecuarios q</w:t>
            </w:r>
            <w:r w:rsidR="000A0E75">
              <w:rPr>
                <w:rFonts w:ascii="Arial" w:hAnsi="Arial" w:cs="Arial"/>
                <w:bCs/>
                <w:color w:val="000000"/>
              </w:rPr>
              <w:t xml:space="preserve">ue </w:t>
            </w:r>
            <w:r w:rsidR="000A0E75" w:rsidRPr="00E87CFC">
              <w:rPr>
                <w:rFonts w:ascii="Arial" w:hAnsi="Arial" w:cs="Arial"/>
                <w:bCs/>
                <w:color w:val="000000"/>
              </w:rPr>
              <w:t>participarán en el proyecto</w:t>
            </w:r>
            <w:r w:rsidRPr="00E87CFC">
              <w:rPr>
                <w:rFonts w:ascii="Arial" w:hAnsi="Arial" w:cs="Arial"/>
                <w:bCs/>
                <w:color w:val="000000"/>
              </w:rPr>
              <w:t xml:space="preserve">, los cuales, </w:t>
            </w:r>
            <w:r w:rsidR="00B44A8C">
              <w:rPr>
                <w:rFonts w:ascii="Arial" w:hAnsi="Arial" w:cs="Arial"/>
                <w:bCs/>
                <w:color w:val="000000"/>
              </w:rPr>
              <w:t>recibirán capacitación</w:t>
            </w:r>
            <w:r w:rsidRPr="00E87CFC">
              <w:rPr>
                <w:rFonts w:ascii="Arial" w:hAnsi="Arial" w:cs="Arial"/>
                <w:bCs/>
                <w:color w:val="000000"/>
              </w:rPr>
              <w:t xml:space="preserve"> y realizarán evaluaciones de impacto del uso de los bioproductos</w:t>
            </w:r>
            <w:r w:rsidR="000A0E75">
              <w:rPr>
                <w:rFonts w:ascii="Arial" w:hAnsi="Arial" w:cs="Arial"/>
                <w:bCs/>
                <w:color w:val="000000"/>
              </w:rPr>
              <w:t xml:space="preserve"> en las entidades seleccionadas</w:t>
            </w:r>
            <w:r w:rsidRPr="00E87CFC">
              <w:rPr>
                <w:rFonts w:ascii="Arial" w:hAnsi="Arial" w:cs="Arial"/>
                <w:bCs/>
                <w:color w:val="000000"/>
              </w:rPr>
              <w:t>.</w:t>
            </w:r>
          </w:p>
          <w:p w14:paraId="5982CE34" w14:textId="14C3FE7B" w:rsidR="004F2773" w:rsidRPr="000D33F0" w:rsidRDefault="008F400B" w:rsidP="00B44A8C">
            <w:pPr>
              <w:pStyle w:val="Prrafodelista"/>
              <w:numPr>
                <w:ilvl w:val="0"/>
                <w:numId w:val="9"/>
              </w:numPr>
              <w:spacing w:line="276" w:lineRule="auto"/>
              <w:jc w:val="both"/>
              <w:rPr>
                <w:rFonts w:ascii="Arial" w:hAnsi="Arial" w:cs="Arial"/>
                <w:b/>
                <w:bCs/>
                <w:color w:val="000000"/>
              </w:rPr>
            </w:pPr>
            <w:r w:rsidRPr="00E87CFC">
              <w:rPr>
                <w:rFonts w:ascii="Arial" w:hAnsi="Arial" w:cs="Arial"/>
                <w:bCs/>
                <w:color w:val="000000"/>
              </w:rPr>
              <w:t>Investigadores, profesores, extensionista</w:t>
            </w:r>
            <w:r w:rsidR="00B44A8C">
              <w:rPr>
                <w:rFonts w:ascii="Arial" w:hAnsi="Arial" w:cs="Arial"/>
                <w:bCs/>
                <w:color w:val="000000"/>
              </w:rPr>
              <w:t>s</w:t>
            </w:r>
            <w:r w:rsidRPr="00E87CFC">
              <w:rPr>
                <w:rFonts w:ascii="Arial" w:hAnsi="Arial" w:cs="Arial"/>
                <w:bCs/>
                <w:color w:val="000000"/>
              </w:rPr>
              <w:t xml:space="preserve"> y técnico</w:t>
            </w:r>
            <w:r w:rsidR="00B44A8C">
              <w:rPr>
                <w:rFonts w:ascii="Arial" w:hAnsi="Arial" w:cs="Arial"/>
                <w:bCs/>
                <w:color w:val="000000"/>
              </w:rPr>
              <w:t>s</w:t>
            </w:r>
            <w:r w:rsidRPr="00E87CFC">
              <w:rPr>
                <w:rFonts w:ascii="Arial" w:hAnsi="Arial" w:cs="Arial"/>
                <w:bCs/>
                <w:color w:val="000000"/>
              </w:rPr>
              <w:t xml:space="preserve"> </w:t>
            </w:r>
            <w:r w:rsidR="008D4BE9">
              <w:rPr>
                <w:rFonts w:ascii="Arial" w:hAnsi="Arial" w:cs="Arial"/>
                <w:bCs/>
                <w:color w:val="000000"/>
              </w:rPr>
              <w:t xml:space="preserve">de las instituciones científicas </w:t>
            </w:r>
            <w:r w:rsidRPr="00E87CFC">
              <w:rPr>
                <w:rFonts w:ascii="Arial" w:hAnsi="Arial" w:cs="Arial"/>
                <w:bCs/>
                <w:color w:val="000000"/>
              </w:rPr>
              <w:t>que participan en el proyecto.</w:t>
            </w:r>
          </w:p>
        </w:tc>
      </w:tr>
      <w:tr w:rsidR="004F2773" w:rsidRPr="00E87CFC" w14:paraId="7F5F2E85" w14:textId="77777777" w:rsidTr="00F26690">
        <w:trPr>
          <w:trHeight w:val="1187"/>
        </w:trPr>
        <w:tc>
          <w:tcPr>
            <w:tcW w:w="5000" w:type="pct"/>
            <w:tcBorders>
              <w:top w:val="single" w:sz="4" w:space="0" w:color="auto"/>
              <w:left w:val="single" w:sz="4" w:space="0" w:color="auto"/>
              <w:bottom w:val="single" w:sz="4" w:space="0" w:color="auto"/>
              <w:right w:val="single" w:sz="4" w:space="0" w:color="auto"/>
            </w:tcBorders>
          </w:tcPr>
          <w:p w14:paraId="0CE15416" w14:textId="77777777" w:rsidR="00FE2AFB" w:rsidRPr="00E87CFC" w:rsidRDefault="00D814B3" w:rsidP="00B44A8C">
            <w:pPr>
              <w:spacing w:line="276" w:lineRule="auto"/>
              <w:rPr>
                <w:rFonts w:ascii="Arial" w:hAnsi="Arial" w:cs="Arial"/>
                <w:b/>
                <w:bCs/>
                <w:color w:val="000000"/>
              </w:rPr>
            </w:pPr>
            <w:r w:rsidRPr="00E87CFC">
              <w:rPr>
                <w:rFonts w:ascii="Arial" w:hAnsi="Arial" w:cs="Arial"/>
                <w:b/>
                <w:bCs/>
                <w:color w:val="000000"/>
              </w:rPr>
              <w:t>CLIENTES o</w:t>
            </w:r>
            <w:r w:rsidR="00B91E39" w:rsidRPr="00E87CFC">
              <w:rPr>
                <w:rFonts w:ascii="Arial" w:hAnsi="Arial" w:cs="Arial"/>
                <w:b/>
                <w:bCs/>
                <w:color w:val="000000"/>
              </w:rPr>
              <w:t xml:space="preserve"> </w:t>
            </w:r>
            <w:r w:rsidRPr="00E87CFC">
              <w:rPr>
                <w:rFonts w:ascii="Arial" w:hAnsi="Arial" w:cs="Arial"/>
                <w:b/>
                <w:bCs/>
                <w:color w:val="000000"/>
              </w:rPr>
              <w:t>USUARIOS:</w:t>
            </w:r>
            <w:r w:rsidR="00B91E39" w:rsidRPr="00E87CFC">
              <w:rPr>
                <w:rFonts w:ascii="Arial" w:hAnsi="Arial" w:cs="Arial"/>
                <w:b/>
                <w:bCs/>
                <w:color w:val="000000"/>
              </w:rPr>
              <w:t xml:space="preserve"> </w:t>
            </w:r>
          </w:p>
          <w:p w14:paraId="3B63778E" w14:textId="77777777" w:rsidR="00FE2AFB" w:rsidRPr="00E87CFC" w:rsidRDefault="00FE2AFB" w:rsidP="00B44A8C">
            <w:pPr>
              <w:spacing w:line="276" w:lineRule="auto"/>
              <w:rPr>
                <w:rFonts w:ascii="Arial" w:hAnsi="Arial" w:cs="Arial"/>
                <w:b/>
                <w:bCs/>
                <w:color w:val="000000"/>
              </w:rPr>
            </w:pPr>
          </w:p>
          <w:p w14:paraId="71EE58D3" w14:textId="77777777" w:rsidR="00FE2AFB" w:rsidRPr="00E87CFC" w:rsidRDefault="00FE2AFB" w:rsidP="00B44A8C">
            <w:pPr>
              <w:spacing w:line="276" w:lineRule="auto"/>
              <w:rPr>
                <w:rFonts w:ascii="Arial" w:hAnsi="Arial" w:cs="Arial"/>
                <w:b/>
                <w:lang w:val="es-ES_tradnl"/>
              </w:rPr>
            </w:pPr>
            <w:r w:rsidRPr="00E87CFC">
              <w:rPr>
                <w:rFonts w:ascii="Arial" w:hAnsi="Arial" w:cs="Arial"/>
                <w:b/>
                <w:lang w:val="es-ES_tradnl"/>
              </w:rPr>
              <w:t>Polo Productivo Pinar del Río “Hermanos Balcón”</w:t>
            </w:r>
          </w:p>
          <w:p w14:paraId="5FD2997A" w14:textId="77777777" w:rsidR="00FE2AFB" w:rsidRPr="00E87CFC" w:rsidRDefault="00FE2AFB" w:rsidP="00B44A8C">
            <w:pPr>
              <w:spacing w:line="276" w:lineRule="auto"/>
              <w:rPr>
                <w:rFonts w:ascii="Arial" w:hAnsi="Arial" w:cs="Arial"/>
                <w:b/>
                <w:lang w:val="es-ES_tradnl"/>
              </w:rPr>
            </w:pPr>
          </w:p>
          <w:p w14:paraId="2D56BCDB" w14:textId="77777777" w:rsidR="00FE2AFB" w:rsidRPr="00E87CFC" w:rsidRDefault="00FE2AFB" w:rsidP="00B44A8C">
            <w:pPr>
              <w:spacing w:line="276" w:lineRule="auto"/>
              <w:rPr>
                <w:rFonts w:ascii="Arial" w:hAnsi="Arial" w:cs="Arial"/>
                <w:lang w:val="es-ES_tradnl"/>
              </w:rPr>
            </w:pPr>
            <w:r w:rsidRPr="00E87CFC">
              <w:rPr>
                <w:rFonts w:ascii="Arial" w:hAnsi="Arial" w:cs="Arial"/>
                <w:b/>
                <w:lang w:val="es-ES_tradnl"/>
              </w:rPr>
              <w:t xml:space="preserve">Dirección: </w:t>
            </w:r>
            <w:r w:rsidR="00970E5C" w:rsidRPr="00E87CFC">
              <w:rPr>
                <w:rFonts w:ascii="Arial" w:hAnsi="Arial" w:cs="Arial"/>
                <w:lang w:val="es-ES_tradnl"/>
              </w:rPr>
              <w:t>km 20 carretera a la Coloma, Pinar del Río, Cuba.</w:t>
            </w:r>
          </w:p>
          <w:p w14:paraId="7397E7BC" w14:textId="77777777" w:rsidR="00FE2AFB" w:rsidRPr="00E87CFC" w:rsidRDefault="00FE2AFB" w:rsidP="00B44A8C">
            <w:pPr>
              <w:spacing w:line="276" w:lineRule="auto"/>
              <w:rPr>
                <w:rFonts w:ascii="Arial" w:hAnsi="Arial" w:cs="Arial"/>
                <w:b/>
                <w:lang w:val="es-ES_tradnl"/>
              </w:rPr>
            </w:pPr>
          </w:p>
          <w:p w14:paraId="25A210C2" w14:textId="77777777" w:rsidR="00FE2AFB" w:rsidRPr="00E87CFC" w:rsidRDefault="00FE2AFB" w:rsidP="00B44A8C">
            <w:pPr>
              <w:spacing w:line="276" w:lineRule="auto"/>
              <w:rPr>
                <w:rFonts w:ascii="Arial" w:hAnsi="Arial" w:cs="Arial"/>
                <w:lang w:val="es-ES_tradnl"/>
              </w:rPr>
            </w:pPr>
            <w:r w:rsidRPr="00E87CFC">
              <w:rPr>
                <w:rFonts w:ascii="Arial" w:hAnsi="Arial" w:cs="Arial"/>
                <w:b/>
                <w:lang w:val="es-ES_tradnl"/>
              </w:rPr>
              <w:t>Teléfono:                  Fax:</w:t>
            </w:r>
            <w:r w:rsidRPr="00E87CFC">
              <w:rPr>
                <w:rFonts w:ascii="Arial" w:hAnsi="Arial" w:cs="Arial"/>
                <w:lang w:val="es-ES_tradnl"/>
              </w:rPr>
              <w:t xml:space="preserve">        </w:t>
            </w:r>
            <w:r w:rsidRPr="00E87CFC">
              <w:rPr>
                <w:rFonts w:ascii="Arial" w:hAnsi="Arial" w:cs="Arial"/>
                <w:b/>
                <w:lang w:val="es-ES_tradnl"/>
              </w:rPr>
              <w:t>E-mail:</w:t>
            </w:r>
            <w:r w:rsidRPr="00E87CFC">
              <w:rPr>
                <w:rFonts w:ascii="Arial" w:hAnsi="Arial" w:cs="Arial"/>
                <w:lang w:val="es-ES_tradnl"/>
              </w:rPr>
              <w:t xml:space="preserve">      </w:t>
            </w:r>
          </w:p>
          <w:p w14:paraId="5569A6E3" w14:textId="77777777" w:rsidR="00FE2AFB" w:rsidRPr="00E87CFC" w:rsidRDefault="00FE2AFB" w:rsidP="00B44A8C">
            <w:pPr>
              <w:spacing w:line="276" w:lineRule="auto"/>
              <w:rPr>
                <w:rFonts w:ascii="Arial" w:hAnsi="Arial" w:cs="Arial"/>
                <w:b/>
                <w:lang w:val="es-ES_tradnl"/>
              </w:rPr>
            </w:pPr>
          </w:p>
          <w:p w14:paraId="51342616" w14:textId="77777777" w:rsidR="00FE2AFB" w:rsidRPr="00E87CFC" w:rsidRDefault="00FE2AFB" w:rsidP="00B44A8C">
            <w:pPr>
              <w:spacing w:line="276" w:lineRule="auto"/>
              <w:rPr>
                <w:rFonts w:ascii="Arial" w:hAnsi="Arial" w:cs="Arial"/>
                <w:b/>
                <w:lang w:val="es-ES_tradnl"/>
              </w:rPr>
            </w:pPr>
            <w:r w:rsidRPr="00E87CFC">
              <w:rPr>
                <w:rFonts w:ascii="Arial" w:hAnsi="Arial" w:cs="Arial"/>
                <w:b/>
                <w:lang w:val="es-ES_tradnl"/>
              </w:rPr>
              <w:t>Nombre y Firma Director:</w:t>
            </w:r>
            <w:r w:rsidR="00970E5C" w:rsidRPr="00E87CFC">
              <w:rPr>
                <w:rFonts w:ascii="Arial" w:hAnsi="Arial" w:cs="Arial"/>
                <w:b/>
                <w:lang w:val="es-ES_tradnl"/>
              </w:rPr>
              <w:t xml:space="preserve">                                                   ______________</w:t>
            </w:r>
          </w:p>
          <w:p w14:paraId="58A5E8BE" w14:textId="77777777" w:rsidR="00FE2AFB" w:rsidRPr="00E87CFC" w:rsidRDefault="00FE2AFB" w:rsidP="00B44A8C">
            <w:pPr>
              <w:spacing w:line="276" w:lineRule="auto"/>
              <w:jc w:val="both"/>
              <w:rPr>
                <w:rFonts w:ascii="Arial" w:hAnsi="Arial" w:cs="Arial"/>
                <w:color w:val="000000"/>
                <w:lang w:val="es-ES_tradnl"/>
              </w:rPr>
            </w:pPr>
          </w:p>
          <w:p w14:paraId="6FDE9730" w14:textId="77777777" w:rsidR="00FE2AFB" w:rsidRPr="00E87CFC" w:rsidRDefault="00FE2AFB" w:rsidP="00B44A8C">
            <w:pPr>
              <w:spacing w:line="276" w:lineRule="auto"/>
              <w:rPr>
                <w:rFonts w:ascii="Arial" w:hAnsi="Arial" w:cs="Arial"/>
                <w:b/>
                <w:lang w:val="es-ES_tradnl"/>
              </w:rPr>
            </w:pPr>
            <w:r w:rsidRPr="00E87CFC">
              <w:rPr>
                <w:rFonts w:ascii="Arial" w:hAnsi="Arial" w:cs="Arial"/>
                <w:b/>
                <w:lang w:val="es-ES_tradnl"/>
              </w:rPr>
              <w:t>UEB Granja Urbana Pinar del Río</w:t>
            </w:r>
          </w:p>
          <w:p w14:paraId="495B084B" w14:textId="77777777" w:rsidR="00970E5C" w:rsidRPr="00E87CFC" w:rsidRDefault="00970E5C" w:rsidP="00B44A8C">
            <w:pPr>
              <w:spacing w:line="276" w:lineRule="auto"/>
              <w:rPr>
                <w:rFonts w:ascii="Arial" w:hAnsi="Arial" w:cs="Arial"/>
                <w:b/>
                <w:lang w:val="es-ES_tradnl"/>
              </w:rPr>
            </w:pPr>
          </w:p>
          <w:p w14:paraId="445A08D3" w14:textId="77777777" w:rsidR="00FE2AFB" w:rsidRPr="00E87CFC" w:rsidRDefault="00FE2AFB" w:rsidP="00B44A8C">
            <w:pPr>
              <w:spacing w:line="276" w:lineRule="auto"/>
              <w:rPr>
                <w:rFonts w:ascii="Arial" w:hAnsi="Arial" w:cs="Arial"/>
                <w:lang w:val="es-ES_tradnl"/>
              </w:rPr>
            </w:pPr>
            <w:r w:rsidRPr="00E87CFC">
              <w:rPr>
                <w:rFonts w:ascii="Arial" w:hAnsi="Arial" w:cs="Arial"/>
                <w:b/>
                <w:lang w:val="es-ES_tradnl"/>
              </w:rPr>
              <w:t>Dirección:</w:t>
            </w:r>
            <w:r w:rsidRPr="00E87CFC">
              <w:rPr>
                <w:rFonts w:ascii="Arial" w:hAnsi="Arial" w:cs="Arial"/>
                <w:lang w:val="es-ES_tradnl"/>
              </w:rPr>
              <w:t xml:space="preserve"> Calle 3ra, km 88 carretera central</w:t>
            </w:r>
            <w:r w:rsidR="00970E5C" w:rsidRPr="00E87CFC">
              <w:rPr>
                <w:rFonts w:ascii="Arial" w:hAnsi="Arial" w:cs="Arial"/>
                <w:lang w:val="es-ES_tradnl"/>
              </w:rPr>
              <w:t>,</w:t>
            </w:r>
            <w:r w:rsidRPr="00E87CFC">
              <w:rPr>
                <w:rFonts w:ascii="Arial" w:hAnsi="Arial" w:cs="Arial"/>
                <w:lang w:val="es-ES_tradnl"/>
              </w:rPr>
              <w:t xml:space="preserve"> Reparto 10 de octubre; Pinar del Río. Cuba</w:t>
            </w:r>
          </w:p>
          <w:p w14:paraId="4D116FDA" w14:textId="77777777" w:rsidR="00970E5C" w:rsidRPr="00E87CFC" w:rsidRDefault="00970E5C" w:rsidP="00B44A8C">
            <w:pPr>
              <w:spacing w:line="276" w:lineRule="auto"/>
              <w:rPr>
                <w:rFonts w:ascii="Arial" w:hAnsi="Arial" w:cs="Arial"/>
                <w:b/>
                <w:lang w:val="es-ES_tradnl"/>
              </w:rPr>
            </w:pPr>
          </w:p>
          <w:p w14:paraId="30FCD8EF" w14:textId="77777777" w:rsidR="00FE2AFB" w:rsidRPr="00E87CFC" w:rsidRDefault="00FE2AFB" w:rsidP="00B44A8C">
            <w:pPr>
              <w:spacing w:line="276" w:lineRule="auto"/>
              <w:rPr>
                <w:rFonts w:ascii="Arial" w:hAnsi="Arial" w:cs="Arial"/>
                <w:lang w:val="es-ES_tradnl"/>
              </w:rPr>
            </w:pPr>
            <w:r w:rsidRPr="00E87CFC">
              <w:rPr>
                <w:rFonts w:ascii="Arial" w:hAnsi="Arial" w:cs="Arial"/>
                <w:b/>
                <w:lang w:val="es-ES_tradnl"/>
              </w:rPr>
              <w:t>Teléfono:</w:t>
            </w:r>
            <w:r w:rsidRPr="00E87CFC">
              <w:rPr>
                <w:rFonts w:ascii="Arial" w:hAnsi="Arial" w:cs="Arial"/>
                <w:lang w:val="es-ES_tradnl"/>
              </w:rPr>
              <w:t xml:space="preserve">   769056           Fax:        E-mail:      </w:t>
            </w:r>
          </w:p>
          <w:p w14:paraId="6F1B2163" w14:textId="77777777" w:rsidR="00FE2AFB" w:rsidRPr="00E87CFC" w:rsidRDefault="00FE2AFB" w:rsidP="00B44A8C">
            <w:pPr>
              <w:spacing w:line="276" w:lineRule="auto"/>
              <w:rPr>
                <w:rFonts w:ascii="Arial" w:hAnsi="Arial" w:cs="Arial"/>
                <w:lang w:val="es-ES_tradnl"/>
              </w:rPr>
            </w:pPr>
          </w:p>
          <w:p w14:paraId="7EDCC7A0" w14:textId="77777777" w:rsidR="00FE2AFB" w:rsidRPr="00E87CFC" w:rsidRDefault="00FE2AFB" w:rsidP="00B44A8C">
            <w:pPr>
              <w:spacing w:line="276" w:lineRule="auto"/>
              <w:rPr>
                <w:rFonts w:ascii="Arial" w:hAnsi="Arial" w:cs="Arial"/>
                <w:lang w:val="es-ES_tradnl"/>
              </w:rPr>
            </w:pPr>
            <w:r w:rsidRPr="00E87CFC">
              <w:rPr>
                <w:rFonts w:ascii="Arial" w:hAnsi="Arial" w:cs="Arial"/>
                <w:lang w:val="es-ES_tradnl"/>
              </w:rPr>
              <w:t xml:space="preserve">Nombre y Firma Director: Tec. Sergio Travieso Sánchez        _____________  </w:t>
            </w:r>
          </w:p>
          <w:p w14:paraId="76E33E48" w14:textId="77777777" w:rsidR="00FE2AFB" w:rsidRPr="00E87CFC" w:rsidRDefault="00FE2AFB" w:rsidP="00B44A8C">
            <w:pPr>
              <w:spacing w:line="276" w:lineRule="auto"/>
              <w:rPr>
                <w:rFonts w:ascii="Arial" w:hAnsi="Arial" w:cs="Arial"/>
                <w:b/>
                <w:lang w:val="es-ES_tradnl"/>
              </w:rPr>
            </w:pPr>
          </w:p>
          <w:p w14:paraId="06D9456C" w14:textId="77777777" w:rsidR="00FE2AFB" w:rsidRPr="00E87CFC" w:rsidRDefault="00FE2AFB" w:rsidP="00B44A8C">
            <w:pPr>
              <w:spacing w:line="276" w:lineRule="auto"/>
              <w:rPr>
                <w:rFonts w:ascii="Arial" w:hAnsi="Arial" w:cs="Arial"/>
                <w:b/>
                <w:lang w:val="es-ES_tradnl"/>
              </w:rPr>
            </w:pPr>
            <w:r w:rsidRPr="00E87CFC">
              <w:rPr>
                <w:rFonts w:ascii="Arial" w:hAnsi="Arial" w:cs="Arial"/>
                <w:b/>
                <w:lang w:val="es-ES_tradnl"/>
              </w:rPr>
              <w:t xml:space="preserve">CCS Fortalecida “José María Pérez” </w:t>
            </w:r>
          </w:p>
          <w:p w14:paraId="5848FE0D" w14:textId="77777777" w:rsidR="00FE2AFB" w:rsidRPr="00E87CFC" w:rsidRDefault="00FE2AFB" w:rsidP="00B44A8C">
            <w:pPr>
              <w:spacing w:line="276" w:lineRule="auto"/>
              <w:rPr>
                <w:rFonts w:ascii="Arial" w:hAnsi="Arial" w:cs="Arial"/>
                <w:lang w:val="es-ES_tradnl"/>
              </w:rPr>
            </w:pPr>
            <w:r w:rsidRPr="00E87CFC">
              <w:rPr>
                <w:rFonts w:ascii="Arial" w:hAnsi="Arial" w:cs="Arial"/>
                <w:lang w:val="es-ES_tradnl"/>
              </w:rPr>
              <w:t xml:space="preserve">Dirección: km 4 carretera de Viñales, camino El Cuajaní     </w:t>
            </w:r>
          </w:p>
          <w:p w14:paraId="03470CF2" w14:textId="77777777" w:rsidR="00970E5C" w:rsidRPr="00E87CFC" w:rsidRDefault="00970E5C" w:rsidP="00B44A8C">
            <w:pPr>
              <w:spacing w:line="276" w:lineRule="auto"/>
              <w:rPr>
                <w:rFonts w:ascii="Arial" w:hAnsi="Arial" w:cs="Arial"/>
                <w:lang w:val="es-ES_tradnl"/>
              </w:rPr>
            </w:pPr>
          </w:p>
          <w:p w14:paraId="57C859AF" w14:textId="77777777" w:rsidR="00FE2AFB" w:rsidRPr="00E87CFC" w:rsidRDefault="00FE2AFB" w:rsidP="00B44A8C">
            <w:pPr>
              <w:spacing w:line="276" w:lineRule="auto"/>
              <w:rPr>
                <w:rFonts w:ascii="Arial" w:hAnsi="Arial" w:cs="Arial"/>
                <w:lang w:val="es-ES_tradnl"/>
              </w:rPr>
            </w:pPr>
            <w:r w:rsidRPr="00E87CFC">
              <w:rPr>
                <w:rFonts w:ascii="Arial" w:hAnsi="Arial" w:cs="Arial"/>
                <w:lang w:val="es-ES_tradnl"/>
              </w:rPr>
              <w:t xml:space="preserve">Teléfono:                             Fax:                  E-mail: </w:t>
            </w:r>
          </w:p>
          <w:p w14:paraId="3C256A24" w14:textId="77777777" w:rsidR="00970E5C" w:rsidRPr="00E87CFC" w:rsidRDefault="00970E5C" w:rsidP="00B44A8C">
            <w:pPr>
              <w:spacing w:line="276" w:lineRule="auto"/>
              <w:rPr>
                <w:rFonts w:ascii="Arial" w:hAnsi="Arial" w:cs="Arial"/>
                <w:lang w:val="es-ES_tradnl"/>
              </w:rPr>
            </w:pPr>
          </w:p>
          <w:p w14:paraId="0265B036" w14:textId="77777777" w:rsidR="00FE2AFB" w:rsidRPr="00E87CFC" w:rsidRDefault="00FE2AFB" w:rsidP="00B44A8C">
            <w:pPr>
              <w:spacing w:line="276" w:lineRule="auto"/>
              <w:rPr>
                <w:rFonts w:ascii="Arial" w:hAnsi="Arial" w:cs="Arial"/>
                <w:lang w:val="es-ES_tradnl"/>
              </w:rPr>
            </w:pPr>
            <w:r w:rsidRPr="00E87CFC">
              <w:rPr>
                <w:rFonts w:ascii="Arial" w:hAnsi="Arial" w:cs="Arial"/>
                <w:lang w:val="es-ES_tradnl"/>
              </w:rPr>
              <w:t>Nombre y Firma Director: Tec. José C. Alonso Pulido             _____________</w:t>
            </w:r>
          </w:p>
          <w:p w14:paraId="1225C5E3" w14:textId="77777777" w:rsidR="00FE2AFB" w:rsidRPr="00E87CFC" w:rsidRDefault="00FE2AFB" w:rsidP="00B44A8C">
            <w:pPr>
              <w:spacing w:line="276" w:lineRule="auto"/>
              <w:rPr>
                <w:rFonts w:ascii="Arial" w:hAnsi="Arial" w:cs="Arial"/>
                <w:lang w:val="es-ES_tradnl"/>
              </w:rPr>
            </w:pPr>
          </w:p>
          <w:p w14:paraId="4E2546C5" w14:textId="77777777" w:rsidR="00FE2AFB" w:rsidRPr="00E87CFC" w:rsidRDefault="00FE2AFB" w:rsidP="00B44A8C">
            <w:pPr>
              <w:spacing w:line="276" w:lineRule="auto"/>
              <w:rPr>
                <w:rFonts w:ascii="Arial" w:hAnsi="Arial" w:cs="Arial"/>
                <w:b/>
                <w:lang w:val="es-ES_tradnl"/>
              </w:rPr>
            </w:pPr>
          </w:p>
          <w:p w14:paraId="0718D1FB" w14:textId="77777777" w:rsidR="00FE2AFB" w:rsidRPr="00E87CFC" w:rsidRDefault="00FE2AFB" w:rsidP="00B44A8C">
            <w:pPr>
              <w:spacing w:line="276" w:lineRule="auto"/>
              <w:rPr>
                <w:rFonts w:ascii="Arial" w:hAnsi="Arial" w:cs="Arial"/>
                <w:b/>
                <w:lang w:val="es-ES_tradnl"/>
              </w:rPr>
            </w:pPr>
            <w:r w:rsidRPr="00E87CFC">
              <w:rPr>
                <w:rFonts w:ascii="Arial" w:hAnsi="Arial" w:cs="Arial"/>
                <w:b/>
                <w:lang w:val="es-ES_tradnl"/>
              </w:rPr>
              <w:t>Empresa Cultivos Varios “Cubaquivir”</w:t>
            </w:r>
          </w:p>
          <w:p w14:paraId="5E3C3890" w14:textId="77777777" w:rsidR="00970E5C" w:rsidRPr="00E87CFC" w:rsidRDefault="00970E5C" w:rsidP="00B44A8C">
            <w:pPr>
              <w:spacing w:line="276" w:lineRule="auto"/>
              <w:rPr>
                <w:rFonts w:ascii="Arial" w:hAnsi="Arial" w:cs="Arial"/>
                <w:b/>
                <w:lang w:val="es-ES_tradnl"/>
              </w:rPr>
            </w:pPr>
          </w:p>
          <w:p w14:paraId="4752D6DC" w14:textId="77777777" w:rsidR="00FE2AFB" w:rsidRPr="00E87CFC" w:rsidRDefault="00FE2AFB" w:rsidP="00B44A8C">
            <w:pPr>
              <w:spacing w:line="276" w:lineRule="auto"/>
              <w:rPr>
                <w:rFonts w:ascii="Arial" w:hAnsi="Arial" w:cs="Arial"/>
                <w:lang w:val="es-ES_tradnl"/>
              </w:rPr>
            </w:pPr>
            <w:r w:rsidRPr="00E87CFC">
              <w:rPr>
                <w:rFonts w:ascii="Arial" w:hAnsi="Arial" w:cs="Arial"/>
                <w:b/>
                <w:lang w:val="es-ES_tradnl"/>
              </w:rPr>
              <w:t xml:space="preserve">Dirección: </w:t>
            </w:r>
          </w:p>
          <w:p w14:paraId="50099B00" w14:textId="77777777" w:rsidR="00FE2AFB" w:rsidRPr="00E87CFC" w:rsidRDefault="00FE2AFB" w:rsidP="00B44A8C">
            <w:pPr>
              <w:spacing w:line="276" w:lineRule="auto"/>
              <w:rPr>
                <w:rFonts w:ascii="Arial" w:hAnsi="Arial" w:cs="Arial"/>
                <w:b/>
                <w:lang w:val="es-ES_tradnl"/>
              </w:rPr>
            </w:pPr>
          </w:p>
          <w:p w14:paraId="1B8C2A1E" w14:textId="77777777" w:rsidR="00FE2AFB" w:rsidRPr="00E87CFC" w:rsidRDefault="00FE2AFB" w:rsidP="00B44A8C">
            <w:pPr>
              <w:spacing w:line="276" w:lineRule="auto"/>
              <w:rPr>
                <w:rFonts w:ascii="Arial" w:hAnsi="Arial" w:cs="Arial"/>
                <w:lang w:val="es-ES_tradnl"/>
              </w:rPr>
            </w:pPr>
            <w:r w:rsidRPr="00E87CFC">
              <w:rPr>
                <w:rFonts w:ascii="Arial" w:hAnsi="Arial" w:cs="Arial"/>
                <w:b/>
                <w:lang w:val="es-ES_tradnl"/>
              </w:rPr>
              <w:t>Teléfono:                  Fax:</w:t>
            </w:r>
            <w:r w:rsidRPr="00E87CFC">
              <w:rPr>
                <w:rFonts w:ascii="Arial" w:hAnsi="Arial" w:cs="Arial"/>
                <w:lang w:val="es-ES_tradnl"/>
              </w:rPr>
              <w:t xml:space="preserve">        </w:t>
            </w:r>
            <w:r w:rsidRPr="00E87CFC">
              <w:rPr>
                <w:rFonts w:ascii="Arial" w:hAnsi="Arial" w:cs="Arial"/>
                <w:b/>
                <w:lang w:val="es-ES_tradnl"/>
              </w:rPr>
              <w:t>E-mail:</w:t>
            </w:r>
            <w:r w:rsidRPr="00E87CFC">
              <w:rPr>
                <w:rFonts w:ascii="Arial" w:hAnsi="Arial" w:cs="Arial"/>
                <w:lang w:val="es-ES_tradnl"/>
              </w:rPr>
              <w:t xml:space="preserve">      </w:t>
            </w:r>
          </w:p>
          <w:p w14:paraId="6B386F94" w14:textId="77777777" w:rsidR="00FE2AFB" w:rsidRPr="00E87CFC" w:rsidRDefault="00FE2AFB" w:rsidP="00B44A8C">
            <w:pPr>
              <w:spacing w:line="276" w:lineRule="auto"/>
              <w:rPr>
                <w:rFonts w:ascii="Arial" w:hAnsi="Arial" w:cs="Arial"/>
                <w:b/>
                <w:lang w:val="es-ES_tradnl"/>
              </w:rPr>
            </w:pPr>
          </w:p>
          <w:p w14:paraId="6F1D60D2" w14:textId="77777777" w:rsidR="00FE2AFB" w:rsidRPr="00E87CFC" w:rsidRDefault="00FE2AFB" w:rsidP="00B44A8C">
            <w:pPr>
              <w:spacing w:line="276" w:lineRule="auto"/>
              <w:rPr>
                <w:rFonts w:ascii="Arial" w:hAnsi="Arial" w:cs="Arial"/>
                <w:b/>
                <w:lang w:val="es-ES_tradnl"/>
              </w:rPr>
            </w:pPr>
            <w:r w:rsidRPr="00E87CFC">
              <w:rPr>
                <w:rFonts w:ascii="Arial" w:hAnsi="Arial" w:cs="Arial"/>
                <w:b/>
                <w:lang w:val="es-ES_tradnl"/>
              </w:rPr>
              <w:t>Nombre y Firma Director:</w:t>
            </w:r>
            <w:r w:rsidR="00970E5C" w:rsidRPr="00E87CFC">
              <w:rPr>
                <w:rFonts w:ascii="Arial" w:hAnsi="Arial" w:cs="Arial"/>
                <w:b/>
                <w:lang w:val="es-ES_tradnl"/>
              </w:rPr>
              <w:t xml:space="preserve">                                                       ________________</w:t>
            </w:r>
          </w:p>
          <w:p w14:paraId="55185365" w14:textId="77777777" w:rsidR="00FE2AFB" w:rsidRPr="00E87CFC" w:rsidRDefault="00FE2AFB" w:rsidP="00B44A8C">
            <w:pPr>
              <w:spacing w:line="276" w:lineRule="auto"/>
              <w:rPr>
                <w:rFonts w:ascii="Arial" w:hAnsi="Arial" w:cs="Arial"/>
                <w:b/>
                <w:lang w:val="es-ES_tradnl"/>
              </w:rPr>
            </w:pPr>
          </w:p>
          <w:p w14:paraId="21443451" w14:textId="77777777" w:rsidR="00FE2AFB" w:rsidRPr="00E87CFC" w:rsidRDefault="00FE2AFB" w:rsidP="00B44A8C">
            <w:pPr>
              <w:spacing w:line="276" w:lineRule="auto"/>
              <w:rPr>
                <w:rFonts w:ascii="Arial" w:hAnsi="Arial" w:cs="Arial"/>
                <w:b/>
                <w:lang w:val="es-ES_tradnl"/>
              </w:rPr>
            </w:pPr>
            <w:r w:rsidRPr="00E87CFC">
              <w:rPr>
                <w:rFonts w:ascii="Arial" w:hAnsi="Arial" w:cs="Arial"/>
                <w:b/>
                <w:lang w:val="es-ES_tradnl"/>
              </w:rPr>
              <w:t>Empresa Cultivos Varios “</w:t>
            </w:r>
            <w:r w:rsidR="00970E5C" w:rsidRPr="00E87CFC">
              <w:rPr>
                <w:rFonts w:ascii="Arial" w:hAnsi="Arial" w:cs="Arial"/>
                <w:b/>
                <w:lang w:val="es-ES_tradnl"/>
              </w:rPr>
              <w:t>Viñales</w:t>
            </w:r>
            <w:r w:rsidRPr="00E87CFC">
              <w:rPr>
                <w:rFonts w:ascii="Arial" w:hAnsi="Arial" w:cs="Arial"/>
                <w:b/>
                <w:lang w:val="es-ES_tradnl"/>
              </w:rPr>
              <w:t>”</w:t>
            </w:r>
          </w:p>
          <w:p w14:paraId="5097CD1C" w14:textId="77777777" w:rsidR="00970E5C" w:rsidRPr="00E87CFC" w:rsidRDefault="00970E5C" w:rsidP="00B44A8C">
            <w:pPr>
              <w:spacing w:line="276" w:lineRule="auto"/>
              <w:rPr>
                <w:rFonts w:ascii="Arial" w:hAnsi="Arial" w:cs="Arial"/>
                <w:b/>
                <w:lang w:val="es-ES_tradnl"/>
              </w:rPr>
            </w:pPr>
          </w:p>
          <w:p w14:paraId="6AA48229" w14:textId="77777777" w:rsidR="00FE2AFB" w:rsidRPr="00E87CFC" w:rsidRDefault="00FE2AFB" w:rsidP="00B44A8C">
            <w:pPr>
              <w:spacing w:line="276" w:lineRule="auto"/>
              <w:rPr>
                <w:rFonts w:ascii="Arial" w:hAnsi="Arial" w:cs="Arial"/>
                <w:lang w:val="es-ES_tradnl"/>
              </w:rPr>
            </w:pPr>
            <w:r w:rsidRPr="00E87CFC">
              <w:rPr>
                <w:rFonts w:ascii="Arial" w:hAnsi="Arial" w:cs="Arial"/>
                <w:b/>
                <w:lang w:val="es-ES_tradnl"/>
              </w:rPr>
              <w:t xml:space="preserve">Dirección: </w:t>
            </w:r>
          </w:p>
          <w:p w14:paraId="44225AAD" w14:textId="77777777" w:rsidR="00FE2AFB" w:rsidRPr="00E87CFC" w:rsidRDefault="00FE2AFB" w:rsidP="00B44A8C">
            <w:pPr>
              <w:spacing w:line="276" w:lineRule="auto"/>
              <w:rPr>
                <w:rFonts w:ascii="Arial" w:hAnsi="Arial" w:cs="Arial"/>
                <w:b/>
                <w:lang w:val="es-ES_tradnl"/>
              </w:rPr>
            </w:pPr>
          </w:p>
          <w:p w14:paraId="74FD7B62" w14:textId="77777777" w:rsidR="00FE2AFB" w:rsidRPr="00E87CFC" w:rsidRDefault="00FE2AFB" w:rsidP="00B44A8C">
            <w:pPr>
              <w:spacing w:line="276" w:lineRule="auto"/>
              <w:rPr>
                <w:rFonts w:ascii="Arial" w:hAnsi="Arial" w:cs="Arial"/>
                <w:lang w:val="es-ES_tradnl"/>
              </w:rPr>
            </w:pPr>
            <w:r w:rsidRPr="00E87CFC">
              <w:rPr>
                <w:rFonts w:ascii="Arial" w:hAnsi="Arial" w:cs="Arial"/>
                <w:b/>
                <w:lang w:val="es-ES_tradnl"/>
              </w:rPr>
              <w:t>Teléfono:                  Fax:</w:t>
            </w:r>
            <w:r w:rsidRPr="00E87CFC">
              <w:rPr>
                <w:rFonts w:ascii="Arial" w:hAnsi="Arial" w:cs="Arial"/>
                <w:lang w:val="es-ES_tradnl"/>
              </w:rPr>
              <w:t xml:space="preserve">        </w:t>
            </w:r>
            <w:r w:rsidRPr="00E87CFC">
              <w:rPr>
                <w:rFonts w:ascii="Arial" w:hAnsi="Arial" w:cs="Arial"/>
                <w:b/>
                <w:lang w:val="es-ES_tradnl"/>
              </w:rPr>
              <w:t>E-mail:</w:t>
            </w:r>
            <w:r w:rsidRPr="00E87CFC">
              <w:rPr>
                <w:rFonts w:ascii="Arial" w:hAnsi="Arial" w:cs="Arial"/>
                <w:lang w:val="es-ES_tradnl"/>
              </w:rPr>
              <w:t xml:space="preserve">      </w:t>
            </w:r>
          </w:p>
          <w:p w14:paraId="3B7344F4" w14:textId="77777777" w:rsidR="00FE2AFB" w:rsidRPr="00E87CFC" w:rsidRDefault="00FE2AFB" w:rsidP="00B44A8C">
            <w:pPr>
              <w:spacing w:line="276" w:lineRule="auto"/>
              <w:rPr>
                <w:rFonts w:ascii="Arial" w:hAnsi="Arial" w:cs="Arial"/>
                <w:b/>
                <w:lang w:val="es-ES_tradnl"/>
              </w:rPr>
            </w:pPr>
          </w:p>
          <w:p w14:paraId="50292346" w14:textId="77777777" w:rsidR="00FE2AFB" w:rsidRPr="00E87CFC" w:rsidRDefault="00FE2AFB" w:rsidP="00B44A8C">
            <w:pPr>
              <w:spacing w:line="276" w:lineRule="auto"/>
              <w:rPr>
                <w:rFonts w:ascii="Arial" w:hAnsi="Arial" w:cs="Arial"/>
                <w:b/>
                <w:lang w:val="es-ES_tradnl"/>
              </w:rPr>
            </w:pPr>
            <w:r w:rsidRPr="00E87CFC">
              <w:rPr>
                <w:rFonts w:ascii="Arial" w:hAnsi="Arial" w:cs="Arial"/>
                <w:b/>
                <w:lang w:val="es-ES_tradnl"/>
              </w:rPr>
              <w:t>Nombre y Firma Director:</w:t>
            </w:r>
            <w:r w:rsidR="00970E5C" w:rsidRPr="00E87CFC">
              <w:rPr>
                <w:rFonts w:ascii="Arial" w:hAnsi="Arial" w:cs="Arial"/>
                <w:b/>
                <w:lang w:val="es-ES_tradnl"/>
              </w:rPr>
              <w:t xml:space="preserve">                                                      ________________</w:t>
            </w:r>
          </w:p>
          <w:p w14:paraId="553B1E14" w14:textId="77777777" w:rsidR="00FE2AFB" w:rsidRPr="00E87CFC" w:rsidRDefault="00FE2AFB" w:rsidP="00B44A8C">
            <w:pPr>
              <w:spacing w:line="276" w:lineRule="auto"/>
              <w:rPr>
                <w:rFonts w:ascii="Arial" w:hAnsi="Arial" w:cs="Arial"/>
                <w:b/>
                <w:lang w:val="es-ES_tradnl"/>
              </w:rPr>
            </w:pPr>
          </w:p>
          <w:p w14:paraId="57FDC373" w14:textId="77777777" w:rsidR="00FE2AFB" w:rsidRPr="00E87CFC" w:rsidRDefault="00FE2AFB" w:rsidP="00B44A8C">
            <w:pPr>
              <w:spacing w:line="276" w:lineRule="auto"/>
              <w:rPr>
                <w:rFonts w:ascii="Arial" w:hAnsi="Arial" w:cs="Arial"/>
                <w:b/>
                <w:lang w:val="es-ES_tradnl"/>
              </w:rPr>
            </w:pPr>
            <w:r w:rsidRPr="00E87CFC">
              <w:rPr>
                <w:rFonts w:ascii="Arial" w:hAnsi="Arial" w:cs="Arial"/>
                <w:b/>
                <w:lang w:val="es-ES_tradnl"/>
              </w:rPr>
              <w:t>Empresa Cultivos Varios “San Luis”</w:t>
            </w:r>
          </w:p>
          <w:p w14:paraId="3D3FF8FB" w14:textId="77777777" w:rsidR="00FE2AFB" w:rsidRPr="00E87CFC" w:rsidRDefault="00FE2AFB" w:rsidP="00B44A8C">
            <w:pPr>
              <w:spacing w:line="276" w:lineRule="auto"/>
              <w:rPr>
                <w:rFonts w:ascii="Arial" w:hAnsi="Arial" w:cs="Arial"/>
                <w:lang w:val="es-ES_tradnl"/>
              </w:rPr>
            </w:pPr>
            <w:r w:rsidRPr="00E87CFC">
              <w:rPr>
                <w:rFonts w:ascii="Arial" w:hAnsi="Arial" w:cs="Arial"/>
                <w:b/>
                <w:lang w:val="es-ES_tradnl"/>
              </w:rPr>
              <w:t xml:space="preserve">Dirección: </w:t>
            </w:r>
          </w:p>
          <w:p w14:paraId="5A3F85BB" w14:textId="77777777" w:rsidR="00FE2AFB" w:rsidRPr="00E87CFC" w:rsidRDefault="00FE2AFB" w:rsidP="00B44A8C">
            <w:pPr>
              <w:spacing w:line="276" w:lineRule="auto"/>
              <w:rPr>
                <w:rFonts w:ascii="Arial" w:hAnsi="Arial" w:cs="Arial"/>
                <w:b/>
                <w:lang w:val="es-ES_tradnl"/>
              </w:rPr>
            </w:pPr>
          </w:p>
          <w:p w14:paraId="51FA3AE3" w14:textId="77777777" w:rsidR="00FE2AFB" w:rsidRPr="00E87CFC" w:rsidRDefault="00FE2AFB" w:rsidP="00B44A8C">
            <w:pPr>
              <w:spacing w:line="276" w:lineRule="auto"/>
              <w:rPr>
                <w:rFonts w:ascii="Arial" w:hAnsi="Arial" w:cs="Arial"/>
                <w:lang w:val="es-ES_tradnl"/>
              </w:rPr>
            </w:pPr>
            <w:r w:rsidRPr="00E87CFC">
              <w:rPr>
                <w:rFonts w:ascii="Arial" w:hAnsi="Arial" w:cs="Arial"/>
                <w:b/>
                <w:lang w:val="es-ES_tradnl"/>
              </w:rPr>
              <w:t>Teléfono:                  Fax:</w:t>
            </w:r>
            <w:r w:rsidRPr="00E87CFC">
              <w:rPr>
                <w:rFonts w:ascii="Arial" w:hAnsi="Arial" w:cs="Arial"/>
                <w:lang w:val="es-ES_tradnl"/>
              </w:rPr>
              <w:t xml:space="preserve">        </w:t>
            </w:r>
            <w:r w:rsidRPr="00E87CFC">
              <w:rPr>
                <w:rFonts w:ascii="Arial" w:hAnsi="Arial" w:cs="Arial"/>
                <w:b/>
                <w:lang w:val="es-ES_tradnl"/>
              </w:rPr>
              <w:t>E-mail:</w:t>
            </w:r>
            <w:r w:rsidRPr="00E87CFC">
              <w:rPr>
                <w:rFonts w:ascii="Arial" w:hAnsi="Arial" w:cs="Arial"/>
                <w:lang w:val="es-ES_tradnl"/>
              </w:rPr>
              <w:t xml:space="preserve">      </w:t>
            </w:r>
          </w:p>
          <w:p w14:paraId="07B1FC25" w14:textId="77777777" w:rsidR="00FE2AFB" w:rsidRPr="00E87CFC" w:rsidRDefault="00FE2AFB" w:rsidP="00B44A8C">
            <w:pPr>
              <w:spacing w:line="276" w:lineRule="auto"/>
              <w:rPr>
                <w:rFonts w:ascii="Arial" w:hAnsi="Arial" w:cs="Arial"/>
                <w:b/>
                <w:lang w:val="es-ES_tradnl"/>
              </w:rPr>
            </w:pPr>
          </w:p>
          <w:p w14:paraId="5222DD93" w14:textId="77777777" w:rsidR="00FE2AFB" w:rsidRPr="00E87CFC" w:rsidRDefault="00FE2AFB" w:rsidP="00B44A8C">
            <w:pPr>
              <w:spacing w:line="276" w:lineRule="auto"/>
              <w:rPr>
                <w:rFonts w:ascii="Arial" w:hAnsi="Arial" w:cs="Arial"/>
                <w:b/>
                <w:lang w:val="es-ES_tradnl"/>
              </w:rPr>
            </w:pPr>
            <w:r w:rsidRPr="00E87CFC">
              <w:rPr>
                <w:rFonts w:ascii="Arial" w:hAnsi="Arial" w:cs="Arial"/>
                <w:b/>
                <w:lang w:val="es-ES_tradnl"/>
              </w:rPr>
              <w:t>Nombre y Firma Director:</w:t>
            </w:r>
            <w:r w:rsidR="00970E5C" w:rsidRPr="00E87CFC">
              <w:rPr>
                <w:rFonts w:ascii="Arial" w:hAnsi="Arial" w:cs="Arial"/>
                <w:b/>
                <w:lang w:val="es-ES_tradnl"/>
              </w:rPr>
              <w:t xml:space="preserve">                                                      ________________</w:t>
            </w:r>
          </w:p>
          <w:p w14:paraId="1E9B2AD8" w14:textId="77777777" w:rsidR="00FE2AFB" w:rsidRPr="00E87CFC" w:rsidRDefault="00FE2AFB" w:rsidP="00B44A8C">
            <w:pPr>
              <w:spacing w:line="276" w:lineRule="auto"/>
              <w:rPr>
                <w:rFonts w:ascii="Arial" w:hAnsi="Arial" w:cs="Arial"/>
                <w:b/>
                <w:lang w:val="es-ES_tradnl"/>
              </w:rPr>
            </w:pPr>
          </w:p>
          <w:p w14:paraId="41C75D29" w14:textId="77777777" w:rsidR="00FE2AFB" w:rsidRPr="00E87CFC" w:rsidRDefault="00FE2AFB" w:rsidP="00B44A8C">
            <w:pPr>
              <w:spacing w:line="276" w:lineRule="auto"/>
              <w:rPr>
                <w:rFonts w:ascii="Arial" w:hAnsi="Arial" w:cs="Arial"/>
                <w:b/>
                <w:lang w:val="es-ES_tradnl"/>
              </w:rPr>
            </w:pPr>
            <w:r w:rsidRPr="00E87CFC">
              <w:rPr>
                <w:rFonts w:ascii="Arial" w:hAnsi="Arial" w:cs="Arial"/>
                <w:b/>
                <w:lang w:val="es-ES_tradnl"/>
              </w:rPr>
              <w:t>Empresa Integral Tabaco “Consolación del Sur”</w:t>
            </w:r>
          </w:p>
          <w:p w14:paraId="184DCCAE" w14:textId="77777777" w:rsidR="00FE2AFB" w:rsidRPr="00E87CFC" w:rsidRDefault="00FE2AFB" w:rsidP="00B44A8C">
            <w:pPr>
              <w:spacing w:line="276" w:lineRule="auto"/>
              <w:rPr>
                <w:rFonts w:ascii="Arial" w:hAnsi="Arial" w:cs="Arial"/>
                <w:lang w:val="es-ES_tradnl"/>
              </w:rPr>
            </w:pPr>
            <w:r w:rsidRPr="00E87CFC">
              <w:rPr>
                <w:rFonts w:ascii="Arial" w:hAnsi="Arial" w:cs="Arial"/>
                <w:b/>
                <w:lang w:val="es-ES_tradnl"/>
              </w:rPr>
              <w:t xml:space="preserve">Dirección: </w:t>
            </w:r>
          </w:p>
          <w:p w14:paraId="7BB2006E" w14:textId="77777777" w:rsidR="00FE2AFB" w:rsidRPr="00E87CFC" w:rsidRDefault="00FE2AFB" w:rsidP="00B44A8C">
            <w:pPr>
              <w:spacing w:line="276" w:lineRule="auto"/>
              <w:rPr>
                <w:rFonts w:ascii="Arial" w:hAnsi="Arial" w:cs="Arial"/>
                <w:b/>
                <w:lang w:val="es-ES_tradnl"/>
              </w:rPr>
            </w:pPr>
          </w:p>
          <w:p w14:paraId="76C77844" w14:textId="77777777" w:rsidR="00FE2AFB" w:rsidRPr="00E87CFC" w:rsidRDefault="00FE2AFB" w:rsidP="00B44A8C">
            <w:pPr>
              <w:spacing w:line="276" w:lineRule="auto"/>
              <w:rPr>
                <w:rFonts w:ascii="Arial" w:hAnsi="Arial" w:cs="Arial"/>
                <w:lang w:val="es-ES_tradnl"/>
              </w:rPr>
            </w:pPr>
            <w:r w:rsidRPr="00E87CFC">
              <w:rPr>
                <w:rFonts w:ascii="Arial" w:hAnsi="Arial" w:cs="Arial"/>
                <w:b/>
                <w:lang w:val="es-ES_tradnl"/>
              </w:rPr>
              <w:t>Teléfono:                  Fax:</w:t>
            </w:r>
            <w:r w:rsidRPr="00E87CFC">
              <w:rPr>
                <w:rFonts w:ascii="Arial" w:hAnsi="Arial" w:cs="Arial"/>
                <w:lang w:val="es-ES_tradnl"/>
              </w:rPr>
              <w:t xml:space="preserve">        </w:t>
            </w:r>
            <w:r w:rsidRPr="00E87CFC">
              <w:rPr>
                <w:rFonts w:ascii="Arial" w:hAnsi="Arial" w:cs="Arial"/>
                <w:b/>
                <w:lang w:val="es-ES_tradnl"/>
              </w:rPr>
              <w:t>E-mail:</w:t>
            </w:r>
            <w:r w:rsidRPr="00E87CFC">
              <w:rPr>
                <w:rFonts w:ascii="Arial" w:hAnsi="Arial" w:cs="Arial"/>
                <w:lang w:val="es-ES_tradnl"/>
              </w:rPr>
              <w:t xml:space="preserve">      </w:t>
            </w:r>
          </w:p>
          <w:p w14:paraId="5D5DAFBA" w14:textId="77777777" w:rsidR="00FE2AFB" w:rsidRPr="00E87CFC" w:rsidRDefault="00FE2AFB" w:rsidP="00B44A8C">
            <w:pPr>
              <w:spacing w:line="276" w:lineRule="auto"/>
              <w:rPr>
                <w:rFonts w:ascii="Arial" w:hAnsi="Arial" w:cs="Arial"/>
                <w:b/>
                <w:lang w:val="es-ES_tradnl"/>
              </w:rPr>
            </w:pPr>
          </w:p>
          <w:p w14:paraId="6E2B697B" w14:textId="77777777" w:rsidR="00FE2AFB" w:rsidRPr="00E87CFC" w:rsidRDefault="00FE2AFB" w:rsidP="00B44A8C">
            <w:pPr>
              <w:spacing w:line="276" w:lineRule="auto"/>
              <w:rPr>
                <w:rFonts w:ascii="Arial" w:hAnsi="Arial" w:cs="Arial"/>
                <w:b/>
                <w:lang w:val="es-ES_tradnl"/>
              </w:rPr>
            </w:pPr>
            <w:r w:rsidRPr="00E87CFC">
              <w:rPr>
                <w:rFonts w:ascii="Arial" w:hAnsi="Arial" w:cs="Arial"/>
                <w:b/>
                <w:lang w:val="es-ES_tradnl"/>
              </w:rPr>
              <w:t>Nombre y Firma Director:</w:t>
            </w:r>
            <w:r w:rsidR="00970E5C" w:rsidRPr="00E87CFC">
              <w:rPr>
                <w:rFonts w:ascii="Arial" w:hAnsi="Arial" w:cs="Arial"/>
                <w:b/>
                <w:lang w:val="es-ES_tradnl"/>
              </w:rPr>
              <w:t xml:space="preserve">                                                      ________________</w:t>
            </w:r>
          </w:p>
          <w:p w14:paraId="36F21011" w14:textId="5F27561B" w:rsidR="00FE2AFB" w:rsidRPr="00E87CFC" w:rsidRDefault="00FE2AFB" w:rsidP="00B44A8C">
            <w:pPr>
              <w:spacing w:line="276" w:lineRule="auto"/>
              <w:jc w:val="both"/>
              <w:rPr>
                <w:rFonts w:ascii="Arial" w:hAnsi="Arial" w:cs="Arial"/>
                <w:b/>
                <w:bCs/>
                <w:color w:val="000000"/>
              </w:rPr>
            </w:pPr>
          </w:p>
        </w:tc>
      </w:tr>
      <w:tr w:rsidR="004F2773" w:rsidRPr="00E87CFC" w14:paraId="0798E118" w14:textId="77777777" w:rsidTr="004912D6">
        <w:trPr>
          <w:trHeight w:val="807"/>
        </w:trPr>
        <w:tc>
          <w:tcPr>
            <w:tcW w:w="5000" w:type="pct"/>
            <w:tcBorders>
              <w:top w:val="single" w:sz="4" w:space="0" w:color="auto"/>
              <w:left w:val="single" w:sz="4" w:space="0" w:color="auto"/>
              <w:bottom w:val="single" w:sz="4" w:space="0" w:color="auto"/>
              <w:right w:val="single" w:sz="4" w:space="0" w:color="auto"/>
            </w:tcBorders>
          </w:tcPr>
          <w:p w14:paraId="01889610" w14:textId="77777777" w:rsidR="004F2773" w:rsidRPr="00E87CFC" w:rsidRDefault="00D814B3" w:rsidP="00B44A8C">
            <w:pPr>
              <w:spacing w:line="276" w:lineRule="auto"/>
              <w:jc w:val="both"/>
              <w:rPr>
                <w:rFonts w:ascii="Arial" w:hAnsi="Arial" w:cs="Arial"/>
                <w:b/>
                <w:bCs/>
                <w:color w:val="000000"/>
              </w:rPr>
            </w:pPr>
            <w:r w:rsidRPr="00E87CFC">
              <w:rPr>
                <w:rFonts w:ascii="Arial" w:hAnsi="Arial" w:cs="Arial"/>
                <w:b/>
                <w:bCs/>
                <w:color w:val="000000"/>
              </w:rPr>
              <w:lastRenderedPageBreak/>
              <w:t xml:space="preserve">AVAL DEL </w:t>
            </w:r>
            <w:r w:rsidR="00B91E39" w:rsidRPr="00E87CFC">
              <w:rPr>
                <w:rFonts w:ascii="Arial" w:hAnsi="Arial" w:cs="Arial"/>
                <w:b/>
                <w:bCs/>
                <w:color w:val="000000"/>
              </w:rPr>
              <w:t>ÓRGANO</w:t>
            </w:r>
            <w:r w:rsidRPr="00E87CFC">
              <w:rPr>
                <w:rFonts w:ascii="Arial" w:hAnsi="Arial" w:cs="Arial"/>
                <w:b/>
                <w:bCs/>
                <w:color w:val="000000"/>
              </w:rPr>
              <w:t xml:space="preserve"> CONSULTIVO DE LA ENTIDAD EJECUTORA PRINCIPAL: </w:t>
            </w:r>
          </w:p>
          <w:p w14:paraId="6FF18D18" w14:textId="77777777" w:rsidR="00FE2AFB" w:rsidRPr="00E87CFC" w:rsidRDefault="00FE2AFB" w:rsidP="00B44A8C">
            <w:pPr>
              <w:spacing w:line="276" w:lineRule="auto"/>
              <w:jc w:val="both"/>
              <w:rPr>
                <w:rFonts w:ascii="Arial" w:eastAsia="Calibri" w:hAnsi="Arial" w:cs="Arial"/>
                <w:lang w:val="es-ES_tradnl"/>
              </w:rPr>
            </w:pPr>
            <w:r w:rsidRPr="00E87CFC">
              <w:rPr>
                <w:rFonts w:ascii="Arial" w:eastAsia="Calibri" w:hAnsi="Arial" w:cs="Arial"/>
                <w:lang w:val="es-ES_tradnl"/>
              </w:rPr>
              <w:t>El Consejo Científico del Instituto Nacional de Ciencias Agrícolas acordó avalar el proyecto “</w:t>
            </w:r>
            <w:r w:rsidRPr="00E87CFC">
              <w:rPr>
                <w:rFonts w:ascii="Arial" w:hAnsi="Arial" w:cs="Arial"/>
                <w:lang w:val="es-ES_tradnl"/>
              </w:rPr>
              <w:t>Fortalecimiento de capacidades para la generalización del biofertilizante EcoMic® en la provincia de Pinar del Río</w:t>
            </w:r>
            <w:r w:rsidRPr="00E87CFC">
              <w:rPr>
                <w:rFonts w:ascii="Arial" w:eastAsia="Calibri" w:hAnsi="Arial" w:cs="Arial"/>
                <w:lang w:val="es-ES_tradnl"/>
              </w:rPr>
              <w:t xml:space="preserve">”, bajo la dirección del Dr.C. Michel Ruiz Sánchez, para su presentación al </w:t>
            </w:r>
            <w:r w:rsidRPr="00E87CFC">
              <w:rPr>
                <w:rFonts w:ascii="Arial" w:eastAsia="Calibri" w:hAnsi="Arial" w:cs="Arial"/>
                <w:lang w:val="es-ES_tradnl"/>
              </w:rPr>
              <w:lastRenderedPageBreak/>
              <w:t>PROGRAMA SECTORIAL BIOINSUMOS AGROPECUARIOS</w:t>
            </w:r>
          </w:p>
          <w:p w14:paraId="20BED525" w14:textId="77777777" w:rsidR="00FE2AFB" w:rsidRPr="00E87CFC" w:rsidRDefault="00FE2AFB" w:rsidP="00B44A8C">
            <w:pPr>
              <w:spacing w:line="276" w:lineRule="auto"/>
              <w:jc w:val="both"/>
              <w:rPr>
                <w:rFonts w:ascii="Arial" w:eastAsia="Calibri" w:hAnsi="Arial" w:cs="Arial"/>
                <w:lang w:val="es-ES_tradnl"/>
              </w:rPr>
            </w:pPr>
          </w:p>
          <w:p w14:paraId="5403C262" w14:textId="3A0C7E22" w:rsidR="00FE2AFB" w:rsidRPr="00E87CFC" w:rsidRDefault="00FE2AFB" w:rsidP="00B44A8C">
            <w:pPr>
              <w:spacing w:line="276" w:lineRule="auto"/>
              <w:jc w:val="both"/>
              <w:rPr>
                <w:rFonts w:ascii="Arial" w:eastAsia="Calibri" w:hAnsi="Arial" w:cs="Arial"/>
                <w:lang w:val="es-ES_tradnl"/>
              </w:rPr>
            </w:pPr>
            <w:proofErr w:type="spellStart"/>
            <w:r w:rsidRPr="00E87CFC">
              <w:rPr>
                <w:rFonts w:ascii="Arial" w:eastAsia="Calibri" w:hAnsi="Arial" w:cs="Arial"/>
                <w:lang w:val="es-ES_tradnl"/>
              </w:rPr>
              <w:t>Dr</w:t>
            </w:r>
            <w:bookmarkStart w:id="0" w:name="_GoBack"/>
            <w:bookmarkEnd w:id="0"/>
            <w:r w:rsidRPr="00E87CFC">
              <w:rPr>
                <w:rFonts w:ascii="Arial" w:eastAsia="Calibri" w:hAnsi="Arial" w:cs="Arial"/>
                <w:lang w:val="es-ES_tradnl"/>
              </w:rPr>
              <w:t>.C</w:t>
            </w:r>
            <w:proofErr w:type="spellEnd"/>
            <w:r w:rsidRPr="00E87CFC">
              <w:rPr>
                <w:rFonts w:ascii="Arial" w:eastAsia="Calibri" w:hAnsi="Arial" w:cs="Arial"/>
                <w:lang w:val="es-ES_tradnl"/>
              </w:rPr>
              <w:t xml:space="preserve">. María Caridad Nápoles  </w:t>
            </w:r>
          </w:p>
          <w:p w14:paraId="2F45108E" w14:textId="77777777" w:rsidR="004F2773" w:rsidRPr="00E87CFC" w:rsidRDefault="00FE2AFB" w:rsidP="00B44A8C">
            <w:pPr>
              <w:spacing w:line="276" w:lineRule="auto"/>
              <w:jc w:val="both"/>
              <w:rPr>
                <w:rFonts w:ascii="Arial" w:hAnsi="Arial" w:cs="Arial"/>
                <w:b/>
                <w:bCs/>
                <w:color w:val="000000"/>
              </w:rPr>
            </w:pPr>
            <w:r w:rsidRPr="00E87CFC">
              <w:rPr>
                <w:rFonts w:ascii="Arial" w:eastAsia="Calibri" w:hAnsi="Arial" w:cs="Arial"/>
                <w:lang w:val="es-ES_tradnl"/>
              </w:rPr>
              <w:t>Presidente Consejo Científico INCA</w:t>
            </w:r>
          </w:p>
        </w:tc>
      </w:tr>
    </w:tbl>
    <w:p w14:paraId="0F001077" w14:textId="77777777" w:rsidR="004F2773" w:rsidRPr="00E87CFC" w:rsidRDefault="004F2773" w:rsidP="00B44A8C">
      <w:pPr>
        <w:spacing w:line="276" w:lineRule="auto"/>
        <w:jc w:val="both"/>
        <w:rPr>
          <w:rFonts w:ascii="Arial" w:hAnsi="Arial" w:cs="Arial"/>
          <w:b/>
          <w:bCs/>
          <w:color w:val="000000"/>
        </w:rPr>
      </w:pPr>
    </w:p>
    <w:p w14:paraId="1084684B" w14:textId="77777777" w:rsidR="004F2773" w:rsidRPr="00E87CFC" w:rsidRDefault="00D814B3" w:rsidP="00B44A8C">
      <w:pPr>
        <w:numPr>
          <w:ilvl w:val="0"/>
          <w:numId w:val="1"/>
        </w:numPr>
        <w:spacing w:line="276" w:lineRule="auto"/>
        <w:ind w:left="274" w:hanging="274"/>
        <w:jc w:val="both"/>
        <w:rPr>
          <w:rFonts w:ascii="Arial" w:hAnsi="Arial" w:cs="Arial"/>
          <w:b/>
          <w:bCs/>
          <w:color w:val="000000"/>
        </w:rPr>
      </w:pPr>
      <w:r w:rsidRPr="00E87CFC">
        <w:rPr>
          <w:rFonts w:ascii="Arial" w:hAnsi="Arial" w:cs="Arial"/>
          <w:b/>
          <w:bCs/>
          <w:color w:val="000000"/>
        </w:rPr>
        <w:t>ESTRATEGIA DEL PROYECTO</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980"/>
        <w:gridCol w:w="1641"/>
        <w:gridCol w:w="1761"/>
        <w:gridCol w:w="992"/>
        <w:gridCol w:w="1134"/>
        <w:gridCol w:w="2126"/>
      </w:tblGrid>
      <w:tr w:rsidR="004F2773" w:rsidRPr="00E87CFC" w14:paraId="27E08A38" w14:textId="77777777" w:rsidTr="004912D6">
        <w:trPr>
          <w:trHeight w:val="771"/>
        </w:trPr>
        <w:tc>
          <w:tcPr>
            <w:tcW w:w="9634" w:type="dxa"/>
            <w:gridSpan w:val="6"/>
            <w:tcBorders>
              <w:top w:val="single" w:sz="4" w:space="0" w:color="auto"/>
              <w:left w:val="single" w:sz="4" w:space="0" w:color="auto"/>
              <w:bottom w:val="single" w:sz="4" w:space="0" w:color="auto"/>
              <w:right w:val="single" w:sz="4" w:space="0" w:color="auto"/>
            </w:tcBorders>
          </w:tcPr>
          <w:p w14:paraId="42A1CE87" w14:textId="77777777" w:rsidR="00970E5C" w:rsidRPr="00E87CFC" w:rsidRDefault="00D814B3" w:rsidP="00B44A8C">
            <w:pPr>
              <w:spacing w:line="276" w:lineRule="auto"/>
              <w:rPr>
                <w:rFonts w:ascii="Arial" w:hAnsi="Arial" w:cs="Arial"/>
                <w:bCs/>
                <w:color w:val="000000"/>
              </w:rPr>
            </w:pPr>
            <w:r w:rsidRPr="00E87CFC">
              <w:rPr>
                <w:rFonts w:ascii="Arial" w:hAnsi="Arial" w:cs="Arial"/>
                <w:b/>
                <w:bCs/>
                <w:color w:val="000000"/>
              </w:rPr>
              <w:t xml:space="preserve">OBJETIVO </w:t>
            </w:r>
            <w:r w:rsidR="00B91E39" w:rsidRPr="00E87CFC">
              <w:rPr>
                <w:rFonts w:ascii="Arial" w:hAnsi="Arial" w:cs="Arial"/>
                <w:b/>
                <w:bCs/>
                <w:color w:val="000000"/>
              </w:rPr>
              <w:t>GENERAL:</w:t>
            </w:r>
            <w:r w:rsidR="00B91E39" w:rsidRPr="00E87CFC">
              <w:rPr>
                <w:rFonts w:ascii="Arial" w:hAnsi="Arial" w:cs="Arial"/>
                <w:bCs/>
                <w:color w:val="000000"/>
              </w:rPr>
              <w:t xml:space="preserve"> </w:t>
            </w:r>
          </w:p>
          <w:p w14:paraId="5540894F" w14:textId="65654868" w:rsidR="004F2773" w:rsidRPr="00E87CFC" w:rsidRDefault="00FE2AFB" w:rsidP="004912D6">
            <w:pPr>
              <w:spacing w:line="276" w:lineRule="auto"/>
              <w:rPr>
                <w:rFonts w:ascii="Arial" w:hAnsi="Arial" w:cs="Arial"/>
                <w:color w:val="000000"/>
              </w:rPr>
            </w:pPr>
            <w:r w:rsidRPr="00E87CFC">
              <w:rPr>
                <w:rFonts w:ascii="Arial" w:hAnsi="Arial" w:cs="Arial"/>
                <w:lang w:val="es-ES_tradnl"/>
              </w:rPr>
              <w:t xml:space="preserve">Fortalecer capacidades para la generalización del biofertilizante </w:t>
            </w:r>
            <w:r w:rsidRPr="00EF27C6">
              <w:rPr>
                <w:rFonts w:ascii="Arial" w:hAnsi="Arial" w:cs="Arial"/>
                <w:lang w:val="es-ES_tradnl"/>
              </w:rPr>
              <w:t>EcoMic®</w:t>
            </w:r>
            <w:r w:rsidRPr="00E87CFC">
              <w:rPr>
                <w:rFonts w:ascii="Arial" w:hAnsi="Arial" w:cs="Arial"/>
                <w:lang w:val="es-ES_tradnl"/>
              </w:rPr>
              <w:t xml:space="preserve"> en interacción con otros bioproductos </w:t>
            </w:r>
            <w:r w:rsidR="001052E6" w:rsidRPr="00E87CFC">
              <w:rPr>
                <w:rFonts w:ascii="Arial" w:hAnsi="Arial" w:cs="Arial"/>
                <w:lang w:val="es-ES_tradnl"/>
              </w:rPr>
              <w:t xml:space="preserve">disponibles </w:t>
            </w:r>
            <w:r w:rsidRPr="00E87CFC">
              <w:rPr>
                <w:rFonts w:ascii="Arial" w:hAnsi="Arial" w:cs="Arial"/>
                <w:lang w:val="es-ES_tradnl"/>
              </w:rPr>
              <w:t>en la provincia de Pinar del Río.</w:t>
            </w:r>
          </w:p>
        </w:tc>
      </w:tr>
      <w:tr w:rsidR="004F2773" w:rsidRPr="00E87CFC" w14:paraId="04E92353" w14:textId="77777777" w:rsidTr="00F26690">
        <w:trPr>
          <w:trHeight w:val="20"/>
        </w:trPr>
        <w:tc>
          <w:tcPr>
            <w:tcW w:w="9634" w:type="dxa"/>
            <w:gridSpan w:val="6"/>
            <w:tcBorders>
              <w:top w:val="single" w:sz="4" w:space="0" w:color="auto"/>
              <w:left w:val="single" w:sz="4" w:space="0" w:color="auto"/>
              <w:bottom w:val="single" w:sz="4" w:space="0" w:color="auto"/>
              <w:right w:val="single" w:sz="4" w:space="0" w:color="auto"/>
            </w:tcBorders>
          </w:tcPr>
          <w:p w14:paraId="6C235D1C" w14:textId="77777777" w:rsidR="004F2773" w:rsidRPr="00E87CFC" w:rsidRDefault="00D814B3" w:rsidP="00B44A8C">
            <w:pPr>
              <w:spacing w:line="276" w:lineRule="auto"/>
              <w:jc w:val="both"/>
              <w:rPr>
                <w:rFonts w:ascii="Arial" w:hAnsi="Arial" w:cs="Arial"/>
              </w:rPr>
            </w:pPr>
            <w:r w:rsidRPr="00E87CFC">
              <w:rPr>
                <w:rFonts w:ascii="Arial" w:hAnsi="Arial" w:cs="Arial"/>
                <w:b/>
                <w:bCs/>
                <w:color w:val="000000"/>
              </w:rPr>
              <w:t xml:space="preserve">OBJETIVOS </w:t>
            </w:r>
            <w:r w:rsidR="00B91E39" w:rsidRPr="00E87CFC">
              <w:rPr>
                <w:rFonts w:ascii="Arial" w:hAnsi="Arial" w:cs="Arial"/>
                <w:b/>
                <w:bCs/>
                <w:color w:val="000000"/>
              </w:rPr>
              <w:t>ESPECÍFICOS:</w:t>
            </w:r>
            <w:r w:rsidR="00B91E39" w:rsidRPr="00E87CFC">
              <w:rPr>
                <w:rFonts w:ascii="Arial" w:hAnsi="Arial" w:cs="Arial"/>
              </w:rPr>
              <w:t xml:space="preserve"> </w:t>
            </w:r>
          </w:p>
          <w:p w14:paraId="3AFC43B5" w14:textId="7EA26BD3" w:rsidR="00EB1262" w:rsidRDefault="00EB1262" w:rsidP="00EB1262">
            <w:pPr>
              <w:pStyle w:val="Prrafodelista"/>
              <w:numPr>
                <w:ilvl w:val="0"/>
                <w:numId w:val="6"/>
              </w:numPr>
              <w:spacing w:line="276" w:lineRule="auto"/>
              <w:jc w:val="both"/>
              <w:rPr>
                <w:rFonts w:ascii="Arial" w:hAnsi="Arial" w:cs="Arial"/>
                <w:lang w:val="es-ES_tradnl"/>
              </w:rPr>
            </w:pPr>
            <w:r w:rsidRPr="00E87CFC">
              <w:rPr>
                <w:rFonts w:ascii="Arial" w:hAnsi="Arial" w:cs="Arial"/>
                <w:lang w:val="es-ES_tradnl"/>
              </w:rPr>
              <w:t xml:space="preserve">Implementar un sistema de capacitación dirigido </w:t>
            </w:r>
            <w:r w:rsidRPr="00E87CFC">
              <w:rPr>
                <w:rFonts w:ascii="Arial" w:hAnsi="Arial" w:cs="Arial"/>
                <w:iCs/>
              </w:rPr>
              <w:t>a agricultores, extensionistas, comercializadores, estudiantes y decisores sobre el manejo de</w:t>
            </w:r>
            <w:r w:rsidR="005E69D0">
              <w:rPr>
                <w:rFonts w:ascii="Arial" w:hAnsi="Arial" w:cs="Arial"/>
                <w:iCs/>
              </w:rPr>
              <w:t>l EcoMic</w:t>
            </w:r>
            <w:r w:rsidR="005E69D0" w:rsidRPr="005E69D0">
              <w:rPr>
                <w:rFonts w:ascii="Arial" w:hAnsi="Arial" w:cs="Arial"/>
                <w:iCs/>
              </w:rPr>
              <w:t>®</w:t>
            </w:r>
            <w:r w:rsidRPr="00E87CFC">
              <w:rPr>
                <w:rFonts w:ascii="Arial" w:hAnsi="Arial" w:cs="Arial"/>
                <w:iCs/>
              </w:rPr>
              <w:t xml:space="preserve"> </w:t>
            </w:r>
            <w:r>
              <w:rPr>
                <w:rFonts w:ascii="Arial" w:hAnsi="Arial" w:cs="Arial"/>
                <w:iCs/>
              </w:rPr>
              <w:t xml:space="preserve">y otros </w:t>
            </w:r>
            <w:r w:rsidRPr="00E87CFC">
              <w:rPr>
                <w:rFonts w:ascii="Arial" w:hAnsi="Arial" w:cs="Arial"/>
                <w:iCs/>
              </w:rPr>
              <w:t>biofertilizante</w:t>
            </w:r>
            <w:r>
              <w:rPr>
                <w:rFonts w:ascii="Arial" w:hAnsi="Arial" w:cs="Arial"/>
                <w:iCs/>
              </w:rPr>
              <w:t>s</w:t>
            </w:r>
            <w:r w:rsidRPr="00E87CFC">
              <w:rPr>
                <w:rFonts w:ascii="Arial" w:hAnsi="Arial" w:cs="Arial"/>
                <w:iCs/>
              </w:rPr>
              <w:t xml:space="preserve"> en</w:t>
            </w:r>
            <w:r>
              <w:rPr>
                <w:rFonts w:ascii="Arial" w:hAnsi="Arial" w:cs="Arial"/>
                <w:iCs/>
              </w:rPr>
              <w:t xml:space="preserve"> los</w:t>
            </w:r>
            <w:r w:rsidRPr="00E87CFC">
              <w:rPr>
                <w:rFonts w:ascii="Arial" w:hAnsi="Arial" w:cs="Arial"/>
                <w:iCs/>
              </w:rPr>
              <w:t xml:space="preserve"> diferentes cultivos</w:t>
            </w:r>
            <w:r>
              <w:rPr>
                <w:rFonts w:ascii="Arial" w:hAnsi="Arial" w:cs="Arial"/>
                <w:iCs/>
              </w:rPr>
              <w:t>.</w:t>
            </w:r>
            <w:r w:rsidRPr="00E87CFC">
              <w:rPr>
                <w:rFonts w:ascii="Arial" w:hAnsi="Arial" w:cs="Arial"/>
                <w:lang w:val="es-ES_tradnl"/>
              </w:rPr>
              <w:t xml:space="preserve"> </w:t>
            </w:r>
          </w:p>
          <w:p w14:paraId="6067CF55" w14:textId="380F70F8" w:rsidR="00BD0AD3" w:rsidRPr="00E87CFC" w:rsidRDefault="00BD0AD3" w:rsidP="00B44A8C">
            <w:pPr>
              <w:pStyle w:val="Prrafodelista"/>
              <w:numPr>
                <w:ilvl w:val="0"/>
                <w:numId w:val="6"/>
              </w:numPr>
              <w:spacing w:line="276" w:lineRule="auto"/>
              <w:jc w:val="both"/>
              <w:rPr>
                <w:rFonts w:ascii="Arial" w:hAnsi="Arial" w:cs="Arial"/>
                <w:lang w:val="es-ES_tradnl"/>
              </w:rPr>
            </w:pPr>
            <w:r w:rsidRPr="00E87CFC">
              <w:rPr>
                <w:rFonts w:ascii="Arial" w:hAnsi="Arial" w:cs="Arial"/>
                <w:iCs/>
              </w:rPr>
              <w:t>Realizar estudios de cepas de hongos micorrízicos arbusculares</w:t>
            </w:r>
            <w:r w:rsidR="00464EB2" w:rsidRPr="00E87CFC">
              <w:rPr>
                <w:rFonts w:ascii="Arial" w:hAnsi="Arial" w:cs="Arial"/>
                <w:iCs/>
              </w:rPr>
              <w:t xml:space="preserve"> (HMA)</w:t>
            </w:r>
            <w:r w:rsidR="0022630C">
              <w:rPr>
                <w:rFonts w:ascii="Arial" w:hAnsi="Arial" w:cs="Arial"/>
                <w:iCs/>
              </w:rPr>
              <w:t xml:space="preserve">, </w:t>
            </w:r>
            <w:r w:rsidRPr="00E87CFC">
              <w:rPr>
                <w:rFonts w:ascii="Arial" w:hAnsi="Arial" w:cs="Arial"/>
                <w:iCs/>
              </w:rPr>
              <w:t xml:space="preserve">en cada municipio en diferentes </w:t>
            </w:r>
            <w:r w:rsidR="008C75C4">
              <w:rPr>
                <w:rFonts w:ascii="Arial" w:hAnsi="Arial" w:cs="Arial"/>
                <w:iCs/>
              </w:rPr>
              <w:t>condiciones edafoclimáticas</w:t>
            </w:r>
            <w:r w:rsidRPr="00E87CFC">
              <w:rPr>
                <w:rFonts w:ascii="Arial" w:hAnsi="Arial" w:cs="Arial"/>
                <w:iCs/>
              </w:rPr>
              <w:t>.</w:t>
            </w:r>
          </w:p>
          <w:p w14:paraId="0989DC14" w14:textId="632DF6B4" w:rsidR="001052E6" w:rsidRPr="00E87CFC" w:rsidRDefault="00423A68" w:rsidP="00B44A8C">
            <w:pPr>
              <w:pStyle w:val="Prrafodelista"/>
              <w:numPr>
                <w:ilvl w:val="0"/>
                <w:numId w:val="6"/>
              </w:numPr>
              <w:spacing w:line="276" w:lineRule="auto"/>
              <w:jc w:val="both"/>
              <w:rPr>
                <w:rFonts w:ascii="Arial" w:hAnsi="Arial" w:cs="Arial"/>
                <w:lang w:val="es-ES_tradnl"/>
              </w:rPr>
            </w:pPr>
            <w:r w:rsidRPr="00E87CFC">
              <w:rPr>
                <w:rFonts w:ascii="Arial" w:hAnsi="Arial" w:cs="Arial"/>
                <w:iCs/>
              </w:rPr>
              <w:t>Establecer áreas demostrativas en los cultivos de frijol, maíz,</w:t>
            </w:r>
            <w:r w:rsidR="00BD0AD3" w:rsidRPr="00E87CFC">
              <w:rPr>
                <w:rFonts w:ascii="Arial" w:hAnsi="Arial" w:cs="Arial"/>
                <w:iCs/>
              </w:rPr>
              <w:t xml:space="preserve"> arroz,</w:t>
            </w:r>
            <w:r w:rsidRPr="00E87CFC">
              <w:rPr>
                <w:rFonts w:ascii="Arial" w:hAnsi="Arial" w:cs="Arial"/>
                <w:iCs/>
              </w:rPr>
              <w:t xml:space="preserve"> producción de hortalizas en organopónicos, boniato, yuca, entre otros</w:t>
            </w:r>
            <w:r w:rsidR="00194E2A" w:rsidRPr="00E87CFC">
              <w:rPr>
                <w:rFonts w:ascii="Arial" w:hAnsi="Arial" w:cs="Arial"/>
                <w:iCs/>
              </w:rPr>
              <w:t>, donde se aplique el EcoMic</w:t>
            </w:r>
            <w:r w:rsidR="00194E2A" w:rsidRPr="005E69D0">
              <w:rPr>
                <w:rFonts w:ascii="Arial" w:hAnsi="Arial" w:cs="Arial"/>
                <w:iCs/>
              </w:rPr>
              <w:t>®</w:t>
            </w:r>
            <w:r w:rsidR="00194E2A" w:rsidRPr="00E87CFC">
              <w:rPr>
                <w:rFonts w:ascii="Arial" w:hAnsi="Arial" w:cs="Arial"/>
                <w:iCs/>
              </w:rPr>
              <w:t xml:space="preserve"> y otros bioproductos disponibles en </w:t>
            </w:r>
            <w:r w:rsidR="00DF2CA3">
              <w:rPr>
                <w:rFonts w:ascii="Arial" w:hAnsi="Arial" w:cs="Arial"/>
                <w:iCs/>
              </w:rPr>
              <w:t xml:space="preserve">los </w:t>
            </w:r>
            <w:r w:rsidR="00194E2A" w:rsidRPr="00E87CFC">
              <w:rPr>
                <w:rFonts w:ascii="Arial" w:hAnsi="Arial" w:cs="Arial"/>
                <w:iCs/>
              </w:rPr>
              <w:t>municipio</w:t>
            </w:r>
            <w:r w:rsidR="00DF2CA3">
              <w:rPr>
                <w:rFonts w:ascii="Arial" w:hAnsi="Arial" w:cs="Arial"/>
                <w:iCs/>
              </w:rPr>
              <w:t>s seleccionados</w:t>
            </w:r>
            <w:r w:rsidRPr="00E87CFC">
              <w:rPr>
                <w:rFonts w:ascii="Arial" w:hAnsi="Arial" w:cs="Arial"/>
                <w:iCs/>
              </w:rPr>
              <w:t>.</w:t>
            </w:r>
          </w:p>
          <w:p w14:paraId="08CCA9D6" w14:textId="6DABD1AB" w:rsidR="001052E6" w:rsidRPr="00E87CFC" w:rsidRDefault="00423A68" w:rsidP="00B44A8C">
            <w:pPr>
              <w:pStyle w:val="Prrafodelista"/>
              <w:numPr>
                <w:ilvl w:val="0"/>
                <w:numId w:val="6"/>
              </w:numPr>
              <w:spacing w:line="276" w:lineRule="auto"/>
              <w:jc w:val="both"/>
              <w:rPr>
                <w:rFonts w:ascii="Arial" w:hAnsi="Arial" w:cs="Arial"/>
                <w:lang w:val="es-ES_tradnl"/>
              </w:rPr>
            </w:pPr>
            <w:r w:rsidRPr="00E87CFC">
              <w:rPr>
                <w:rFonts w:ascii="Arial" w:hAnsi="Arial" w:cs="Arial"/>
                <w:iCs/>
              </w:rPr>
              <w:t xml:space="preserve">Evaluar impacto productivo de la aplicación del </w:t>
            </w:r>
            <w:r w:rsidR="002338FC" w:rsidRPr="00E87CFC">
              <w:rPr>
                <w:rFonts w:ascii="Arial" w:hAnsi="Arial" w:cs="Arial"/>
                <w:iCs/>
              </w:rPr>
              <w:t>EcoMic</w:t>
            </w:r>
            <w:r w:rsidR="002338FC" w:rsidRPr="005E69D0">
              <w:rPr>
                <w:rFonts w:ascii="Arial" w:hAnsi="Arial" w:cs="Arial"/>
                <w:iCs/>
              </w:rPr>
              <w:t>®</w:t>
            </w:r>
            <w:r w:rsidR="002338FC" w:rsidRPr="00E87CFC">
              <w:rPr>
                <w:rFonts w:ascii="Arial" w:hAnsi="Arial" w:cs="Arial"/>
                <w:iCs/>
              </w:rPr>
              <w:t xml:space="preserve"> </w:t>
            </w:r>
            <w:r w:rsidRPr="00E87CFC">
              <w:rPr>
                <w:rFonts w:ascii="Arial" w:hAnsi="Arial" w:cs="Arial"/>
                <w:iCs/>
              </w:rPr>
              <w:t>y otros bioproductos</w:t>
            </w:r>
            <w:r w:rsidR="001052E6" w:rsidRPr="00E87CFC">
              <w:rPr>
                <w:rFonts w:ascii="Arial" w:hAnsi="Arial" w:cs="Arial"/>
                <w:iCs/>
              </w:rPr>
              <w:t xml:space="preserve"> </w:t>
            </w:r>
            <w:r w:rsidR="001052E6" w:rsidRPr="00E87CFC">
              <w:rPr>
                <w:rFonts w:ascii="Arial" w:hAnsi="Arial" w:cs="Arial"/>
                <w:lang w:val="es-ES_tradnl"/>
              </w:rPr>
              <w:t>disponibles en el territorio</w:t>
            </w:r>
            <w:r w:rsidR="00DF2CA3">
              <w:rPr>
                <w:rFonts w:ascii="Arial" w:hAnsi="Arial" w:cs="Arial"/>
                <w:lang w:val="es-ES_tradnl"/>
              </w:rPr>
              <w:t xml:space="preserve"> en los rendimientos de los cultivos seleccionados</w:t>
            </w:r>
            <w:r w:rsidR="001052E6" w:rsidRPr="00E87CFC">
              <w:rPr>
                <w:rFonts w:ascii="Arial" w:hAnsi="Arial" w:cs="Arial"/>
                <w:lang w:val="es-ES_tradnl"/>
              </w:rPr>
              <w:t>.</w:t>
            </w:r>
          </w:p>
          <w:p w14:paraId="3626ADDF" w14:textId="5FD6CFB2" w:rsidR="00423A68" w:rsidRPr="00DF2CA3" w:rsidRDefault="00B82E4C" w:rsidP="00B44A8C">
            <w:pPr>
              <w:pStyle w:val="Prrafodelista"/>
              <w:numPr>
                <w:ilvl w:val="0"/>
                <w:numId w:val="6"/>
              </w:numPr>
              <w:spacing w:line="276" w:lineRule="auto"/>
              <w:jc w:val="both"/>
              <w:rPr>
                <w:rFonts w:ascii="Arial" w:hAnsi="Arial" w:cs="Arial"/>
                <w:lang w:val="es-ES_tradnl"/>
              </w:rPr>
            </w:pPr>
            <w:r w:rsidRPr="00E87CFC">
              <w:rPr>
                <w:rFonts w:ascii="Arial" w:hAnsi="Arial" w:cs="Arial"/>
                <w:lang w:val="es-ES_tradnl"/>
              </w:rPr>
              <w:t>Promover a través de diferentes actividades de divulgación el empleo del biofertilizante EcoMic</w:t>
            </w:r>
            <w:r w:rsidRPr="00E87CFC">
              <w:rPr>
                <w:rFonts w:ascii="Arial" w:hAnsi="Arial" w:cs="Arial"/>
                <w:vertAlign w:val="superscript"/>
                <w:lang w:val="es-ES_tradnl"/>
              </w:rPr>
              <w:t xml:space="preserve">® </w:t>
            </w:r>
            <w:r w:rsidR="0022630C">
              <w:rPr>
                <w:rFonts w:ascii="Arial" w:hAnsi="Arial" w:cs="Arial"/>
                <w:lang w:val="es-ES_tradnl"/>
              </w:rPr>
              <w:t xml:space="preserve">y otros bioproductos </w:t>
            </w:r>
            <w:r w:rsidRPr="00E87CFC">
              <w:rPr>
                <w:rFonts w:ascii="Arial" w:hAnsi="Arial" w:cs="Arial"/>
                <w:lang w:val="es-ES_tradnl"/>
              </w:rPr>
              <w:t>en los principales cultivos de interés económico.</w:t>
            </w:r>
          </w:p>
        </w:tc>
      </w:tr>
      <w:tr w:rsidR="004F2773" w:rsidRPr="00E87CFC" w14:paraId="7CFFE469" w14:textId="77777777" w:rsidTr="00F26690">
        <w:trPr>
          <w:trHeight w:val="20"/>
        </w:trPr>
        <w:tc>
          <w:tcPr>
            <w:tcW w:w="9634" w:type="dxa"/>
            <w:gridSpan w:val="6"/>
            <w:tcBorders>
              <w:top w:val="single" w:sz="4" w:space="0" w:color="auto"/>
              <w:left w:val="single" w:sz="4" w:space="0" w:color="auto"/>
              <w:bottom w:val="single" w:sz="4" w:space="0" w:color="auto"/>
              <w:right w:val="single" w:sz="4" w:space="0" w:color="auto"/>
            </w:tcBorders>
          </w:tcPr>
          <w:p w14:paraId="7EFCDC6C" w14:textId="77777777" w:rsidR="004F2773" w:rsidRPr="00E87CFC" w:rsidRDefault="00B91E39" w:rsidP="00B44A8C">
            <w:pPr>
              <w:spacing w:line="276" w:lineRule="auto"/>
              <w:jc w:val="both"/>
              <w:rPr>
                <w:rFonts w:ascii="Arial" w:hAnsi="Arial" w:cs="Arial"/>
              </w:rPr>
            </w:pPr>
            <w:r w:rsidRPr="00E87CFC">
              <w:rPr>
                <w:rFonts w:ascii="Arial" w:hAnsi="Arial" w:cs="Arial"/>
                <w:b/>
                <w:bCs/>
                <w:color w:val="000000"/>
              </w:rPr>
              <w:t>RESULTADOS:</w:t>
            </w:r>
            <w:r w:rsidRPr="00E87CFC">
              <w:rPr>
                <w:rFonts w:ascii="Arial" w:hAnsi="Arial" w:cs="Arial"/>
              </w:rPr>
              <w:t xml:space="preserve"> </w:t>
            </w:r>
          </w:p>
          <w:p w14:paraId="7A2F9E35" w14:textId="77777777" w:rsidR="00EB1262" w:rsidRPr="00E87CFC" w:rsidRDefault="00EB1262" w:rsidP="00EB1262">
            <w:pPr>
              <w:pStyle w:val="Prrafodelista"/>
              <w:numPr>
                <w:ilvl w:val="0"/>
                <w:numId w:val="8"/>
              </w:numPr>
              <w:spacing w:line="276" w:lineRule="auto"/>
              <w:jc w:val="both"/>
              <w:rPr>
                <w:rFonts w:ascii="Arial" w:hAnsi="Arial" w:cs="Arial"/>
              </w:rPr>
            </w:pPr>
            <w:r>
              <w:rPr>
                <w:rFonts w:ascii="Arial" w:hAnsi="Arial" w:cs="Arial"/>
              </w:rPr>
              <w:t xml:space="preserve">Implementado un sistema de capacitación dirigido a productores, directivos, técnicos y estudiantes sobre el empleo del </w:t>
            </w:r>
            <w:r w:rsidRPr="00E87CFC">
              <w:rPr>
                <w:rFonts w:ascii="Arial" w:hAnsi="Arial" w:cs="Arial"/>
                <w:iCs/>
              </w:rPr>
              <w:t>EcoMic</w:t>
            </w:r>
            <w:r w:rsidRPr="008C75C4">
              <w:rPr>
                <w:rFonts w:ascii="Arial" w:hAnsi="Arial" w:cs="Arial"/>
                <w:iCs/>
                <w:vertAlign w:val="superscript"/>
              </w:rPr>
              <w:t>®</w:t>
            </w:r>
            <w:r>
              <w:rPr>
                <w:rFonts w:ascii="Arial" w:hAnsi="Arial" w:cs="Arial"/>
                <w:iCs/>
                <w:vertAlign w:val="superscript"/>
              </w:rPr>
              <w:t xml:space="preserve"> </w:t>
            </w:r>
            <w:r>
              <w:rPr>
                <w:rFonts w:ascii="Arial" w:hAnsi="Arial" w:cs="Arial"/>
                <w:iCs/>
              </w:rPr>
              <w:t>en interacción con otros bioproductos y bioestimulantes.</w:t>
            </w:r>
          </w:p>
          <w:p w14:paraId="0F1A0618" w14:textId="4835B928" w:rsidR="002A2211" w:rsidRDefault="002A2211" w:rsidP="002A2211">
            <w:pPr>
              <w:pStyle w:val="Prrafodelista"/>
              <w:numPr>
                <w:ilvl w:val="0"/>
                <w:numId w:val="8"/>
              </w:numPr>
              <w:spacing w:line="276" w:lineRule="auto"/>
              <w:jc w:val="both"/>
              <w:rPr>
                <w:rFonts w:ascii="Arial" w:hAnsi="Arial" w:cs="Arial"/>
              </w:rPr>
            </w:pPr>
            <w:r w:rsidRPr="002A2211">
              <w:rPr>
                <w:rFonts w:ascii="Arial" w:hAnsi="Arial" w:cs="Arial"/>
              </w:rPr>
              <w:t xml:space="preserve">Cepas de HMA más eficientes en interacciones con otros bioproductos </w:t>
            </w:r>
            <w:r w:rsidR="00EF27C6">
              <w:rPr>
                <w:rFonts w:ascii="Arial" w:hAnsi="Arial" w:cs="Arial"/>
              </w:rPr>
              <w:t>o</w:t>
            </w:r>
            <w:r w:rsidRPr="002A2211">
              <w:rPr>
                <w:rFonts w:ascii="Arial" w:hAnsi="Arial" w:cs="Arial"/>
              </w:rPr>
              <w:t xml:space="preserve"> </w:t>
            </w:r>
            <w:r w:rsidR="00EF27C6" w:rsidRPr="002A2211">
              <w:rPr>
                <w:rFonts w:ascii="Arial" w:hAnsi="Arial" w:cs="Arial"/>
              </w:rPr>
              <w:t>bioestimulantes</w:t>
            </w:r>
            <w:r w:rsidRPr="002A2211">
              <w:rPr>
                <w:rFonts w:ascii="Arial" w:hAnsi="Arial" w:cs="Arial"/>
              </w:rPr>
              <w:t xml:space="preserve"> en las diferentes condiciones edafoclimáticas.</w:t>
            </w:r>
          </w:p>
          <w:p w14:paraId="261BA4C9" w14:textId="6D69CE3E" w:rsidR="00CF2C5A" w:rsidRDefault="00CF2C5A" w:rsidP="002A2211">
            <w:pPr>
              <w:pStyle w:val="Prrafodelista"/>
              <w:numPr>
                <w:ilvl w:val="0"/>
                <w:numId w:val="8"/>
              </w:numPr>
              <w:spacing w:line="276" w:lineRule="auto"/>
              <w:jc w:val="both"/>
              <w:rPr>
                <w:rFonts w:ascii="Arial" w:hAnsi="Arial" w:cs="Arial"/>
              </w:rPr>
            </w:pPr>
            <w:r>
              <w:rPr>
                <w:rFonts w:ascii="Arial" w:hAnsi="Arial" w:cs="Arial"/>
                <w:iCs/>
              </w:rPr>
              <w:t>Á</w:t>
            </w:r>
            <w:r w:rsidRPr="00E87CFC">
              <w:rPr>
                <w:rFonts w:ascii="Arial" w:hAnsi="Arial" w:cs="Arial"/>
                <w:iCs/>
              </w:rPr>
              <w:t xml:space="preserve">reas demostrativas </w:t>
            </w:r>
            <w:r>
              <w:rPr>
                <w:rFonts w:ascii="Arial" w:hAnsi="Arial" w:cs="Arial"/>
                <w:iCs/>
              </w:rPr>
              <w:t>donde se constata la respuesta productiva d</w:t>
            </w:r>
            <w:r w:rsidRPr="00E87CFC">
              <w:rPr>
                <w:rFonts w:ascii="Arial" w:hAnsi="Arial" w:cs="Arial"/>
                <w:iCs/>
              </w:rPr>
              <w:t>el EcoMic</w:t>
            </w:r>
            <w:r w:rsidRPr="005E69D0">
              <w:rPr>
                <w:rFonts w:ascii="Arial" w:hAnsi="Arial" w:cs="Arial"/>
                <w:iCs/>
              </w:rPr>
              <w:t>®</w:t>
            </w:r>
            <w:r w:rsidRPr="00E87CFC">
              <w:rPr>
                <w:rFonts w:ascii="Arial" w:hAnsi="Arial" w:cs="Arial"/>
                <w:iCs/>
              </w:rPr>
              <w:t xml:space="preserve"> </w:t>
            </w:r>
            <w:r>
              <w:rPr>
                <w:rFonts w:ascii="Arial" w:hAnsi="Arial" w:cs="Arial"/>
                <w:iCs/>
              </w:rPr>
              <w:t xml:space="preserve">en interacción con otros bioproductos y bioestimulantes en los </w:t>
            </w:r>
            <w:r w:rsidRPr="00E87CFC">
              <w:rPr>
                <w:rFonts w:ascii="Arial" w:hAnsi="Arial" w:cs="Arial"/>
                <w:iCs/>
              </w:rPr>
              <w:t xml:space="preserve">cultivos </w:t>
            </w:r>
            <w:r>
              <w:rPr>
                <w:rFonts w:ascii="Arial" w:hAnsi="Arial" w:cs="Arial"/>
                <w:iCs/>
              </w:rPr>
              <w:t>seleccionados</w:t>
            </w:r>
            <w:r w:rsidRPr="00E87CFC">
              <w:rPr>
                <w:rFonts w:ascii="Arial" w:hAnsi="Arial" w:cs="Arial"/>
                <w:iCs/>
              </w:rPr>
              <w:t>.</w:t>
            </w:r>
          </w:p>
          <w:p w14:paraId="5C04EAF5" w14:textId="77777777" w:rsidR="002A2211" w:rsidRPr="002A2211" w:rsidRDefault="002A2211" w:rsidP="002A2211">
            <w:pPr>
              <w:pStyle w:val="Prrafodelista"/>
              <w:numPr>
                <w:ilvl w:val="0"/>
                <w:numId w:val="8"/>
              </w:numPr>
              <w:spacing w:line="276" w:lineRule="auto"/>
              <w:jc w:val="both"/>
              <w:rPr>
                <w:rFonts w:ascii="Arial" w:hAnsi="Arial" w:cs="Arial"/>
              </w:rPr>
            </w:pPr>
            <w:r>
              <w:rPr>
                <w:rFonts w:ascii="Arial" w:hAnsi="Arial" w:cs="Arial"/>
                <w:iCs/>
              </w:rPr>
              <w:t>Incremento en</w:t>
            </w:r>
            <w:r w:rsidRPr="002A2211">
              <w:rPr>
                <w:rFonts w:ascii="Arial" w:hAnsi="Arial" w:cs="Arial"/>
                <w:iCs/>
              </w:rPr>
              <w:t xml:space="preserve"> los rendimientos de los cultivos donde se aplique el EcoMic® y otros bioproductos entre 0,25 t ha</w:t>
            </w:r>
            <w:r w:rsidRPr="002A2211">
              <w:rPr>
                <w:rFonts w:ascii="Arial" w:hAnsi="Arial" w:cs="Arial"/>
                <w:iCs/>
                <w:vertAlign w:val="superscript"/>
              </w:rPr>
              <w:t>-1</w:t>
            </w:r>
            <w:r w:rsidRPr="002A2211">
              <w:rPr>
                <w:rFonts w:ascii="Arial" w:hAnsi="Arial" w:cs="Arial"/>
                <w:iCs/>
              </w:rPr>
              <w:t xml:space="preserve"> y 0,50 t ha</w:t>
            </w:r>
            <w:r w:rsidRPr="002A2211">
              <w:rPr>
                <w:rFonts w:ascii="Arial" w:hAnsi="Arial" w:cs="Arial"/>
                <w:iCs/>
                <w:vertAlign w:val="superscript"/>
              </w:rPr>
              <w:t>-1</w:t>
            </w:r>
            <w:r w:rsidRPr="002A2211">
              <w:rPr>
                <w:rFonts w:ascii="Arial" w:hAnsi="Arial" w:cs="Arial"/>
                <w:iCs/>
              </w:rPr>
              <w:t>.</w:t>
            </w:r>
          </w:p>
          <w:p w14:paraId="689D7E37" w14:textId="4BE6457F" w:rsidR="004F2773" w:rsidRPr="00E87CFC" w:rsidRDefault="00F32075" w:rsidP="002A2211">
            <w:pPr>
              <w:pStyle w:val="Prrafodelista"/>
              <w:numPr>
                <w:ilvl w:val="0"/>
                <w:numId w:val="8"/>
              </w:numPr>
              <w:spacing w:line="276" w:lineRule="auto"/>
              <w:jc w:val="both"/>
              <w:rPr>
                <w:rFonts w:ascii="Arial" w:hAnsi="Arial" w:cs="Arial"/>
              </w:rPr>
            </w:pPr>
            <w:r>
              <w:rPr>
                <w:rFonts w:ascii="Arial" w:hAnsi="Arial" w:cs="Arial"/>
              </w:rPr>
              <w:t xml:space="preserve">Implementado un sistema de divulgación donde se promueve </w:t>
            </w:r>
            <w:r w:rsidR="00092ED3" w:rsidRPr="00E87CFC">
              <w:rPr>
                <w:rFonts w:ascii="Arial" w:hAnsi="Arial" w:cs="Arial"/>
              </w:rPr>
              <w:t xml:space="preserve">el uso del biofertilizante </w:t>
            </w:r>
            <w:r w:rsidR="002338FC" w:rsidRPr="00E87CFC">
              <w:rPr>
                <w:rFonts w:ascii="Arial" w:hAnsi="Arial" w:cs="Arial"/>
              </w:rPr>
              <w:t xml:space="preserve">EcoMic® </w:t>
            </w:r>
            <w:r>
              <w:rPr>
                <w:rFonts w:ascii="Arial" w:hAnsi="Arial" w:cs="Arial"/>
              </w:rPr>
              <w:t>en interacción con o</w:t>
            </w:r>
            <w:r w:rsidR="00092ED3" w:rsidRPr="00E87CFC">
              <w:rPr>
                <w:rFonts w:ascii="Arial" w:hAnsi="Arial" w:cs="Arial"/>
              </w:rPr>
              <w:t xml:space="preserve">tros bioproductos </w:t>
            </w:r>
            <w:r>
              <w:rPr>
                <w:rFonts w:ascii="Arial" w:hAnsi="Arial" w:cs="Arial"/>
              </w:rPr>
              <w:t xml:space="preserve">y bioestimulantes </w:t>
            </w:r>
            <w:r w:rsidR="001052E6" w:rsidRPr="00E87CFC">
              <w:rPr>
                <w:rFonts w:ascii="Arial" w:hAnsi="Arial" w:cs="Arial"/>
                <w:iCs/>
              </w:rPr>
              <w:t>disponibles en el territorio</w:t>
            </w:r>
            <w:r w:rsidR="001052E6" w:rsidRPr="00E87CFC">
              <w:rPr>
                <w:rFonts w:ascii="Arial" w:hAnsi="Arial" w:cs="Arial"/>
              </w:rPr>
              <w:t xml:space="preserve">, </w:t>
            </w:r>
            <w:r w:rsidR="00092ED3" w:rsidRPr="00E87CFC">
              <w:rPr>
                <w:rFonts w:ascii="Arial" w:hAnsi="Arial" w:cs="Arial"/>
              </w:rPr>
              <w:t>a través de talleres</w:t>
            </w:r>
            <w:r>
              <w:rPr>
                <w:rFonts w:ascii="Arial" w:hAnsi="Arial" w:cs="Arial"/>
              </w:rPr>
              <w:t xml:space="preserve">, prácticas de campo, </w:t>
            </w:r>
            <w:r w:rsidR="006D53FB">
              <w:rPr>
                <w:rFonts w:ascii="Arial" w:hAnsi="Arial" w:cs="Arial"/>
              </w:rPr>
              <w:t>publicaciones</w:t>
            </w:r>
            <w:r w:rsidR="008D7A50">
              <w:rPr>
                <w:rFonts w:ascii="Arial" w:hAnsi="Arial" w:cs="Arial"/>
              </w:rPr>
              <w:t>, eventos científico</w:t>
            </w:r>
            <w:r w:rsidR="006D53FB">
              <w:rPr>
                <w:rFonts w:ascii="Arial" w:hAnsi="Arial" w:cs="Arial"/>
              </w:rPr>
              <w:t xml:space="preserve">s, </w:t>
            </w:r>
            <w:r w:rsidR="008D7A50">
              <w:rPr>
                <w:rFonts w:ascii="Arial" w:hAnsi="Arial" w:cs="Arial"/>
              </w:rPr>
              <w:t xml:space="preserve">prensa plana, radial, en correspondencia con los resultados obtenidos en </w:t>
            </w:r>
            <w:r w:rsidR="00092ED3" w:rsidRPr="00E87CFC">
              <w:rPr>
                <w:rFonts w:ascii="Arial" w:hAnsi="Arial" w:cs="Arial"/>
              </w:rPr>
              <w:t>las áreas demostrativas.</w:t>
            </w:r>
          </w:p>
        </w:tc>
      </w:tr>
      <w:tr w:rsidR="004F2773" w:rsidRPr="00E87CFC" w14:paraId="7ACFF25C" w14:textId="77777777" w:rsidTr="00F26690">
        <w:trPr>
          <w:trHeight w:val="20"/>
        </w:trPr>
        <w:tc>
          <w:tcPr>
            <w:tcW w:w="9634" w:type="dxa"/>
            <w:gridSpan w:val="6"/>
            <w:tcBorders>
              <w:top w:val="single" w:sz="4" w:space="0" w:color="auto"/>
              <w:left w:val="single" w:sz="4" w:space="0" w:color="auto"/>
              <w:bottom w:val="single" w:sz="4" w:space="0" w:color="auto"/>
              <w:right w:val="single" w:sz="4" w:space="0" w:color="auto"/>
            </w:tcBorders>
          </w:tcPr>
          <w:p w14:paraId="7FEA8794" w14:textId="75F43C3B" w:rsidR="004F2773" w:rsidRDefault="00B91E39" w:rsidP="00B44A8C">
            <w:pPr>
              <w:spacing w:line="276" w:lineRule="auto"/>
              <w:jc w:val="both"/>
              <w:rPr>
                <w:rFonts w:ascii="Arial" w:hAnsi="Arial" w:cs="Arial"/>
              </w:rPr>
            </w:pPr>
            <w:r w:rsidRPr="00E87CFC">
              <w:rPr>
                <w:rFonts w:ascii="Arial" w:hAnsi="Arial" w:cs="Arial"/>
                <w:b/>
                <w:bCs/>
                <w:color w:val="000000"/>
              </w:rPr>
              <w:t>SALIDAS:</w:t>
            </w:r>
            <w:r w:rsidRPr="00E87CFC">
              <w:rPr>
                <w:rFonts w:ascii="Arial" w:hAnsi="Arial" w:cs="Arial"/>
              </w:rPr>
              <w:t xml:space="preserve"> Formas</w:t>
            </w:r>
            <w:r w:rsidR="00D814B3" w:rsidRPr="00E87CFC">
              <w:rPr>
                <w:rFonts w:ascii="Arial" w:hAnsi="Arial" w:cs="Arial"/>
              </w:rPr>
              <w:t xml:space="preserve"> de presentación del resultado que demuestran y avalan el mismo. Se expresan en informes, metodologías, procedimientos, normas, bases de datos, publicaciones</w:t>
            </w:r>
            <w:r w:rsidR="00970E5C" w:rsidRPr="00E87CFC">
              <w:rPr>
                <w:rFonts w:ascii="Arial" w:hAnsi="Arial" w:cs="Arial"/>
              </w:rPr>
              <w:t xml:space="preserve">, tesis de Grado, de Diploma y de </w:t>
            </w:r>
            <w:r w:rsidR="002338FC" w:rsidRPr="00E87CFC">
              <w:rPr>
                <w:rFonts w:ascii="Arial" w:hAnsi="Arial" w:cs="Arial"/>
              </w:rPr>
              <w:t>Maestría</w:t>
            </w:r>
            <w:r w:rsidR="00D814B3" w:rsidRPr="00E87CFC">
              <w:rPr>
                <w:rFonts w:ascii="Arial" w:hAnsi="Arial" w:cs="Arial"/>
              </w:rPr>
              <w:t xml:space="preserve">. </w:t>
            </w:r>
          </w:p>
          <w:p w14:paraId="1EF04DE2" w14:textId="73C0CC95" w:rsidR="00E47761" w:rsidRDefault="00E47761" w:rsidP="008766B5">
            <w:pPr>
              <w:pStyle w:val="Prrafodelista"/>
              <w:numPr>
                <w:ilvl w:val="0"/>
                <w:numId w:val="8"/>
              </w:numPr>
              <w:spacing w:line="276" w:lineRule="auto"/>
              <w:jc w:val="both"/>
              <w:rPr>
                <w:rFonts w:ascii="Arial" w:hAnsi="Arial" w:cs="Arial"/>
              </w:rPr>
            </w:pPr>
            <w:r>
              <w:rPr>
                <w:rFonts w:ascii="Arial" w:hAnsi="Arial" w:cs="Arial"/>
              </w:rPr>
              <w:t xml:space="preserve">Programa de capacitación sobre técnicas para el empleo del biofertilizante </w:t>
            </w:r>
            <w:r w:rsidRPr="00E87CFC">
              <w:rPr>
                <w:rFonts w:ascii="Arial" w:hAnsi="Arial" w:cs="Arial"/>
              </w:rPr>
              <w:t>EcoMic®</w:t>
            </w:r>
            <w:r>
              <w:rPr>
                <w:rFonts w:ascii="Arial" w:hAnsi="Arial" w:cs="Arial"/>
              </w:rPr>
              <w:t xml:space="preserve"> combinado con otros bioproductos en condiciones de suelos de la provincia de Pinar del Río.</w:t>
            </w:r>
          </w:p>
          <w:p w14:paraId="35B7A729" w14:textId="68F1CA71" w:rsidR="008766B5" w:rsidRPr="008766B5" w:rsidRDefault="008766B5" w:rsidP="008766B5">
            <w:pPr>
              <w:pStyle w:val="Prrafodelista"/>
              <w:numPr>
                <w:ilvl w:val="0"/>
                <w:numId w:val="8"/>
              </w:numPr>
              <w:spacing w:line="276" w:lineRule="auto"/>
              <w:jc w:val="both"/>
              <w:rPr>
                <w:rFonts w:ascii="Arial" w:hAnsi="Arial" w:cs="Arial"/>
              </w:rPr>
            </w:pPr>
            <w:r w:rsidRPr="008766B5">
              <w:rPr>
                <w:rFonts w:ascii="Arial" w:hAnsi="Arial" w:cs="Arial"/>
              </w:rPr>
              <w:t>Informes semestrales y final del proyecto donde se reflejen los principales alcanzados en cada etapa.</w:t>
            </w:r>
          </w:p>
          <w:p w14:paraId="74435F7B" w14:textId="4C3CEBC4" w:rsidR="004F2773" w:rsidRDefault="00A62655" w:rsidP="00B44A8C">
            <w:pPr>
              <w:pStyle w:val="Prrafodelista"/>
              <w:numPr>
                <w:ilvl w:val="0"/>
                <w:numId w:val="8"/>
              </w:numPr>
              <w:spacing w:line="276" w:lineRule="auto"/>
              <w:jc w:val="both"/>
              <w:rPr>
                <w:rFonts w:ascii="Arial" w:hAnsi="Arial" w:cs="Arial"/>
              </w:rPr>
            </w:pPr>
            <w:r>
              <w:rPr>
                <w:rFonts w:ascii="Arial" w:hAnsi="Arial" w:cs="Arial"/>
              </w:rPr>
              <w:t>Un m</w:t>
            </w:r>
            <w:r w:rsidR="008766B5">
              <w:rPr>
                <w:rFonts w:ascii="Arial" w:hAnsi="Arial" w:cs="Arial"/>
              </w:rPr>
              <w:t xml:space="preserve">anual para el empleo del </w:t>
            </w:r>
            <w:r w:rsidR="008766B5" w:rsidRPr="00E87CFC">
              <w:rPr>
                <w:rFonts w:ascii="Arial" w:hAnsi="Arial" w:cs="Arial"/>
              </w:rPr>
              <w:t>EcoMic®</w:t>
            </w:r>
            <w:r w:rsidR="008766B5">
              <w:rPr>
                <w:rFonts w:ascii="Arial" w:hAnsi="Arial" w:cs="Arial"/>
              </w:rPr>
              <w:t xml:space="preserve"> combinado con otros bioproductos y bioestimulantes en los principales cultivos de interés económico del territorio pinareño.</w:t>
            </w:r>
          </w:p>
          <w:p w14:paraId="5F61114D" w14:textId="66B5A760" w:rsidR="008766B5" w:rsidRDefault="00DD080E" w:rsidP="00A62655">
            <w:pPr>
              <w:pStyle w:val="Prrafodelista"/>
              <w:numPr>
                <w:ilvl w:val="0"/>
                <w:numId w:val="8"/>
              </w:numPr>
              <w:spacing w:line="276" w:lineRule="auto"/>
              <w:jc w:val="both"/>
              <w:rPr>
                <w:rFonts w:ascii="Arial" w:hAnsi="Arial" w:cs="Arial"/>
              </w:rPr>
            </w:pPr>
            <w:r>
              <w:rPr>
                <w:rFonts w:ascii="Arial" w:hAnsi="Arial" w:cs="Arial"/>
              </w:rPr>
              <w:t>Seis</w:t>
            </w:r>
            <w:r w:rsidR="00A62655">
              <w:rPr>
                <w:rFonts w:ascii="Arial" w:hAnsi="Arial" w:cs="Arial"/>
              </w:rPr>
              <w:t xml:space="preserve"> publicaciones científicas y </w:t>
            </w:r>
            <w:r>
              <w:rPr>
                <w:rFonts w:ascii="Arial" w:hAnsi="Arial" w:cs="Arial"/>
              </w:rPr>
              <w:t>10</w:t>
            </w:r>
            <w:r w:rsidR="00A62655">
              <w:rPr>
                <w:rFonts w:ascii="Arial" w:hAnsi="Arial" w:cs="Arial"/>
              </w:rPr>
              <w:t xml:space="preserve"> ponencias en eventos científicos que reflejan la respuesta </w:t>
            </w:r>
            <w:r w:rsidR="00A62655">
              <w:rPr>
                <w:rFonts w:ascii="Arial" w:hAnsi="Arial" w:cs="Arial"/>
              </w:rPr>
              <w:lastRenderedPageBreak/>
              <w:t xml:space="preserve">productiva del </w:t>
            </w:r>
            <w:r w:rsidR="00A62655" w:rsidRPr="00E87CFC">
              <w:rPr>
                <w:rFonts w:ascii="Arial" w:hAnsi="Arial" w:cs="Arial"/>
              </w:rPr>
              <w:t>EcoMic®</w:t>
            </w:r>
            <w:r w:rsidR="00A62655">
              <w:rPr>
                <w:rFonts w:ascii="Arial" w:hAnsi="Arial" w:cs="Arial"/>
              </w:rPr>
              <w:t xml:space="preserve"> y otros bioproductos en las condiciones edafoclimáticas del territorio.</w:t>
            </w:r>
          </w:p>
          <w:p w14:paraId="2F8BBF6D" w14:textId="70944784" w:rsidR="00A62655" w:rsidRDefault="00A62655" w:rsidP="00A62655">
            <w:pPr>
              <w:pStyle w:val="Prrafodelista"/>
              <w:numPr>
                <w:ilvl w:val="0"/>
                <w:numId w:val="8"/>
              </w:numPr>
              <w:spacing w:line="276" w:lineRule="auto"/>
              <w:jc w:val="both"/>
              <w:rPr>
                <w:rFonts w:ascii="Arial" w:hAnsi="Arial" w:cs="Arial"/>
              </w:rPr>
            </w:pPr>
            <w:r>
              <w:rPr>
                <w:rFonts w:ascii="Arial" w:hAnsi="Arial" w:cs="Arial"/>
              </w:rPr>
              <w:t xml:space="preserve"> </w:t>
            </w:r>
            <w:r w:rsidR="00DD080E">
              <w:rPr>
                <w:rFonts w:ascii="Arial" w:hAnsi="Arial" w:cs="Arial"/>
              </w:rPr>
              <w:t>10</w:t>
            </w:r>
            <w:r>
              <w:rPr>
                <w:rFonts w:ascii="Arial" w:hAnsi="Arial" w:cs="Arial"/>
              </w:rPr>
              <w:t xml:space="preserve"> trabajos de diploma y 2 tesis de maestría con los principales resultados obtenidos durante el proyecto.</w:t>
            </w:r>
          </w:p>
          <w:p w14:paraId="03888479" w14:textId="6E99CEAB" w:rsidR="00DD080E" w:rsidRDefault="00DD080E" w:rsidP="00A62655">
            <w:pPr>
              <w:pStyle w:val="Prrafodelista"/>
              <w:numPr>
                <w:ilvl w:val="0"/>
                <w:numId w:val="8"/>
              </w:numPr>
              <w:spacing w:line="276" w:lineRule="auto"/>
              <w:jc w:val="both"/>
              <w:rPr>
                <w:rFonts w:ascii="Arial" w:hAnsi="Arial" w:cs="Arial"/>
              </w:rPr>
            </w:pPr>
            <w:r>
              <w:rPr>
                <w:rFonts w:ascii="Arial" w:hAnsi="Arial" w:cs="Arial"/>
              </w:rPr>
              <w:t>Dos premios CITMA PROVINCIAL y dos PREMIOS DE INNOVACIÓN TECNOLÓGICA.</w:t>
            </w:r>
          </w:p>
          <w:p w14:paraId="4986623A" w14:textId="6E28C9F1" w:rsidR="00DD080E" w:rsidRDefault="00A62655" w:rsidP="00A62655">
            <w:pPr>
              <w:pStyle w:val="Prrafodelista"/>
              <w:numPr>
                <w:ilvl w:val="0"/>
                <w:numId w:val="8"/>
              </w:numPr>
              <w:spacing w:line="276" w:lineRule="auto"/>
              <w:jc w:val="both"/>
              <w:rPr>
                <w:rFonts w:ascii="Arial" w:hAnsi="Arial" w:cs="Arial"/>
              </w:rPr>
            </w:pPr>
            <w:r>
              <w:rPr>
                <w:rFonts w:ascii="Arial" w:hAnsi="Arial" w:cs="Arial"/>
              </w:rPr>
              <w:t xml:space="preserve">Un </w:t>
            </w:r>
            <w:r w:rsidR="00DD080E">
              <w:rPr>
                <w:rFonts w:ascii="Arial" w:hAnsi="Arial" w:cs="Arial"/>
              </w:rPr>
              <w:t xml:space="preserve">video </w:t>
            </w:r>
            <w:r>
              <w:rPr>
                <w:rFonts w:ascii="Arial" w:hAnsi="Arial" w:cs="Arial"/>
              </w:rPr>
              <w:t xml:space="preserve">documental que refleje las principales acciones realizadas </w:t>
            </w:r>
            <w:r w:rsidR="002019BB">
              <w:rPr>
                <w:rFonts w:ascii="Arial" w:hAnsi="Arial" w:cs="Arial"/>
              </w:rPr>
              <w:t>durante la ejecución</w:t>
            </w:r>
            <w:r>
              <w:rPr>
                <w:rFonts w:ascii="Arial" w:hAnsi="Arial" w:cs="Arial"/>
              </w:rPr>
              <w:t xml:space="preserve"> del proyecto encaminadas a generalizar el uso del </w:t>
            </w:r>
            <w:r w:rsidRPr="00E87CFC">
              <w:rPr>
                <w:rFonts w:ascii="Arial" w:hAnsi="Arial" w:cs="Arial"/>
              </w:rPr>
              <w:t>EcoMic®</w:t>
            </w:r>
            <w:r>
              <w:rPr>
                <w:rFonts w:ascii="Arial" w:hAnsi="Arial" w:cs="Arial"/>
              </w:rPr>
              <w:t xml:space="preserve"> y otros bioproductos disponibles en el territorio.</w:t>
            </w:r>
          </w:p>
          <w:p w14:paraId="63602748" w14:textId="14149830" w:rsidR="00A62655" w:rsidRPr="008766B5" w:rsidRDefault="00DD080E" w:rsidP="00A62655">
            <w:pPr>
              <w:pStyle w:val="Prrafodelista"/>
              <w:numPr>
                <w:ilvl w:val="0"/>
                <w:numId w:val="8"/>
              </w:numPr>
              <w:spacing w:line="276" w:lineRule="auto"/>
              <w:jc w:val="both"/>
              <w:rPr>
                <w:rFonts w:ascii="Arial" w:hAnsi="Arial" w:cs="Arial"/>
              </w:rPr>
            </w:pPr>
            <w:r>
              <w:rPr>
                <w:rFonts w:ascii="Arial" w:hAnsi="Arial" w:cs="Arial"/>
              </w:rPr>
              <w:t xml:space="preserve">Plegables divulgativos con técnicas del uso de los </w:t>
            </w:r>
            <w:r w:rsidR="00EF27C6">
              <w:rPr>
                <w:rFonts w:ascii="Arial" w:hAnsi="Arial" w:cs="Arial"/>
              </w:rPr>
              <w:t>biofertilizantes</w:t>
            </w:r>
            <w:r>
              <w:rPr>
                <w:rFonts w:ascii="Arial" w:hAnsi="Arial" w:cs="Arial"/>
              </w:rPr>
              <w:t xml:space="preserve"> recomendados para las condiciones edafoclimáticas de la provincia.</w:t>
            </w:r>
            <w:r w:rsidR="00A62655">
              <w:rPr>
                <w:rFonts w:ascii="Arial" w:hAnsi="Arial" w:cs="Arial"/>
              </w:rPr>
              <w:t xml:space="preserve">                                                                                                                                                                                                                                                                                                                                                                                                                              </w:t>
            </w:r>
          </w:p>
        </w:tc>
      </w:tr>
      <w:tr w:rsidR="004F2773" w:rsidRPr="00E87CFC" w14:paraId="6817D46B" w14:textId="77777777" w:rsidTr="00F26690">
        <w:trPr>
          <w:trHeight w:val="20"/>
        </w:trPr>
        <w:tc>
          <w:tcPr>
            <w:tcW w:w="9634" w:type="dxa"/>
            <w:gridSpan w:val="6"/>
            <w:tcBorders>
              <w:top w:val="single" w:sz="4" w:space="0" w:color="auto"/>
              <w:left w:val="single" w:sz="4" w:space="0" w:color="auto"/>
              <w:bottom w:val="single" w:sz="4" w:space="0" w:color="auto"/>
              <w:right w:val="single" w:sz="4" w:space="0" w:color="auto"/>
            </w:tcBorders>
          </w:tcPr>
          <w:p w14:paraId="1691A145" w14:textId="77777777" w:rsidR="00194E2A" w:rsidRPr="00DE4228" w:rsidRDefault="00B91E39" w:rsidP="00B44A8C">
            <w:pPr>
              <w:spacing w:line="276" w:lineRule="auto"/>
              <w:jc w:val="both"/>
              <w:rPr>
                <w:rFonts w:ascii="Arial" w:hAnsi="Arial" w:cs="Arial"/>
                <w:bCs/>
              </w:rPr>
            </w:pPr>
            <w:r w:rsidRPr="00DE4228">
              <w:rPr>
                <w:rFonts w:ascii="Arial" w:hAnsi="Arial" w:cs="Arial"/>
                <w:b/>
                <w:bCs/>
                <w:color w:val="000000"/>
              </w:rPr>
              <w:lastRenderedPageBreak/>
              <w:t>IMPACTOS:</w:t>
            </w:r>
            <w:r w:rsidRPr="00DE4228">
              <w:rPr>
                <w:rFonts w:ascii="Arial" w:hAnsi="Arial" w:cs="Arial"/>
              </w:rPr>
              <w:t xml:space="preserve"> Transformaciones</w:t>
            </w:r>
            <w:r w:rsidR="00D814B3" w:rsidRPr="00DE4228">
              <w:rPr>
                <w:rFonts w:ascii="Arial" w:hAnsi="Arial" w:cs="Arial"/>
              </w:rPr>
              <w:t xml:space="preserve"> (cambios) de corto, mediano y largo plazo que se producen en el </w:t>
            </w:r>
            <w:r w:rsidRPr="00DE4228">
              <w:rPr>
                <w:rFonts w:ascii="Arial" w:hAnsi="Arial" w:cs="Arial"/>
              </w:rPr>
              <w:t>conocimiento</w:t>
            </w:r>
            <w:r w:rsidRPr="00DE4228">
              <w:rPr>
                <w:rFonts w:ascii="Arial" w:hAnsi="Arial" w:cs="Arial"/>
                <w:bCs/>
              </w:rPr>
              <w:t xml:space="preserve"> científico</w:t>
            </w:r>
            <w:r w:rsidR="00D814B3" w:rsidRPr="00DE4228">
              <w:rPr>
                <w:rFonts w:ascii="Arial" w:hAnsi="Arial" w:cs="Arial"/>
                <w:bCs/>
              </w:rPr>
              <w:t xml:space="preserve">, </w:t>
            </w:r>
          </w:p>
          <w:p w14:paraId="31E79128" w14:textId="70D3A5AC" w:rsidR="0067787B" w:rsidRPr="00520BB7" w:rsidRDefault="0067787B" w:rsidP="0067787B">
            <w:pPr>
              <w:spacing w:line="276" w:lineRule="auto"/>
              <w:jc w:val="both"/>
              <w:rPr>
                <w:rFonts w:ascii="Arial" w:hAnsi="Arial" w:cs="Arial"/>
                <w:bCs/>
              </w:rPr>
            </w:pPr>
            <w:r w:rsidRPr="00520BB7">
              <w:rPr>
                <w:rFonts w:ascii="Arial" w:hAnsi="Arial" w:cs="Arial"/>
                <w:bCs/>
              </w:rPr>
              <w:t>T</w:t>
            </w:r>
            <w:r>
              <w:rPr>
                <w:rFonts w:ascii="Arial" w:hAnsi="Arial" w:cs="Arial"/>
                <w:bCs/>
              </w:rPr>
              <w:t>ecnológico:</w:t>
            </w:r>
          </w:p>
          <w:p w14:paraId="1BB88C7E" w14:textId="77777777" w:rsidR="0067787B" w:rsidRDefault="0067787B" w:rsidP="0067787B">
            <w:pPr>
              <w:pStyle w:val="Prrafodelista"/>
              <w:numPr>
                <w:ilvl w:val="0"/>
                <w:numId w:val="8"/>
              </w:numPr>
              <w:spacing w:line="276" w:lineRule="auto"/>
              <w:jc w:val="both"/>
              <w:rPr>
                <w:rFonts w:ascii="Arial" w:hAnsi="Arial" w:cs="Arial"/>
                <w:iCs/>
              </w:rPr>
            </w:pPr>
            <w:r w:rsidRPr="00F57E11">
              <w:rPr>
                <w:rFonts w:ascii="Arial" w:hAnsi="Arial" w:cs="Arial"/>
                <w:iCs/>
              </w:rPr>
              <w:t>Establecidas al menos 5 áreas demostrativas en diferentes cultivos de interés agroeconómicos en cada municipio por año de ejecución del proyecto.</w:t>
            </w:r>
          </w:p>
          <w:p w14:paraId="11F272E7" w14:textId="77777777" w:rsidR="0067787B" w:rsidRDefault="0067787B" w:rsidP="0067787B">
            <w:pPr>
              <w:pStyle w:val="Prrafodelista"/>
              <w:numPr>
                <w:ilvl w:val="0"/>
                <w:numId w:val="8"/>
              </w:numPr>
              <w:spacing w:line="276" w:lineRule="auto"/>
              <w:jc w:val="both"/>
              <w:rPr>
                <w:rFonts w:ascii="Arial" w:hAnsi="Arial" w:cs="Arial"/>
              </w:rPr>
            </w:pPr>
            <w:r w:rsidRPr="00E87CFC">
              <w:rPr>
                <w:rFonts w:ascii="Arial" w:hAnsi="Arial" w:cs="Arial"/>
              </w:rPr>
              <w:t>Se</w:t>
            </w:r>
            <w:r>
              <w:rPr>
                <w:rFonts w:ascii="Arial" w:hAnsi="Arial" w:cs="Arial"/>
              </w:rPr>
              <w:t xml:space="preserve">leccionadas las </w:t>
            </w:r>
            <w:r w:rsidRPr="00E87CFC">
              <w:rPr>
                <w:rFonts w:ascii="Arial" w:hAnsi="Arial" w:cs="Arial"/>
              </w:rPr>
              <w:t xml:space="preserve">cepas de HMA </w:t>
            </w:r>
            <w:r>
              <w:rPr>
                <w:rFonts w:ascii="Arial" w:hAnsi="Arial" w:cs="Arial"/>
              </w:rPr>
              <w:t xml:space="preserve">más eficientes para cada tipo de suelo y las interacciones con otros bioproductos más favorables para alcanzar los mayores rendimientos en cada cultivo. </w:t>
            </w:r>
          </w:p>
          <w:p w14:paraId="1D2EB314" w14:textId="77777777" w:rsidR="0067787B" w:rsidRPr="007226B3" w:rsidRDefault="0067787B" w:rsidP="0067787B">
            <w:pPr>
              <w:pStyle w:val="Prrafodelista"/>
              <w:numPr>
                <w:ilvl w:val="0"/>
                <w:numId w:val="8"/>
              </w:numPr>
              <w:jc w:val="both"/>
              <w:rPr>
                <w:rFonts w:ascii="Arial" w:hAnsi="Arial" w:cs="Arial"/>
              </w:rPr>
            </w:pPr>
            <w:r w:rsidRPr="007226B3">
              <w:rPr>
                <w:rFonts w:ascii="Arial" w:hAnsi="Arial" w:cs="Arial"/>
              </w:rPr>
              <w:t>Validados a escala productiva los inoculantes micorrízicos</w:t>
            </w:r>
            <w:r>
              <w:rPr>
                <w:rFonts w:ascii="Arial" w:hAnsi="Arial" w:cs="Arial"/>
              </w:rPr>
              <w:t xml:space="preserve"> en interacción con otros bioproductos</w:t>
            </w:r>
            <w:r w:rsidRPr="007226B3">
              <w:rPr>
                <w:rFonts w:ascii="Arial" w:hAnsi="Arial" w:cs="Arial"/>
              </w:rPr>
              <w:t xml:space="preserve"> y su manejo en los cultivos de frijol, maíz, arroz, banano, yuca, y cafeto, entre otros, a través de la ejecución de 20 áreas demostrativas.</w:t>
            </w:r>
          </w:p>
          <w:p w14:paraId="2398D1B8" w14:textId="77777777" w:rsidR="0067787B" w:rsidRPr="00520BB7" w:rsidRDefault="0067787B" w:rsidP="0067787B">
            <w:pPr>
              <w:spacing w:line="276" w:lineRule="auto"/>
              <w:jc w:val="both"/>
              <w:rPr>
                <w:rFonts w:ascii="Arial" w:hAnsi="Arial" w:cs="Arial"/>
                <w:bCs/>
              </w:rPr>
            </w:pPr>
            <w:r w:rsidRPr="00520BB7">
              <w:rPr>
                <w:rFonts w:ascii="Arial" w:hAnsi="Arial" w:cs="Arial"/>
                <w:bCs/>
              </w:rPr>
              <w:t>Económico:</w:t>
            </w:r>
          </w:p>
          <w:p w14:paraId="48E29C58" w14:textId="269F7FE5" w:rsidR="00522C05" w:rsidRPr="00522C05" w:rsidRDefault="0067787B" w:rsidP="00522C05">
            <w:pPr>
              <w:pStyle w:val="Prrafodelista"/>
              <w:numPr>
                <w:ilvl w:val="0"/>
                <w:numId w:val="8"/>
              </w:numPr>
              <w:spacing w:line="276" w:lineRule="auto"/>
              <w:jc w:val="both"/>
              <w:rPr>
                <w:rFonts w:ascii="Arial" w:hAnsi="Arial" w:cs="Arial"/>
              </w:rPr>
            </w:pPr>
            <w:r w:rsidRPr="00E87CFC">
              <w:rPr>
                <w:rFonts w:ascii="Arial" w:hAnsi="Arial" w:cs="Arial"/>
                <w:iCs/>
              </w:rPr>
              <w:t xml:space="preserve">Se incrementan los rendimientos de los cultivos donde se aplique el EcoMic® y otros bioproductos </w:t>
            </w:r>
            <w:r>
              <w:rPr>
                <w:rFonts w:ascii="Arial" w:hAnsi="Arial" w:cs="Arial"/>
                <w:iCs/>
              </w:rPr>
              <w:t xml:space="preserve">y bioestimulantes </w:t>
            </w:r>
            <w:r w:rsidRPr="00E87CFC">
              <w:rPr>
                <w:rFonts w:ascii="Arial" w:hAnsi="Arial" w:cs="Arial"/>
                <w:iCs/>
              </w:rPr>
              <w:t>disponibles en el territorio, entre 0,25 t ha</w:t>
            </w:r>
            <w:r w:rsidRPr="00E87CFC">
              <w:rPr>
                <w:rFonts w:ascii="Arial" w:hAnsi="Arial" w:cs="Arial"/>
                <w:iCs/>
                <w:vertAlign w:val="superscript"/>
              </w:rPr>
              <w:t>-1</w:t>
            </w:r>
            <w:r w:rsidRPr="00E87CFC">
              <w:rPr>
                <w:rFonts w:ascii="Arial" w:hAnsi="Arial" w:cs="Arial"/>
                <w:iCs/>
              </w:rPr>
              <w:t xml:space="preserve"> y 0,50 t ha</w:t>
            </w:r>
            <w:r w:rsidRPr="00E87CFC">
              <w:rPr>
                <w:rFonts w:ascii="Arial" w:hAnsi="Arial" w:cs="Arial"/>
                <w:iCs/>
                <w:vertAlign w:val="superscript"/>
              </w:rPr>
              <w:t>-1</w:t>
            </w:r>
            <w:r w:rsidRPr="00E87CFC">
              <w:rPr>
                <w:rFonts w:ascii="Arial" w:hAnsi="Arial" w:cs="Arial"/>
                <w:iCs/>
              </w:rPr>
              <w:t>.</w:t>
            </w:r>
          </w:p>
          <w:p w14:paraId="4FFA3F45" w14:textId="606B645A" w:rsidR="00522C05" w:rsidRPr="00522C05" w:rsidRDefault="00522C05" w:rsidP="00522C05">
            <w:pPr>
              <w:pStyle w:val="Prrafodelista"/>
              <w:numPr>
                <w:ilvl w:val="0"/>
                <w:numId w:val="8"/>
              </w:numPr>
              <w:spacing w:line="276" w:lineRule="auto"/>
              <w:jc w:val="both"/>
              <w:rPr>
                <w:rFonts w:ascii="Arial" w:hAnsi="Arial" w:cs="Arial"/>
              </w:rPr>
            </w:pPr>
            <w:r>
              <w:rPr>
                <w:rFonts w:ascii="Arial" w:hAnsi="Arial" w:cs="Arial"/>
                <w:iCs/>
              </w:rPr>
              <w:t>Reducción del costo de producción de los productores y sus familias por el uso de bioproductos que son muy baratos en comparación con los fertilizantes minerales y pesticidas.</w:t>
            </w:r>
          </w:p>
          <w:p w14:paraId="2CA60611" w14:textId="77777777" w:rsidR="0067787B" w:rsidRPr="00520BB7" w:rsidRDefault="0067787B" w:rsidP="0067787B">
            <w:pPr>
              <w:spacing w:line="276" w:lineRule="auto"/>
              <w:jc w:val="both"/>
              <w:rPr>
                <w:rFonts w:ascii="Arial" w:hAnsi="Arial" w:cs="Arial"/>
                <w:bCs/>
              </w:rPr>
            </w:pPr>
            <w:r w:rsidRPr="00520BB7">
              <w:rPr>
                <w:rFonts w:ascii="Arial" w:hAnsi="Arial" w:cs="Arial"/>
                <w:bCs/>
              </w:rPr>
              <w:t>Social:</w:t>
            </w:r>
          </w:p>
          <w:p w14:paraId="78438D31" w14:textId="77777777" w:rsidR="0067787B" w:rsidRPr="00520BB7" w:rsidRDefault="0067787B" w:rsidP="0067787B">
            <w:pPr>
              <w:pStyle w:val="Prrafodelista"/>
              <w:numPr>
                <w:ilvl w:val="0"/>
                <w:numId w:val="8"/>
              </w:numPr>
              <w:rPr>
                <w:rFonts w:ascii="Arial" w:hAnsi="Arial" w:cs="Arial"/>
                <w:iCs/>
              </w:rPr>
            </w:pPr>
            <w:r w:rsidRPr="00520BB7">
              <w:rPr>
                <w:rFonts w:ascii="Arial" w:hAnsi="Arial" w:cs="Arial"/>
                <w:iCs/>
              </w:rPr>
              <w:t xml:space="preserve">Establecido el subsistema de capacitación a diferentes tipos de actores incluyendo áreas demostrativas, talleres, materiales y videos. Ejecutados </w:t>
            </w:r>
            <w:r>
              <w:rPr>
                <w:rFonts w:ascii="Arial" w:hAnsi="Arial" w:cs="Arial"/>
                <w:iCs/>
              </w:rPr>
              <w:t>10</w:t>
            </w:r>
            <w:r w:rsidRPr="00520BB7">
              <w:rPr>
                <w:rFonts w:ascii="Arial" w:hAnsi="Arial" w:cs="Arial"/>
                <w:iCs/>
              </w:rPr>
              <w:t xml:space="preserve"> talleres y capacitados </w:t>
            </w:r>
            <w:r>
              <w:rPr>
                <w:rFonts w:ascii="Arial" w:hAnsi="Arial" w:cs="Arial"/>
                <w:iCs/>
              </w:rPr>
              <w:t>50</w:t>
            </w:r>
            <w:r w:rsidRPr="00520BB7">
              <w:rPr>
                <w:rFonts w:ascii="Arial" w:hAnsi="Arial" w:cs="Arial"/>
                <w:iCs/>
              </w:rPr>
              <w:t xml:space="preserve"> agricultores, </w:t>
            </w:r>
            <w:r>
              <w:rPr>
                <w:rFonts w:ascii="Arial" w:hAnsi="Arial" w:cs="Arial"/>
                <w:iCs/>
              </w:rPr>
              <w:t>10</w:t>
            </w:r>
            <w:r w:rsidRPr="00520BB7">
              <w:rPr>
                <w:rFonts w:ascii="Arial" w:hAnsi="Arial" w:cs="Arial"/>
                <w:iCs/>
              </w:rPr>
              <w:t xml:space="preserve"> técnicos y extensionistas, </w:t>
            </w:r>
            <w:r>
              <w:rPr>
                <w:rFonts w:ascii="Arial" w:hAnsi="Arial" w:cs="Arial"/>
                <w:iCs/>
              </w:rPr>
              <w:t>5</w:t>
            </w:r>
            <w:r w:rsidRPr="00520BB7">
              <w:rPr>
                <w:rFonts w:ascii="Arial" w:hAnsi="Arial" w:cs="Arial"/>
                <w:iCs/>
              </w:rPr>
              <w:t xml:space="preserve"> comercializadores y </w:t>
            </w:r>
            <w:r>
              <w:rPr>
                <w:rFonts w:ascii="Arial" w:hAnsi="Arial" w:cs="Arial"/>
                <w:iCs/>
              </w:rPr>
              <w:t>10</w:t>
            </w:r>
            <w:r w:rsidRPr="00520BB7">
              <w:rPr>
                <w:rFonts w:ascii="Arial" w:hAnsi="Arial" w:cs="Arial"/>
                <w:iCs/>
              </w:rPr>
              <w:t xml:space="preserve"> estudiantes </w:t>
            </w:r>
            <w:r w:rsidRPr="0005002D">
              <w:rPr>
                <w:rFonts w:ascii="Arial" w:hAnsi="Arial" w:cs="Arial"/>
                <w:iCs/>
              </w:rPr>
              <w:t>cada año</w:t>
            </w:r>
            <w:r w:rsidRPr="00520BB7">
              <w:rPr>
                <w:rFonts w:ascii="Arial" w:hAnsi="Arial" w:cs="Arial"/>
                <w:iCs/>
              </w:rPr>
              <w:t xml:space="preserve"> </w:t>
            </w:r>
            <w:r w:rsidRPr="0005002D">
              <w:rPr>
                <w:rFonts w:ascii="Arial" w:hAnsi="Arial" w:cs="Arial"/>
                <w:iCs/>
              </w:rPr>
              <w:t>en la provincia</w:t>
            </w:r>
            <w:r>
              <w:rPr>
                <w:rFonts w:ascii="Arial" w:hAnsi="Arial" w:cs="Arial"/>
                <w:iCs/>
              </w:rPr>
              <w:t>.</w:t>
            </w:r>
          </w:p>
          <w:p w14:paraId="528C9AE5" w14:textId="77777777" w:rsidR="0067787B" w:rsidRDefault="0067787B" w:rsidP="0067787B">
            <w:pPr>
              <w:pStyle w:val="Prrafodelista"/>
              <w:numPr>
                <w:ilvl w:val="0"/>
                <w:numId w:val="8"/>
              </w:numPr>
              <w:spacing w:line="276" w:lineRule="auto"/>
              <w:jc w:val="both"/>
              <w:rPr>
                <w:rFonts w:ascii="Arial" w:hAnsi="Arial" w:cs="Arial"/>
                <w:iCs/>
              </w:rPr>
            </w:pPr>
            <w:r>
              <w:rPr>
                <w:rFonts w:ascii="Arial" w:hAnsi="Arial" w:cs="Arial"/>
                <w:iCs/>
              </w:rPr>
              <w:t xml:space="preserve">Generados 5 nuevos empleos dirigidos a mujeres en organopónicos y otras áreas involucradas en el proyecto dedicadas a la conservación y aplicación combinada de los </w:t>
            </w:r>
            <w:proofErr w:type="spellStart"/>
            <w:r>
              <w:rPr>
                <w:rFonts w:ascii="Arial" w:hAnsi="Arial" w:cs="Arial"/>
                <w:iCs/>
              </w:rPr>
              <w:t>bioprodutos</w:t>
            </w:r>
            <w:proofErr w:type="spellEnd"/>
            <w:r>
              <w:rPr>
                <w:rFonts w:ascii="Arial" w:hAnsi="Arial" w:cs="Arial"/>
                <w:iCs/>
              </w:rPr>
              <w:t xml:space="preserve"> y </w:t>
            </w:r>
            <w:proofErr w:type="spellStart"/>
            <w:r>
              <w:rPr>
                <w:rFonts w:ascii="Arial" w:hAnsi="Arial" w:cs="Arial"/>
                <w:iCs/>
              </w:rPr>
              <w:t>bioestimulantes</w:t>
            </w:r>
            <w:proofErr w:type="spellEnd"/>
            <w:r>
              <w:rPr>
                <w:rFonts w:ascii="Arial" w:hAnsi="Arial" w:cs="Arial"/>
                <w:iCs/>
              </w:rPr>
              <w:t>.</w:t>
            </w:r>
          </w:p>
          <w:p w14:paraId="771F1409" w14:textId="77777777" w:rsidR="0067787B" w:rsidRPr="0005002D" w:rsidRDefault="0067787B" w:rsidP="0067787B">
            <w:pPr>
              <w:pStyle w:val="Prrafodelista"/>
              <w:numPr>
                <w:ilvl w:val="0"/>
                <w:numId w:val="8"/>
              </w:numPr>
              <w:spacing w:line="276" w:lineRule="auto"/>
              <w:jc w:val="both"/>
              <w:rPr>
                <w:rFonts w:ascii="Arial" w:hAnsi="Arial" w:cs="Arial"/>
                <w:iCs/>
              </w:rPr>
            </w:pPr>
            <w:r>
              <w:rPr>
                <w:rFonts w:ascii="Arial" w:hAnsi="Arial" w:cs="Arial"/>
                <w:iCs/>
              </w:rPr>
              <w:t>Incremento en la calidad de los productos agrícolas obtenidos a partir de la sustitución parcial o total de fertilizantes químicos sintéticos y productos fitosanitarios por bioproductos y bioestimulantes efectivos en sistemas integrados de nutrición de planta y protección contra el ataque de plagas.</w:t>
            </w:r>
          </w:p>
          <w:p w14:paraId="7E509D18" w14:textId="77777777" w:rsidR="0067787B" w:rsidRPr="007226B3" w:rsidRDefault="0067787B" w:rsidP="0067787B">
            <w:pPr>
              <w:spacing w:line="276" w:lineRule="auto"/>
              <w:jc w:val="both"/>
              <w:rPr>
                <w:rFonts w:ascii="Arial" w:hAnsi="Arial" w:cs="Arial"/>
                <w:bCs/>
              </w:rPr>
            </w:pPr>
            <w:r w:rsidRPr="007226B3">
              <w:rPr>
                <w:rFonts w:ascii="Arial" w:hAnsi="Arial" w:cs="Arial"/>
                <w:bCs/>
              </w:rPr>
              <w:t>Medioambiental:</w:t>
            </w:r>
          </w:p>
          <w:p w14:paraId="75A79D6C" w14:textId="12E62FD5" w:rsidR="0067787B" w:rsidRDefault="0067787B" w:rsidP="0067787B">
            <w:pPr>
              <w:pStyle w:val="Prrafodelista"/>
              <w:numPr>
                <w:ilvl w:val="0"/>
                <w:numId w:val="8"/>
              </w:numPr>
              <w:spacing w:line="276" w:lineRule="auto"/>
              <w:jc w:val="both"/>
              <w:rPr>
                <w:rFonts w:ascii="Arial" w:hAnsi="Arial" w:cs="Arial"/>
                <w:iCs/>
              </w:rPr>
            </w:pPr>
            <w:r w:rsidRPr="007226B3">
              <w:rPr>
                <w:rFonts w:ascii="Arial" w:hAnsi="Arial" w:cs="Arial"/>
                <w:iCs/>
              </w:rPr>
              <w:t xml:space="preserve">Generalizados a escala productiva la aplicación de los inoculantes </w:t>
            </w:r>
            <w:proofErr w:type="spellStart"/>
            <w:r w:rsidRPr="007226B3">
              <w:rPr>
                <w:rFonts w:ascii="Arial" w:hAnsi="Arial" w:cs="Arial"/>
                <w:iCs/>
              </w:rPr>
              <w:t>micorrízicos</w:t>
            </w:r>
            <w:proofErr w:type="spellEnd"/>
            <w:r w:rsidRPr="007226B3">
              <w:rPr>
                <w:rFonts w:ascii="Arial" w:hAnsi="Arial" w:cs="Arial"/>
                <w:iCs/>
              </w:rPr>
              <w:t xml:space="preserve">, rizobios y otros </w:t>
            </w:r>
            <w:proofErr w:type="spellStart"/>
            <w:r w:rsidRPr="007226B3">
              <w:rPr>
                <w:rFonts w:ascii="Arial" w:hAnsi="Arial" w:cs="Arial"/>
                <w:iCs/>
              </w:rPr>
              <w:t>bioproductos</w:t>
            </w:r>
            <w:proofErr w:type="spellEnd"/>
            <w:r w:rsidRPr="007226B3">
              <w:rPr>
                <w:rFonts w:ascii="Arial" w:hAnsi="Arial" w:cs="Arial"/>
                <w:iCs/>
              </w:rPr>
              <w:t xml:space="preserve"> disponibles en el territorio, en el cultivo del frijol, maíz, arroz, banano, yuca, y caf</w:t>
            </w:r>
            <w:r>
              <w:rPr>
                <w:rFonts w:ascii="Arial" w:hAnsi="Arial" w:cs="Arial"/>
                <w:iCs/>
              </w:rPr>
              <w:t>eto, entre otros e</w:t>
            </w:r>
            <w:r w:rsidRPr="007226B3">
              <w:rPr>
                <w:rFonts w:ascii="Arial" w:hAnsi="Arial" w:cs="Arial"/>
                <w:iCs/>
              </w:rPr>
              <w:t xml:space="preserve">n sustitución de fertilizantes </w:t>
            </w:r>
            <w:r>
              <w:rPr>
                <w:rFonts w:ascii="Arial" w:hAnsi="Arial" w:cs="Arial"/>
                <w:iCs/>
              </w:rPr>
              <w:t xml:space="preserve">minerales </w:t>
            </w:r>
            <w:r w:rsidRPr="007226B3">
              <w:rPr>
                <w:rFonts w:ascii="Arial" w:hAnsi="Arial" w:cs="Arial"/>
                <w:iCs/>
              </w:rPr>
              <w:t>y productos fi</w:t>
            </w:r>
            <w:r>
              <w:rPr>
                <w:rFonts w:ascii="Arial" w:hAnsi="Arial" w:cs="Arial"/>
                <w:iCs/>
              </w:rPr>
              <w:t>tosanitarios químicos sintéticos</w:t>
            </w:r>
            <w:r w:rsidRPr="007226B3">
              <w:rPr>
                <w:rFonts w:ascii="Arial" w:hAnsi="Arial" w:cs="Arial"/>
                <w:iCs/>
              </w:rPr>
              <w:t xml:space="preserve">. </w:t>
            </w:r>
          </w:p>
          <w:p w14:paraId="6C2F27D4" w14:textId="3F72ACF0" w:rsidR="004F2773" w:rsidRPr="00E87CFC" w:rsidRDefault="0067787B" w:rsidP="00CA1259">
            <w:pPr>
              <w:pStyle w:val="Prrafodelista"/>
              <w:numPr>
                <w:ilvl w:val="0"/>
                <w:numId w:val="8"/>
              </w:numPr>
              <w:spacing w:line="276" w:lineRule="auto"/>
              <w:jc w:val="both"/>
              <w:rPr>
                <w:rFonts w:ascii="Arial" w:hAnsi="Arial" w:cs="Arial"/>
                <w:b/>
                <w:bCs/>
                <w:color w:val="000000"/>
                <w:highlight w:val="lightGray"/>
              </w:rPr>
            </w:pPr>
            <w:r w:rsidRPr="00CA1259">
              <w:rPr>
                <w:rFonts w:ascii="Arial" w:hAnsi="Arial" w:cs="Arial"/>
                <w:iCs/>
              </w:rPr>
              <w:t xml:space="preserve">Mejora en la calidad de los suelos </w:t>
            </w:r>
            <w:r w:rsidR="00CA1259" w:rsidRPr="00CA1259">
              <w:rPr>
                <w:rFonts w:ascii="Arial" w:hAnsi="Arial" w:cs="Arial"/>
                <w:iCs/>
              </w:rPr>
              <w:t xml:space="preserve">y el manto freático (aguas subterráneas) </w:t>
            </w:r>
            <w:r w:rsidRPr="00CA1259">
              <w:rPr>
                <w:rFonts w:ascii="Arial" w:hAnsi="Arial" w:cs="Arial"/>
                <w:iCs/>
              </w:rPr>
              <w:t>por la reducción entre un 50 y un 75 % de la carga contaminante generada por los fertilizantes minerales y productos fitosanitario químicos sintéticos.</w:t>
            </w:r>
          </w:p>
        </w:tc>
      </w:tr>
      <w:tr w:rsidR="004F2773" w:rsidRPr="00E87CFC" w14:paraId="5ECFB354" w14:textId="77777777" w:rsidTr="00F26690">
        <w:trPr>
          <w:trHeight w:val="20"/>
        </w:trPr>
        <w:tc>
          <w:tcPr>
            <w:tcW w:w="9634" w:type="dxa"/>
            <w:gridSpan w:val="6"/>
            <w:tcBorders>
              <w:top w:val="single" w:sz="4" w:space="0" w:color="auto"/>
              <w:left w:val="single" w:sz="4" w:space="0" w:color="auto"/>
              <w:bottom w:val="single" w:sz="4" w:space="0" w:color="auto"/>
              <w:right w:val="single" w:sz="4" w:space="0" w:color="auto"/>
            </w:tcBorders>
          </w:tcPr>
          <w:p w14:paraId="753CF5FE" w14:textId="22356B94" w:rsidR="004F2773" w:rsidRDefault="00B91E39" w:rsidP="00B44A8C">
            <w:pPr>
              <w:spacing w:line="276" w:lineRule="auto"/>
              <w:jc w:val="both"/>
              <w:rPr>
                <w:rFonts w:ascii="Arial" w:hAnsi="Arial" w:cs="Arial"/>
              </w:rPr>
            </w:pPr>
            <w:r w:rsidRPr="00E87CFC">
              <w:rPr>
                <w:rFonts w:ascii="Arial" w:hAnsi="Arial" w:cs="Arial"/>
                <w:b/>
                <w:bCs/>
                <w:color w:val="000000"/>
              </w:rPr>
              <w:t>RIESGOS:</w:t>
            </w:r>
            <w:r w:rsidRPr="00E87CFC">
              <w:rPr>
                <w:rFonts w:ascii="Arial" w:hAnsi="Arial" w:cs="Arial"/>
              </w:rPr>
              <w:t xml:space="preserve"> Deben</w:t>
            </w:r>
            <w:r w:rsidR="00D814B3" w:rsidRPr="00E87CFC">
              <w:rPr>
                <w:rFonts w:ascii="Arial" w:hAnsi="Arial" w:cs="Arial"/>
              </w:rPr>
              <w:t xml:space="preserve"> quedar de forma explícita los riesgos reales y posibles, de carácter externo, </w:t>
            </w:r>
            <w:r w:rsidR="00D814B3" w:rsidRPr="00E87CFC">
              <w:rPr>
                <w:rFonts w:ascii="Arial" w:hAnsi="Arial" w:cs="Arial"/>
              </w:rPr>
              <w:lastRenderedPageBreak/>
              <w:t xml:space="preserve">que puede confrontar el proyecto, así como las acciones previstas para enfrentarlos. </w:t>
            </w:r>
          </w:p>
          <w:p w14:paraId="3EB60B68" w14:textId="2A43D391" w:rsidR="002338FC" w:rsidRPr="00E87CFC" w:rsidRDefault="002338FC" w:rsidP="00B44A8C">
            <w:pPr>
              <w:pStyle w:val="Prrafodelista"/>
              <w:numPr>
                <w:ilvl w:val="0"/>
                <w:numId w:val="10"/>
              </w:numPr>
              <w:spacing w:line="276" w:lineRule="auto"/>
              <w:ind w:left="223" w:hanging="223"/>
              <w:jc w:val="both"/>
              <w:rPr>
                <w:rFonts w:ascii="Arial" w:hAnsi="Arial" w:cs="Arial"/>
              </w:rPr>
            </w:pPr>
            <w:r w:rsidRPr="00E87CFC">
              <w:rPr>
                <w:rFonts w:ascii="Arial" w:hAnsi="Arial" w:cs="Arial"/>
              </w:rPr>
              <w:t xml:space="preserve">Perdida de las áreas demostrativas, por afectaciones climatológicas desfavorable (intensas lluvias, </w:t>
            </w:r>
            <w:r w:rsidR="00CA1259">
              <w:rPr>
                <w:rFonts w:ascii="Arial" w:hAnsi="Arial" w:cs="Arial"/>
              </w:rPr>
              <w:t>caída de granizo, inundaciones e intensa sequía</w:t>
            </w:r>
            <w:r w:rsidRPr="00E87CFC">
              <w:rPr>
                <w:rFonts w:ascii="Arial" w:hAnsi="Arial" w:cs="Arial"/>
              </w:rPr>
              <w:t>). Incursión del ganado</w:t>
            </w:r>
            <w:r w:rsidR="00CA1259">
              <w:rPr>
                <w:rFonts w:ascii="Arial" w:hAnsi="Arial" w:cs="Arial"/>
              </w:rPr>
              <w:t>, o el robo de la producción agrícola obtenida</w:t>
            </w:r>
            <w:r w:rsidRPr="00E87CFC">
              <w:rPr>
                <w:rFonts w:ascii="Arial" w:hAnsi="Arial" w:cs="Arial"/>
              </w:rPr>
              <w:t>.</w:t>
            </w:r>
          </w:p>
          <w:p w14:paraId="68E0719D" w14:textId="77777777" w:rsidR="002338FC" w:rsidRPr="00CA1259" w:rsidRDefault="002338FC" w:rsidP="00CA1259">
            <w:pPr>
              <w:spacing w:line="276" w:lineRule="auto"/>
              <w:jc w:val="both"/>
              <w:rPr>
                <w:rFonts w:ascii="Arial" w:hAnsi="Arial" w:cs="Arial"/>
              </w:rPr>
            </w:pPr>
            <w:r w:rsidRPr="00CA1259">
              <w:rPr>
                <w:rFonts w:ascii="Arial" w:hAnsi="Arial" w:cs="Arial"/>
              </w:rPr>
              <w:t xml:space="preserve">Acciones: </w:t>
            </w:r>
          </w:p>
          <w:p w14:paraId="05739644" w14:textId="7AB9E3AE" w:rsidR="004F2773" w:rsidRPr="00E87CFC" w:rsidRDefault="00CA1259" w:rsidP="00CA1259">
            <w:pPr>
              <w:pStyle w:val="Prrafodelista"/>
              <w:numPr>
                <w:ilvl w:val="0"/>
                <w:numId w:val="18"/>
              </w:numPr>
              <w:spacing w:line="276" w:lineRule="auto"/>
              <w:ind w:left="362"/>
              <w:jc w:val="both"/>
              <w:rPr>
                <w:rFonts w:ascii="Arial" w:hAnsi="Arial" w:cs="Arial"/>
              </w:rPr>
            </w:pPr>
            <w:r>
              <w:rPr>
                <w:rFonts w:ascii="Arial" w:hAnsi="Arial" w:cs="Arial"/>
              </w:rPr>
              <w:t>Seleccionar de forma</w:t>
            </w:r>
            <w:r w:rsidR="002338FC" w:rsidRPr="00E87CFC">
              <w:rPr>
                <w:rFonts w:ascii="Arial" w:hAnsi="Arial" w:cs="Arial"/>
              </w:rPr>
              <w:t xml:space="preserve"> exhaustiva los productores y </w:t>
            </w:r>
            <w:r>
              <w:rPr>
                <w:rFonts w:ascii="Arial" w:hAnsi="Arial" w:cs="Arial"/>
              </w:rPr>
              <w:t>mejores</w:t>
            </w:r>
            <w:r w:rsidR="002338FC" w:rsidRPr="00E87CFC">
              <w:rPr>
                <w:rFonts w:ascii="Arial" w:hAnsi="Arial" w:cs="Arial"/>
              </w:rPr>
              <w:t xml:space="preserve"> áreas donde se establecerán las áreas demostrativas</w:t>
            </w:r>
            <w:r>
              <w:rPr>
                <w:rFonts w:ascii="Arial" w:hAnsi="Arial" w:cs="Arial"/>
              </w:rPr>
              <w:t xml:space="preserve"> con la ayuda de expertos de instituciones científicas establecidas en los territorios como los Centro Universitarios Municipales, Delegación del MINAG, ANAP y el CITMA con presencia permanente en los territorios.</w:t>
            </w:r>
          </w:p>
          <w:p w14:paraId="3E585657" w14:textId="270DAC8D" w:rsidR="002338FC" w:rsidRDefault="002338FC" w:rsidP="00CA1259">
            <w:pPr>
              <w:pStyle w:val="Prrafodelista"/>
              <w:numPr>
                <w:ilvl w:val="0"/>
                <w:numId w:val="18"/>
              </w:numPr>
              <w:spacing w:line="276" w:lineRule="auto"/>
              <w:ind w:left="362"/>
              <w:jc w:val="both"/>
              <w:rPr>
                <w:rFonts w:ascii="Arial" w:hAnsi="Arial" w:cs="Arial"/>
              </w:rPr>
            </w:pPr>
            <w:r w:rsidRPr="00E87CFC">
              <w:rPr>
                <w:rFonts w:ascii="Arial" w:hAnsi="Arial" w:cs="Arial"/>
              </w:rPr>
              <w:t xml:space="preserve">Realizar las siembras en fecha óptimas </w:t>
            </w:r>
            <w:r w:rsidR="00CA1259">
              <w:rPr>
                <w:rFonts w:ascii="Arial" w:hAnsi="Arial" w:cs="Arial"/>
              </w:rPr>
              <w:t>que permitan evitar estrés por factores climáticos.</w:t>
            </w:r>
          </w:p>
          <w:p w14:paraId="52A15352" w14:textId="436DA28D" w:rsidR="00CA1259" w:rsidRDefault="00CA1259" w:rsidP="00CA1259">
            <w:pPr>
              <w:pStyle w:val="Prrafodelista"/>
              <w:numPr>
                <w:ilvl w:val="0"/>
                <w:numId w:val="18"/>
              </w:numPr>
              <w:spacing w:line="276" w:lineRule="auto"/>
              <w:ind w:left="362"/>
              <w:jc w:val="both"/>
              <w:rPr>
                <w:rFonts w:ascii="Arial" w:hAnsi="Arial" w:cs="Arial"/>
              </w:rPr>
            </w:pPr>
            <w:r>
              <w:rPr>
                <w:rFonts w:ascii="Arial" w:hAnsi="Arial" w:cs="Arial"/>
              </w:rPr>
              <w:t>Emplear las semil</w:t>
            </w:r>
            <w:r w:rsidR="005E69D0">
              <w:rPr>
                <w:rFonts w:ascii="Arial" w:hAnsi="Arial" w:cs="Arial"/>
              </w:rPr>
              <w:t>l</w:t>
            </w:r>
            <w:r>
              <w:rPr>
                <w:rFonts w:ascii="Arial" w:hAnsi="Arial" w:cs="Arial"/>
              </w:rPr>
              <w:t xml:space="preserve">as y </w:t>
            </w:r>
            <w:proofErr w:type="spellStart"/>
            <w:r>
              <w:rPr>
                <w:rFonts w:ascii="Arial" w:hAnsi="Arial" w:cs="Arial"/>
              </w:rPr>
              <w:t>propágulos</w:t>
            </w:r>
            <w:proofErr w:type="spellEnd"/>
            <w:r>
              <w:rPr>
                <w:rFonts w:ascii="Arial" w:hAnsi="Arial" w:cs="Arial"/>
              </w:rPr>
              <w:t xml:space="preserve"> provenientes de los mejores genotipos de máxima expresión del potencial productivo en las condiciones edafoclimáticas de la provincia.</w:t>
            </w:r>
          </w:p>
          <w:p w14:paraId="5DF524D1" w14:textId="5A5C6EA6" w:rsidR="004F2773" w:rsidRPr="00E87CFC" w:rsidRDefault="00194E2A" w:rsidP="00B44A8C">
            <w:pPr>
              <w:pStyle w:val="Prrafodelista"/>
              <w:numPr>
                <w:ilvl w:val="0"/>
                <w:numId w:val="10"/>
              </w:numPr>
              <w:tabs>
                <w:tab w:val="left" w:pos="223"/>
              </w:tabs>
              <w:spacing w:line="276" w:lineRule="auto"/>
              <w:ind w:left="81" w:hanging="81"/>
              <w:jc w:val="both"/>
              <w:rPr>
                <w:rFonts w:ascii="Arial" w:hAnsi="Arial" w:cs="Arial"/>
                <w:bCs/>
                <w:color w:val="000000"/>
              </w:rPr>
            </w:pPr>
            <w:r w:rsidRPr="00E87CFC">
              <w:rPr>
                <w:rFonts w:ascii="Arial" w:hAnsi="Arial" w:cs="Arial"/>
                <w:bCs/>
                <w:color w:val="000000"/>
              </w:rPr>
              <w:t xml:space="preserve">Carencia de </w:t>
            </w:r>
            <w:proofErr w:type="spellStart"/>
            <w:r w:rsidRPr="00E87CFC">
              <w:rPr>
                <w:rFonts w:ascii="Arial" w:hAnsi="Arial" w:cs="Arial"/>
                <w:bCs/>
                <w:color w:val="000000"/>
              </w:rPr>
              <w:t>bioproductos</w:t>
            </w:r>
            <w:proofErr w:type="spellEnd"/>
            <w:r w:rsidRPr="00E87CFC">
              <w:rPr>
                <w:rFonts w:ascii="Arial" w:hAnsi="Arial" w:cs="Arial"/>
                <w:bCs/>
                <w:color w:val="000000"/>
              </w:rPr>
              <w:t xml:space="preserve"> (</w:t>
            </w:r>
            <w:proofErr w:type="spellStart"/>
            <w:r w:rsidRPr="00E87CFC">
              <w:rPr>
                <w:rFonts w:ascii="Arial" w:hAnsi="Arial" w:cs="Arial"/>
                <w:bCs/>
                <w:color w:val="000000"/>
              </w:rPr>
              <w:t>EcoMic</w:t>
            </w:r>
            <w:proofErr w:type="spellEnd"/>
            <w:r w:rsidRPr="00E87CFC">
              <w:rPr>
                <w:rFonts w:ascii="Arial" w:hAnsi="Arial" w:cs="Arial"/>
                <w:bCs/>
                <w:color w:val="000000"/>
              </w:rPr>
              <w:t xml:space="preserve">®, </w:t>
            </w:r>
            <w:proofErr w:type="spellStart"/>
            <w:r w:rsidRPr="00E87CFC">
              <w:rPr>
                <w:rFonts w:ascii="Arial" w:hAnsi="Arial" w:cs="Arial"/>
                <w:bCs/>
                <w:color w:val="000000"/>
              </w:rPr>
              <w:t>Azofer</w:t>
            </w:r>
            <w:proofErr w:type="spellEnd"/>
            <w:r w:rsidRPr="00E87CFC">
              <w:rPr>
                <w:rFonts w:ascii="Arial" w:hAnsi="Arial" w:cs="Arial"/>
                <w:bCs/>
                <w:color w:val="000000"/>
              </w:rPr>
              <w:t xml:space="preserve">®, </w:t>
            </w:r>
            <w:proofErr w:type="spellStart"/>
            <w:r w:rsidRPr="00E87CFC">
              <w:rPr>
                <w:rFonts w:ascii="Arial" w:hAnsi="Arial" w:cs="Arial"/>
                <w:bCs/>
                <w:color w:val="000000"/>
              </w:rPr>
              <w:t>QuitoMax</w:t>
            </w:r>
            <w:proofErr w:type="spellEnd"/>
            <w:r w:rsidRPr="00E87CFC">
              <w:rPr>
                <w:rFonts w:ascii="Arial" w:hAnsi="Arial" w:cs="Arial"/>
                <w:bCs/>
                <w:color w:val="000000"/>
              </w:rPr>
              <w:t xml:space="preserve">®, </w:t>
            </w:r>
            <w:proofErr w:type="spellStart"/>
            <w:r w:rsidRPr="00E87CFC">
              <w:rPr>
                <w:rFonts w:ascii="Arial" w:hAnsi="Arial" w:cs="Arial"/>
                <w:bCs/>
                <w:color w:val="000000"/>
              </w:rPr>
              <w:t>Rizobium</w:t>
            </w:r>
            <w:proofErr w:type="spellEnd"/>
            <w:r w:rsidRPr="00E87CFC">
              <w:rPr>
                <w:rFonts w:ascii="Arial" w:hAnsi="Arial" w:cs="Arial"/>
                <w:bCs/>
                <w:color w:val="000000"/>
              </w:rPr>
              <w:t xml:space="preserve">, </w:t>
            </w:r>
            <w:proofErr w:type="spellStart"/>
            <w:r w:rsidRPr="00E87CFC">
              <w:rPr>
                <w:rFonts w:ascii="Arial" w:hAnsi="Arial" w:cs="Arial"/>
                <w:bCs/>
                <w:color w:val="000000"/>
              </w:rPr>
              <w:t>Metarizo</w:t>
            </w:r>
            <w:proofErr w:type="spellEnd"/>
            <w:r w:rsidRPr="00E87CFC">
              <w:rPr>
                <w:rFonts w:ascii="Arial" w:hAnsi="Arial" w:cs="Arial"/>
                <w:bCs/>
                <w:color w:val="000000"/>
              </w:rPr>
              <w:t>)</w:t>
            </w:r>
            <w:r w:rsidR="00CA1259">
              <w:rPr>
                <w:rFonts w:ascii="Arial" w:hAnsi="Arial" w:cs="Arial"/>
                <w:bCs/>
                <w:color w:val="000000"/>
              </w:rPr>
              <w:t xml:space="preserve"> y otros.</w:t>
            </w:r>
          </w:p>
          <w:p w14:paraId="20923E45" w14:textId="77777777" w:rsidR="00194E2A" w:rsidRPr="00CA1259" w:rsidRDefault="00194E2A" w:rsidP="00CA1259">
            <w:pPr>
              <w:spacing w:line="276" w:lineRule="auto"/>
              <w:jc w:val="both"/>
              <w:rPr>
                <w:rFonts w:ascii="Arial" w:hAnsi="Arial" w:cs="Arial"/>
              </w:rPr>
            </w:pPr>
            <w:r w:rsidRPr="00CA1259">
              <w:rPr>
                <w:rFonts w:ascii="Arial" w:hAnsi="Arial" w:cs="Arial"/>
              </w:rPr>
              <w:t>Acciones:</w:t>
            </w:r>
          </w:p>
          <w:p w14:paraId="256B9677" w14:textId="7E79B347" w:rsidR="00194E2A" w:rsidRDefault="00194E2A" w:rsidP="00CA1259">
            <w:pPr>
              <w:pStyle w:val="Prrafodelista"/>
              <w:numPr>
                <w:ilvl w:val="0"/>
                <w:numId w:val="18"/>
              </w:numPr>
              <w:spacing w:line="276" w:lineRule="auto"/>
              <w:ind w:left="362"/>
              <w:jc w:val="both"/>
              <w:rPr>
                <w:rFonts w:ascii="Arial" w:hAnsi="Arial" w:cs="Arial"/>
              </w:rPr>
            </w:pPr>
            <w:r w:rsidRPr="00CA1259">
              <w:rPr>
                <w:rFonts w:ascii="Arial" w:hAnsi="Arial" w:cs="Arial"/>
              </w:rPr>
              <w:t>Gestionar todos los bioproductos necesarios en las entidades productoras a través del pago de los mismo por el pro</w:t>
            </w:r>
            <w:r w:rsidR="00CA1259">
              <w:rPr>
                <w:rFonts w:ascii="Arial" w:hAnsi="Arial" w:cs="Arial"/>
              </w:rPr>
              <w:t>yecto, así como conciliar con</w:t>
            </w:r>
            <w:r w:rsidRPr="00CA1259">
              <w:rPr>
                <w:rFonts w:ascii="Arial" w:hAnsi="Arial" w:cs="Arial"/>
              </w:rPr>
              <w:t xml:space="preserve"> </w:t>
            </w:r>
            <w:r w:rsidR="00CA1259">
              <w:rPr>
                <w:rFonts w:ascii="Arial" w:hAnsi="Arial" w:cs="Arial"/>
              </w:rPr>
              <w:t>LA</w:t>
            </w:r>
            <w:r w:rsidRPr="00CA1259">
              <w:rPr>
                <w:rFonts w:ascii="Arial" w:hAnsi="Arial" w:cs="Arial"/>
              </w:rPr>
              <w:t xml:space="preserve">BIOFAM la disponibilidad de estos bioproductos con fines de lograr la ejecución </w:t>
            </w:r>
            <w:r w:rsidR="00442808">
              <w:rPr>
                <w:rFonts w:ascii="Arial" w:hAnsi="Arial" w:cs="Arial"/>
              </w:rPr>
              <w:t xml:space="preserve">exitosa y el cumplimiento en tiempo </w:t>
            </w:r>
            <w:r w:rsidRPr="00CA1259">
              <w:rPr>
                <w:rFonts w:ascii="Arial" w:hAnsi="Arial" w:cs="Arial"/>
              </w:rPr>
              <w:t xml:space="preserve">del </w:t>
            </w:r>
            <w:r w:rsidR="00442808">
              <w:rPr>
                <w:rFonts w:ascii="Arial" w:hAnsi="Arial" w:cs="Arial"/>
              </w:rPr>
              <w:t xml:space="preserve">cronograma de actividades del </w:t>
            </w:r>
            <w:r w:rsidRPr="00CA1259">
              <w:rPr>
                <w:rFonts w:ascii="Arial" w:hAnsi="Arial" w:cs="Arial"/>
              </w:rPr>
              <w:t>proyecto.</w:t>
            </w:r>
          </w:p>
          <w:p w14:paraId="2B780BF4" w14:textId="77777777" w:rsidR="00194E2A" w:rsidRPr="00E87CFC" w:rsidRDefault="00194E2A" w:rsidP="00B44A8C">
            <w:pPr>
              <w:pStyle w:val="Prrafodelista"/>
              <w:numPr>
                <w:ilvl w:val="0"/>
                <w:numId w:val="10"/>
              </w:numPr>
              <w:spacing w:line="276" w:lineRule="auto"/>
              <w:ind w:left="223" w:hanging="223"/>
              <w:jc w:val="both"/>
              <w:rPr>
                <w:rFonts w:ascii="Arial" w:hAnsi="Arial" w:cs="Arial"/>
              </w:rPr>
            </w:pPr>
            <w:r w:rsidRPr="00E87CFC">
              <w:rPr>
                <w:rFonts w:ascii="Arial" w:hAnsi="Arial" w:cs="Arial"/>
              </w:rPr>
              <w:t>No contar con un trasporte propio del proyecto, para facilitar la transportación de los productos, muestras de suelos y planta. La transportación de los investigadores, profesores y la prensa hacia donde se establecerán las áreas demostrativas y donde se impartirá la capacitación.</w:t>
            </w:r>
          </w:p>
          <w:p w14:paraId="376F5660" w14:textId="77777777" w:rsidR="00194E2A" w:rsidRPr="00CA1259" w:rsidRDefault="00194E2A" w:rsidP="00CA1259">
            <w:pPr>
              <w:spacing w:line="276" w:lineRule="auto"/>
              <w:jc w:val="both"/>
              <w:rPr>
                <w:rFonts w:ascii="Arial" w:hAnsi="Arial" w:cs="Arial"/>
              </w:rPr>
            </w:pPr>
            <w:r w:rsidRPr="00CA1259">
              <w:rPr>
                <w:rFonts w:ascii="Arial" w:hAnsi="Arial" w:cs="Arial"/>
              </w:rPr>
              <w:t xml:space="preserve">Acciones: </w:t>
            </w:r>
          </w:p>
          <w:p w14:paraId="2995C00A" w14:textId="4C20FDBF" w:rsidR="004F2773" w:rsidRPr="00442808" w:rsidRDefault="007A040C" w:rsidP="004912D6">
            <w:pPr>
              <w:pStyle w:val="Prrafodelista"/>
              <w:numPr>
                <w:ilvl w:val="0"/>
                <w:numId w:val="19"/>
              </w:numPr>
              <w:spacing w:line="276" w:lineRule="auto"/>
              <w:jc w:val="both"/>
              <w:rPr>
                <w:rFonts w:ascii="Arial" w:hAnsi="Arial" w:cs="Arial"/>
                <w:b/>
                <w:bCs/>
                <w:color w:val="000000"/>
              </w:rPr>
            </w:pPr>
            <w:r w:rsidRPr="00E87CFC">
              <w:rPr>
                <w:rFonts w:ascii="Arial" w:hAnsi="Arial" w:cs="Arial"/>
              </w:rPr>
              <w:t xml:space="preserve">Contratación de trasportación con la cooperativa de taxis para el traslado de investigadores, profesores y productos hacia </w:t>
            </w:r>
            <w:r w:rsidR="00194E2A" w:rsidRPr="00E87CFC">
              <w:rPr>
                <w:rFonts w:ascii="Arial" w:hAnsi="Arial" w:cs="Arial"/>
              </w:rPr>
              <w:t>las capacitaciones y le montaje de las áreas demostrativas</w:t>
            </w:r>
            <w:r w:rsidRPr="00E87CFC">
              <w:rPr>
                <w:rFonts w:ascii="Arial" w:hAnsi="Arial" w:cs="Arial"/>
              </w:rPr>
              <w:t xml:space="preserve">, realización de </w:t>
            </w:r>
            <w:r w:rsidR="00C94A16">
              <w:rPr>
                <w:rFonts w:ascii="Arial" w:hAnsi="Arial" w:cs="Arial"/>
              </w:rPr>
              <w:t>prácticas de campo</w:t>
            </w:r>
            <w:r w:rsidRPr="00E87CFC">
              <w:rPr>
                <w:rFonts w:ascii="Arial" w:hAnsi="Arial" w:cs="Arial"/>
              </w:rPr>
              <w:t xml:space="preserve"> y talleres</w:t>
            </w:r>
            <w:r w:rsidR="00194E2A" w:rsidRPr="00E87CFC">
              <w:rPr>
                <w:rFonts w:ascii="Arial" w:hAnsi="Arial" w:cs="Arial"/>
              </w:rPr>
              <w:t>.</w:t>
            </w:r>
          </w:p>
          <w:p w14:paraId="71B067E3" w14:textId="77777777" w:rsidR="00442808" w:rsidRPr="00442808" w:rsidRDefault="00442808" w:rsidP="004912D6">
            <w:pPr>
              <w:pStyle w:val="Prrafodelista"/>
              <w:numPr>
                <w:ilvl w:val="0"/>
                <w:numId w:val="19"/>
              </w:numPr>
              <w:spacing w:line="276" w:lineRule="auto"/>
              <w:jc w:val="both"/>
              <w:rPr>
                <w:rFonts w:ascii="Arial" w:hAnsi="Arial" w:cs="Arial"/>
                <w:b/>
                <w:bCs/>
                <w:color w:val="000000"/>
              </w:rPr>
            </w:pPr>
            <w:r>
              <w:rPr>
                <w:rFonts w:ascii="Arial" w:hAnsi="Arial" w:cs="Arial"/>
              </w:rPr>
              <w:t>Solicitud de apoyo del parque automotor de las entidades participantes en la medida de las posibilidades.</w:t>
            </w:r>
          </w:p>
          <w:p w14:paraId="45516655" w14:textId="4D46A352" w:rsidR="00442808" w:rsidRPr="00E87CFC" w:rsidRDefault="00442808" w:rsidP="004912D6">
            <w:pPr>
              <w:pStyle w:val="Prrafodelista"/>
              <w:numPr>
                <w:ilvl w:val="0"/>
                <w:numId w:val="19"/>
              </w:numPr>
              <w:spacing w:line="276" w:lineRule="auto"/>
              <w:jc w:val="both"/>
              <w:rPr>
                <w:rFonts w:ascii="Arial" w:hAnsi="Arial" w:cs="Arial"/>
                <w:b/>
                <w:bCs/>
                <w:color w:val="000000"/>
              </w:rPr>
            </w:pPr>
            <w:r>
              <w:rPr>
                <w:rFonts w:ascii="Arial" w:hAnsi="Arial" w:cs="Arial"/>
              </w:rPr>
              <w:t>Gestión de financiamiento internacional para la adquisición de algún vehículo con tales fines</w:t>
            </w:r>
          </w:p>
        </w:tc>
      </w:tr>
      <w:tr w:rsidR="004F2773" w:rsidRPr="00E87CFC" w14:paraId="5C57A6B8" w14:textId="77777777" w:rsidTr="00F26690">
        <w:trPr>
          <w:trHeight w:val="20"/>
        </w:trPr>
        <w:tc>
          <w:tcPr>
            <w:tcW w:w="9634" w:type="dxa"/>
            <w:gridSpan w:val="6"/>
            <w:tcBorders>
              <w:top w:val="single" w:sz="4" w:space="0" w:color="auto"/>
              <w:left w:val="single" w:sz="4" w:space="0" w:color="auto"/>
              <w:bottom w:val="single" w:sz="4" w:space="0" w:color="auto"/>
              <w:right w:val="single" w:sz="4" w:space="0" w:color="auto"/>
            </w:tcBorders>
          </w:tcPr>
          <w:p w14:paraId="611F7F4C" w14:textId="77777777" w:rsidR="00BE5680" w:rsidRPr="00E87CFC" w:rsidRDefault="00D814B3" w:rsidP="00B44A8C">
            <w:pPr>
              <w:spacing w:line="276" w:lineRule="auto"/>
              <w:jc w:val="both"/>
              <w:rPr>
                <w:rFonts w:ascii="Arial" w:hAnsi="Arial" w:cs="Arial"/>
                <w:b/>
                <w:bCs/>
                <w:color w:val="000000"/>
              </w:rPr>
            </w:pPr>
            <w:r w:rsidRPr="00E87CFC">
              <w:rPr>
                <w:rFonts w:ascii="Arial" w:hAnsi="Arial" w:cs="Arial"/>
                <w:b/>
                <w:bCs/>
              </w:rPr>
              <w:lastRenderedPageBreak/>
              <w:t>METODOLOGÍAS. TECNOLOGÍAS, NORMAS Y MÉTODOS</w:t>
            </w:r>
            <w:r w:rsidRPr="00E87CFC">
              <w:rPr>
                <w:rFonts w:ascii="Arial" w:hAnsi="Arial" w:cs="Arial"/>
                <w:b/>
                <w:bCs/>
                <w:color w:val="000000"/>
              </w:rPr>
              <w:t>:</w:t>
            </w:r>
          </w:p>
          <w:p w14:paraId="10636206" w14:textId="77777777" w:rsidR="00BE5680" w:rsidRPr="00E87CFC" w:rsidRDefault="00BE5680" w:rsidP="00B44A8C">
            <w:pPr>
              <w:spacing w:line="276" w:lineRule="auto"/>
              <w:jc w:val="both"/>
              <w:rPr>
                <w:rFonts w:ascii="Arial" w:hAnsi="Arial" w:cs="Arial"/>
                <w:color w:val="000000"/>
              </w:rPr>
            </w:pPr>
            <w:r w:rsidRPr="00E87CFC">
              <w:rPr>
                <w:rFonts w:ascii="Arial" w:hAnsi="Arial" w:cs="Arial"/>
                <w:color w:val="000000"/>
              </w:rPr>
              <w:t xml:space="preserve">El proyecto se desarrollará en cinco tareas de forma interactiva y participativa. Desde su inicio se llevarán cabo procesos de introducción y generalización del uso del </w:t>
            </w:r>
            <w:r w:rsidR="002338FC" w:rsidRPr="00E87CFC">
              <w:rPr>
                <w:rFonts w:ascii="Arial" w:hAnsi="Arial" w:cs="Arial"/>
                <w:color w:val="000000"/>
              </w:rPr>
              <w:t xml:space="preserve">EcoMic® </w:t>
            </w:r>
            <w:r w:rsidRPr="00E87CFC">
              <w:rPr>
                <w:rFonts w:ascii="Arial" w:hAnsi="Arial" w:cs="Arial"/>
                <w:color w:val="000000"/>
              </w:rPr>
              <w:t>como vía para la contribución a la sostenibilidad alimentaria y la reducción de importaciones. El mismo se apoyará de forma integrada entre las entidades participantes y el cliente.</w:t>
            </w:r>
          </w:p>
          <w:p w14:paraId="4FB44ABC" w14:textId="77777777" w:rsidR="00464EB2" w:rsidRPr="00E87CFC" w:rsidRDefault="00194E2A" w:rsidP="00B44A8C">
            <w:pPr>
              <w:pStyle w:val="Prrafodelista"/>
              <w:numPr>
                <w:ilvl w:val="0"/>
                <w:numId w:val="13"/>
              </w:numPr>
              <w:spacing w:line="276" w:lineRule="auto"/>
              <w:ind w:left="365" w:hanging="365"/>
              <w:jc w:val="both"/>
              <w:rPr>
                <w:rFonts w:ascii="Arial" w:hAnsi="Arial" w:cs="Arial"/>
                <w:color w:val="000000"/>
              </w:rPr>
            </w:pPr>
            <w:r w:rsidRPr="00E87CFC">
              <w:rPr>
                <w:rFonts w:ascii="Arial" w:hAnsi="Arial" w:cs="Arial"/>
                <w:color w:val="000000"/>
              </w:rPr>
              <w:t>La</w:t>
            </w:r>
            <w:r w:rsidR="00BE5680" w:rsidRPr="00E87CFC">
              <w:rPr>
                <w:rFonts w:ascii="Arial" w:hAnsi="Arial" w:cs="Arial"/>
                <w:color w:val="000000"/>
              </w:rPr>
              <w:t xml:space="preserve"> capacitación se realizará </w:t>
            </w:r>
            <w:r w:rsidR="00BE5680" w:rsidRPr="00E87CFC">
              <w:rPr>
                <w:rFonts w:ascii="Arial" w:hAnsi="Arial" w:cs="Arial"/>
                <w:i/>
                <w:color w:val="000000"/>
              </w:rPr>
              <w:t>“in situs”</w:t>
            </w:r>
            <w:r w:rsidR="00BE5680" w:rsidRPr="00E87CFC">
              <w:rPr>
                <w:rFonts w:ascii="Arial" w:hAnsi="Arial" w:cs="Arial"/>
                <w:color w:val="000000"/>
              </w:rPr>
              <w:t xml:space="preserve"> dirigido a agricultores, extensionistas, comercializadores, estudiantes y decisores sobre el manejo de este biofertilizante en diferentes cultivos. Se realizarán desde la práctica en el campo antes o en el momento de la siembra de los cultivos y en el proceso de seguimiento a las áreas donde se aplique el producto se realizarán convocatorias para la capacitación con ejemplo demostrativo. El sistema de capacitación seguirá una la estrategia previa coordinación donde al menos en cada municipio se realicen anualmente </w:t>
            </w:r>
            <w:r w:rsidR="002338FC" w:rsidRPr="00E87CFC">
              <w:rPr>
                <w:rFonts w:ascii="Arial" w:hAnsi="Arial" w:cs="Arial"/>
                <w:color w:val="000000"/>
              </w:rPr>
              <w:t xml:space="preserve">más de </w:t>
            </w:r>
            <w:r w:rsidR="00464EB2" w:rsidRPr="00E87CFC">
              <w:rPr>
                <w:rFonts w:ascii="Arial" w:hAnsi="Arial" w:cs="Arial"/>
                <w:color w:val="000000"/>
              </w:rPr>
              <w:t>10 acciones.</w:t>
            </w:r>
            <w:r w:rsidR="00B575DA" w:rsidRPr="00E87CFC">
              <w:rPr>
                <w:rFonts w:ascii="Arial" w:hAnsi="Arial" w:cs="Arial"/>
                <w:color w:val="000000"/>
              </w:rPr>
              <w:t xml:space="preserve"> Responsable: </w:t>
            </w:r>
            <w:r w:rsidR="00B575DA" w:rsidRPr="00EF27C6">
              <w:rPr>
                <w:rFonts w:ascii="Arial" w:hAnsi="Arial" w:cs="Arial"/>
                <w:color w:val="000000"/>
              </w:rPr>
              <w:t>Dr.C. Michel Ruiz Sánchez</w:t>
            </w:r>
          </w:p>
          <w:p w14:paraId="52A3DDDF" w14:textId="0E9EB546" w:rsidR="00464EB2" w:rsidRPr="00EF27C6" w:rsidRDefault="00423EFE" w:rsidP="00B44A8C">
            <w:pPr>
              <w:pStyle w:val="Prrafodelista"/>
              <w:numPr>
                <w:ilvl w:val="0"/>
                <w:numId w:val="13"/>
              </w:numPr>
              <w:spacing w:line="276" w:lineRule="auto"/>
              <w:ind w:left="365" w:hanging="365"/>
              <w:jc w:val="both"/>
              <w:rPr>
                <w:rFonts w:ascii="Arial" w:hAnsi="Arial" w:cs="Arial"/>
                <w:color w:val="000000"/>
              </w:rPr>
            </w:pPr>
            <w:r w:rsidRPr="00E87CFC">
              <w:rPr>
                <w:rFonts w:ascii="Arial" w:hAnsi="Arial" w:cs="Arial"/>
                <w:color w:val="000000"/>
              </w:rPr>
              <w:t>Los estudios de cepas de hongos micorrízicos arbusculares</w:t>
            </w:r>
            <w:r w:rsidR="00B82E4C" w:rsidRPr="00E87CFC">
              <w:rPr>
                <w:rFonts w:ascii="Arial" w:hAnsi="Arial" w:cs="Arial"/>
                <w:color w:val="000000"/>
              </w:rPr>
              <w:t xml:space="preserve"> (HMA) </w:t>
            </w:r>
            <w:r w:rsidR="00EB1262">
              <w:rPr>
                <w:rFonts w:ascii="Arial" w:hAnsi="Arial" w:cs="Arial"/>
                <w:color w:val="000000"/>
              </w:rPr>
              <w:t>y su interacción con otros bioproductos y bioestimulantes se realizará</w:t>
            </w:r>
            <w:r w:rsidR="00B82E4C" w:rsidRPr="00E87CFC">
              <w:rPr>
                <w:rFonts w:ascii="Arial" w:hAnsi="Arial" w:cs="Arial"/>
                <w:color w:val="000000"/>
              </w:rPr>
              <w:t>n en todos los municipios, con la finalidad de identificar y recomendar las cepas o la cepa de HMA promisoria para diferentes tipos de suelos</w:t>
            </w:r>
            <w:r w:rsidR="00EB1262">
              <w:rPr>
                <w:rFonts w:ascii="Arial" w:hAnsi="Arial" w:cs="Arial"/>
                <w:color w:val="000000"/>
              </w:rPr>
              <w:t xml:space="preserve"> y su efectividad al ser combinadas con diferentes bioproductos</w:t>
            </w:r>
            <w:r w:rsidR="00B82E4C" w:rsidRPr="00E87CFC">
              <w:rPr>
                <w:rFonts w:ascii="Arial" w:hAnsi="Arial" w:cs="Arial"/>
                <w:color w:val="000000"/>
              </w:rPr>
              <w:t>. El Instituto de Suelo en Pinar del Río realizará los muestreos de suelo la y siguiendo las metodologías prevista</w:t>
            </w:r>
            <w:r w:rsidR="00EB1262">
              <w:rPr>
                <w:rFonts w:ascii="Arial" w:hAnsi="Arial" w:cs="Arial"/>
                <w:color w:val="000000"/>
              </w:rPr>
              <w:t>s</w:t>
            </w:r>
            <w:r w:rsidR="00B82E4C" w:rsidRPr="00E87CFC">
              <w:rPr>
                <w:rFonts w:ascii="Arial" w:hAnsi="Arial" w:cs="Arial"/>
                <w:color w:val="000000"/>
              </w:rPr>
              <w:t xml:space="preserve"> para estos fines. Se trabajará con la menos cuatro cepas de HMA (</w:t>
            </w:r>
            <w:r w:rsidR="00B82E4C" w:rsidRPr="00E87CFC">
              <w:rPr>
                <w:rFonts w:ascii="Arial" w:hAnsi="Arial" w:cs="Arial"/>
              </w:rPr>
              <w:t xml:space="preserve">INCAM-8: </w:t>
            </w:r>
            <w:proofErr w:type="spellStart"/>
            <w:r w:rsidR="00B82E4C" w:rsidRPr="00E87CFC">
              <w:rPr>
                <w:rFonts w:ascii="Arial" w:hAnsi="Arial" w:cs="Arial"/>
                <w:i/>
              </w:rPr>
              <w:lastRenderedPageBreak/>
              <w:t>Claroideoglomus</w:t>
            </w:r>
            <w:proofErr w:type="spellEnd"/>
            <w:r w:rsidR="00B82E4C" w:rsidRPr="00E87CFC">
              <w:rPr>
                <w:rFonts w:ascii="Arial" w:hAnsi="Arial" w:cs="Arial"/>
                <w:i/>
              </w:rPr>
              <w:t xml:space="preserve"> </w:t>
            </w:r>
            <w:proofErr w:type="spellStart"/>
            <w:r w:rsidR="00B82E4C" w:rsidRPr="00E87CFC">
              <w:rPr>
                <w:rFonts w:ascii="Arial" w:hAnsi="Arial" w:cs="Arial"/>
                <w:i/>
              </w:rPr>
              <w:t>claroideum</w:t>
            </w:r>
            <w:proofErr w:type="spellEnd"/>
            <w:r w:rsidR="00B82E4C" w:rsidRPr="00E87CFC">
              <w:rPr>
                <w:rFonts w:ascii="Arial" w:hAnsi="Arial" w:cs="Arial"/>
                <w:i/>
              </w:rPr>
              <w:t xml:space="preserve">, </w:t>
            </w:r>
            <w:r w:rsidR="00B82E4C" w:rsidRPr="00E87CFC">
              <w:rPr>
                <w:rFonts w:ascii="Arial" w:hAnsi="Arial" w:cs="Arial"/>
              </w:rPr>
              <w:t>(</w:t>
            </w:r>
            <w:proofErr w:type="spellStart"/>
            <w:r w:rsidR="00B82E4C" w:rsidRPr="00E87CFC">
              <w:rPr>
                <w:rFonts w:ascii="Arial" w:hAnsi="Arial" w:cs="Arial"/>
                <w:i/>
              </w:rPr>
              <w:t>Cc</w:t>
            </w:r>
            <w:proofErr w:type="spellEnd"/>
            <w:r w:rsidR="00B82E4C" w:rsidRPr="00E87CFC">
              <w:rPr>
                <w:rFonts w:ascii="Arial" w:hAnsi="Arial" w:cs="Arial"/>
              </w:rPr>
              <w:t xml:space="preserve">); INCAM-4: </w:t>
            </w:r>
            <w:proofErr w:type="spellStart"/>
            <w:r w:rsidR="00B82E4C" w:rsidRPr="00E87CFC">
              <w:rPr>
                <w:rFonts w:ascii="Arial" w:hAnsi="Arial" w:cs="Arial"/>
                <w:i/>
              </w:rPr>
              <w:t>Glomus</w:t>
            </w:r>
            <w:proofErr w:type="spellEnd"/>
            <w:r w:rsidR="00B82E4C" w:rsidRPr="00E87CFC">
              <w:rPr>
                <w:rFonts w:ascii="Arial" w:hAnsi="Arial" w:cs="Arial"/>
                <w:i/>
              </w:rPr>
              <w:t xml:space="preserve"> </w:t>
            </w:r>
            <w:proofErr w:type="spellStart"/>
            <w:r w:rsidR="00B82E4C" w:rsidRPr="00E87CFC">
              <w:rPr>
                <w:rFonts w:ascii="Arial" w:hAnsi="Arial" w:cs="Arial"/>
                <w:i/>
              </w:rPr>
              <w:t>cubense</w:t>
            </w:r>
            <w:proofErr w:type="spellEnd"/>
            <w:r w:rsidR="00B82E4C" w:rsidRPr="00E87CFC">
              <w:rPr>
                <w:rFonts w:ascii="Arial" w:hAnsi="Arial" w:cs="Arial"/>
                <w:i/>
              </w:rPr>
              <w:t xml:space="preserve"> </w:t>
            </w:r>
            <w:r w:rsidR="00B82E4C" w:rsidRPr="00E87CFC">
              <w:rPr>
                <w:rFonts w:ascii="Arial" w:hAnsi="Arial" w:cs="Arial"/>
              </w:rPr>
              <w:t>(</w:t>
            </w:r>
            <w:proofErr w:type="spellStart"/>
            <w:r w:rsidR="00B82E4C" w:rsidRPr="00E87CFC">
              <w:rPr>
                <w:rFonts w:ascii="Arial" w:hAnsi="Arial" w:cs="Arial"/>
                <w:i/>
              </w:rPr>
              <w:t>Gc</w:t>
            </w:r>
            <w:proofErr w:type="spellEnd"/>
            <w:r w:rsidR="00B82E4C" w:rsidRPr="00E87CFC">
              <w:rPr>
                <w:rFonts w:ascii="Arial" w:hAnsi="Arial" w:cs="Arial"/>
              </w:rPr>
              <w:t xml:space="preserve">); INCAM-11: </w:t>
            </w:r>
            <w:proofErr w:type="spellStart"/>
            <w:r w:rsidR="00B82E4C" w:rsidRPr="00E87CFC">
              <w:rPr>
                <w:rFonts w:ascii="Arial" w:hAnsi="Arial" w:cs="Arial"/>
                <w:i/>
              </w:rPr>
              <w:t>Rhizoglomus</w:t>
            </w:r>
            <w:proofErr w:type="spellEnd"/>
            <w:r w:rsidR="00B82E4C" w:rsidRPr="00E87CFC">
              <w:rPr>
                <w:rFonts w:ascii="Arial" w:hAnsi="Arial" w:cs="Arial"/>
                <w:i/>
              </w:rPr>
              <w:t xml:space="preserve"> </w:t>
            </w:r>
            <w:proofErr w:type="spellStart"/>
            <w:r w:rsidR="00B82E4C" w:rsidRPr="00E87CFC">
              <w:rPr>
                <w:rFonts w:ascii="Arial" w:hAnsi="Arial" w:cs="Arial"/>
                <w:i/>
              </w:rPr>
              <w:t>intraradices</w:t>
            </w:r>
            <w:proofErr w:type="spellEnd"/>
            <w:r w:rsidR="00B82E4C" w:rsidRPr="00E87CFC">
              <w:rPr>
                <w:rFonts w:ascii="Arial" w:hAnsi="Arial" w:cs="Arial"/>
                <w:i/>
              </w:rPr>
              <w:t xml:space="preserve">, </w:t>
            </w:r>
            <w:r w:rsidR="00B82E4C" w:rsidRPr="00E87CFC">
              <w:rPr>
                <w:rFonts w:ascii="Arial" w:hAnsi="Arial" w:cs="Arial"/>
              </w:rPr>
              <w:t>(</w:t>
            </w:r>
            <w:proofErr w:type="spellStart"/>
            <w:r w:rsidR="00B82E4C" w:rsidRPr="00E87CFC">
              <w:rPr>
                <w:rFonts w:ascii="Arial" w:hAnsi="Arial" w:cs="Arial"/>
                <w:i/>
              </w:rPr>
              <w:t>Ri</w:t>
            </w:r>
            <w:proofErr w:type="spellEnd"/>
            <w:r w:rsidR="00B82E4C" w:rsidRPr="00E87CFC">
              <w:rPr>
                <w:rFonts w:ascii="Arial" w:hAnsi="Arial" w:cs="Arial"/>
              </w:rPr>
              <w:t xml:space="preserve">) e INCAM-2: </w:t>
            </w:r>
            <w:proofErr w:type="spellStart"/>
            <w:r w:rsidR="00B82E4C" w:rsidRPr="00E87CFC">
              <w:rPr>
                <w:rFonts w:ascii="Arial" w:hAnsi="Arial" w:cs="Arial"/>
                <w:i/>
              </w:rPr>
              <w:t>Funneliformis</w:t>
            </w:r>
            <w:proofErr w:type="spellEnd"/>
            <w:r w:rsidR="00B82E4C" w:rsidRPr="00E87CFC">
              <w:rPr>
                <w:rFonts w:ascii="Arial" w:hAnsi="Arial" w:cs="Arial"/>
                <w:i/>
              </w:rPr>
              <w:t xml:space="preserve"> </w:t>
            </w:r>
            <w:proofErr w:type="spellStart"/>
            <w:r w:rsidR="00B82E4C" w:rsidRPr="00E87CFC">
              <w:rPr>
                <w:rFonts w:ascii="Arial" w:hAnsi="Arial" w:cs="Arial"/>
                <w:i/>
              </w:rPr>
              <w:t>mosseae</w:t>
            </w:r>
            <w:proofErr w:type="spellEnd"/>
            <w:r w:rsidR="00B82E4C" w:rsidRPr="00E87CFC">
              <w:rPr>
                <w:rFonts w:ascii="Arial" w:hAnsi="Arial" w:cs="Arial"/>
                <w:i/>
              </w:rPr>
              <w:t xml:space="preserve">, </w:t>
            </w:r>
            <w:r w:rsidR="00B82E4C" w:rsidRPr="00E87CFC">
              <w:rPr>
                <w:rFonts w:ascii="Arial" w:hAnsi="Arial" w:cs="Arial"/>
              </w:rPr>
              <w:t>(</w:t>
            </w:r>
            <w:r w:rsidR="00B82E4C" w:rsidRPr="00E87CFC">
              <w:rPr>
                <w:rFonts w:ascii="Arial" w:hAnsi="Arial" w:cs="Arial"/>
                <w:i/>
              </w:rPr>
              <w:t>Fm</w:t>
            </w:r>
            <w:r w:rsidR="00B82E4C" w:rsidRPr="00E87CFC">
              <w:rPr>
                <w:rFonts w:ascii="Arial" w:hAnsi="Arial" w:cs="Arial"/>
              </w:rPr>
              <w:t>),</w:t>
            </w:r>
            <w:r w:rsidR="00B82E4C" w:rsidRPr="00E87CFC">
              <w:rPr>
                <w:rFonts w:ascii="Arial" w:hAnsi="Arial" w:cs="Arial"/>
                <w:color w:val="000000"/>
              </w:rPr>
              <w:t xml:space="preserve"> provenientes del cepario del Instituto Nacional de Ciencias Agrícolas (INCA)</w:t>
            </w:r>
            <w:r w:rsidR="00EB1262">
              <w:rPr>
                <w:rFonts w:ascii="Arial" w:hAnsi="Arial" w:cs="Arial"/>
                <w:color w:val="000000"/>
              </w:rPr>
              <w:t xml:space="preserve"> solas y combinadas con los </w:t>
            </w:r>
            <w:proofErr w:type="spellStart"/>
            <w:r w:rsidR="00EB1262">
              <w:rPr>
                <w:rFonts w:ascii="Arial" w:hAnsi="Arial" w:cs="Arial"/>
                <w:color w:val="000000"/>
              </w:rPr>
              <w:t>bioprodutos</w:t>
            </w:r>
            <w:proofErr w:type="spellEnd"/>
            <w:r w:rsidR="00EB1262">
              <w:rPr>
                <w:rFonts w:ascii="Arial" w:hAnsi="Arial" w:cs="Arial"/>
                <w:color w:val="000000"/>
              </w:rPr>
              <w:t xml:space="preserve"> y </w:t>
            </w:r>
            <w:proofErr w:type="spellStart"/>
            <w:r w:rsidR="00EB1262">
              <w:rPr>
                <w:rFonts w:ascii="Arial" w:hAnsi="Arial" w:cs="Arial"/>
                <w:color w:val="000000"/>
              </w:rPr>
              <w:t>bioestimulantes</w:t>
            </w:r>
            <w:proofErr w:type="spellEnd"/>
            <w:r w:rsidR="00EB1262">
              <w:rPr>
                <w:rFonts w:ascii="Arial" w:hAnsi="Arial" w:cs="Arial"/>
                <w:color w:val="000000"/>
              </w:rPr>
              <w:t xml:space="preserve"> de mayor disponibilidad en el territorio</w:t>
            </w:r>
            <w:r w:rsidR="00B575DA" w:rsidRPr="00E87CFC">
              <w:rPr>
                <w:rFonts w:ascii="Arial" w:hAnsi="Arial" w:cs="Arial"/>
                <w:color w:val="000000"/>
              </w:rPr>
              <w:t xml:space="preserve"> </w:t>
            </w:r>
            <w:r w:rsidR="001A58A5" w:rsidRPr="00E87CFC">
              <w:rPr>
                <w:rFonts w:ascii="Arial" w:hAnsi="Arial" w:cs="Arial"/>
                <w:color w:val="000000"/>
              </w:rPr>
              <w:t xml:space="preserve">Responsable: </w:t>
            </w:r>
            <w:r w:rsidR="00B575DA" w:rsidRPr="00EF27C6">
              <w:rPr>
                <w:rFonts w:ascii="Arial" w:hAnsi="Arial" w:cs="Arial"/>
                <w:color w:val="000000"/>
              </w:rPr>
              <w:t xml:space="preserve">Dr.C. </w:t>
            </w:r>
            <w:proofErr w:type="spellStart"/>
            <w:r w:rsidR="00B575DA" w:rsidRPr="00EF27C6">
              <w:rPr>
                <w:rFonts w:ascii="Arial" w:hAnsi="Arial" w:cs="Arial"/>
                <w:color w:val="000000"/>
              </w:rPr>
              <w:t>Alexei</w:t>
            </w:r>
            <w:proofErr w:type="spellEnd"/>
            <w:r w:rsidR="00B575DA" w:rsidRPr="00EF27C6">
              <w:rPr>
                <w:rFonts w:ascii="Arial" w:hAnsi="Arial" w:cs="Arial"/>
                <w:color w:val="000000"/>
              </w:rPr>
              <w:t xml:space="preserve"> Y</w:t>
            </w:r>
            <w:r w:rsidR="001A58A5" w:rsidRPr="00EF27C6">
              <w:rPr>
                <w:rFonts w:ascii="Arial" w:hAnsi="Arial" w:cs="Arial"/>
                <w:color w:val="000000"/>
              </w:rPr>
              <w:t>.</w:t>
            </w:r>
            <w:r w:rsidR="00B575DA" w:rsidRPr="00EF27C6">
              <w:rPr>
                <w:rFonts w:ascii="Arial" w:hAnsi="Arial" w:cs="Arial"/>
                <w:color w:val="000000"/>
              </w:rPr>
              <w:t xml:space="preserve"> </w:t>
            </w:r>
            <w:r w:rsidR="001A58A5" w:rsidRPr="00EF27C6">
              <w:rPr>
                <w:rFonts w:ascii="Arial" w:hAnsi="Arial" w:cs="Arial"/>
                <w:color w:val="000000"/>
              </w:rPr>
              <w:t>Martínez</w:t>
            </w:r>
            <w:r w:rsidR="00B575DA" w:rsidRPr="00EF27C6">
              <w:rPr>
                <w:rFonts w:ascii="Arial" w:hAnsi="Arial" w:cs="Arial"/>
                <w:color w:val="000000"/>
              </w:rPr>
              <w:t xml:space="preserve"> Robaina.</w:t>
            </w:r>
          </w:p>
          <w:p w14:paraId="73838A1A" w14:textId="78D0A071" w:rsidR="00BE5680" w:rsidRPr="00EF27C6" w:rsidRDefault="00BE5680" w:rsidP="00B44A8C">
            <w:pPr>
              <w:spacing w:line="276" w:lineRule="auto"/>
              <w:ind w:left="365" w:hanging="365"/>
              <w:jc w:val="both"/>
              <w:rPr>
                <w:rFonts w:ascii="Arial" w:hAnsi="Arial" w:cs="Arial"/>
                <w:color w:val="000000"/>
              </w:rPr>
            </w:pPr>
            <w:r w:rsidRPr="00E87CFC">
              <w:rPr>
                <w:rFonts w:ascii="Arial" w:hAnsi="Arial" w:cs="Arial"/>
                <w:color w:val="000000"/>
              </w:rPr>
              <w:t>3.</w:t>
            </w:r>
            <w:r w:rsidRPr="00E87CFC">
              <w:rPr>
                <w:rFonts w:ascii="Arial" w:hAnsi="Arial" w:cs="Arial"/>
                <w:color w:val="000000"/>
              </w:rPr>
              <w:tab/>
              <w:t xml:space="preserve">En los cinco municipios donde se desarrollará el proyecto se establecerán áreas demostrativas en la producción de hortalizas en organopónicos, en los cultivos de frijol, maíz, </w:t>
            </w:r>
            <w:r w:rsidR="00423EFE" w:rsidRPr="00E87CFC">
              <w:rPr>
                <w:rFonts w:ascii="Arial" w:hAnsi="Arial" w:cs="Arial"/>
                <w:color w:val="000000"/>
              </w:rPr>
              <w:t xml:space="preserve">arroz, </w:t>
            </w:r>
            <w:r w:rsidRPr="00E87CFC">
              <w:rPr>
                <w:rFonts w:ascii="Arial" w:hAnsi="Arial" w:cs="Arial"/>
                <w:color w:val="000000"/>
              </w:rPr>
              <w:t>boniato, yuca, entre otros. Se emplearon diferentes métodos de aplicación en función de los cultivos y su vía de propagación, ya sea mediante semilla gámica o agámica. La aplicación será vía peletización de las semillas, imbibición en una solución fluida del biofertilizante y agua de las raíces de plantas jóvenes o esquejes, también mediante la mezcla de sustrato con el biofertilizante EcoMic</w:t>
            </w:r>
            <w:r w:rsidR="00423EFE" w:rsidRPr="00E87CFC">
              <w:rPr>
                <w:rFonts w:ascii="Arial" w:hAnsi="Arial" w:cs="Arial"/>
                <w:color w:val="000000"/>
              </w:rPr>
              <w:t>®</w:t>
            </w:r>
            <w:r w:rsidRPr="00E87CFC">
              <w:rPr>
                <w:rFonts w:ascii="Arial" w:hAnsi="Arial" w:cs="Arial"/>
                <w:color w:val="000000"/>
              </w:rPr>
              <w:t xml:space="preserve">. </w:t>
            </w:r>
            <w:r w:rsidR="001A58A5" w:rsidRPr="00E87CFC">
              <w:rPr>
                <w:rFonts w:ascii="Arial" w:hAnsi="Arial" w:cs="Arial"/>
                <w:color w:val="000000"/>
              </w:rPr>
              <w:t xml:space="preserve"> </w:t>
            </w:r>
            <w:r w:rsidR="001A58A5" w:rsidRPr="00EF27C6">
              <w:rPr>
                <w:rFonts w:ascii="Arial" w:hAnsi="Arial" w:cs="Arial"/>
                <w:color w:val="000000"/>
              </w:rPr>
              <w:t xml:space="preserve">Responsables: </w:t>
            </w:r>
            <w:r w:rsidR="00346C7A" w:rsidRPr="00EF27C6">
              <w:rPr>
                <w:rFonts w:ascii="Arial" w:hAnsi="Arial" w:cs="Arial"/>
                <w:color w:val="000000"/>
              </w:rPr>
              <w:t>MSc</w:t>
            </w:r>
            <w:r w:rsidR="001A58A5" w:rsidRPr="00EF27C6">
              <w:rPr>
                <w:rFonts w:ascii="Arial" w:hAnsi="Arial" w:cs="Arial"/>
                <w:color w:val="000000"/>
              </w:rPr>
              <w:t xml:space="preserve">. </w:t>
            </w:r>
            <w:proofErr w:type="spellStart"/>
            <w:r w:rsidR="00346C7A" w:rsidRPr="00EF27C6">
              <w:rPr>
                <w:rFonts w:ascii="Arial" w:hAnsi="Arial" w:cs="Arial"/>
                <w:color w:val="000000"/>
              </w:rPr>
              <w:t>Edel</w:t>
            </w:r>
            <w:proofErr w:type="spellEnd"/>
            <w:r w:rsidR="00346C7A" w:rsidRPr="00EF27C6">
              <w:rPr>
                <w:rFonts w:ascii="Arial" w:hAnsi="Arial" w:cs="Arial"/>
                <w:color w:val="000000"/>
              </w:rPr>
              <w:t xml:space="preserve"> Amaro </w:t>
            </w:r>
            <w:proofErr w:type="spellStart"/>
            <w:r w:rsidR="00346C7A" w:rsidRPr="00EF27C6">
              <w:rPr>
                <w:rFonts w:ascii="Arial" w:hAnsi="Arial" w:cs="Arial"/>
                <w:color w:val="000000"/>
              </w:rPr>
              <w:t>Aroche</w:t>
            </w:r>
            <w:proofErr w:type="spellEnd"/>
          </w:p>
          <w:p w14:paraId="1855FC56" w14:textId="03C02BF0" w:rsidR="00B82E4C" w:rsidRPr="00EF27C6" w:rsidRDefault="00BE5680" w:rsidP="00B44A8C">
            <w:pPr>
              <w:spacing w:line="276" w:lineRule="auto"/>
              <w:ind w:left="365" w:hanging="365"/>
              <w:jc w:val="both"/>
              <w:rPr>
                <w:rFonts w:ascii="Arial" w:hAnsi="Arial" w:cs="Arial"/>
                <w:color w:val="000000"/>
              </w:rPr>
            </w:pPr>
            <w:r w:rsidRPr="00E87CFC">
              <w:rPr>
                <w:rFonts w:ascii="Arial" w:hAnsi="Arial" w:cs="Arial"/>
                <w:color w:val="000000"/>
              </w:rPr>
              <w:t>4.</w:t>
            </w:r>
            <w:r w:rsidRPr="00E87CFC">
              <w:rPr>
                <w:rFonts w:ascii="Arial" w:hAnsi="Arial" w:cs="Arial"/>
                <w:color w:val="000000"/>
              </w:rPr>
              <w:tab/>
            </w:r>
            <w:r w:rsidR="00B82E4C" w:rsidRPr="00E87CFC">
              <w:rPr>
                <w:rFonts w:ascii="Arial" w:hAnsi="Arial" w:cs="Arial"/>
                <w:color w:val="000000"/>
              </w:rPr>
              <w:t>La evaluación del impacto productivo de la aplicación del biofertilizante EcoMic® y otros bioproductos</w:t>
            </w:r>
            <w:r w:rsidR="001052E6" w:rsidRPr="00E87CFC">
              <w:rPr>
                <w:rFonts w:ascii="Arial" w:hAnsi="Arial" w:cs="Arial"/>
                <w:color w:val="000000"/>
              </w:rPr>
              <w:t xml:space="preserve"> </w:t>
            </w:r>
            <w:r w:rsidR="001052E6" w:rsidRPr="00E87CFC">
              <w:rPr>
                <w:rFonts w:ascii="Arial" w:hAnsi="Arial" w:cs="Arial"/>
                <w:iCs/>
              </w:rPr>
              <w:t>disponibles en el territorio</w:t>
            </w:r>
            <w:r w:rsidR="00B82E4C" w:rsidRPr="00E87CFC">
              <w:rPr>
                <w:rFonts w:ascii="Arial" w:hAnsi="Arial" w:cs="Arial"/>
                <w:color w:val="000000"/>
              </w:rPr>
              <w:t xml:space="preserve"> mediante indicadores agronómicos y económicos agroproductivos gastos de producción, costo de producción, venta de la producción y relación costo/beneficio en todas los municipios y áreas demostrativas en los diferentes cultivos a partir de los rendimientos alcanzados.</w:t>
            </w:r>
            <w:r w:rsidR="001A58A5" w:rsidRPr="00E87CFC">
              <w:rPr>
                <w:rFonts w:ascii="Arial" w:hAnsi="Arial" w:cs="Arial"/>
                <w:color w:val="000000"/>
              </w:rPr>
              <w:t xml:space="preserve"> </w:t>
            </w:r>
            <w:r w:rsidR="001A58A5" w:rsidRPr="00EF27C6">
              <w:rPr>
                <w:rFonts w:ascii="Arial" w:hAnsi="Arial" w:cs="Arial"/>
                <w:color w:val="000000"/>
              </w:rPr>
              <w:t xml:space="preserve">Responsable: MSc. </w:t>
            </w:r>
            <w:proofErr w:type="spellStart"/>
            <w:r w:rsidR="00346C7A" w:rsidRPr="00EF27C6">
              <w:rPr>
                <w:rFonts w:ascii="Arial" w:hAnsi="Arial" w:cs="Arial"/>
                <w:color w:val="000000"/>
              </w:rPr>
              <w:t>Edenys</w:t>
            </w:r>
            <w:proofErr w:type="spellEnd"/>
            <w:r w:rsidR="00346C7A" w:rsidRPr="00EF27C6">
              <w:rPr>
                <w:rFonts w:ascii="Arial" w:hAnsi="Arial" w:cs="Arial"/>
                <w:color w:val="000000"/>
              </w:rPr>
              <w:t xml:space="preserve"> Miranda Izquierdo</w:t>
            </w:r>
          </w:p>
          <w:p w14:paraId="35BE3081" w14:textId="7DA1ABB5" w:rsidR="001A58A5" w:rsidRPr="00E87CFC" w:rsidRDefault="00BE5680" w:rsidP="00B44A8C">
            <w:pPr>
              <w:pStyle w:val="Prrafodelista"/>
              <w:numPr>
                <w:ilvl w:val="0"/>
                <w:numId w:val="15"/>
              </w:numPr>
              <w:spacing w:line="276" w:lineRule="auto"/>
              <w:jc w:val="both"/>
              <w:rPr>
                <w:rFonts w:ascii="Arial" w:hAnsi="Arial" w:cs="Arial"/>
                <w:b/>
                <w:bCs/>
                <w:color w:val="000000"/>
              </w:rPr>
            </w:pPr>
            <w:r w:rsidRPr="00E87CFC">
              <w:rPr>
                <w:rFonts w:ascii="Arial" w:hAnsi="Arial" w:cs="Arial"/>
                <w:color w:val="000000"/>
              </w:rPr>
              <w:t>La promoción y divulgación el empleo del biofertilizante EcoMic® en los principales cultivos de interés económico se realizará en todos los escenarios donde se realice capacitación, donde se siembren áreas demostrativas con la aplicación del biofertilizante, además de lograr la impresión del manual para el uso del EcoMic</w:t>
            </w:r>
            <w:r w:rsidR="00464EB2" w:rsidRPr="00E87CFC">
              <w:rPr>
                <w:rFonts w:ascii="Arial" w:hAnsi="Arial" w:cs="Arial"/>
                <w:color w:val="000000"/>
              </w:rPr>
              <w:t>®</w:t>
            </w:r>
            <w:r w:rsidRPr="00E87CFC">
              <w:rPr>
                <w:rFonts w:ascii="Arial" w:hAnsi="Arial" w:cs="Arial"/>
                <w:color w:val="000000"/>
              </w:rPr>
              <w:t xml:space="preserve">. </w:t>
            </w:r>
            <w:r w:rsidR="00464EB2" w:rsidRPr="00E87CFC">
              <w:rPr>
                <w:rFonts w:ascii="Arial" w:hAnsi="Arial" w:cs="Arial"/>
                <w:color w:val="000000"/>
              </w:rPr>
              <w:t xml:space="preserve">Además de divulgar en las redes sociales el trabajo del proyecto, mediante la creación de una página de Facebook del </w:t>
            </w:r>
            <w:r w:rsidR="00423EFE" w:rsidRPr="00E87CFC">
              <w:rPr>
                <w:rFonts w:ascii="Arial" w:hAnsi="Arial" w:cs="Arial"/>
                <w:color w:val="000000"/>
              </w:rPr>
              <w:t>proyecto</w:t>
            </w:r>
            <w:r w:rsidR="00464EB2" w:rsidRPr="00E87CFC">
              <w:rPr>
                <w:rFonts w:ascii="Arial" w:hAnsi="Arial" w:cs="Arial"/>
                <w:color w:val="000000"/>
              </w:rPr>
              <w:t xml:space="preserve"> donde se subirá imágenes y videos </w:t>
            </w:r>
            <w:r w:rsidR="00423EFE" w:rsidRPr="00E87CFC">
              <w:rPr>
                <w:rFonts w:ascii="Arial" w:hAnsi="Arial" w:cs="Arial"/>
                <w:color w:val="000000"/>
              </w:rPr>
              <w:t>de trabajo realizado. También se apoyará en la</w:t>
            </w:r>
            <w:r w:rsidR="00464EB2" w:rsidRPr="00E87CFC">
              <w:rPr>
                <w:rFonts w:ascii="Arial" w:hAnsi="Arial" w:cs="Arial"/>
                <w:color w:val="000000"/>
              </w:rPr>
              <w:t xml:space="preserve"> ACTAF </w:t>
            </w:r>
            <w:r w:rsidR="00423EFE" w:rsidRPr="00E87CFC">
              <w:rPr>
                <w:rFonts w:ascii="Arial" w:hAnsi="Arial" w:cs="Arial"/>
                <w:color w:val="000000"/>
              </w:rPr>
              <w:t>para lograr la impresión de plegables y divulgación de las acciones del proyecto. Se logrará la divulgación del uso del biofertilizante del EcoMic® con la participación en eventos científicos, defensas de tesis de diploma y maestría, así como la publicación en revista seriadas de los resultados.</w:t>
            </w:r>
            <w:r w:rsidRPr="00E87CFC">
              <w:rPr>
                <w:rFonts w:ascii="Arial" w:hAnsi="Arial" w:cs="Arial"/>
                <w:color w:val="000000"/>
              </w:rPr>
              <w:tab/>
            </w:r>
            <w:r w:rsidR="001A58A5" w:rsidRPr="00EF27C6">
              <w:rPr>
                <w:rFonts w:ascii="Arial" w:hAnsi="Arial" w:cs="Arial"/>
                <w:color w:val="000000"/>
              </w:rPr>
              <w:t xml:space="preserve">Responsable: </w:t>
            </w:r>
            <w:r w:rsidR="00346C7A" w:rsidRPr="00EF27C6">
              <w:rPr>
                <w:rFonts w:ascii="Arial" w:hAnsi="Arial" w:cs="Arial"/>
                <w:color w:val="000000"/>
              </w:rPr>
              <w:t xml:space="preserve">MSc. </w:t>
            </w:r>
            <w:proofErr w:type="spellStart"/>
            <w:r w:rsidR="00346C7A" w:rsidRPr="00EF27C6">
              <w:rPr>
                <w:rFonts w:ascii="Arial" w:hAnsi="Arial" w:cs="Arial"/>
                <w:color w:val="000000"/>
              </w:rPr>
              <w:t>Yoerlandy</w:t>
            </w:r>
            <w:proofErr w:type="spellEnd"/>
            <w:r w:rsidR="00346C7A" w:rsidRPr="00EF27C6">
              <w:rPr>
                <w:rFonts w:ascii="Arial" w:hAnsi="Arial" w:cs="Arial"/>
                <w:color w:val="000000"/>
              </w:rPr>
              <w:t xml:space="preserve"> Santana Baños</w:t>
            </w:r>
          </w:p>
        </w:tc>
      </w:tr>
      <w:tr w:rsidR="004F2773" w:rsidRPr="00E87CFC" w14:paraId="0A854E82" w14:textId="77777777" w:rsidTr="00F26690">
        <w:tblPrEx>
          <w:tblCellMar>
            <w:top w:w="0" w:type="dxa"/>
            <w:left w:w="108" w:type="dxa"/>
            <w:bottom w:w="0" w:type="dxa"/>
            <w:right w:w="108" w:type="dxa"/>
          </w:tblCellMar>
        </w:tblPrEx>
        <w:trPr>
          <w:trHeight w:val="20"/>
        </w:trPr>
        <w:tc>
          <w:tcPr>
            <w:tcW w:w="9634" w:type="dxa"/>
            <w:gridSpan w:val="6"/>
            <w:tcBorders>
              <w:top w:val="single" w:sz="4" w:space="0" w:color="auto"/>
              <w:left w:val="single" w:sz="4" w:space="0" w:color="auto"/>
              <w:bottom w:val="single" w:sz="4" w:space="0" w:color="auto"/>
              <w:right w:val="single" w:sz="4" w:space="0" w:color="auto"/>
            </w:tcBorders>
          </w:tcPr>
          <w:p w14:paraId="29A3C33A" w14:textId="77777777" w:rsidR="004F2773" w:rsidRPr="00E87CFC" w:rsidRDefault="00D814B3" w:rsidP="00B44A8C">
            <w:pPr>
              <w:spacing w:line="276" w:lineRule="auto"/>
              <w:jc w:val="both"/>
              <w:rPr>
                <w:rFonts w:ascii="Arial" w:hAnsi="Arial" w:cs="Arial"/>
                <w:b/>
                <w:bCs/>
                <w:color w:val="000000"/>
              </w:rPr>
            </w:pPr>
            <w:r w:rsidRPr="00E87CFC">
              <w:rPr>
                <w:rFonts w:ascii="Arial" w:hAnsi="Arial" w:cs="Arial"/>
                <w:b/>
                <w:bCs/>
                <w:color w:val="000000"/>
              </w:rPr>
              <w:lastRenderedPageBreak/>
              <w:t xml:space="preserve">RESULTADOS Y PLANIFICACIÓN DE LAS ACTIVIDADES PRINCIPALES: </w:t>
            </w:r>
            <w:r w:rsidRPr="00E87CFC">
              <w:rPr>
                <w:rFonts w:ascii="Arial" w:hAnsi="Arial" w:cs="Arial"/>
                <w:bCs/>
                <w:color w:val="000000"/>
              </w:rPr>
              <w:t>Se planifican las actividades principales por resultados y entidad responsable con indicadores verificables.</w:t>
            </w:r>
          </w:p>
        </w:tc>
      </w:tr>
      <w:tr w:rsidR="004F2773" w:rsidRPr="00E87CFC" w14:paraId="34BC2970" w14:textId="77777777" w:rsidTr="004912D6">
        <w:tblPrEx>
          <w:tblCellMar>
            <w:top w:w="0" w:type="dxa"/>
            <w:left w:w="108" w:type="dxa"/>
            <w:bottom w:w="0" w:type="dxa"/>
            <w:right w:w="108" w:type="dxa"/>
          </w:tblCellMar>
        </w:tblPrEx>
        <w:trPr>
          <w:trHeight w:val="20"/>
        </w:trPr>
        <w:tc>
          <w:tcPr>
            <w:tcW w:w="1980" w:type="dxa"/>
            <w:tcBorders>
              <w:top w:val="single" w:sz="4" w:space="0" w:color="auto"/>
              <w:left w:val="single" w:sz="4" w:space="0" w:color="auto"/>
              <w:bottom w:val="single" w:sz="4" w:space="0" w:color="auto"/>
              <w:right w:val="single" w:sz="4" w:space="0" w:color="auto"/>
            </w:tcBorders>
            <w:vAlign w:val="center"/>
          </w:tcPr>
          <w:p w14:paraId="37217AD0" w14:textId="77777777" w:rsidR="004F2773" w:rsidRPr="00E87CFC" w:rsidRDefault="00D814B3" w:rsidP="004912D6">
            <w:pPr>
              <w:spacing w:line="276" w:lineRule="auto"/>
              <w:jc w:val="center"/>
              <w:rPr>
                <w:rFonts w:ascii="Arial" w:hAnsi="Arial" w:cs="Arial"/>
                <w:b/>
                <w:color w:val="000000"/>
              </w:rPr>
            </w:pPr>
            <w:r w:rsidRPr="00E87CFC">
              <w:rPr>
                <w:rFonts w:ascii="Arial" w:hAnsi="Arial" w:cs="Arial"/>
                <w:b/>
                <w:color w:val="000000"/>
              </w:rPr>
              <w:t>Resultados Planificados</w:t>
            </w:r>
          </w:p>
        </w:tc>
        <w:tc>
          <w:tcPr>
            <w:tcW w:w="1641" w:type="dxa"/>
            <w:tcBorders>
              <w:top w:val="single" w:sz="4" w:space="0" w:color="auto"/>
              <w:left w:val="single" w:sz="4" w:space="0" w:color="auto"/>
              <w:bottom w:val="single" w:sz="4" w:space="0" w:color="auto"/>
              <w:right w:val="single" w:sz="4" w:space="0" w:color="auto"/>
            </w:tcBorders>
            <w:vAlign w:val="center"/>
          </w:tcPr>
          <w:p w14:paraId="1A715023" w14:textId="77777777" w:rsidR="004F2773" w:rsidRPr="00E87CFC" w:rsidRDefault="00D814B3" w:rsidP="004912D6">
            <w:pPr>
              <w:spacing w:line="276" w:lineRule="auto"/>
              <w:jc w:val="center"/>
              <w:rPr>
                <w:rFonts w:ascii="Arial" w:hAnsi="Arial" w:cs="Arial"/>
                <w:b/>
                <w:color w:val="000000"/>
              </w:rPr>
            </w:pPr>
            <w:r w:rsidRPr="00E87CFC">
              <w:rPr>
                <w:rFonts w:ascii="Arial" w:hAnsi="Arial" w:cs="Arial"/>
                <w:b/>
                <w:color w:val="000000"/>
              </w:rPr>
              <w:t>Entidad Responsable</w:t>
            </w:r>
          </w:p>
        </w:tc>
        <w:tc>
          <w:tcPr>
            <w:tcW w:w="1761" w:type="dxa"/>
            <w:tcBorders>
              <w:top w:val="single" w:sz="4" w:space="0" w:color="auto"/>
              <w:left w:val="single" w:sz="4" w:space="0" w:color="auto"/>
              <w:bottom w:val="single" w:sz="4" w:space="0" w:color="auto"/>
              <w:right w:val="single" w:sz="4" w:space="0" w:color="auto"/>
            </w:tcBorders>
            <w:vAlign w:val="center"/>
          </w:tcPr>
          <w:p w14:paraId="081C08A3" w14:textId="77777777" w:rsidR="004F2773" w:rsidRPr="00E87CFC" w:rsidRDefault="00D814B3" w:rsidP="004912D6">
            <w:pPr>
              <w:spacing w:line="276" w:lineRule="auto"/>
              <w:jc w:val="center"/>
              <w:rPr>
                <w:rFonts w:ascii="Arial" w:hAnsi="Arial" w:cs="Arial"/>
                <w:b/>
                <w:color w:val="000000"/>
              </w:rPr>
            </w:pPr>
            <w:r w:rsidRPr="00E87CFC">
              <w:rPr>
                <w:rFonts w:ascii="Arial" w:hAnsi="Arial" w:cs="Arial"/>
                <w:b/>
                <w:color w:val="000000"/>
              </w:rPr>
              <w:t>Actividades Principales</w:t>
            </w:r>
          </w:p>
        </w:tc>
        <w:tc>
          <w:tcPr>
            <w:tcW w:w="992" w:type="dxa"/>
            <w:tcBorders>
              <w:top w:val="single" w:sz="4" w:space="0" w:color="auto"/>
              <w:left w:val="single" w:sz="4" w:space="0" w:color="auto"/>
              <w:bottom w:val="single" w:sz="4" w:space="0" w:color="auto"/>
              <w:right w:val="single" w:sz="4" w:space="0" w:color="auto"/>
            </w:tcBorders>
            <w:vAlign w:val="center"/>
          </w:tcPr>
          <w:p w14:paraId="3684185A" w14:textId="71C7DF21" w:rsidR="004F2773" w:rsidRPr="00E87CFC" w:rsidRDefault="00D814B3" w:rsidP="004912D6">
            <w:pPr>
              <w:spacing w:line="276" w:lineRule="auto"/>
              <w:jc w:val="center"/>
              <w:rPr>
                <w:rFonts w:ascii="Arial" w:hAnsi="Arial" w:cs="Arial"/>
                <w:b/>
                <w:color w:val="000000"/>
              </w:rPr>
            </w:pPr>
            <w:r w:rsidRPr="00E87CFC">
              <w:rPr>
                <w:rFonts w:ascii="Arial" w:hAnsi="Arial" w:cs="Arial"/>
                <w:b/>
                <w:color w:val="000000"/>
              </w:rPr>
              <w:t>Inicio</w:t>
            </w:r>
          </w:p>
        </w:tc>
        <w:tc>
          <w:tcPr>
            <w:tcW w:w="1134" w:type="dxa"/>
            <w:tcBorders>
              <w:top w:val="single" w:sz="4" w:space="0" w:color="auto"/>
              <w:left w:val="single" w:sz="4" w:space="0" w:color="auto"/>
              <w:bottom w:val="single" w:sz="4" w:space="0" w:color="auto"/>
              <w:right w:val="single" w:sz="4" w:space="0" w:color="auto"/>
            </w:tcBorders>
            <w:vAlign w:val="center"/>
          </w:tcPr>
          <w:p w14:paraId="04A704F3" w14:textId="77777777" w:rsidR="004F2773" w:rsidRPr="00E87CFC" w:rsidRDefault="00D814B3" w:rsidP="004912D6">
            <w:pPr>
              <w:spacing w:line="276" w:lineRule="auto"/>
              <w:jc w:val="center"/>
              <w:rPr>
                <w:rFonts w:ascii="Arial" w:hAnsi="Arial" w:cs="Arial"/>
                <w:b/>
                <w:color w:val="000000"/>
              </w:rPr>
            </w:pPr>
            <w:r w:rsidRPr="00E87CFC">
              <w:rPr>
                <w:rFonts w:ascii="Arial" w:hAnsi="Arial" w:cs="Arial"/>
                <w:b/>
                <w:color w:val="000000"/>
              </w:rPr>
              <w:t>Término</w:t>
            </w:r>
          </w:p>
        </w:tc>
        <w:tc>
          <w:tcPr>
            <w:tcW w:w="2126" w:type="dxa"/>
            <w:tcBorders>
              <w:top w:val="single" w:sz="4" w:space="0" w:color="auto"/>
              <w:left w:val="single" w:sz="4" w:space="0" w:color="auto"/>
              <w:bottom w:val="single" w:sz="4" w:space="0" w:color="auto"/>
              <w:right w:val="single" w:sz="4" w:space="0" w:color="auto"/>
            </w:tcBorders>
            <w:vAlign w:val="center"/>
          </w:tcPr>
          <w:p w14:paraId="16757FFF" w14:textId="77777777" w:rsidR="004F2773" w:rsidRPr="00E87CFC" w:rsidRDefault="00D814B3" w:rsidP="004912D6">
            <w:pPr>
              <w:spacing w:line="276" w:lineRule="auto"/>
              <w:jc w:val="center"/>
              <w:rPr>
                <w:rFonts w:ascii="Arial" w:hAnsi="Arial" w:cs="Arial"/>
                <w:b/>
                <w:color w:val="000000"/>
              </w:rPr>
            </w:pPr>
            <w:r w:rsidRPr="00E87CFC">
              <w:rPr>
                <w:rFonts w:ascii="Arial" w:hAnsi="Arial" w:cs="Arial"/>
                <w:b/>
                <w:color w:val="000000"/>
              </w:rPr>
              <w:t>Indicadores verificables</w:t>
            </w:r>
          </w:p>
        </w:tc>
      </w:tr>
      <w:tr w:rsidR="00921DAA" w:rsidRPr="00E87CFC" w14:paraId="72434A52" w14:textId="77777777" w:rsidTr="004912D6">
        <w:tblPrEx>
          <w:tblCellMar>
            <w:top w:w="0" w:type="dxa"/>
            <w:left w:w="108" w:type="dxa"/>
            <w:bottom w:w="0" w:type="dxa"/>
            <w:right w:w="108" w:type="dxa"/>
          </w:tblCellMar>
        </w:tblPrEx>
        <w:trPr>
          <w:trHeight w:val="20"/>
        </w:trPr>
        <w:tc>
          <w:tcPr>
            <w:tcW w:w="1980" w:type="dxa"/>
            <w:tcBorders>
              <w:top w:val="single" w:sz="4" w:space="0" w:color="auto"/>
              <w:left w:val="single" w:sz="4" w:space="0" w:color="auto"/>
              <w:bottom w:val="single" w:sz="4" w:space="0" w:color="auto"/>
              <w:right w:val="single" w:sz="4" w:space="0" w:color="auto"/>
            </w:tcBorders>
          </w:tcPr>
          <w:p w14:paraId="318E7253" w14:textId="377B3063" w:rsidR="00921DAA" w:rsidRPr="00E87CFC" w:rsidRDefault="00E47761" w:rsidP="00E47761">
            <w:pPr>
              <w:spacing w:line="276" w:lineRule="auto"/>
              <w:jc w:val="both"/>
              <w:rPr>
                <w:rFonts w:ascii="Arial" w:hAnsi="Arial" w:cs="Arial"/>
                <w:color w:val="000000"/>
              </w:rPr>
            </w:pPr>
            <w:r>
              <w:rPr>
                <w:rFonts w:ascii="Arial" w:hAnsi="Arial" w:cs="Arial"/>
              </w:rPr>
              <w:t>Im</w:t>
            </w:r>
            <w:r w:rsidRPr="00E47761">
              <w:rPr>
                <w:rFonts w:ascii="Arial" w:hAnsi="Arial" w:cs="Arial"/>
              </w:rPr>
              <w:t>plementado un sistema de capacitación dirigido a productores, directivos, técnicos y estudiantes sobre el empleo del EcoMic® en interacción con otros bioproductos y bioestimulantes.</w:t>
            </w:r>
          </w:p>
        </w:tc>
        <w:tc>
          <w:tcPr>
            <w:tcW w:w="1641" w:type="dxa"/>
            <w:tcBorders>
              <w:top w:val="single" w:sz="4" w:space="0" w:color="auto"/>
              <w:left w:val="single" w:sz="4" w:space="0" w:color="auto"/>
              <w:right w:val="single" w:sz="4" w:space="0" w:color="auto"/>
            </w:tcBorders>
          </w:tcPr>
          <w:p w14:paraId="40C49C50" w14:textId="77777777" w:rsidR="00921DAA" w:rsidRPr="00E87CFC" w:rsidRDefault="00921DAA" w:rsidP="00B44A8C">
            <w:pPr>
              <w:spacing w:line="276" w:lineRule="auto"/>
              <w:jc w:val="both"/>
              <w:rPr>
                <w:rFonts w:ascii="Arial" w:hAnsi="Arial" w:cs="Arial"/>
                <w:color w:val="000000"/>
              </w:rPr>
            </w:pPr>
            <w:r w:rsidRPr="00E87CFC">
              <w:rPr>
                <w:rFonts w:ascii="Arial" w:hAnsi="Arial" w:cs="Arial"/>
                <w:color w:val="000000"/>
              </w:rPr>
              <w:t>UCTB Los Palacios</w:t>
            </w:r>
          </w:p>
          <w:p w14:paraId="51AD91D0" w14:textId="77777777" w:rsidR="00921DAA" w:rsidRPr="00E87CFC" w:rsidRDefault="00921DAA" w:rsidP="00B44A8C">
            <w:pPr>
              <w:spacing w:line="276" w:lineRule="auto"/>
              <w:jc w:val="both"/>
              <w:rPr>
                <w:rFonts w:ascii="Arial" w:hAnsi="Arial" w:cs="Arial"/>
                <w:color w:val="000000"/>
              </w:rPr>
            </w:pPr>
          </w:p>
          <w:p w14:paraId="0ABFAFDC" w14:textId="77777777" w:rsidR="00921DAA" w:rsidRPr="00E87CFC" w:rsidRDefault="00921DAA" w:rsidP="00B44A8C">
            <w:pPr>
              <w:spacing w:line="276" w:lineRule="auto"/>
              <w:jc w:val="both"/>
              <w:rPr>
                <w:rFonts w:ascii="Arial" w:hAnsi="Arial" w:cs="Arial"/>
                <w:color w:val="000000"/>
              </w:rPr>
            </w:pPr>
            <w:r w:rsidRPr="00E87CFC">
              <w:rPr>
                <w:rFonts w:ascii="Arial" w:hAnsi="Arial" w:cs="Arial"/>
                <w:color w:val="000000"/>
              </w:rPr>
              <w:t>Universidad de Pinar del Río</w:t>
            </w:r>
          </w:p>
          <w:p w14:paraId="76CA2F7C" w14:textId="77777777" w:rsidR="00921DAA" w:rsidRPr="00E87CFC" w:rsidRDefault="00921DAA" w:rsidP="00B44A8C">
            <w:pPr>
              <w:spacing w:line="276" w:lineRule="auto"/>
              <w:jc w:val="both"/>
              <w:rPr>
                <w:rFonts w:ascii="Arial" w:hAnsi="Arial" w:cs="Arial"/>
                <w:color w:val="000000"/>
              </w:rPr>
            </w:pPr>
          </w:p>
          <w:p w14:paraId="458C9A76" w14:textId="77777777" w:rsidR="00921DAA" w:rsidRPr="00E87CFC" w:rsidRDefault="00921DAA" w:rsidP="00B44A8C">
            <w:pPr>
              <w:spacing w:line="276" w:lineRule="auto"/>
              <w:jc w:val="both"/>
              <w:rPr>
                <w:rFonts w:ascii="Arial" w:hAnsi="Arial" w:cs="Arial"/>
                <w:color w:val="000000"/>
              </w:rPr>
            </w:pPr>
            <w:r w:rsidRPr="00E87CFC">
              <w:rPr>
                <w:rFonts w:ascii="Arial" w:hAnsi="Arial" w:cs="Arial"/>
                <w:color w:val="000000"/>
              </w:rPr>
              <w:t>Instituto de Suelo, PR</w:t>
            </w:r>
          </w:p>
        </w:tc>
        <w:tc>
          <w:tcPr>
            <w:tcW w:w="1761" w:type="dxa"/>
            <w:tcBorders>
              <w:top w:val="single" w:sz="4" w:space="0" w:color="auto"/>
              <w:left w:val="single" w:sz="4" w:space="0" w:color="auto"/>
              <w:right w:val="single" w:sz="4" w:space="0" w:color="auto"/>
            </w:tcBorders>
          </w:tcPr>
          <w:p w14:paraId="3E0E88CB" w14:textId="77777777" w:rsidR="00921DAA" w:rsidRPr="00E87CFC" w:rsidRDefault="00921DAA" w:rsidP="00B44A8C">
            <w:pPr>
              <w:spacing w:line="276" w:lineRule="auto"/>
              <w:jc w:val="both"/>
              <w:rPr>
                <w:rFonts w:ascii="Arial" w:hAnsi="Arial" w:cs="Arial"/>
                <w:color w:val="000000"/>
              </w:rPr>
            </w:pPr>
            <w:r w:rsidRPr="00E87CFC">
              <w:rPr>
                <w:rFonts w:ascii="Arial" w:hAnsi="Arial" w:cs="Arial"/>
                <w:color w:val="000000"/>
              </w:rPr>
              <w:t xml:space="preserve">Conferencias, </w:t>
            </w:r>
          </w:p>
          <w:p w14:paraId="4EA2AB1D" w14:textId="77777777" w:rsidR="00921DAA" w:rsidRPr="00E87CFC" w:rsidRDefault="00921DAA" w:rsidP="00B44A8C">
            <w:pPr>
              <w:spacing w:line="276" w:lineRule="auto"/>
              <w:jc w:val="both"/>
              <w:rPr>
                <w:rFonts w:ascii="Arial" w:hAnsi="Arial" w:cs="Arial"/>
                <w:color w:val="000000"/>
              </w:rPr>
            </w:pPr>
            <w:r w:rsidRPr="00E87CFC">
              <w:rPr>
                <w:rFonts w:ascii="Arial" w:hAnsi="Arial" w:cs="Arial"/>
                <w:color w:val="000000"/>
              </w:rPr>
              <w:t>Talleres</w:t>
            </w:r>
          </w:p>
          <w:p w14:paraId="518B496E" w14:textId="7BF15DC1" w:rsidR="00921DAA" w:rsidRPr="00E87CFC" w:rsidRDefault="00C94A16" w:rsidP="00B44A8C">
            <w:pPr>
              <w:spacing w:line="276" w:lineRule="auto"/>
              <w:jc w:val="both"/>
              <w:rPr>
                <w:rFonts w:ascii="Arial" w:hAnsi="Arial" w:cs="Arial"/>
                <w:color w:val="000000"/>
              </w:rPr>
            </w:pPr>
            <w:r>
              <w:rPr>
                <w:rFonts w:ascii="Arial" w:hAnsi="Arial" w:cs="Arial"/>
                <w:color w:val="000000"/>
              </w:rPr>
              <w:t>Prácticas de campo</w:t>
            </w:r>
          </w:p>
        </w:tc>
        <w:tc>
          <w:tcPr>
            <w:tcW w:w="992" w:type="dxa"/>
            <w:tcBorders>
              <w:top w:val="single" w:sz="4" w:space="0" w:color="auto"/>
              <w:left w:val="single" w:sz="4" w:space="0" w:color="auto"/>
              <w:right w:val="single" w:sz="4" w:space="0" w:color="auto"/>
            </w:tcBorders>
          </w:tcPr>
          <w:p w14:paraId="678CEF41" w14:textId="77777777" w:rsidR="00921DAA" w:rsidRPr="00E87CFC" w:rsidRDefault="00921DAA" w:rsidP="00B44A8C">
            <w:pPr>
              <w:spacing w:line="276" w:lineRule="auto"/>
              <w:jc w:val="both"/>
              <w:rPr>
                <w:rFonts w:ascii="Arial" w:hAnsi="Arial" w:cs="Arial"/>
                <w:color w:val="000000"/>
              </w:rPr>
            </w:pPr>
            <w:r w:rsidRPr="00E87CFC">
              <w:rPr>
                <w:rFonts w:ascii="Arial" w:hAnsi="Arial" w:cs="Arial"/>
                <w:color w:val="000000"/>
              </w:rPr>
              <w:t>01/21</w:t>
            </w:r>
          </w:p>
        </w:tc>
        <w:tc>
          <w:tcPr>
            <w:tcW w:w="1134" w:type="dxa"/>
            <w:tcBorders>
              <w:top w:val="single" w:sz="4" w:space="0" w:color="auto"/>
              <w:left w:val="single" w:sz="4" w:space="0" w:color="auto"/>
              <w:right w:val="single" w:sz="4" w:space="0" w:color="auto"/>
            </w:tcBorders>
          </w:tcPr>
          <w:p w14:paraId="24C378D7" w14:textId="77777777" w:rsidR="00921DAA" w:rsidRPr="00E87CFC" w:rsidRDefault="00921DAA" w:rsidP="00B44A8C">
            <w:pPr>
              <w:spacing w:line="276" w:lineRule="auto"/>
              <w:jc w:val="both"/>
              <w:rPr>
                <w:rFonts w:ascii="Arial" w:hAnsi="Arial" w:cs="Arial"/>
                <w:color w:val="000000"/>
              </w:rPr>
            </w:pPr>
            <w:r w:rsidRPr="00E87CFC">
              <w:rPr>
                <w:rFonts w:ascii="Arial" w:hAnsi="Arial" w:cs="Arial"/>
                <w:color w:val="000000"/>
              </w:rPr>
              <w:t>12/23</w:t>
            </w:r>
          </w:p>
        </w:tc>
        <w:tc>
          <w:tcPr>
            <w:tcW w:w="2126" w:type="dxa"/>
            <w:tcBorders>
              <w:top w:val="single" w:sz="4" w:space="0" w:color="auto"/>
              <w:left w:val="single" w:sz="4" w:space="0" w:color="auto"/>
              <w:bottom w:val="single" w:sz="4" w:space="0" w:color="auto"/>
              <w:right w:val="single" w:sz="4" w:space="0" w:color="auto"/>
            </w:tcBorders>
          </w:tcPr>
          <w:p w14:paraId="79FF9CFB" w14:textId="77777777" w:rsidR="00921DAA" w:rsidRPr="00E87CFC" w:rsidRDefault="00921DAA" w:rsidP="00B44A8C">
            <w:pPr>
              <w:spacing w:line="276" w:lineRule="auto"/>
              <w:jc w:val="both"/>
              <w:rPr>
                <w:rFonts w:ascii="Arial" w:hAnsi="Arial" w:cs="Arial"/>
                <w:color w:val="000000"/>
              </w:rPr>
            </w:pPr>
            <w:r w:rsidRPr="00E87CFC">
              <w:rPr>
                <w:rFonts w:ascii="Arial" w:hAnsi="Arial" w:cs="Arial"/>
                <w:color w:val="000000"/>
              </w:rPr>
              <w:t>Informe mensual</w:t>
            </w:r>
          </w:p>
          <w:p w14:paraId="5E3630F5" w14:textId="77777777" w:rsidR="00921DAA" w:rsidRPr="00E87CFC" w:rsidRDefault="00921DAA" w:rsidP="00B44A8C">
            <w:pPr>
              <w:spacing w:line="276" w:lineRule="auto"/>
              <w:jc w:val="both"/>
              <w:rPr>
                <w:rFonts w:ascii="Arial" w:hAnsi="Arial" w:cs="Arial"/>
                <w:color w:val="000000"/>
              </w:rPr>
            </w:pPr>
          </w:p>
          <w:p w14:paraId="600116DF" w14:textId="0BFC0A61" w:rsidR="00921DAA" w:rsidRDefault="00921DAA" w:rsidP="00B44A8C">
            <w:pPr>
              <w:spacing w:line="276" w:lineRule="auto"/>
              <w:jc w:val="both"/>
              <w:rPr>
                <w:rFonts w:ascii="Arial" w:hAnsi="Arial" w:cs="Arial"/>
                <w:color w:val="000000"/>
              </w:rPr>
            </w:pPr>
            <w:r w:rsidRPr="00E87CFC">
              <w:rPr>
                <w:rFonts w:ascii="Arial" w:hAnsi="Arial" w:cs="Arial"/>
                <w:color w:val="000000"/>
              </w:rPr>
              <w:t>Publicaciones en las redes sociales</w:t>
            </w:r>
          </w:p>
          <w:p w14:paraId="5F26D87E" w14:textId="704C4EE2" w:rsidR="00E47761" w:rsidRDefault="00E47761" w:rsidP="00B44A8C">
            <w:pPr>
              <w:spacing w:line="276" w:lineRule="auto"/>
              <w:jc w:val="both"/>
              <w:rPr>
                <w:rFonts w:ascii="Arial" w:hAnsi="Arial" w:cs="Arial"/>
                <w:color w:val="000000"/>
              </w:rPr>
            </w:pPr>
          </w:p>
          <w:p w14:paraId="3A7B30A2" w14:textId="33874F16" w:rsidR="00E47761" w:rsidRPr="00E87CFC" w:rsidRDefault="00E47761" w:rsidP="00B44A8C">
            <w:pPr>
              <w:spacing w:line="276" w:lineRule="auto"/>
              <w:jc w:val="both"/>
              <w:rPr>
                <w:rFonts w:ascii="Arial" w:hAnsi="Arial" w:cs="Arial"/>
                <w:color w:val="000000"/>
              </w:rPr>
            </w:pPr>
            <w:r>
              <w:rPr>
                <w:rFonts w:ascii="Arial" w:hAnsi="Arial" w:cs="Arial"/>
                <w:color w:val="000000"/>
              </w:rPr>
              <w:t>Programa de capacitación</w:t>
            </w:r>
          </w:p>
          <w:p w14:paraId="24D74A1F" w14:textId="77777777" w:rsidR="00921DAA" w:rsidRPr="00E87CFC" w:rsidRDefault="00921DAA" w:rsidP="00B44A8C">
            <w:pPr>
              <w:spacing w:line="276" w:lineRule="auto"/>
              <w:jc w:val="both"/>
              <w:rPr>
                <w:rFonts w:ascii="Arial" w:hAnsi="Arial" w:cs="Arial"/>
                <w:color w:val="000000"/>
              </w:rPr>
            </w:pPr>
          </w:p>
        </w:tc>
      </w:tr>
      <w:tr w:rsidR="00921DAA" w:rsidRPr="00E87CFC" w14:paraId="4AFBD48B" w14:textId="77777777" w:rsidTr="004912D6">
        <w:tblPrEx>
          <w:tblCellMar>
            <w:top w:w="0" w:type="dxa"/>
            <w:left w:w="108" w:type="dxa"/>
            <w:bottom w:w="0" w:type="dxa"/>
            <w:right w:w="108" w:type="dxa"/>
          </w:tblCellMar>
        </w:tblPrEx>
        <w:trPr>
          <w:trHeight w:val="20"/>
        </w:trPr>
        <w:tc>
          <w:tcPr>
            <w:tcW w:w="1980" w:type="dxa"/>
            <w:tcBorders>
              <w:top w:val="single" w:sz="4" w:space="0" w:color="auto"/>
              <w:left w:val="single" w:sz="4" w:space="0" w:color="auto"/>
              <w:bottom w:val="single" w:sz="4" w:space="0" w:color="auto"/>
              <w:right w:val="single" w:sz="4" w:space="0" w:color="auto"/>
            </w:tcBorders>
          </w:tcPr>
          <w:p w14:paraId="4C343DAD" w14:textId="1C2346C6" w:rsidR="00921DAA" w:rsidRPr="00E87CFC" w:rsidRDefault="002A2211" w:rsidP="002A2211">
            <w:pPr>
              <w:spacing w:line="276" w:lineRule="auto"/>
              <w:jc w:val="both"/>
              <w:rPr>
                <w:rFonts w:ascii="Arial" w:hAnsi="Arial" w:cs="Arial"/>
              </w:rPr>
            </w:pPr>
            <w:r>
              <w:rPr>
                <w:rFonts w:ascii="Arial" w:hAnsi="Arial" w:cs="Arial"/>
              </w:rPr>
              <w:t>C</w:t>
            </w:r>
            <w:r w:rsidRPr="00371B50">
              <w:rPr>
                <w:rFonts w:ascii="Arial" w:hAnsi="Arial" w:cs="Arial"/>
              </w:rPr>
              <w:t xml:space="preserve">epas de HMA más eficientes </w:t>
            </w:r>
            <w:r w:rsidR="00C94A16" w:rsidRPr="00C94A16">
              <w:rPr>
                <w:rFonts w:ascii="Arial" w:hAnsi="Arial" w:cs="Arial"/>
              </w:rPr>
              <w:t xml:space="preserve">en </w:t>
            </w:r>
            <w:r w:rsidR="00C94A16" w:rsidRPr="00C94A16">
              <w:rPr>
                <w:rFonts w:ascii="Arial" w:hAnsi="Arial" w:cs="Arial"/>
              </w:rPr>
              <w:lastRenderedPageBreak/>
              <w:t xml:space="preserve">interacciones con otros </w:t>
            </w:r>
            <w:proofErr w:type="spellStart"/>
            <w:r w:rsidR="00C94A16" w:rsidRPr="00C94A16">
              <w:rPr>
                <w:rFonts w:ascii="Arial" w:hAnsi="Arial" w:cs="Arial"/>
              </w:rPr>
              <w:t>bioproductos</w:t>
            </w:r>
            <w:proofErr w:type="spellEnd"/>
            <w:r w:rsidR="00C94A16" w:rsidRPr="00C94A16">
              <w:rPr>
                <w:rFonts w:ascii="Arial" w:hAnsi="Arial" w:cs="Arial"/>
              </w:rPr>
              <w:t xml:space="preserve"> y </w:t>
            </w:r>
            <w:proofErr w:type="spellStart"/>
            <w:r w:rsidR="00C94A16" w:rsidRPr="00C94A16">
              <w:rPr>
                <w:rFonts w:ascii="Arial" w:hAnsi="Arial" w:cs="Arial"/>
              </w:rPr>
              <w:t>bioestimulates</w:t>
            </w:r>
            <w:proofErr w:type="spellEnd"/>
            <w:r w:rsidR="00C94A16" w:rsidRPr="00C94A16">
              <w:rPr>
                <w:rFonts w:ascii="Arial" w:hAnsi="Arial" w:cs="Arial"/>
              </w:rPr>
              <w:t xml:space="preserve"> en las diferentes condiciones edafoclimáticas.</w:t>
            </w:r>
          </w:p>
        </w:tc>
        <w:tc>
          <w:tcPr>
            <w:tcW w:w="1641" w:type="dxa"/>
            <w:tcBorders>
              <w:top w:val="single" w:sz="4" w:space="0" w:color="auto"/>
              <w:left w:val="single" w:sz="4" w:space="0" w:color="auto"/>
              <w:right w:val="single" w:sz="4" w:space="0" w:color="auto"/>
            </w:tcBorders>
          </w:tcPr>
          <w:p w14:paraId="0B2EF336" w14:textId="77777777" w:rsidR="00921DAA" w:rsidRPr="00E87CFC" w:rsidRDefault="00921DAA" w:rsidP="00B44A8C">
            <w:pPr>
              <w:spacing w:line="276" w:lineRule="auto"/>
              <w:jc w:val="both"/>
              <w:rPr>
                <w:rFonts w:ascii="Arial" w:hAnsi="Arial" w:cs="Arial"/>
                <w:color w:val="000000"/>
              </w:rPr>
            </w:pPr>
            <w:r w:rsidRPr="00E87CFC">
              <w:rPr>
                <w:rFonts w:ascii="Arial" w:hAnsi="Arial" w:cs="Arial"/>
                <w:color w:val="000000"/>
              </w:rPr>
              <w:lastRenderedPageBreak/>
              <w:t xml:space="preserve">Instituto de Suelo, PR </w:t>
            </w:r>
          </w:p>
          <w:p w14:paraId="23351E88" w14:textId="77777777" w:rsidR="00921DAA" w:rsidRPr="00E87CFC" w:rsidRDefault="00921DAA" w:rsidP="00B44A8C">
            <w:pPr>
              <w:spacing w:line="276" w:lineRule="auto"/>
              <w:jc w:val="both"/>
              <w:rPr>
                <w:rFonts w:ascii="Arial" w:hAnsi="Arial" w:cs="Arial"/>
                <w:color w:val="000000"/>
              </w:rPr>
            </w:pPr>
          </w:p>
          <w:p w14:paraId="47E11EEC" w14:textId="77777777" w:rsidR="00921DAA" w:rsidRPr="00E87CFC" w:rsidRDefault="00921DAA" w:rsidP="00B44A8C">
            <w:pPr>
              <w:spacing w:line="276" w:lineRule="auto"/>
              <w:jc w:val="both"/>
              <w:rPr>
                <w:rFonts w:ascii="Arial" w:hAnsi="Arial" w:cs="Arial"/>
                <w:color w:val="000000"/>
              </w:rPr>
            </w:pPr>
            <w:r w:rsidRPr="00E87CFC">
              <w:rPr>
                <w:rFonts w:ascii="Arial" w:hAnsi="Arial" w:cs="Arial"/>
                <w:color w:val="000000"/>
              </w:rPr>
              <w:t>UCTB Los Palacios</w:t>
            </w:r>
          </w:p>
          <w:p w14:paraId="226C2392" w14:textId="77777777" w:rsidR="00921DAA" w:rsidRPr="00E87CFC" w:rsidRDefault="00921DAA" w:rsidP="00B44A8C">
            <w:pPr>
              <w:spacing w:line="276" w:lineRule="auto"/>
              <w:jc w:val="both"/>
              <w:rPr>
                <w:rFonts w:ascii="Arial" w:hAnsi="Arial" w:cs="Arial"/>
                <w:color w:val="000000"/>
              </w:rPr>
            </w:pPr>
          </w:p>
          <w:p w14:paraId="299D57BB" w14:textId="77777777" w:rsidR="00921DAA" w:rsidRPr="00E87CFC" w:rsidRDefault="00921DAA" w:rsidP="00B44A8C">
            <w:pPr>
              <w:spacing w:line="276" w:lineRule="auto"/>
              <w:jc w:val="both"/>
              <w:rPr>
                <w:rFonts w:ascii="Arial" w:hAnsi="Arial" w:cs="Arial"/>
                <w:color w:val="000000"/>
              </w:rPr>
            </w:pPr>
            <w:r w:rsidRPr="00E87CFC">
              <w:rPr>
                <w:rFonts w:ascii="Arial" w:hAnsi="Arial" w:cs="Arial"/>
                <w:color w:val="000000"/>
              </w:rPr>
              <w:t>Universidad de Pinar del Río</w:t>
            </w:r>
          </w:p>
          <w:p w14:paraId="143B638C" w14:textId="77777777" w:rsidR="00921DAA" w:rsidRPr="00E87CFC" w:rsidRDefault="00921DAA" w:rsidP="00B44A8C">
            <w:pPr>
              <w:spacing w:line="276" w:lineRule="auto"/>
              <w:jc w:val="both"/>
              <w:rPr>
                <w:rFonts w:ascii="Arial" w:hAnsi="Arial" w:cs="Arial"/>
                <w:color w:val="000000"/>
              </w:rPr>
            </w:pPr>
          </w:p>
          <w:p w14:paraId="4566B7B1" w14:textId="77777777" w:rsidR="00921DAA" w:rsidRPr="00E87CFC" w:rsidRDefault="00921DAA" w:rsidP="00B44A8C">
            <w:pPr>
              <w:spacing w:line="276" w:lineRule="auto"/>
              <w:jc w:val="both"/>
              <w:rPr>
                <w:rFonts w:ascii="Arial" w:hAnsi="Arial" w:cs="Arial"/>
                <w:color w:val="000000"/>
              </w:rPr>
            </w:pPr>
          </w:p>
        </w:tc>
        <w:tc>
          <w:tcPr>
            <w:tcW w:w="1761" w:type="dxa"/>
            <w:tcBorders>
              <w:top w:val="single" w:sz="4" w:space="0" w:color="auto"/>
              <w:left w:val="single" w:sz="4" w:space="0" w:color="auto"/>
              <w:right w:val="single" w:sz="4" w:space="0" w:color="auto"/>
            </w:tcBorders>
          </w:tcPr>
          <w:p w14:paraId="10A1E63B" w14:textId="77777777" w:rsidR="00921DAA" w:rsidRPr="00E87CFC" w:rsidRDefault="00921DAA" w:rsidP="00B44A8C">
            <w:pPr>
              <w:spacing w:line="276" w:lineRule="auto"/>
              <w:jc w:val="both"/>
              <w:rPr>
                <w:rFonts w:ascii="Arial" w:hAnsi="Arial" w:cs="Arial"/>
                <w:color w:val="000000"/>
              </w:rPr>
            </w:pPr>
            <w:r w:rsidRPr="00E87CFC">
              <w:rPr>
                <w:rFonts w:ascii="Arial" w:hAnsi="Arial" w:cs="Arial"/>
                <w:color w:val="000000"/>
              </w:rPr>
              <w:lastRenderedPageBreak/>
              <w:t xml:space="preserve">Se realizan estudios de </w:t>
            </w:r>
            <w:r w:rsidRPr="00E87CFC">
              <w:rPr>
                <w:rFonts w:ascii="Arial" w:hAnsi="Arial" w:cs="Arial"/>
                <w:color w:val="000000"/>
              </w:rPr>
              <w:lastRenderedPageBreak/>
              <w:t>cepas de HMA en diferentes tipos de suelos en los cinco municipio</w:t>
            </w:r>
          </w:p>
        </w:tc>
        <w:tc>
          <w:tcPr>
            <w:tcW w:w="992" w:type="dxa"/>
            <w:tcBorders>
              <w:top w:val="single" w:sz="4" w:space="0" w:color="auto"/>
              <w:left w:val="single" w:sz="4" w:space="0" w:color="auto"/>
              <w:right w:val="single" w:sz="4" w:space="0" w:color="auto"/>
            </w:tcBorders>
          </w:tcPr>
          <w:p w14:paraId="2E0A329C" w14:textId="77777777" w:rsidR="00921DAA" w:rsidRPr="00E87CFC" w:rsidRDefault="00921DAA" w:rsidP="00B44A8C">
            <w:pPr>
              <w:spacing w:line="276" w:lineRule="auto"/>
              <w:jc w:val="both"/>
              <w:rPr>
                <w:rFonts w:ascii="Arial" w:hAnsi="Arial" w:cs="Arial"/>
                <w:color w:val="000000"/>
              </w:rPr>
            </w:pPr>
            <w:r w:rsidRPr="00E87CFC">
              <w:rPr>
                <w:rFonts w:ascii="Arial" w:hAnsi="Arial" w:cs="Arial"/>
                <w:color w:val="000000"/>
              </w:rPr>
              <w:lastRenderedPageBreak/>
              <w:t>01/21</w:t>
            </w:r>
          </w:p>
        </w:tc>
        <w:tc>
          <w:tcPr>
            <w:tcW w:w="1134" w:type="dxa"/>
            <w:tcBorders>
              <w:top w:val="single" w:sz="4" w:space="0" w:color="auto"/>
              <w:left w:val="single" w:sz="4" w:space="0" w:color="auto"/>
              <w:right w:val="single" w:sz="4" w:space="0" w:color="auto"/>
            </w:tcBorders>
          </w:tcPr>
          <w:p w14:paraId="584467F5" w14:textId="77777777" w:rsidR="00921DAA" w:rsidRPr="00E87CFC" w:rsidRDefault="00921DAA" w:rsidP="00B44A8C">
            <w:pPr>
              <w:spacing w:line="276" w:lineRule="auto"/>
              <w:jc w:val="both"/>
              <w:rPr>
                <w:rFonts w:ascii="Arial" w:hAnsi="Arial" w:cs="Arial"/>
                <w:color w:val="000000"/>
              </w:rPr>
            </w:pPr>
            <w:r w:rsidRPr="00E87CFC">
              <w:rPr>
                <w:rFonts w:ascii="Arial" w:hAnsi="Arial" w:cs="Arial"/>
                <w:color w:val="000000"/>
              </w:rPr>
              <w:t>12/23</w:t>
            </w:r>
          </w:p>
        </w:tc>
        <w:tc>
          <w:tcPr>
            <w:tcW w:w="2126" w:type="dxa"/>
            <w:tcBorders>
              <w:top w:val="single" w:sz="4" w:space="0" w:color="auto"/>
              <w:left w:val="single" w:sz="4" w:space="0" w:color="auto"/>
              <w:bottom w:val="single" w:sz="4" w:space="0" w:color="auto"/>
              <w:right w:val="single" w:sz="4" w:space="0" w:color="auto"/>
            </w:tcBorders>
          </w:tcPr>
          <w:p w14:paraId="53550150" w14:textId="77777777" w:rsidR="00921DAA" w:rsidRPr="00E87CFC" w:rsidRDefault="00921DAA" w:rsidP="00B44A8C">
            <w:pPr>
              <w:spacing w:line="276" w:lineRule="auto"/>
              <w:jc w:val="both"/>
              <w:rPr>
                <w:rFonts w:ascii="Arial" w:hAnsi="Arial" w:cs="Arial"/>
                <w:color w:val="000000"/>
              </w:rPr>
            </w:pPr>
            <w:r w:rsidRPr="00E87CFC">
              <w:rPr>
                <w:rFonts w:ascii="Arial" w:hAnsi="Arial" w:cs="Arial"/>
                <w:color w:val="000000"/>
              </w:rPr>
              <w:t>Informe mensual</w:t>
            </w:r>
          </w:p>
          <w:p w14:paraId="7F2035B2" w14:textId="77777777" w:rsidR="00921DAA" w:rsidRPr="00E87CFC" w:rsidRDefault="00921DAA" w:rsidP="00B44A8C">
            <w:pPr>
              <w:spacing w:line="276" w:lineRule="auto"/>
              <w:jc w:val="both"/>
              <w:rPr>
                <w:rFonts w:ascii="Arial" w:hAnsi="Arial" w:cs="Arial"/>
                <w:color w:val="000000"/>
              </w:rPr>
            </w:pPr>
            <w:r w:rsidRPr="00E87CFC">
              <w:rPr>
                <w:rFonts w:ascii="Arial" w:hAnsi="Arial" w:cs="Arial"/>
                <w:color w:val="000000"/>
              </w:rPr>
              <w:t xml:space="preserve">Publicaciones en </w:t>
            </w:r>
            <w:r w:rsidRPr="00E87CFC">
              <w:rPr>
                <w:rFonts w:ascii="Arial" w:hAnsi="Arial" w:cs="Arial"/>
                <w:color w:val="000000"/>
              </w:rPr>
              <w:lastRenderedPageBreak/>
              <w:t>las redes sociales</w:t>
            </w:r>
          </w:p>
          <w:p w14:paraId="11B8F37D" w14:textId="77777777" w:rsidR="00921DAA" w:rsidRPr="00E87CFC" w:rsidRDefault="00921DAA" w:rsidP="00B44A8C">
            <w:pPr>
              <w:spacing w:line="276" w:lineRule="auto"/>
              <w:jc w:val="both"/>
              <w:rPr>
                <w:rFonts w:ascii="Arial" w:hAnsi="Arial" w:cs="Arial"/>
                <w:color w:val="000000"/>
              </w:rPr>
            </w:pPr>
            <w:r w:rsidRPr="00E87CFC">
              <w:rPr>
                <w:rFonts w:ascii="Arial" w:hAnsi="Arial" w:cs="Arial"/>
                <w:color w:val="000000"/>
              </w:rPr>
              <w:t>Dos Publicaciones en revista seriadas</w:t>
            </w:r>
          </w:p>
          <w:p w14:paraId="7F61C5C4" w14:textId="77777777" w:rsidR="00921DAA" w:rsidRPr="00E87CFC" w:rsidRDefault="00921DAA" w:rsidP="00B44A8C">
            <w:pPr>
              <w:spacing w:line="276" w:lineRule="auto"/>
              <w:jc w:val="both"/>
              <w:rPr>
                <w:rFonts w:ascii="Arial" w:hAnsi="Arial" w:cs="Arial"/>
                <w:color w:val="000000"/>
              </w:rPr>
            </w:pPr>
            <w:r w:rsidRPr="00E87CFC">
              <w:rPr>
                <w:rFonts w:ascii="Arial" w:hAnsi="Arial" w:cs="Arial"/>
                <w:color w:val="000000"/>
              </w:rPr>
              <w:t>Dos defensas de tesis de diploma</w:t>
            </w:r>
          </w:p>
          <w:p w14:paraId="64ECFBB8" w14:textId="77777777" w:rsidR="00921DAA" w:rsidRPr="00E87CFC" w:rsidRDefault="00921DAA" w:rsidP="00B44A8C">
            <w:pPr>
              <w:spacing w:line="276" w:lineRule="auto"/>
              <w:jc w:val="both"/>
              <w:rPr>
                <w:rFonts w:ascii="Arial" w:hAnsi="Arial" w:cs="Arial"/>
                <w:color w:val="000000"/>
              </w:rPr>
            </w:pPr>
            <w:r w:rsidRPr="00E87CFC">
              <w:rPr>
                <w:rFonts w:ascii="Arial" w:hAnsi="Arial" w:cs="Arial"/>
                <w:color w:val="000000"/>
              </w:rPr>
              <w:t>Dos eventos nacionales</w:t>
            </w:r>
          </w:p>
          <w:p w14:paraId="7281A412" w14:textId="53943923" w:rsidR="00921DAA" w:rsidRDefault="00921DAA" w:rsidP="00B44A8C">
            <w:pPr>
              <w:spacing w:line="276" w:lineRule="auto"/>
              <w:jc w:val="both"/>
              <w:rPr>
                <w:rFonts w:ascii="Arial" w:hAnsi="Arial" w:cs="Arial"/>
                <w:color w:val="000000"/>
              </w:rPr>
            </w:pPr>
            <w:r w:rsidRPr="00E87CFC">
              <w:rPr>
                <w:rFonts w:ascii="Arial" w:hAnsi="Arial" w:cs="Arial"/>
                <w:color w:val="000000"/>
              </w:rPr>
              <w:t>Un evento internacional</w:t>
            </w:r>
          </w:p>
          <w:p w14:paraId="791F2671" w14:textId="6443F600" w:rsidR="004867EF" w:rsidRPr="004867EF" w:rsidRDefault="004867EF" w:rsidP="004867EF">
            <w:pPr>
              <w:spacing w:line="276" w:lineRule="auto"/>
              <w:jc w:val="both"/>
              <w:rPr>
                <w:rFonts w:ascii="Arial" w:hAnsi="Arial" w:cs="Arial"/>
              </w:rPr>
            </w:pPr>
            <w:r>
              <w:rPr>
                <w:rFonts w:ascii="Arial" w:hAnsi="Arial" w:cs="Arial"/>
              </w:rPr>
              <w:t>M</w:t>
            </w:r>
            <w:r w:rsidRPr="004867EF">
              <w:rPr>
                <w:rFonts w:ascii="Arial" w:hAnsi="Arial" w:cs="Arial"/>
              </w:rPr>
              <w:t>anual para el empleo del EcoMic® combinado con otros bioproductos y bioestimulantes en los principales cultivos de interés económico del territorio pinareño.</w:t>
            </w:r>
          </w:p>
          <w:p w14:paraId="291AF829" w14:textId="0AAF10AB" w:rsidR="004867EF" w:rsidRPr="00E87CFC" w:rsidRDefault="004867EF" w:rsidP="00B44A8C">
            <w:pPr>
              <w:spacing w:line="276" w:lineRule="auto"/>
              <w:jc w:val="both"/>
              <w:rPr>
                <w:rFonts w:ascii="Arial" w:hAnsi="Arial" w:cs="Arial"/>
                <w:color w:val="000000"/>
              </w:rPr>
            </w:pPr>
          </w:p>
          <w:p w14:paraId="72804BC2" w14:textId="77777777" w:rsidR="007C4096" w:rsidRPr="00E87CFC" w:rsidRDefault="007C4096" w:rsidP="00B44A8C">
            <w:pPr>
              <w:spacing w:line="276" w:lineRule="auto"/>
              <w:jc w:val="both"/>
              <w:rPr>
                <w:rFonts w:ascii="Arial" w:hAnsi="Arial" w:cs="Arial"/>
                <w:color w:val="000000"/>
              </w:rPr>
            </w:pPr>
          </w:p>
          <w:p w14:paraId="6FD9E9C3" w14:textId="77777777" w:rsidR="007C4096" w:rsidRDefault="007C4096" w:rsidP="00B44A8C">
            <w:pPr>
              <w:spacing w:line="276" w:lineRule="auto"/>
              <w:jc w:val="both"/>
              <w:rPr>
                <w:rFonts w:ascii="Arial" w:hAnsi="Arial" w:cs="Arial"/>
                <w:color w:val="000000"/>
              </w:rPr>
            </w:pPr>
            <w:r w:rsidRPr="00E87CFC">
              <w:rPr>
                <w:rFonts w:ascii="Arial" w:hAnsi="Arial" w:cs="Arial"/>
                <w:color w:val="000000"/>
              </w:rPr>
              <w:t>PREMIO CITMA PROVINCIAL</w:t>
            </w:r>
          </w:p>
          <w:p w14:paraId="15E9D8BA" w14:textId="77777777" w:rsidR="00DC38B8" w:rsidRPr="00E87CFC" w:rsidRDefault="00DC38B8" w:rsidP="00DC38B8">
            <w:pPr>
              <w:spacing w:line="276" w:lineRule="auto"/>
              <w:jc w:val="both"/>
              <w:rPr>
                <w:rFonts w:ascii="Arial" w:hAnsi="Arial" w:cs="Arial"/>
                <w:color w:val="000000"/>
              </w:rPr>
            </w:pPr>
            <w:r w:rsidRPr="00E87CFC">
              <w:rPr>
                <w:rFonts w:ascii="Arial" w:hAnsi="Arial" w:cs="Arial"/>
                <w:color w:val="000000"/>
              </w:rPr>
              <w:t xml:space="preserve">PREMIO </w:t>
            </w:r>
            <w:r>
              <w:rPr>
                <w:rFonts w:ascii="Arial" w:hAnsi="Arial" w:cs="Arial"/>
                <w:color w:val="000000"/>
              </w:rPr>
              <w:t>INNOVACIÓN</w:t>
            </w:r>
          </w:p>
          <w:p w14:paraId="3EE7502E" w14:textId="3D869A4A" w:rsidR="00DC38B8" w:rsidRPr="00E87CFC" w:rsidRDefault="00DC38B8" w:rsidP="00B44A8C">
            <w:pPr>
              <w:spacing w:line="276" w:lineRule="auto"/>
              <w:jc w:val="both"/>
              <w:rPr>
                <w:rFonts w:ascii="Arial" w:hAnsi="Arial" w:cs="Arial"/>
                <w:color w:val="000000"/>
              </w:rPr>
            </w:pPr>
          </w:p>
        </w:tc>
      </w:tr>
      <w:tr w:rsidR="00371B50" w:rsidRPr="00E87CFC" w14:paraId="0B9BACBA" w14:textId="77777777" w:rsidTr="004912D6">
        <w:tblPrEx>
          <w:tblCellMar>
            <w:top w:w="0" w:type="dxa"/>
            <w:left w:w="108" w:type="dxa"/>
            <w:bottom w:w="0" w:type="dxa"/>
            <w:right w:w="108" w:type="dxa"/>
          </w:tblCellMar>
        </w:tblPrEx>
        <w:trPr>
          <w:trHeight w:val="20"/>
        </w:trPr>
        <w:tc>
          <w:tcPr>
            <w:tcW w:w="1980" w:type="dxa"/>
            <w:tcBorders>
              <w:top w:val="single" w:sz="4" w:space="0" w:color="auto"/>
              <w:left w:val="single" w:sz="4" w:space="0" w:color="auto"/>
              <w:bottom w:val="single" w:sz="4" w:space="0" w:color="auto"/>
              <w:right w:val="single" w:sz="4" w:space="0" w:color="auto"/>
            </w:tcBorders>
          </w:tcPr>
          <w:p w14:paraId="6F3BE9D5" w14:textId="2534ABD1" w:rsidR="00371B50" w:rsidRPr="00E87CFC" w:rsidRDefault="00371B50" w:rsidP="00371B50">
            <w:pPr>
              <w:spacing w:line="276" w:lineRule="auto"/>
              <w:jc w:val="both"/>
              <w:rPr>
                <w:rFonts w:ascii="Arial" w:hAnsi="Arial" w:cs="Arial"/>
                <w:color w:val="000000"/>
              </w:rPr>
            </w:pPr>
            <w:r w:rsidRPr="00371B50">
              <w:rPr>
                <w:rFonts w:ascii="Arial" w:hAnsi="Arial" w:cs="Arial"/>
              </w:rPr>
              <w:lastRenderedPageBreak/>
              <w:t>Áreas demostrativas donde se constata la respuesta productiva del EcoMic® en interacción con otros bioproductos y bioestimulantes en los cultivos seleccionados.</w:t>
            </w:r>
          </w:p>
        </w:tc>
        <w:tc>
          <w:tcPr>
            <w:tcW w:w="1641" w:type="dxa"/>
            <w:tcBorders>
              <w:top w:val="single" w:sz="4" w:space="0" w:color="auto"/>
              <w:left w:val="single" w:sz="4" w:space="0" w:color="auto"/>
              <w:bottom w:val="single" w:sz="4" w:space="0" w:color="auto"/>
              <w:right w:val="single" w:sz="4" w:space="0" w:color="auto"/>
            </w:tcBorders>
          </w:tcPr>
          <w:p w14:paraId="68867C93" w14:textId="77777777" w:rsidR="00371B50" w:rsidRPr="00E87CFC" w:rsidRDefault="00371B50" w:rsidP="00371B50">
            <w:pPr>
              <w:spacing w:line="276" w:lineRule="auto"/>
              <w:jc w:val="both"/>
              <w:rPr>
                <w:rFonts w:ascii="Arial" w:hAnsi="Arial" w:cs="Arial"/>
                <w:color w:val="000000"/>
              </w:rPr>
            </w:pPr>
            <w:r w:rsidRPr="00E87CFC">
              <w:rPr>
                <w:rFonts w:ascii="Arial" w:hAnsi="Arial" w:cs="Arial"/>
                <w:color w:val="000000"/>
              </w:rPr>
              <w:t>UCTB Los Palacios</w:t>
            </w:r>
          </w:p>
          <w:p w14:paraId="0A65F856" w14:textId="77777777" w:rsidR="00371B50" w:rsidRPr="00E87CFC" w:rsidRDefault="00371B50" w:rsidP="00371B50">
            <w:pPr>
              <w:spacing w:line="276" w:lineRule="auto"/>
              <w:jc w:val="both"/>
              <w:rPr>
                <w:rFonts w:ascii="Arial" w:hAnsi="Arial" w:cs="Arial"/>
                <w:color w:val="000000"/>
              </w:rPr>
            </w:pPr>
          </w:p>
          <w:p w14:paraId="04F4A20F" w14:textId="77777777" w:rsidR="00371B50" w:rsidRPr="00E87CFC" w:rsidRDefault="00371B50" w:rsidP="00371B50">
            <w:pPr>
              <w:spacing w:line="276" w:lineRule="auto"/>
              <w:jc w:val="both"/>
              <w:rPr>
                <w:rFonts w:ascii="Arial" w:hAnsi="Arial" w:cs="Arial"/>
                <w:color w:val="000000"/>
              </w:rPr>
            </w:pPr>
            <w:r w:rsidRPr="00E87CFC">
              <w:rPr>
                <w:rFonts w:ascii="Arial" w:hAnsi="Arial" w:cs="Arial"/>
                <w:color w:val="000000"/>
              </w:rPr>
              <w:t>Universidad de Pinar del Río</w:t>
            </w:r>
          </w:p>
          <w:p w14:paraId="37F9D05F" w14:textId="77777777" w:rsidR="00371B50" w:rsidRPr="00E87CFC" w:rsidRDefault="00371B50" w:rsidP="00371B50">
            <w:pPr>
              <w:spacing w:line="276" w:lineRule="auto"/>
              <w:jc w:val="both"/>
              <w:rPr>
                <w:rFonts w:ascii="Arial" w:hAnsi="Arial" w:cs="Arial"/>
                <w:color w:val="000000"/>
              </w:rPr>
            </w:pPr>
          </w:p>
          <w:p w14:paraId="05BBABD3" w14:textId="77777777" w:rsidR="00371B50" w:rsidRPr="00E87CFC" w:rsidRDefault="00371B50" w:rsidP="00371B50">
            <w:pPr>
              <w:spacing w:line="276" w:lineRule="auto"/>
              <w:jc w:val="both"/>
              <w:rPr>
                <w:rFonts w:ascii="Arial" w:hAnsi="Arial" w:cs="Arial"/>
                <w:color w:val="000000"/>
              </w:rPr>
            </w:pPr>
            <w:r w:rsidRPr="00E87CFC">
              <w:rPr>
                <w:rFonts w:ascii="Arial" w:hAnsi="Arial" w:cs="Arial"/>
                <w:color w:val="000000"/>
              </w:rPr>
              <w:t>Instituto de Suelo, PR</w:t>
            </w:r>
          </w:p>
        </w:tc>
        <w:tc>
          <w:tcPr>
            <w:tcW w:w="1761" w:type="dxa"/>
            <w:tcBorders>
              <w:top w:val="single" w:sz="4" w:space="0" w:color="auto"/>
              <w:left w:val="single" w:sz="4" w:space="0" w:color="auto"/>
              <w:bottom w:val="single" w:sz="4" w:space="0" w:color="auto"/>
              <w:right w:val="single" w:sz="4" w:space="0" w:color="auto"/>
            </w:tcBorders>
          </w:tcPr>
          <w:p w14:paraId="0BBB72EE" w14:textId="77777777" w:rsidR="00371B50" w:rsidRPr="00E87CFC" w:rsidRDefault="00371B50" w:rsidP="00371B50">
            <w:pPr>
              <w:spacing w:line="276" w:lineRule="auto"/>
              <w:jc w:val="both"/>
              <w:rPr>
                <w:rFonts w:ascii="Arial" w:hAnsi="Arial" w:cs="Arial"/>
                <w:color w:val="000000"/>
              </w:rPr>
            </w:pPr>
            <w:r w:rsidRPr="00E87CFC">
              <w:rPr>
                <w:rFonts w:ascii="Arial" w:hAnsi="Arial" w:cs="Arial"/>
                <w:color w:val="000000"/>
              </w:rPr>
              <w:t xml:space="preserve">Siembra áreas demostrativas con al menos del 50 % con la aplicación del biofertilizante EcoMic® en los cultivos de </w:t>
            </w:r>
            <w:r w:rsidRPr="00E87CFC">
              <w:rPr>
                <w:rFonts w:ascii="Arial" w:hAnsi="Arial" w:cs="Arial"/>
                <w:iCs/>
              </w:rPr>
              <w:t>frijol, maíz, arroz, producción de hortalizas en organopónicos, boniato, yuca, entre otros, según época de siembra.</w:t>
            </w:r>
          </w:p>
        </w:tc>
        <w:tc>
          <w:tcPr>
            <w:tcW w:w="992" w:type="dxa"/>
            <w:tcBorders>
              <w:top w:val="single" w:sz="4" w:space="0" w:color="auto"/>
              <w:left w:val="single" w:sz="4" w:space="0" w:color="auto"/>
              <w:bottom w:val="single" w:sz="4" w:space="0" w:color="auto"/>
              <w:right w:val="single" w:sz="4" w:space="0" w:color="auto"/>
            </w:tcBorders>
          </w:tcPr>
          <w:p w14:paraId="3134CD8F" w14:textId="77777777" w:rsidR="00371B50" w:rsidRPr="00E87CFC" w:rsidRDefault="00371B50" w:rsidP="00371B50">
            <w:pPr>
              <w:spacing w:line="276" w:lineRule="auto"/>
              <w:jc w:val="both"/>
              <w:rPr>
                <w:rFonts w:ascii="Arial" w:hAnsi="Arial" w:cs="Arial"/>
                <w:color w:val="000000"/>
              </w:rPr>
            </w:pPr>
            <w:r w:rsidRPr="00E87CFC">
              <w:rPr>
                <w:rFonts w:ascii="Arial" w:hAnsi="Arial" w:cs="Arial"/>
                <w:color w:val="000000"/>
              </w:rPr>
              <w:t>01/21</w:t>
            </w:r>
          </w:p>
        </w:tc>
        <w:tc>
          <w:tcPr>
            <w:tcW w:w="1134" w:type="dxa"/>
            <w:tcBorders>
              <w:top w:val="single" w:sz="4" w:space="0" w:color="auto"/>
              <w:left w:val="single" w:sz="4" w:space="0" w:color="auto"/>
              <w:bottom w:val="single" w:sz="4" w:space="0" w:color="auto"/>
              <w:right w:val="single" w:sz="4" w:space="0" w:color="auto"/>
            </w:tcBorders>
          </w:tcPr>
          <w:p w14:paraId="51BEAA29" w14:textId="77777777" w:rsidR="00371B50" w:rsidRPr="00E87CFC" w:rsidRDefault="00371B50" w:rsidP="00371B50">
            <w:pPr>
              <w:spacing w:line="276" w:lineRule="auto"/>
              <w:jc w:val="both"/>
              <w:rPr>
                <w:rFonts w:ascii="Arial" w:hAnsi="Arial" w:cs="Arial"/>
                <w:color w:val="000000"/>
              </w:rPr>
            </w:pPr>
            <w:r w:rsidRPr="00E87CFC">
              <w:rPr>
                <w:rFonts w:ascii="Arial" w:hAnsi="Arial" w:cs="Arial"/>
                <w:color w:val="000000"/>
              </w:rPr>
              <w:t>12/23</w:t>
            </w:r>
          </w:p>
        </w:tc>
        <w:tc>
          <w:tcPr>
            <w:tcW w:w="2126" w:type="dxa"/>
            <w:tcBorders>
              <w:top w:val="single" w:sz="4" w:space="0" w:color="auto"/>
              <w:left w:val="single" w:sz="4" w:space="0" w:color="auto"/>
              <w:bottom w:val="single" w:sz="4" w:space="0" w:color="auto"/>
              <w:right w:val="single" w:sz="4" w:space="0" w:color="auto"/>
            </w:tcBorders>
          </w:tcPr>
          <w:p w14:paraId="1A92BE1D" w14:textId="77777777" w:rsidR="00371B50" w:rsidRPr="00E87CFC" w:rsidRDefault="00371B50" w:rsidP="00371B50">
            <w:pPr>
              <w:spacing w:line="276" w:lineRule="auto"/>
              <w:jc w:val="both"/>
              <w:rPr>
                <w:rFonts w:ascii="Arial" w:hAnsi="Arial" w:cs="Arial"/>
                <w:color w:val="000000"/>
              </w:rPr>
            </w:pPr>
            <w:r w:rsidRPr="00E87CFC">
              <w:rPr>
                <w:rFonts w:ascii="Arial" w:hAnsi="Arial" w:cs="Arial"/>
                <w:color w:val="000000"/>
              </w:rPr>
              <w:t>Informe mensual</w:t>
            </w:r>
          </w:p>
          <w:p w14:paraId="0A942280" w14:textId="77777777" w:rsidR="00371B50" w:rsidRPr="00E87CFC" w:rsidRDefault="00371B50" w:rsidP="00371B50">
            <w:pPr>
              <w:spacing w:line="276" w:lineRule="auto"/>
              <w:jc w:val="both"/>
              <w:rPr>
                <w:rFonts w:ascii="Arial" w:hAnsi="Arial" w:cs="Arial"/>
                <w:color w:val="000000"/>
              </w:rPr>
            </w:pPr>
            <w:r w:rsidRPr="00E87CFC">
              <w:rPr>
                <w:rFonts w:ascii="Arial" w:hAnsi="Arial" w:cs="Arial"/>
                <w:color w:val="000000"/>
              </w:rPr>
              <w:t>Publicaciones en las redes sociales</w:t>
            </w:r>
          </w:p>
          <w:p w14:paraId="6FFC324F" w14:textId="77777777" w:rsidR="00371B50" w:rsidRPr="00E87CFC" w:rsidRDefault="00371B50" w:rsidP="00371B50">
            <w:pPr>
              <w:spacing w:line="276" w:lineRule="auto"/>
              <w:jc w:val="both"/>
              <w:rPr>
                <w:rFonts w:ascii="Arial" w:hAnsi="Arial" w:cs="Arial"/>
                <w:color w:val="000000"/>
              </w:rPr>
            </w:pPr>
            <w:r w:rsidRPr="00E87CFC">
              <w:rPr>
                <w:rFonts w:ascii="Arial" w:hAnsi="Arial" w:cs="Arial"/>
                <w:color w:val="000000"/>
              </w:rPr>
              <w:t>Dos Publicaciones en revista seriadas</w:t>
            </w:r>
          </w:p>
          <w:p w14:paraId="3922E82D" w14:textId="77777777" w:rsidR="00371B50" w:rsidRPr="00E87CFC" w:rsidRDefault="00371B50" w:rsidP="00371B50">
            <w:pPr>
              <w:spacing w:line="276" w:lineRule="auto"/>
              <w:jc w:val="both"/>
              <w:rPr>
                <w:rFonts w:ascii="Arial" w:hAnsi="Arial" w:cs="Arial"/>
                <w:color w:val="000000"/>
              </w:rPr>
            </w:pPr>
            <w:r w:rsidRPr="00E87CFC">
              <w:rPr>
                <w:rFonts w:ascii="Arial" w:hAnsi="Arial" w:cs="Arial"/>
                <w:color w:val="000000"/>
              </w:rPr>
              <w:t>Dos eventos nacionales</w:t>
            </w:r>
          </w:p>
          <w:p w14:paraId="0B31DA59" w14:textId="77777777" w:rsidR="00371B50" w:rsidRPr="00E87CFC" w:rsidRDefault="00371B50" w:rsidP="00371B50">
            <w:pPr>
              <w:spacing w:line="276" w:lineRule="auto"/>
              <w:jc w:val="both"/>
              <w:rPr>
                <w:rFonts w:ascii="Arial" w:hAnsi="Arial" w:cs="Arial"/>
                <w:color w:val="000000"/>
              </w:rPr>
            </w:pPr>
            <w:r w:rsidRPr="00E87CFC">
              <w:rPr>
                <w:rFonts w:ascii="Arial" w:hAnsi="Arial" w:cs="Arial"/>
                <w:color w:val="000000"/>
              </w:rPr>
              <w:t>Dos eventos internacional</w:t>
            </w:r>
          </w:p>
          <w:p w14:paraId="12922D33" w14:textId="77777777" w:rsidR="00371B50" w:rsidRPr="00E87CFC" w:rsidRDefault="00371B50" w:rsidP="00371B50">
            <w:pPr>
              <w:spacing w:line="276" w:lineRule="auto"/>
              <w:jc w:val="both"/>
              <w:rPr>
                <w:rFonts w:ascii="Arial" w:hAnsi="Arial" w:cs="Arial"/>
                <w:color w:val="000000"/>
              </w:rPr>
            </w:pPr>
          </w:p>
          <w:p w14:paraId="0CDCBF18" w14:textId="77777777" w:rsidR="00371B50" w:rsidRPr="00E87CFC" w:rsidRDefault="00371B50" w:rsidP="00371B50">
            <w:pPr>
              <w:spacing w:line="276" w:lineRule="auto"/>
              <w:jc w:val="both"/>
              <w:rPr>
                <w:rFonts w:ascii="Arial" w:hAnsi="Arial" w:cs="Arial"/>
                <w:color w:val="000000"/>
              </w:rPr>
            </w:pPr>
            <w:r w:rsidRPr="00E87CFC">
              <w:rPr>
                <w:rFonts w:ascii="Arial" w:hAnsi="Arial" w:cs="Arial"/>
                <w:color w:val="000000"/>
              </w:rPr>
              <w:t>PREMIO CITMA PROVINCIAL</w:t>
            </w:r>
          </w:p>
        </w:tc>
      </w:tr>
      <w:tr w:rsidR="00371B50" w:rsidRPr="00E87CFC" w14:paraId="0B35AA10" w14:textId="77777777" w:rsidTr="004912D6">
        <w:tblPrEx>
          <w:tblCellMar>
            <w:top w:w="0" w:type="dxa"/>
            <w:left w:w="108" w:type="dxa"/>
            <w:bottom w:w="0" w:type="dxa"/>
            <w:right w:w="108" w:type="dxa"/>
          </w:tblCellMar>
        </w:tblPrEx>
        <w:trPr>
          <w:trHeight w:val="20"/>
        </w:trPr>
        <w:tc>
          <w:tcPr>
            <w:tcW w:w="1980" w:type="dxa"/>
            <w:tcBorders>
              <w:top w:val="single" w:sz="4" w:space="0" w:color="auto"/>
              <w:left w:val="single" w:sz="4" w:space="0" w:color="auto"/>
              <w:bottom w:val="single" w:sz="4" w:space="0" w:color="auto"/>
              <w:right w:val="single" w:sz="4" w:space="0" w:color="auto"/>
            </w:tcBorders>
          </w:tcPr>
          <w:p w14:paraId="6E3E071A" w14:textId="77777777" w:rsidR="00371B50" w:rsidRPr="00E87CFC" w:rsidRDefault="00371B50" w:rsidP="00371B50">
            <w:pPr>
              <w:spacing w:line="276" w:lineRule="auto"/>
              <w:jc w:val="both"/>
              <w:rPr>
                <w:rFonts w:ascii="Arial" w:hAnsi="Arial" w:cs="Arial"/>
              </w:rPr>
            </w:pPr>
            <w:r w:rsidRPr="00E87CFC">
              <w:rPr>
                <w:rFonts w:ascii="Arial" w:hAnsi="Arial" w:cs="Arial"/>
                <w:iCs/>
              </w:rPr>
              <w:t xml:space="preserve">Se incrementan los rendimientos de los cultivos donde se aplique </w:t>
            </w:r>
            <w:r w:rsidRPr="00E87CFC">
              <w:rPr>
                <w:rFonts w:ascii="Arial" w:hAnsi="Arial" w:cs="Arial"/>
                <w:iCs/>
              </w:rPr>
              <w:lastRenderedPageBreak/>
              <w:t>el EcoMic® y otros bioproductos entre 0,25 t ha</w:t>
            </w:r>
            <w:r w:rsidRPr="00E87CFC">
              <w:rPr>
                <w:rFonts w:ascii="Arial" w:hAnsi="Arial" w:cs="Arial"/>
                <w:iCs/>
                <w:vertAlign w:val="superscript"/>
              </w:rPr>
              <w:t>-1</w:t>
            </w:r>
            <w:r w:rsidRPr="00E87CFC">
              <w:rPr>
                <w:rFonts w:ascii="Arial" w:hAnsi="Arial" w:cs="Arial"/>
                <w:iCs/>
              </w:rPr>
              <w:t xml:space="preserve"> y 0,50 t ha</w:t>
            </w:r>
            <w:r w:rsidRPr="00E87CFC">
              <w:rPr>
                <w:rFonts w:ascii="Arial" w:hAnsi="Arial" w:cs="Arial"/>
                <w:iCs/>
                <w:vertAlign w:val="superscript"/>
              </w:rPr>
              <w:t>-1</w:t>
            </w:r>
            <w:r w:rsidRPr="00E87CFC">
              <w:rPr>
                <w:rFonts w:ascii="Arial" w:hAnsi="Arial" w:cs="Arial"/>
                <w:iCs/>
              </w:rPr>
              <w:t>.</w:t>
            </w:r>
          </w:p>
        </w:tc>
        <w:tc>
          <w:tcPr>
            <w:tcW w:w="1641" w:type="dxa"/>
            <w:tcBorders>
              <w:top w:val="single" w:sz="4" w:space="0" w:color="auto"/>
              <w:left w:val="single" w:sz="4" w:space="0" w:color="auto"/>
              <w:bottom w:val="single" w:sz="4" w:space="0" w:color="auto"/>
              <w:right w:val="single" w:sz="4" w:space="0" w:color="auto"/>
            </w:tcBorders>
          </w:tcPr>
          <w:p w14:paraId="5CA35EBD" w14:textId="77777777" w:rsidR="00371B50" w:rsidRPr="00E87CFC" w:rsidRDefault="00371B50" w:rsidP="00371B50">
            <w:pPr>
              <w:spacing w:line="276" w:lineRule="auto"/>
              <w:jc w:val="both"/>
              <w:rPr>
                <w:rFonts w:ascii="Arial" w:hAnsi="Arial" w:cs="Arial"/>
                <w:color w:val="000000"/>
              </w:rPr>
            </w:pPr>
            <w:r w:rsidRPr="00E87CFC">
              <w:rPr>
                <w:rFonts w:ascii="Arial" w:hAnsi="Arial" w:cs="Arial"/>
                <w:color w:val="000000"/>
              </w:rPr>
              <w:lastRenderedPageBreak/>
              <w:t>UCTB Los Palacios</w:t>
            </w:r>
          </w:p>
          <w:p w14:paraId="027660E4" w14:textId="77777777" w:rsidR="00371B50" w:rsidRPr="00E87CFC" w:rsidRDefault="00371B50" w:rsidP="00371B50">
            <w:pPr>
              <w:spacing w:line="276" w:lineRule="auto"/>
              <w:jc w:val="both"/>
              <w:rPr>
                <w:rFonts w:ascii="Arial" w:hAnsi="Arial" w:cs="Arial"/>
                <w:color w:val="000000"/>
              </w:rPr>
            </w:pPr>
          </w:p>
          <w:p w14:paraId="126FB158" w14:textId="77777777" w:rsidR="00371B50" w:rsidRPr="00E87CFC" w:rsidRDefault="00371B50" w:rsidP="00371B50">
            <w:pPr>
              <w:spacing w:line="276" w:lineRule="auto"/>
              <w:jc w:val="both"/>
              <w:rPr>
                <w:rFonts w:ascii="Arial" w:hAnsi="Arial" w:cs="Arial"/>
                <w:color w:val="000000"/>
              </w:rPr>
            </w:pPr>
            <w:r w:rsidRPr="00E87CFC">
              <w:rPr>
                <w:rFonts w:ascii="Arial" w:hAnsi="Arial" w:cs="Arial"/>
                <w:color w:val="000000"/>
              </w:rPr>
              <w:t xml:space="preserve">Universidad </w:t>
            </w:r>
            <w:r w:rsidRPr="00E87CFC">
              <w:rPr>
                <w:rFonts w:ascii="Arial" w:hAnsi="Arial" w:cs="Arial"/>
                <w:color w:val="000000"/>
              </w:rPr>
              <w:lastRenderedPageBreak/>
              <w:t>de Pinar del Río</w:t>
            </w:r>
          </w:p>
          <w:p w14:paraId="61F33E62" w14:textId="77777777" w:rsidR="00371B50" w:rsidRPr="00E87CFC" w:rsidRDefault="00371B50" w:rsidP="00371B50">
            <w:pPr>
              <w:spacing w:line="276" w:lineRule="auto"/>
              <w:jc w:val="both"/>
              <w:rPr>
                <w:rFonts w:ascii="Arial" w:hAnsi="Arial" w:cs="Arial"/>
                <w:color w:val="000000"/>
              </w:rPr>
            </w:pPr>
          </w:p>
          <w:p w14:paraId="4BAD1609" w14:textId="77777777" w:rsidR="00371B50" w:rsidRPr="00E87CFC" w:rsidRDefault="00371B50" w:rsidP="00371B50">
            <w:pPr>
              <w:spacing w:line="276" w:lineRule="auto"/>
              <w:jc w:val="both"/>
              <w:rPr>
                <w:rFonts w:ascii="Arial" w:hAnsi="Arial" w:cs="Arial"/>
                <w:color w:val="000000"/>
              </w:rPr>
            </w:pPr>
            <w:r w:rsidRPr="00E87CFC">
              <w:rPr>
                <w:rFonts w:ascii="Arial" w:hAnsi="Arial" w:cs="Arial"/>
                <w:color w:val="000000"/>
              </w:rPr>
              <w:t>Instituto de Suelo, PR</w:t>
            </w:r>
          </w:p>
        </w:tc>
        <w:tc>
          <w:tcPr>
            <w:tcW w:w="1761" w:type="dxa"/>
            <w:tcBorders>
              <w:top w:val="single" w:sz="4" w:space="0" w:color="auto"/>
              <w:left w:val="single" w:sz="4" w:space="0" w:color="auto"/>
              <w:bottom w:val="single" w:sz="4" w:space="0" w:color="auto"/>
              <w:right w:val="single" w:sz="4" w:space="0" w:color="auto"/>
            </w:tcBorders>
          </w:tcPr>
          <w:p w14:paraId="4A332857" w14:textId="77777777" w:rsidR="00371B50" w:rsidRPr="00E87CFC" w:rsidRDefault="00371B50" w:rsidP="00371B50">
            <w:pPr>
              <w:spacing w:line="276" w:lineRule="auto"/>
              <w:jc w:val="both"/>
              <w:rPr>
                <w:rFonts w:ascii="Arial" w:hAnsi="Arial" w:cs="Arial"/>
                <w:color w:val="000000"/>
              </w:rPr>
            </w:pPr>
            <w:r w:rsidRPr="00E87CFC">
              <w:rPr>
                <w:rFonts w:ascii="Arial" w:hAnsi="Arial" w:cs="Arial"/>
                <w:color w:val="000000"/>
              </w:rPr>
              <w:lastRenderedPageBreak/>
              <w:t xml:space="preserve">Monitoreo de los rendimientos agrícolas en </w:t>
            </w:r>
            <w:r w:rsidRPr="00E87CFC">
              <w:rPr>
                <w:rFonts w:ascii="Arial" w:hAnsi="Arial" w:cs="Arial"/>
                <w:color w:val="000000"/>
              </w:rPr>
              <w:lastRenderedPageBreak/>
              <w:t>todas las áreas demostrativa</w:t>
            </w:r>
          </w:p>
          <w:p w14:paraId="279F7FFA" w14:textId="77777777" w:rsidR="00371B50" w:rsidRPr="00E87CFC" w:rsidRDefault="00371B50" w:rsidP="00371B50">
            <w:pPr>
              <w:spacing w:line="276" w:lineRule="auto"/>
              <w:jc w:val="both"/>
              <w:rPr>
                <w:rFonts w:ascii="Arial" w:hAnsi="Arial" w:cs="Arial"/>
                <w:color w:val="000000"/>
              </w:rPr>
            </w:pPr>
          </w:p>
          <w:p w14:paraId="2CFD62A7" w14:textId="77777777" w:rsidR="00371B50" w:rsidRPr="00E87CFC" w:rsidRDefault="00371B50" w:rsidP="00371B50">
            <w:pPr>
              <w:spacing w:line="276" w:lineRule="auto"/>
              <w:jc w:val="both"/>
              <w:rPr>
                <w:rFonts w:ascii="Arial" w:hAnsi="Arial" w:cs="Arial"/>
                <w:color w:val="000000"/>
              </w:rPr>
            </w:pPr>
            <w:r w:rsidRPr="00E87CFC">
              <w:rPr>
                <w:rFonts w:ascii="Arial" w:hAnsi="Arial" w:cs="Arial"/>
                <w:color w:val="000000"/>
              </w:rPr>
              <w:t>Monitoreo de los gastos para la producción en las áreas demostrativas</w:t>
            </w:r>
          </w:p>
        </w:tc>
        <w:tc>
          <w:tcPr>
            <w:tcW w:w="992" w:type="dxa"/>
            <w:tcBorders>
              <w:top w:val="single" w:sz="4" w:space="0" w:color="auto"/>
              <w:left w:val="single" w:sz="4" w:space="0" w:color="auto"/>
              <w:bottom w:val="single" w:sz="4" w:space="0" w:color="auto"/>
              <w:right w:val="single" w:sz="4" w:space="0" w:color="auto"/>
            </w:tcBorders>
          </w:tcPr>
          <w:p w14:paraId="0FBE696D" w14:textId="77777777" w:rsidR="00371B50" w:rsidRPr="00E87CFC" w:rsidRDefault="00371B50" w:rsidP="00371B50">
            <w:pPr>
              <w:spacing w:line="276" w:lineRule="auto"/>
              <w:jc w:val="both"/>
              <w:rPr>
                <w:rFonts w:ascii="Arial" w:hAnsi="Arial" w:cs="Arial"/>
                <w:color w:val="000000"/>
              </w:rPr>
            </w:pPr>
            <w:r w:rsidRPr="00E87CFC">
              <w:rPr>
                <w:rFonts w:ascii="Arial" w:hAnsi="Arial" w:cs="Arial"/>
                <w:color w:val="000000"/>
              </w:rPr>
              <w:lastRenderedPageBreak/>
              <w:t>01/21</w:t>
            </w:r>
          </w:p>
        </w:tc>
        <w:tc>
          <w:tcPr>
            <w:tcW w:w="1134" w:type="dxa"/>
            <w:tcBorders>
              <w:top w:val="single" w:sz="4" w:space="0" w:color="auto"/>
              <w:left w:val="single" w:sz="4" w:space="0" w:color="auto"/>
              <w:bottom w:val="single" w:sz="4" w:space="0" w:color="auto"/>
              <w:right w:val="single" w:sz="4" w:space="0" w:color="auto"/>
            </w:tcBorders>
          </w:tcPr>
          <w:p w14:paraId="16DF3C63" w14:textId="77777777" w:rsidR="00371B50" w:rsidRPr="00E87CFC" w:rsidRDefault="00371B50" w:rsidP="00371B50">
            <w:pPr>
              <w:spacing w:line="276" w:lineRule="auto"/>
              <w:jc w:val="both"/>
              <w:rPr>
                <w:rFonts w:ascii="Arial" w:hAnsi="Arial" w:cs="Arial"/>
                <w:color w:val="000000"/>
              </w:rPr>
            </w:pPr>
            <w:r w:rsidRPr="00E87CFC">
              <w:rPr>
                <w:rFonts w:ascii="Arial" w:hAnsi="Arial" w:cs="Arial"/>
                <w:color w:val="000000"/>
              </w:rPr>
              <w:t>12/23</w:t>
            </w:r>
          </w:p>
        </w:tc>
        <w:tc>
          <w:tcPr>
            <w:tcW w:w="2126" w:type="dxa"/>
            <w:tcBorders>
              <w:top w:val="single" w:sz="4" w:space="0" w:color="auto"/>
              <w:left w:val="single" w:sz="4" w:space="0" w:color="auto"/>
              <w:bottom w:val="single" w:sz="4" w:space="0" w:color="auto"/>
              <w:right w:val="single" w:sz="4" w:space="0" w:color="auto"/>
            </w:tcBorders>
          </w:tcPr>
          <w:p w14:paraId="0D1C67E0" w14:textId="77777777" w:rsidR="00371B50" w:rsidRPr="00E87CFC" w:rsidRDefault="00371B50" w:rsidP="00371B50">
            <w:pPr>
              <w:spacing w:line="276" w:lineRule="auto"/>
              <w:jc w:val="both"/>
              <w:rPr>
                <w:rFonts w:ascii="Arial" w:hAnsi="Arial" w:cs="Arial"/>
                <w:color w:val="000000"/>
              </w:rPr>
            </w:pPr>
            <w:r w:rsidRPr="00E87CFC">
              <w:rPr>
                <w:rFonts w:ascii="Arial" w:hAnsi="Arial" w:cs="Arial"/>
                <w:color w:val="000000"/>
              </w:rPr>
              <w:t>Informe mensual</w:t>
            </w:r>
          </w:p>
          <w:p w14:paraId="15C9C1E9" w14:textId="77777777" w:rsidR="00371B50" w:rsidRPr="00E87CFC" w:rsidRDefault="00371B50" w:rsidP="00371B50">
            <w:pPr>
              <w:spacing w:line="276" w:lineRule="auto"/>
              <w:jc w:val="both"/>
              <w:rPr>
                <w:rFonts w:ascii="Arial" w:hAnsi="Arial" w:cs="Arial"/>
              </w:rPr>
            </w:pPr>
            <w:r w:rsidRPr="00E87CFC">
              <w:rPr>
                <w:rFonts w:ascii="Arial" w:hAnsi="Arial" w:cs="Arial"/>
              </w:rPr>
              <w:t xml:space="preserve">Defensas de 10 tesis de diploma y 2 de maestrías </w:t>
            </w:r>
          </w:p>
          <w:p w14:paraId="7820D0B2" w14:textId="77777777" w:rsidR="00371B50" w:rsidRPr="00E87CFC" w:rsidRDefault="00371B50" w:rsidP="00371B50">
            <w:pPr>
              <w:spacing w:line="276" w:lineRule="auto"/>
              <w:jc w:val="both"/>
              <w:rPr>
                <w:rFonts w:ascii="Arial" w:hAnsi="Arial" w:cs="Arial"/>
              </w:rPr>
            </w:pPr>
            <w:r w:rsidRPr="00E87CFC">
              <w:rPr>
                <w:rFonts w:ascii="Arial" w:hAnsi="Arial" w:cs="Arial"/>
              </w:rPr>
              <w:lastRenderedPageBreak/>
              <w:t>Dos publicaciones en revista seriada</w:t>
            </w:r>
          </w:p>
          <w:p w14:paraId="1DF340B1" w14:textId="596D477F" w:rsidR="00371B50" w:rsidRDefault="00371B50" w:rsidP="00371B50">
            <w:pPr>
              <w:spacing w:line="276" w:lineRule="auto"/>
              <w:jc w:val="both"/>
              <w:rPr>
                <w:rFonts w:ascii="Arial" w:hAnsi="Arial" w:cs="Arial"/>
                <w:color w:val="000000"/>
              </w:rPr>
            </w:pPr>
            <w:r w:rsidRPr="00E87CFC">
              <w:rPr>
                <w:rFonts w:ascii="Arial" w:hAnsi="Arial" w:cs="Arial"/>
                <w:color w:val="000000"/>
              </w:rPr>
              <w:t>Dos eventos nacionales</w:t>
            </w:r>
          </w:p>
          <w:p w14:paraId="505CB8BD" w14:textId="77777777" w:rsidR="00DC38B8" w:rsidRPr="00E87CFC" w:rsidRDefault="00DC38B8" w:rsidP="00371B50">
            <w:pPr>
              <w:spacing w:line="276" w:lineRule="auto"/>
              <w:jc w:val="both"/>
              <w:rPr>
                <w:rFonts w:ascii="Arial" w:hAnsi="Arial" w:cs="Arial"/>
                <w:color w:val="000000"/>
              </w:rPr>
            </w:pPr>
          </w:p>
          <w:p w14:paraId="18057BE1" w14:textId="514D4ECD" w:rsidR="00371B50" w:rsidRDefault="00371B50" w:rsidP="00371B50">
            <w:pPr>
              <w:spacing w:line="276" w:lineRule="auto"/>
              <w:jc w:val="both"/>
              <w:rPr>
                <w:rFonts w:ascii="Arial" w:hAnsi="Arial" w:cs="Arial"/>
                <w:color w:val="000000"/>
              </w:rPr>
            </w:pPr>
            <w:r w:rsidRPr="00E87CFC">
              <w:rPr>
                <w:rFonts w:ascii="Arial" w:hAnsi="Arial" w:cs="Arial"/>
                <w:color w:val="000000"/>
              </w:rPr>
              <w:t>Un evento internacional</w:t>
            </w:r>
          </w:p>
          <w:p w14:paraId="1DD4E10C" w14:textId="6BBBEA76" w:rsidR="00DC38B8" w:rsidRPr="00E87CFC" w:rsidRDefault="00DC38B8" w:rsidP="00371B50">
            <w:pPr>
              <w:spacing w:line="276" w:lineRule="auto"/>
              <w:jc w:val="both"/>
              <w:rPr>
                <w:rFonts w:ascii="Arial" w:hAnsi="Arial" w:cs="Arial"/>
                <w:color w:val="000000"/>
              </w:rPr>
            </w:pPr>
            <w:r w:rsidRPr="00E87CFC">
              <w:rPr>
                <w:rFonts w:ascii="Arial" w:hAnsi="Arial" w:cs="Arial"/>
                <w:color w:val="000000"/>
              </w:rPr>
              <w:t xml:space="preserve">PREMIO </w:t>
            </w:r>
            <w:r>
              <w:rPr>
                <w:rFonts w:ascii="Arial" w:hAnsi="Arial" w:cs="Arial"/>
                <w:color w:val="000000"/>
              </w:rPr>
              <w:t>INNOVACIÓN</w:t>
            </w:r>
          </w:p>
          <w:p w14:paraId="256E1558" w14:textId="77777777" w:rsidR="00371B50" w:rsidRPr="00E87CFC" w:rsidRDefault="00371B50" w:rsidP="00371B50">
            <w:pPr>
              <w:spacing w:line="276" w:lineRule="auto"/>
              <w:jc w:val="both"/>
              <w:rPr>
                <w:rFonts w:ascii="Arial" w:hAnsi="Arial" w:cs="Arial"/>
                <w:color w:val="000000"/>
              </w:rPr>
            </w:pPr>
          </w:p>
        </w:tc>
      </w:tr>
      <w:tr w:rsidR="00371B50" w:rsidRPr="00E87CFC" w14:paraId="349A6115" w14:textId="77777777" w:rsidTr="004912D6">
        <w:tblPrEx>
          <w:tblCellMar>
            <w:top w:w="0" w:type="dxa"/>
            <w:left w:w="108" w:type="dxa"/>
            <w:bottom w:w="0" w:type="dxa"/>
            <w:right w:w="108" w:type="dxa"/>
          </w:tblCellMar>
        </w:tblPrEx>
        <w:trPr>
          <w:trHeight w:val="20"/>
        </w:trPr>
        <w:tc>
          <w:tcPr>
            <w:tcW w:w="1980" w:type="dxa"/>
            <w:tcBorders>
              <w:top w:val="single" w:sz="4" w:space="0" w:color="auto"/>
              <w:left w:val="single" w:sz="4" w:space="0" w:color="auto"/>
              <w:bottom w:val="single" w:sz="4" w:space="0" w:color="auto"/>
              <w:right w:val="single" w:sz="4" w:space="0" w:color="auto"/>
            </w:tcBorders>
          </w:tcPr>
          <w:p w14:paraId="6EC3597E" w14:textId="791AE39B" w:rsidR="00371B50" w:rsidRPr="00E87CFC" w:rsidRDefault="005E7A4E" w:rsidP="00371B50">
            <w:pPr>
              <w:spacing w:line="276" w:lineRule="auto"/>
              <w:jc w:val="both"/>
              <w:rPr>
                <w:rFonts w:ascii="Arial" w:hAnsi="Arial" w:cs="Arial"/>
                <w:color w:val="000000"/>
              </w:rPr>
            </w:pPr>
            <w:r w:rsidRPr="005E7A4E">
              <w:rPr>
                <w:rFonts w:ascii="Arial" w:hAnsi="Arial" w:cs="Arial"/>
              </w:rPr>
              <w:lastRenderedPageBreak/>
              <w:t xml:space="preserve">Implementado un sistema de divulgación donde se promueve el uso del biofertilizante EcoMic® en interacción con otros bioproductos y bioestimulantes disponibles en el territorio </w:t>
            </w:r>
          </w:p>
        </w:tc>
        <w:tc>
          <w:tcPr>
            <w:tcW w:w="1641" w:type="dxa"/>
            <w:tcBorders>
              <w:top w:val="single" w:sz="4" w:space="0" w:color="auto"/>
              <w:left w:val="single" w:sz="4" w:space="0" w:color="auto"/>
              <w:bottom w:val="single" w:sz="4" w:space="0" w:color="auto"/>
              <w:right w:val="single" w:sz="4" w:space="0" w:color="auto"/>
            </w:tcBorders>
          </w:tcPr>
          <w:p w14:paraId="574D279D" w14:textId="77777777" w:rsidR="00371B50" w:rsidRPr="00E87CFC" w:rsidRDefault="00371B50" w:rsidP="00371B50">
            <w:pPr>
              <w:spacing w:line="276" w:lineRule="auto"/>
              <w:jc w:val="both"/>
              <w:rPr>
                <w:rFonts w:ascii="Arial" w:hAnsi="Arial" w:cs="Arial"/>
                <w:color w:val="000000"/>
              </w:rPr>
            </w:pPr>
            <w:r w:rsidRPr="00E87CFC">
              <w:rPr>
                <w:rFonts w:ascii="Arial" w:hAnsi="Arial" w:cs="Arial"/>
                <w:color w:val="000000"/>
              </w:rPr>
              <w:t>UCTB Los Palacios</w:t>
            </w:r>
          </w:p>
          <w:p w14:paraId="45F5A127" w14:textId="77777777" w:rsidR="00371B50" w:rsidRPr="00E87CFC" w:rsidRDefault="00371B50" w:rsidP="00371B50">
            <w:pPr>
              <w:spacing w:line="276" w:lineRule="auto"/>
              <w:jc w:val="both"/>
              <w:rPr>
                <w:rFonts w:ascii="Arial" w:hAnsi="Arial" w:cs="Arial"/>
                <w:color w:val="000000"/>
              </w:rPr>
            </w:pPr>
          </w:p>
          <w:p w14:paraId="7B343D51" w14:textId="77777777" w:rsidR="00371B50" w:rsidRPr="00E87CFC" w:rsidRDefault="00371B50" w:rsidP="00371B50">
            <w:pPr>
              <w:spacing w:line="276" w:lineRule="auto"/>
              <w:jc w:val="both"/>
              <w:rPr>
                <w:rFonts w:ascii="Arial" w:hAnsi="Arial" w:cs="Arial"/>
                <w:color w:val="000000"/>
              </w:rPr>
            </w:pPr>
            <w:r w:rsidRPr="00E87CFC">
              <w:rPr>
                <w:rFonts w:ascii="Arial" w:hAnsi="Arial" w:cs="Arial"/>
                <w:color w:val="000000"/>
              </w:rPr>
              <w:t>Universidad de Pinar del Río</w:t>
            </w:r>
          </w:p>
          <w:p w14:paraId="1E2138B3" w14:textId="77777777" w:rsidR="00371B50" w:rsidRPr="00E87CFC" w:rsidRDefault="00371B50" w:rsidP="00371B50">
            <w:pPr>
              <w:spacing w:line="276" w:lineRule="auto"/>
              <w:jc w:val="both"/>
              <w:rPr>
                <w:rFonts w:ascii="Arial" w:hAnsi="Arial" w:cs="Arial"/>
                <w:color w:val="000000"/>
              </w:rPr>
            </w:pPr>
          </w:p>
          <w:p w14:paraId="7B88F0A2" w14:textId="77777777" w:rsidR="00371B50" w:rsidRPr="00E87CFC" w:rsidRDefault="00371B50" w:rsidP="00371B50">
            <w:pPr>
              <w:spacing w:line="276" w:lineRule="auto"/>
              <w:jc w:val="both"/>
              <w:rPr>
                <w:rFonts w:ascii="Arial" w:hAnsi="Arial" w:cs="Arial"/>
                <w:color w:val="000000"/>
              </w:rPr>
            </w:pPr>
            <w:r w:rsidRPr="00E87CFC">
              <w:rPr>
                <w:rFonts w:ascii="Arial" w:hAnsi="Arial" w:cs="Arial"/>
                <w:color w:val="000000"/>
              </w:rPr>
              <w:t>Instituto de Suelo, PR</w:t>
            </w:r>
          </w:p>
          <w:p w14:paraId="4F846D3D" w14:textId="77777777" w:rsidR="00371B50" w:rsidRPr="00E87CFC" w:rsidRDefault="00371B50" w:rsidP="00371B50">
            <w:pPr>
              <w:spacing w:line="276" w:lineRule="auto"/>
              <w:jc w:val="both"/>
              <w:rPr>
                <w:rFonts w:ascii="Arial" w:hAnsi="Arial" w:cs="Arial"/>
                <w:color w:val="000000"/>
              </w:rPr>
            </w:pPr>
          </w:p>
          <w:p w14:paraId="265F96B4" w14:textId="77777777" w:rsidR="00371B50" w:rsidRPr="00E87CFC" w:rsidRDefault="00371B50" w:rsidP="00371B50">
            <w:pPr>
              <w:spacing w:line="276" w:lineRule="auto"/>
              <w:jc w:val="both"/>
              <w:rPr>
                <w:rFonts w:ascii="Arial" w:hAnsi="Arial" w:cs="Arial"/>
                <w:color w:val="000000"/>
              </w:rPr>
            </w:pPr>
            <w:r w:rsidRPr="00E87CFC">
              <w:rPr>
                <w:rFonts w:ascii="Arial" w:hAnsi="Arial" w:cs="Arial"/>
                <w:color w:val="000000"/>
              </w:rPr>
              <w:t>ACTAF</w:t>
            </w:r>
          </w:p>
        </w:tc>
        <w:tc>
          <w:tcPr>
            <w:tcW w:w="1761" w:type="dxa"/>
            <w:tcBorders>
              <w:top w:val="single" w:sz="4" w:space="0" w:color="auto"/>
              <w:left w:val="single" w:sz="4" w:space="0" w:color="auto"/>
              <w:bottom w:val="single" w:sz="4" w:space="0" w:color="auto"/>
              <w:right w:val="single" w:sz="4" w:space="0" w:color="auto"/>
            </w:tcBorders>
          </w:tcPr>
          <w:p w14:paraId="3C252D31" w14:textId="77777777" w:rsidR="00371B50" w:rsidRPr="00E87CFC" w:rsidRDefault="00371B50" w:rsidP="00371B50">
            <w:pPr>
              <w:spacing w:line="276" w:lineRule="auto"/>
              <w:jc w:val="both"/>
              <w:rPr>
                <w:rFonts w:ascii="Arial" w:hAnsi="Arial" w:cs="Arial"/>
                <w:color w:val="000000"/>
              </w:rPr>
            </w:pPr>
            <w:r w:rsidRPr="00E87CFC">
              <w:rPr>
                <w:rFonts w:ascii="Arial" w:hAnsi="Arial" w:cs="Arial"/>
                <w:color w:val="000000"/>
              </w:rPr>
              <w:t>Divulgar cada acción que realiza el proyecto a través de las redes sociales</w:t>
            </w:r>
          </w:p>
          <w:p w14:paraId="7943744F" w14:textId="77777777" w:rsidR="00371B50" w:rsidRPr="00E87CFC" w:rsidRDefault="00371B50" w:rsidP="00371B50">
            <w:pPr>
              <w:spacing w:line="276" w:lineRule="auto"/>
              <w:jc w:val="both"/>
              <w:rPr>
                <w:rFonts w:ascii="Arial" w:hAnsi="Arial" w:cs="Arial"/>
                <w:color w:val="000000"/>
              </w:rPr>
            </w:pPr>
          </w:p>
          <w:p w14:paraId="2BD1EDCA" w14:textId="77777777" w:rsidR="00371B50" w:rsidRPr="00E87CFC" w:rsidRDefault="00371B50" w:rsidP="00371B50">
            <w:pPr>
              <w:spacing w:line="276" w:lineRule="auto"/>
              <w:jc w:val="both"/>
              <w:rPr>
                <w:rFonts w:ascii="Arial" w:hAnsi="Arial" w:cs="Arial"/>
                <w:color w:val="000000"/>
              </w:rPr>
            </w:pPr>
            <w:r w:rsidRPr="00E87CFC">
              <w:rPr>
                <w:rFonts w:ascii="Arial" w:hAnsi="Arial" w:cs="Arial"/>
                <w:color w:val="000000"/>
              </w:rPr>
              <w:t>Elaborar plegables divulgativos</w:t>
            </w:r>
          </w:p>
          <w:p w14:paraId="2F9C3839" w14:textId="77777777" w:rsidR="00371B50" w:rsidRPr="00E87CFC" w:rsidRDefault="00371B50" w:rsidP="00371B50">
            <w:pPr>
              <w:spacing w:line="276" w:lineRule="auto"/>
              <w:jc w:val="both"/>
              <w:rPr>
                <w:rFonts w:ascii="Arial" w:hAnsi="Arial" w:cs="Arial"/>
                <w:color w:val="000000"/>
              </w:rPr>
            </w:pPr>
          </w:p>
          <w:p w14:paraId="1725B462" w14:textId="77777777" w:rsidR="00371B50" w:rsidRPr="00E87CFC" w:rsidRDefault="00371B50" w:rsidP="00371B50">
            <w:pPr>
              <w:spacing w:line="276" w:lineRule="auto"/>
              <w:jc w:val="both"/>
              <w:rPr>
                <w:rFonts w:ascii="Arial" w:hAnsi="Arial" w:cs="Arial"/>
                <w:color w:val="000000"/>
              </w:rPr>
            </w:pPr>
            <w:r w:rsidRPr="00E87CFC">
              <w:rPr>
                <w:rFonts w:ascii="Arial" w:hAnsi="Arial" w:cs="Arial"/>
                <w:color w:val="000000"/>
              </w:rPr>
              <w:t>Realizar videos</w:t>
            </w:r>
          </w:p>
        </w:tc>
        <w:tc>
          <w:tcPr>
            <w:tcW w:w="992" w:type="dxa"/>
            <w:tcBorders>
              <w:top w:val="single" w:sz="4" w:space="0" w:color="auto"/>
              <w:left w:val="single" w:sz="4" w:space="0" w:color="auto"/>
              <w:bottom w:val="single" w:sz="4" w:space="0" w:color="auto"/>
              <w:right w:val="single" w:sz="4" w:space="0" w:color="auto"/>
            </w:tcBorders>
          </w:tcPr>
          <w:p w14:paraId="1C85C6A1" w14:textId="77777777" w:rsidR="00371B50" w:rsidRPr="00E87CFC" w:rsidRDefault="00371B50" w:rsidP="00371B50">
            <w:pPr>
              <w:spacing w:line="276" w:lineRule="auto"/>
              <w:jc w:val="both"/>
              <w:rPr>
                <w:rFonts w:ascii="Arial" w:hAnsi="Arial" w:cs="Arial"/>
                <w:color w:val="000000"/>
              </w:rPr>
            </w:pPr>
            <w:r w:rsidRPr="00E87CFC">
              <w:rPr>
                <w:rFonts w:ascii="Arial" w:hAnsi="Arial" w:cs="Arial"/>
                <w:color w:val="000000"/>
              </w:rPr>
              <w:t>01/21</w:t>
            </w:r>
          </w:p>
        </w:tc>
        <w:tc>
          <w:tcPr>
            <w:tcW w:w="1134" w:type="dxa"/>
            <w:tcBorders>
              <w:top w:val="single" w:sz="4" w:space="0" w:color="auto"/>
              <w:left w:val="single" w:sz="4" w:space="0" w:color="auto"/>
              <w:bottom w:val="single" w:sz="4" w:space="0" w:color="auto"/>
              <w:right w:val="single" w:sz="4" w:space="0" w:color="auto"/>
            </w:tcBorders>
          </w:tcPr>
          <w:p w14:paraId="5321DCB6" w14:textId="77777777" w:rsidR="00371B50" w:rsidRPr="00E87CFC" w:rsidRDefault="00371B50" w:rsidP="00371B50">
            <w:pPr>
              <w:spacing w:line="276" w:lineRule="auto"/>
              <w:jc w:val="both"/>
              <w:rPr>
                <w:rFonts w:ascii="Arial" w:hAnsi="Arial" w:cs="Arial"/>
                <w:color w:val="000000"/>
              </w:rPr>
            </w:pPr>
            <w:r w:rsidRPr="00E87CFC">
              <w:rPr>
                <w:rFonts w:ascii="Arial" w:hAnsi="Arial" w:cs="Arial"/>
                <w:color w:val="000000"/>
              </w:rPr>
              <w:t>12/23</w:t>
            </w:r>
          </w:p>
        </w:tc>
        <w:tc>
          <w:tcPr>
            <w:tcW w:w="2126" w:type="dxa"/>
            <w:tcBorders>
              <w:top w:val="single" w:sz="4" w:space="0" w:color="auto"/>
              <w:left w:val="single" w:sz="4" w:space="0" w:color="auto"/>
              <w:bottom w:val="single" w:sz="4" w:space="0" w:color="auto"/>
              <w:right w:val="single" w:sz="4" w:space="0" w:color="auto"/>
            </w:tcBorders>
          </w:tcPr>
          <w:p w14:paraId="551D243B" w14:textId="77777777" w:rsidR="00371B50" w:rsidRPr="00E87CFC" w:rsidRDefault="00371B50" w:rsidP="00371B50">
            <w:pPr>
              <w:spacing w:line="276" w:lineRule="auto"/>
              <w:jc w:val="both"/>
              <w:rPr>
                <w:rFonts w:ascii="Arial" w:hAnsi="Arial" w:cs="Arial"/>
                <w:color w:val="000000"/>
              </w:rPr>
            </w:pPr>
            <w:r w:rsidRPr="00E87CFC">
              <w:rPr>
                <w:rFonts w:ascii="Arial" w:hAnsi="Arial" w:cs="Arial"/>
                <w:color w:val="000000"/>
              </w:rPr>
              <w:t>Informe mensual</w:t>
            </w:r>
          </w:p>
          <w:p w14:paraId="5A03DDC6" w14:textId="77777777" w:rsidR="00371B50" w:rsidRPr="00E87CFC" w:rsidRDefault="00371B50" w:rsidP="00371B50">
            <w:pPr>
              <w:spacing w:line="276" w:lineRule="auto"/>
              <w:jc w:val="both"/>
              <w:rPr>
                <w:rFonts w:ascii="Arial" w:hAnsi="Arial" w:cs="Arial"/>
                <w:color w:val="000000"/>
              </w:rPr>
            </w:pPr>
            <w:r w:rsidRPr="00E87CFC">
              <w:rPr>
                <w:rFonts w:ascii="Arial" w:hAnsi="Arial" w:cs="Arial"/>
                <w:color w:val="000000"/>
              </w:rPr>
              <w:t>Creación de una página de Facebook del proyecto.</w:t>
            </w:r>
          </w:p>
          <w:p w14:paraId="615FD5CF" w14:textId="77777777" w:rsidR="00371B50" w:rsidRPr="00E87CFC" w:rsidRDefault="00371B50" w:rsidP="00371B50">
            <w:pPr>
              <w:spacing w:line="276" w:lineRule="auto"/>
              <w:jc w:val="both"/>
              <w:rPr>
                <w:rFonts w:ascii="Arial" w:hAnsi="Arial" w:cs="Arial"/>
                <w:color w:val="000000"/>
              </w:rPr>
            </w:pPr>
            <w:r w:rsidRPr="00E87CFC">
              <w:rPr>
                <w:rFonts w:ascii="Arial" w:hAnsi="Arial" w:cs="Arial"/>
                <w:color w:val="000000"/>
              </w:rPr>
              <w:t>Impresión  y entregan 100 plegables divulgativos.</w:t>
            </w:r>
          </w:p>
        </w:tc>
      </w:tr>
    </w:tbl>
    <w:p w14:paraId="218B3846" w14:textId="77777777" w:rsidR="00B51A7B" w:rsidRPr="00E87CFC" w:rsidRDefault="00B51A7B" w:rsidP="00B44A8C">
      <w:pPr>
        <w:spacing w:line="276" w:lineRule="auto"/>
        <w:ind w:firstLine="432"/>
        <w:jc w:val="center"/>
        <w:rPr>
          <w:rFonts w:ascii="Arial" w:hAnsi="Arial" w:cs="Arial"/>
        </w:rPr>
        <w:sectPr w:rsidR="00B51A7B" w:rsidRPr="00E87CFC" w:rsidSect="00F26690">
          <w:pgSz w:w="11906" w:h="16838"/>
          <w:pgMar w:top="1418" w:right="1134" w:bottom="1418" w:left="1134" w:header="720" w:footer="720" w:gutter="0"/>
          <w:cols w:space="720"/>
          <w:docGrid w:linePitch="360"/>
        </w:sectPr>
      </w:pPr>
    </w:p>
    <w:p w14:paraId="74FAA081" w14:textId="77777777" w:rsidR="00B51A7B" w:rsidRPr="00E87CFC" w:rsidRDefault="00B51A7B" w:rsidP="00B44A8C">
      <w:pPr>
        <w:spacing w:line="276" w:lineRule="auto"/>
        <w:ind w:firstLine="432"/>
        <w:jc w:val="center"/>
        <w:rPr>
          <w:rFonts w:ascii="Arial" w:hAnsi="Arial" w:cs="Arial"/>
        </w:rPr>
      </w:pPr>
    </w:p>
    <w:tbl>
      <w:tblPr>
        <w:tblW w:w="5000" w:type="pct"/>
        <w:tblBorders>
          <w:top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90"/>
        <w:gridCol w:w="854"/>
        <w:gridCol w:w="1425"/>
        <w:gridCol w:w="1664"/>
        <w:gridCol w:w="1755"/>
        <w:gridCol w:w="1296"/>
        <w:gridCol w:w="1135"/>
        <w:gridCol w:w="3563"/>
        <w:gridCol w:w="2244"/>
      </w:tblGrid>
      <w:tr w:rsidR="004F2773" w:rsidRPr="00E87CFC" w14:paraId="03599EAB" w14:textId="77777777" w:rsidTr="00B51A7B">
        <w:trPr>
          <w:trHeight w:val="381"/>
        </w:trPr>
        <w:tc>
          <w:tcPr>
            <w:tcW w:w="5000" w:type="pct"/>
            <w:gridSpan w:val="9"/>
            <w:tcBorders>
              <w:top w:val="single" w:sz="4" w:space="0" w:color="auto"/>
              <w:left w:val="single" w:sz="4" w:space="0" w:color="auto"/>
              <w:bottom w:val="single" w:sz="4" w:space="0" w:color="auto"/>
              <w:right w:val="single" w:sz="4" w:space="0" w:color="auto"/>
            </w:tcBorders>
            <w:vAlign w:val="center"/>
          </w:tcPr>
          <w:p w14:paraId="4DEC7537" w14:textId="77777777" w:rsidR="004F2773" w:rsidRPr="00E87CFC" w:rsidRDefault="00D814B3" w:rsidP="00B44A8C">
            <w:pPr>
              <w:spacing w:line="276" w:lineRule="auto"/>
              <w:jc w:val="both"/>
              <w:rPr>
                <w:rFonts w:ascii="Arial" w:hAnsi="Arial" w:cs="Arial"/>
                <w:b/>
              </w:rPr>
            </w:pPr>
            <w:r w:rsidRPr="00E87CFC">
              <w:rPr>
                <w:rFonts w:ascii="Arial" w:hAnsi="Arial" w:cs="Arial"/>
                <w:b/>
                <w:bCs/>
              </w:rPr>
              <w:t xml:space="preserve">PLANIFICACIÓN Y ORGANIZACIÓN DE LAS ETAPAS DEL PROYECTO: </w:t>
            </w:r>
            <w:r w:rsidRPr="00E87CFC">
              <w:rPr>
                <w:rFonts w:ascii="Arial" w:hAnsi="Arial" w:cs="Arial"/>
                <w:bCs/>
              </w:rPr>
              <w:t>Cada etapa del proyecto o unidad temporal en la planificación del mismo, se caracteriza por el método de investigación empleado y se conforma por un conjunto de tareas para las cuales se planifican los recursos humanos, financieros y materiales, y se define el resultado y las salidas que lo avalan</w:t>
            </w:r>
          </w:p>
        </w:tc>
      </w:tr>
      <w:tr w:rsidR="00B51A7B" w:rsidRPr="00E87CFC" w14:paraId="41BEA673" w14:textId="77777777" w:rsidTr="004912D6">
        <w:trPr>
          <w:trHeight w:val="912"/>
        </w:trPr>
        <w:tc>
          <w:tcPr>
            <w:tcW w:w="236" w:type="pct"/>
            <w:tcBorders>
              <w:top w:val="single" w:sz="4" w:space="0" w:color="auto"/>
              <w:left w:val="single" w:sz="4" w:space="0" w:color="auto"/>
              <w:bottom w:val="single" w:sz="4" w:space="0" w:color="auto"/>
              <w:right w:val="single" w:sz="4" w:space="0" w:color="auto"/>
            </w:tcBorders>
            <w:vAlign w:val="center"/>
          </w:tcPr>
          <w:p w14:paraId="2028B7E0" w14:textId="77777777" w:rsidR="004F2773" w:rsidRPr="00E87CFC" w:rsidRDefault="00D814B3" w:rsidP="00B44A8C">
            <w:pPr>
              <w:spacing w:line="276" w:lineRule="auto"/>
              <w:jc w:val="center"/>
              <w:rPr>
                <w:rFonts w:ascii="Arial" w:hAnsi="Arial" w:cs="Arial"/>
                <w:b/>
              </w:rPr>
            </w:pPr>
            <w:r w:rsidRPr="00E87CFC">
              <w:rPr>
                <w:rFonts w:ascii="Arial" w:hAnsi="Arial" w:cs="Arial"/>
                <w:b/>
              </w:rPr>
              <w:t>Etapa</w:t>
            </w:r>
          </w:p>
        </w:tc>
        <w:tc>
          <w:tcPr>
            <w:tcW w:w="292" w:type="pct"/>
            <w:tcBorders>
              <w:top w:val="single" w:sz="4" w:space="0" w:color="auto"/>
              <w:left w:val="single" w:sz="4" w:space="0" w:color="auto"/>
              <w:bottom w:val="single" w:sz="4" w:space="0" w:color="auto"/>
              <w:right w:val="single" w:sz="4" w:space="0" w:color="auto"/>
            </w:tcBorders>
            <w:vAlign w:val="center"/>
          </w:tcPr>
          <w:p w14:paraId="5522D73A" w14:textId="77777777" w:rsidR="004F2773" w:rsidRPr="00E87CFC" w:rsidRDefault="00D814B3" w:rsidP="00B44A8C">
            <w:pPr>
              <w:spacing w:line="276" w:lineRule="auto"/>
              <w:jc w:val="center"/>
              <w:rPr>
                <w:rFonts w:ascii="Arial" w:hAnsi="Arial" w:cs="Arial"/>
                <w:b/>
              </w:rPr>
            </w:pPr>
            <w:r w:rsidRPr="00E87CFC">
              <w:rPr>
                <w:rFonts w:ascii="Arial" w:hAnsi="Arial" w:cs="Arial"/>
                <w:b/>
              </w:rPr>
              <w:t>Fecha inicio</w:t>
            </w:r>
          </w:p>
        </w:tc>
        <w:tc>
          <w:tcPr>
            <w:tcW w:w="487" w:type="pct"/>
            <w:tcBorders>
              <w:top w:val="single" w:sz="4" w:space="0" w:color="auto"/>
              <w:left w:val="single" w:sz="4" w:space="0" w:color="auto"/>
              <w:bottom w:val="single" w:sz="4" w:space="0" w:color="auto"/>
              <w:right w:val="single" w:sz="4" w:space="0" w:color="auto"/>
            </w:tcBorders>
            <w:vAlign w:val="center"/>
          </w:tcPr>
          <w:p w14:paraId="34A7B785" w14:textId="77777777" w:rsidR="004F2773" w:rsidRPr="00E87CFC" w:rsidRDefault="00D814B3" w:rsidP="00B44A8C">
            <w:pPr>
              <w:spacing w:line="276" w:lineRule="auto"/>
              <w:jc w:val="center"/>
              <w:rPr>
                <w:rFonts w:ascii="Arial" w:hAnsi="Arial" w:cs="Arial"/>
                <w:b/>
              </w:rPr>
            </w:pPr>
            <w:r w:rsidRPr="00E87CFC">
              <w:rPr>
                <w:rFonts w:ascii="Arial" w:hAnsi="Arial" w:cs="Arial"/>
                <w:b/>
              </w:rPr>
              <w:t>Fecha Terminación</w:t>
            </w:r>
          </w:p>
        </w:tc>
        <w:tc>
          <w:tcPr>
            <w:tcW w:w="569" w:type="pct"/>
            <w:tcBorders>
              <w:top w:val="single" w:sz="4" w:space="0" w:color="auto"/>
              <w:left w:val="single" w:sz="4" w:space="0" w:color="auto"/>
              <w:bottom w:val="single" w:sz="4" w:space="0" w:color="auto"/>
              <w:right w:val="single" w:sz="4" w:space="0" w:color="auto"/>
            </w:tcBorders>
            <w:vAlign w:val="center"/>
          </w:tcPr>
          <w:p w14:paraId="21382EED" w14:textId="77777777" w:rsidR="004F2773" w:rsidRPr="00E87CFC" w:rsidRDefault="00D814B3" w:rsidP="00B44A8C">
            <w:pPr>
              <w:spacing w:line="276" w:lineRule="auto"/>
              <w:jc w:val="center"/>
              <w:rPr>
                <w:rFonts w:ascii="Arial" w:hAnsi="Arial" w:cs="Arial"/>
                <w:b/>
              </w:rPr>
            </w:pPr>
            <w:r w:rsidRPr="00E87CFC">
              <w:rPr>
                <w:rFonts w:ascii="Arial" w:hAnsi="Arial" w:cs="Arial"/>
                <w:b/>
              </w:rPr>
              <w:t>Tareas</w:t>
            </w:r>
          </w:p>
        </w:tc>
        <w:tc>
          <w:tcPr>
            <w:tcW w:w="600" w:type="pct"/>
            <w:tcBorders>
              <w:top w:val="single" w:sz="4" w:space="0" w:color="auto"/>
              <w:left w:val="single" w:sz="4" w:space="0" w:color="auto"/>
              <w:bottom w:val="single" w:sz="4" w:space="0" w:color="auto"/>
              <w:right w:val="single" w:sz="4" w:space="0" w:color="auto"/>
            </w:tcBorders>
            <w:vAlign w:val="center"/>
          </w:tcPr>
          <w:p w14:paraId="036D0A20" w14:textId="77777777" w:rsidR="004F2773" w:rsidRPr="00E87CFC" w:rsidRDefault="00D814B3" w:rsidP="00B44A8C">
            <w:pPr>
              <w:spacing w:line="276" w:lineRule="auto"/>
              <w:jc w:val="center"/>
              <w:rPr>
                <w:rFonts w:ascii="Arial" w:hAnsi="Arial" w:cs="Arial"/>
                <w:b/>
              </w:rPr>
            </w:pPr>
            <w:r w:rsidRPr="00E87CFC">
              <w:rPr>
                <w:rFonts w:ascii="Arial" w:hAnsi="Arial" w:cs="Arial"/>
                <w:b/>
              </w:rPr>
              <w:t>Recursos Humanos</w:t>
            </w:r>
          </w:p>
          <w:p w14:paraId="092A20CE" w14:textId="77777777" w:rsidR="004F2773" w:rsidRPr="00E87CFC" w:rsidRDefault="00D814B3" w:rsidP="00B44A8C">
            <w:pPr>
              <w:spacing w:line="276" w:lineRule="auto"/>
              <w:jc w:val="center"/>
              <w:rPr>
                <w:rFonts w:ascii="Arial" w:hAnsi="Arial" w:cs="Arial"/>
                <w:b/>
              </w:rPr>
            </w:pPr>
            <w:r w:rsidRPr="00E87CFC">
              <w:rPr>
                <w:rFonts w:ascii="Arial" w:hAnsi="Arial" w:cs="Arial"/>
                <w:b/>
              </w:rPr>
              <w:t>Instituciones Participantes</w:t>
            </w:r>
          </w:p>
        </w:tc>
        <w:tc>
          <w:tcPr>
            <w:tcW w:w="443" w:type="pct"/>
            <w:tcBorders>
              <w:top w:val="single" w:sz="4" w:space="0" w:color="auto"/>
              <w:left w:val="single" w:sz="4" w:space="0" w:color="auto"/>
              <w:bottom w:val="single" w:sz="4" w:space="0" w:color="auto"/>
              <w:right w:val="single" w:sz="4" w:space="0" w:color="auto"/>
            </w:tcBorders>
            <w:vAlign w:val="center"/>
          </w:tcPr>
          <w:p w14:paraId="303934A3" w14:textId="77777777" w:rsidR="004F2773" w:rsidRPr="00E87CFC" w:rsidRDefault="00D814B3" w:rsidP="00B44A8C">
            <w:pPr>
              <w:spacing w:line="276" w:lineRule="auto"/>
              <w:jc w:val="center"/>
              <w:rPr>
                <w:rFonts w:ascii="Arial" w:hAnsi="Arial" w:cs="Arial"/>
                <w:b/>
              </w:rPr>
            </w:pPr>
            <w:r w:rsidRPr="00E87CFC">
              <w:rPr>
                <w:rFonts w:ascii="Arial" w:hAnsi="Arial" w:cs="Arial"/>
                <w:b/>
              </w:rPr>
              <w:t>Recursos Financieros</w:t>
            </w:r>
          </w:p>
        </w:tc>
        <w:tc>
          <w:tcPr>
            <w:tcW w:w="388" w:type="pct"/>
            <w:tcBorders>
              <w:top w:val="single" w:sz="4" w:space="0" w:color="auto"/>
              <w:left w:val="single" w:sz="4" w:space="0" w:color="auto"/>
              <w:bottom w:val="single" w:sz="4" w:space="0" w:color="auto"/>
              <w:right w:val="single" w:sz="4" w:space="0" w:color="auto"/>
            </w:tcBorders>
            <w:vAlign w:val="center"/>
          </w:tcPr>
          <w:p w14:paraId="1DA514BA" w14:textId="77777777" w:rsidR="004F2773" w:rsidRPr="00E87CFC" w:rsidRDefault="00D814B3" w:rsidP="00B44A8C">
            <w:pPr>
              <w:spacing w:line="276" w:lineRule="auto"/>
              <w:jc w:val="center"/>
              <w:rPr>
                <w:rFonts w:ascii="Arial" w:hAnsi="Arial" w:cs="Arial"/>
                <w:b/>
              </w:rPr>
            </w:pPr>
            <w:r w:rsidRPr="00E87CFC">
              <w:rPr>
                <w:rFonts w:ascii="Arial" w:hAnsi="Arial" w:cs="Arial"/>
                <w:b/>
              </w:rPr>
              <w:t>Recursos Materiales</w:t>
            </w:r>
          </w:p>
        </w:tc>
        <w:tc>
          <w:tcPr>
            <w:tcW w:w="1218" w:type="pct"/>
            <w:tcBorders>
              <w:top w:val="single" w:sz="4" w:space="0" w:color="auto"/>
              <w:left w:val="single" w:sz="4" w:space="0" w:color="auto"/>
              <w:bottom w:val="single" w:sz="4" w:space="0" w:color="auto"/>
              <w:right w:val="single" w:sz="4" w:space="0" w:color="auto"/>
            </w:tcBorders>
            <w:vAlign w:val="center"/>
          </w:tcPr>
          <w:p w14:paraId="6118F04C" w14:textId="77777777" w:rsidR="004F2773" w:rsidRPr="00E87CFC" w:rsidRDefault="00D814B3" w:rsidP="00B44A8C">
            <w:pPr>
              <w:spacing w:line="276" w:lineRule="auto"/>
              <w:jc w:val="center"/>
              <w:rPr>
                <w:rFonts w:ascii="Arial" w:hAnsi="Arial" w:cs="Arial"/>
                <w:b/>
              </w:rPr>
            </w:pPr>
            <w:r w:rsidRPr="00E87CFC">
              <w:rPr>
                <w:rFonts w:ascii="Arial" w:hAnsi="Arial" w:cs="Arial"/>
                <w:b/>
              </w:rPr>
              <w:t>Resultados</w:t>
            </w:r>
          </w:p>
        </w:tc>
        <w:tc>
          <w:tcPr>
            <w:tcW w:w="766" w:type="pct"/>
            <w:tcBorders>
              <w:top w:val="single" w:sz="4" w:space="0" w:color="auto"/>
              <w:left w:val="single" w:sz="4" w:space="0" w:color="auto"/>
              <w:bottom w:val="single" w:sz="4" w:space="0" w:color="auto"/>
              <w:right w:val="single" w:sz="4" w:space="0" w:color="auto"/>
            </w:tcBorders>
            <w:vAlign w:val="center"/>
          </w:tcPr>
          <w:p w14:paraId="14C76D74" w14:textId="77777777" w:rsidR="004F2773" w:rsidRPr="00E87CFC" w:rsidRDefault="00D814B3" w:rsidP="00B44A8C">
            <w:pPr>
              <w:spacing w:line="276" w:lineRule="auto"/>
              <w:jc w:val="center"/>
              <w:rPr>
                <w:rFonts w:ascii="Arial" w:hAnsi="Arial" w:cs="Arial"/>
                <w:b/>
                <w:highlight w:val="yellow"/>
              </w:rPr>
            </w:pPr>
            <w:r w:rsidRPr="004912D6">
              <w:rPr>
                <w:rFonts w:ascii="Arial" w:hAnsi="Arial" w:cs="Arial"/>
                <w:b/>
              </w:rPr>
              <w:t>Salidas</w:t>
            </w:r>
          </w:p>
        </w:tc>
      </w:tr>
      <w:tr w:rsidR="007C4096" w:rsidRPr="00E87CFC" w14:paraId="7DA1D43A" w14:textId="77777777" w:rsidTr="004912D6">
        <w:trPr>
          <w:trHeight w:val="349"/>
        </w:trPr>
        <w:tc>
          <w:tcPr>
            <w:tcW w:w="236" w:type="pct"/>
            <w:tcBorders>
              <w:top w:val="single" w:sz="4" w:space="0" w:color="auto"/>
              <w:left w:val="single" w:sz="4" w:space="0" w:color="auto"/>
              <w:bottom w:val="single" w:sz="4" w:space="0" w:color="auto"/>
              <w:right w:val="single" w:sz="4" w:space="0" w:color="auto"/>
            </w:tcBorders>
          </w:tcPr>
          <w:p w14:paraId="4A04632B" w14:textId="77777777" w:rsidR="007C4096" w:rsidRPr="00E87CFC" w:rsidRDefault="007C4096" w:rsidP="00B44A8C">
            <w:pPr>
              <w:spacing w:line="276" w:lineRule="auto"/>
              <w:rPr>
                <w:rFonts w:ascii="Arial" w:hAnsi="Arial" w:cs="Arial"/>
              </w:rPr>
            </w:pPr>
          </w:p>
        </w:tc>
        <w:tc>
          <w:tcPr>
            <w:tcW w:w="292" w:type="pct"/>
            <w:tcBorders>
              <w:top w:val="single" w:sz="4" w:space="0" w:color="auto"/>
              <w:left w:val="single" w:sz="4" w:space="0" w:color="auto"/>
              <w:bottom w:val="single" w:sz="4" w:space="0" w:color="auto"/>
              <w:right w:val="single" w:sz="4" w:space="0" w:color="auto"/>
            </w:tcBorders>
          </w:tcPr>
          <w:p w14:paraId="255D36D9" w14:textId="77777777" w:rsidR="007C4096" w:rsidRPr="00E87CFC" w:rsidRDefault="007C4096" w:rsidP="00B44A8C">
            <w:pPr>
              <w:spacing w:line="276" w:lineRule="auto"/>
              <w:rPr>
                <w:rFonts w:ascii="Arial" w:hAnsi="Arial" w:cs="Arial"/>
              </w:rPr>
            </w:pPr>
            <w:r w:rsidRPr="00E87CFC">
              <w:rPr>
                <w:rFonts w:ascii="Arial" w:hAnsi="Arial" w:cs="Arial"/>
              </w:rPr>
              <w:t>01/21</w:t>
            </w:r>
          </w:p>
        </w:tc>
        <w:tc>
          <w:tcPr>
            <w:tcW w:w="487" w:type="pct"/>
            <w:tcBorders>
              <w:top w:val="single" w:sz="4" w:space="0" w:color="auto"/>
              <w:left w:val="single" w:sz="4" w:space="0" w:color="auto"/>
              <w:bottom w:val="single" w:sz="4" w:space="0" w:color="auto"/>
              <w:right w:val="single" w:sz="4" w:space="0" w:color="auto"/>
            </w:tcBorders>
          </w:tcPr>
          <w:p w14:paraId="040DEE97" w14:textId="77777777" w:rsidR="007C4096" w:rsidRPr="00E87CFC" w:rsidRDefault="007C4096" w:rsidP="00B44A8C">
            <w:pPr>
              <w:spacing w:line="276" w:lineRule="auto"/>
              <w:rPr>
                <w:rFonts w:ascii="Arial" w:hAnsi="Arial" w:cs="Arial"/>
              </w:rPr>
            </w:pPr>
            <w:r w:rsidRPr="00E87CFC">
              <w:rPr>
                <w:rFonts w:ascii="Arial" w:hAnsi="Arial" w:cs="Arial"/>
              </w:rPr>
              <w:t>12/23</w:t>
            </w:r>
          </w:p>
        </w:tc>
        <w:tc>
          <w:tcPr>
            <w:tcW w:w="569" w:type="pct"/>
            <w:tcBorders>
              <w:top w:val="single" w:sz="4" w:space="0" w:color="auto"/>
              <w:left w:val="single" w:sz="4" w:space="0" w:color="auto"/>
              <w:bottom w:val="single" w:sz="4" w:space="0" w:color="auto"/>
              <w:right w:val="single" w:sz="4" w:space="0" w:color="auto"/>
            </w:tcBorders>
          </w:tcPr>
          <w:p w14:paraId="2586BC79" w14:textId="77777777" w:rsidR="007C4096" w:rsidRPr="00E87CFC" w:rsidRDefault="007C4096" w:rsidP="00B44A8C">
            <w:pPr>
              <w:spacing w:line="276" w:lineRule="auto"/>
              <w:rPr>
                <w:rFonts w:ascii="Arial" w:hAnsi="Arial" w:cs="Arial"/>
              </w:rPr>
            </w:pPr>
            <w:r w:rsidRPr="00E87CFC">
              <w:rPr>
                <w:rFonts w:ascii="Arial" w:hAnsi="Arial" w:cs="Arial"/>
              </w:rPr>
              <w:t>Capacitación</w:t>
            </w:r>
          </w:p>
        </w:tc>
        <w:tc>
          <w:tcPr>
            <w:tcW w:w="600" w:type="pct"/>
            <w:tcBorders>
              <w:top w:val="single" w:sz="4" w:space="0" w:color="auto"/>
              <w:left w:val="single" w:sz="4" w:space="0" w:color="auto"/>
              <w:bottom w:val="single" w:sz="4" w:space="0" w:color="auto"/>
              <w:right w:val="single" w:sz="4" w:space="0" w:color="auto"/>
            </w:tcBorders>
          </w:tcPr>
          <w:p w14:paraId="3CF9287A" w14:textId="778FBBD9" w:rsidR="007C4096" w:rsidRPr="00E87CFC" w:rsidRDefault="007C4096" w:rsidP="00B44A8C">
            <w:pPr>
              <w:spacing w:line="276" w:lineRule="auto"/>
              <w:rPr>
                <w:rFonts w:ascii="Arial" w:hAnsi="Arial" w:cs="Arial"/>
              </w:rPr>
            </w:pPr>
            <w:r w:rsidRPr="00E87CFC">
              <w:rPr>
                <w:rFonts w:ascii="Arial" w:hAnsi="Arial" w:cs="Arial"/>
              </w:rPr>
              <w:t xml:space="preserve">UCTB LP, INCA, UPR, </w:t>
            </w:r>
            <w:r w:rsidR="00EA1249">
              <w:rPr>
                <w:rFonts w:ascii="Arial" w:hAnsi="Arial" w:cs="Arial"/>
              </w:rPr>
              <w:t xml:space="preserve">UCTB </w:t>
            </w:r>
            <w:proofErr w:type="spellStart"/>
            <w:r w:rsidR="00EA1249">
              <w:rPr>
                <w:rFonts w:ascii="Arial" w:hAnsi="Arial" w:cs="Arial"/>
              </w:rPr>
              <w:t>UCTB</w:t>
            </w:r>
            <w:proofErr w:type="spellEnd"/>
            <w:r w:rsidR="00EA1249">
              <w:rPr>
                <w:rFonts w:ascii="Arial" w:hAnsi="Arial" w:cs="Arial"/>
              </w:rPr>
              <w:t xml:space="preserve"> IS PR</w:t>
            </w:r>
            <w:r w:rsidRPr="00E87CFC">
              <w:rPr>
                <w:rFonts w:ascii="Arial" w:hAnsi="Arial" w:cs="Arial"/>
              </w:rPr>
              <w:t xml:space="preserve"> y IIG</w:t>
            </w:r>
          </w:p>
        </w:tc>
        <w:tc>
          <w:tcPr>
            <w:tcW w:w="443" w:type="pct"/>
            <w:tcBorders>
              <w:top w:val="single" w:sz="4" w:space="0" w:color="auto"/>
              <w:left w:val="single" w:sz="4" w:space="0" w:color="auto"/>
              <w:bottom w:val="single" w:sz="4" w:space="0" w:color="auto"/>
              <w:right w:val="single" w:sz="4" w:space="0" w:color="auto"/>
            </w:tcBorders>
          </w:tcPr>
          <w:p w14:paraId="3D92A4D7" w14:textId="77777777" w:rsidR="007C4096" w:rsidRPr="00E87CFC" w:rsidRDefault="007C4096" w:rsidP="00B44A8C">
            <w:pPr>
              <w:spacing w:line="276" w:lineRule="auto"/>
              <w:rPr>
                <w:rFonts w:ascii="Arial" w:hAnsi="Arial" w:cs="Arial"/>
              </w:rPr>
            </w:pPr>
          </w:p>
        </w:tc>
        <w:tc>
          <w:tcPr>
            <w:tcW w:w="388" w:type="pct"/>
            <w:tcBorders>
              <w:top w:val="single" w:sz="4" w:space="0" w:color="auto"/>
              <w:left w:val="single" w:sz="4" w:space="0" w:color="auto"/>
              <w:bottom w:val="single" w:sz="4" w:space="0" w:color="auto"/>
              <w:right w:val="single" w:sz="4" w:space="0" w:color="auto"/>
            </w:tcBorders>
          </w:tcPr>
          <w:p w14:paraId="3DCAA1C0" w14:textId="77777777" w:rsidR="007C4096" w:rsidRPr="00E87CFC" w:rsidRDefault="007C4096" w:rsidP="00B44A8C">
            <w:pPr>
              <w:spacing w:line="276" w:lineRule="auto"/>
              <w:rPr>
                <w:rFonts w:ascii="Arial" w:hAnsi="Arial" w:cs="Arial"/>
              </w:rPr>
            </w:pPr>
          </w:p>
        </w:tc>
        <w:tc>
          <w:tcPr>
            <w:tcW w:w="1218" w:type="pct"/>
            <w:tcBorders>
              <w:top w:val="single" w:sz="4" w:space="0" w:color="auto"/>
              <w:left w:val="single" w:sz="4" w:space="0" w:color="auto"/>
              <w:bottom w:val="single" w:sz="4" w:space="0" w:color="auto"/>
              <w:right w:val="single" w:sz="4" w:space="0" w:color="auto"/>
            </w:tcBorders>
          </w:tcPr>
          <w:p w14:paraId="21AC0DD5" w14:textId="76F33679" w:rsidR="007C4096" w:rsidRPr="00E87CFC" w:rsidRDefault="00023823" w:rsidP="00B44A8C">
            <w:pPr>
              <w:spacing w:line="276" w:lineRule="auto"/>
              <w:jc w:val="both"/>
              <w:rPr>
                <w:rFonts w:ascii="Arial" w:hAnsi="Arial" w:cs="Arial"/>
                <w:color w:val="000000"/>
              </w:rPr>
            </w:pPr>
            <w:r>
              <w:rPr>
                <w:rFonts w:ascii="Arial" w:hAnsi="Arial" w:cs="Arial"/>
              </w:rPr>
              <w:t>Im</w:t>
            </w:r>
            <w:r w:rsidRPr="00E47761">
              <w:rPr>
                <w:rFonts w:ascii="Arial" w:hAnsi="Arial" w:cs="Arial"/>
              </w:rPr>
              <w:t>plementado un sistema de capacitación dirigido a productores, directivos, técnicos y estudiantes sobre el empleo del EcoMic® en interacción con otros bioproductos y bioestimulantes.</w:t>
            </w:r>
          </w:p>
        </w:tc>
        <w:tc>
          <w:tcPr>
            <w:tcW w:w="766" w:type="pct"/>
            <w:tcBorders>
              <w:top w:val="single" w:sz="4" w:space="0" w:color="auto"/>
              <w:left w:val="single" w:sz="4" w:space="0" w:color="auto"/>
              <w:bottom w:val="single" w:sz="4" w:space="0" w:color="auto"/>
              <w:right w:val="single" w:sz="4" w:space="0" w:color="auto"/>
            </w:tcBorders>
          </w:tcPr>
          <w:p w14:paraId="609B5801" w14:textId="77777777" w:rsidR="007C4096" w:rsidRPr="00E87CFC" w:rsidRDefault="007C4096" w:rsidP="00B44A8C">
            <w:pPr>
              <w:spacing w:line="276" w:lineRule="auto"/>
              <w:jc w:val="both"/>
              <w:rPr>
                <w:rFonts w:ascii="Arial" w:hAnsi="Arial" w:cs="Arial"/>
                <w:color w:val="000000"/>
              </w:rPr>
            </w:pPr>
            <w:r w:rsidRPr="00E87CFC">
              <w:rPr>
                <w:rFonts w:ascii="Arial" w:hAnsi="Arial" w:cs="Arial"/>
                <w:color w:val="000000"/>
              </w:rPr>
              <w:t>Informe mensual</w:t>
            </w:r>
          </w:p>
          <w:p w14:paraId="428BFDF9" w14:textId="77777777" w:rsidR="007C4096" w:rsidRPr="00E87CFC" w:rsidRDefault="007C4096" w:rsidP="00B44A8C">
            <w:pPr>
              <w:spacing w:line="276" w:lineRule="auto"/>
              <w:jc w:val="both"/>
              <w:rPr>
                <w:rFonts w:ascii="Arial" w:hAnsi="Arial" w:cs="Arial"/>
                <w:color w:val="000000"/>
              </w:rPr>
            </w:pPr>
          </w:p>
          <w:p w14:paraId="0F9B0A9C" w14:textId="77777777" w:rsidR="007C4096" w:rsidRPr="00E87CFC" w:rsidRDefault="007C4096" w:rsidP="00B44A8C">
            <w:pPr>
              <w:spacing w:line="276" w:lineRule="auto"/>
              <w:jc w:val="both"/>
              <w:rPr>
                <w:rFonts w:ascii="Arial" w:hAnsi="Arial" w:cs="Arial"/>
                <w:color w:val="000000"/>
              </w:rPr>
            </w:pPr>
            <w:r w:rsidRPr="00E87CFC">
              <w:rPr>
                <w:rFonts w:ascii="Arial" w:hAnsi="Arial" w:cs="Arial"/>
                <w:color w:val="000000"/>
              </w:rPr>
              <w:t>Publicaciones en las redes sociales</w:t>
            </w:r>
          </w:p>
          <w:p w14:paraId="77B6C401" w14:textId="77777777" w:rsidR="001E204E" w:rsidRDefault="001E204E" w:rsidP="001E204E">
            <w:pPr>
              <w:spacing w:line="276" w:lineRule="auto"/>
              <w:jc w:val="both"/>
              <w:rPr>
                <w:rFonts w:ascii="Arial" w:hAnsi="Arial" w:cs="Arial"/>
                <w:color w:val="000000"/>
              </w:rPr>
            </w:pPr>
          </w:p>
          <w:p w14:paraId="49F2AB48" w14:textId="3B95F731" w:rsidR="007C4096" w:rsidRPr="00E87CFC" w:rsidRDefault="001E204E" w:rsidP="004912D6">
            <w:pPr>
              <w:spacing w:line="276" w:lineRule="auto"/>
              <w:jc w:val="both"/>
              <w:rPr>
                <w:rFonts w:ascii="Arial" w:hAnsi="Arial" w:cs="Arial"/>
                <w:color w:val="000000"/>
              </w:rPr>
            </w:pPr>
            <w:r>
              <w:rPr>
                <w:rFonts w:ascii="Arial" w:hAnsi="Arial" w:cs="Arial"/>
                <w:color w:val="000000"/>
              </w:rPr>
              <w:t>Programa de capacitación</w:t>
            </w:r>
          </w:p>
        </w:tc>
      </w:tr>
      <w:tr w:rsidR="007C4096" w:rsidRPr="00E87CFC" w14:paraId="2D2E59C2" w14:textId="77777777" w:rsidTr="004912D6">
        <w:trPr>
          <w:trHeight w:val="349"/>
        </w:trPr>
        <w:tc>
          <w:tcPr>
            <w:tcW w:w="236" w:type="pct"/>
            <w:tcBorders>
              <w:top w:val="single" w:sz="4" w:space="0" w:color="auto"/>
              <w:left w:val="single" w:sz="4" w:space="0" w:color="auto"/>
              <w:bottom w:val="single" w:sz="4" w:space="0" w:color="auto"/>
              <w:right w:val="single" w:sz="4" w:space="0" w:color="auto"/>
            </w:tcBorders>
          </w:tcPr>
          <w:p w14:paraId="4457A490" w14:textId="77777777" w:rsidR="007C4096" w:rsidRPr="00E87CFC" w:rsidRDefault="007C4096" w:rsidP="00B44A8C">
            <w:pPr>
              <w:spacing w:line="276" w:lineRule="auto"/>
              <w:rPr>
                <w:rFonts w:ascii="Arial" w:hAnsi="Arial" w:cs="Arial"/>
              </w:rPr>
            </w:pPr>
          </w:p>
        </w:tc>
        <w:tc>
          <w:tcPr>
            <w:tcW w:w="292" w:type="pct"/>
            <w:tcBorders>
              <w:top w:val="single" w:sz="4" w:space="0" w:color="auto"/>
              <w:left w:val="single" w:sz="4" w:space="0" w:color="auto"/>
              <w:bottom w:val="single" w:sz="4" w:space="0" w:color="auto"/>
              <w:right w:val="single" w:sz="4" w:space="0" w:color="auto"/>
            </w:tcBorders>
          </w:tcPr>
          <w:p w14:paraId="71510CF0" w14:textId="77777777" w:rsidR="007C4096" w:rsidRPr="00E87CFC" w:rsidRDefault="007C4096" w:rsidP="00B44A8C">
            <w:pPr>
              <w:spacing w:line="276" w:lineRule="auto"/>
              <w:rPr>
                <w:rFonts w:ascii="Arial" w:hAnsi="Arial" w:cs="Arial"/>
              </w:rPr>
            </w:pPr>
            <w:r w:rsidRPr="00E87CFC">
              <w:rPr>
                <w:rFonts w:ascii="Arial" w:hAnsi="Arial" w:cs="Arial"/>
              </w:rPr>
              <w:t>01/21</w:t>
            </w:r>
          </w:p>
        </w:tc>
        <w:tc>
          <w:tcPr>
            <w:tcW w:w="487" w:type="pct"/>
            <w:tcBorders>
              <w:top w:val="single" w:sz="4" w:space="0" w:color="auto"/>
              <w:left w:val="single" w:sz="4" w:space="0" w:color="auto"/>
              <w:bottom w:val="single" w:sz="4" w:space="0" w:color="auto"/>
              <w:right w:val="single" w:sz="4" w:space="0" w:color="auto"/>
            </w:tcBorders>
          </w:tcPr>
          <w:p w14:paraId="4D6A5137" w14:textId="77777777" w:rsidR="007C4096" w:rsidRPr="00E87CFC" w:rsidRDefault="007C4096" w:rsidP="00B44A8C">
            <w:pPr>
              <w:spacing w:line="276" w:lineRule="auto"/>
              <w:rPr>
                <w:rFonts w:ascii="Arial" w:hAnsi="Arial" w:cs="Arial"/>
              </w:rPr>
            </w:pPr>
            <w:r w:rsidRPr="00E87CFC">
              <w:rPr>
                <w:rFonts w:ascii="Arial" w:hAnsi="Arial" w:cs="Arial"/>
              </w:rPr>
              <w:t>12/23</w:t>
            </w:r>
          </w:p>
        </w:tc>
        <w:tc>
          <w:tcPr>
            <w:tcW w:w="569" w:type="pct"/>
            <w:tcBorders>
              <w:top w:val="single" w:sz="4" w:space="0" w:color="auto"/>
              <w:left w:val="single" w:sz="4" w:space="0" w:color="auto"/>
              <w:bottom w:val="single" w:sz="4" w:space="0" w:color="auto"/>
              <w:right w:val="single" w:sz="4" w:space="0" w:color="auto"/>
            </w:tcBorders>
          </w:tcPr>
          <w:p w14:paraId="02BA98E8" w14:textId="77777777" w:rsidR="007C4096" w:rsidRPr="00E87CFC" w:rsidRDefault="007C4096" w:rsidP="00B44A8C">
            <w:pPr>
              <w:spacing w:line="276" w:lineRule="auto"/>
              <w:rPr>
                <w:rFonts w:ascii="Arial" w:hAnsi="Arial" w:cs="Arial"/>
              </w:rPr>
            </w:pPr>
            <w:r w:rsidRPr="00E87CFC">
              <w:rPr>
                <w:rFonts w:ascii="Arial" w:hAnsi="Arial" w:cs="Arial"/>
              </w:rPr>
              <w:t>Evaluación de cepas</w:t>
            </w:r>
          </w:p>
        </w:tc>
        <w:tc>
          <w:tcPr>
            <w:tcW w:w="600" w:type="pct"/>
            <w:tcBorders>
              <w:top w:val="single" w:sz="4" w:space="0" w:color="auto"/>
              <w:left w:val="single" w:sz="4" w:space="0" w:color="auto"/>
              <w:bottom w:val="single" w:sz="4" w:space="0" w:color="auto"/>
              <w:right w:val="single" w:sz="4" w:space="0" w:color="auto"/>
            </w:tcBorders>
          </w:tcPr>
          <w:p w14:paraId="4B889B4D" w14:textId="191C514F" w:rsidR="007C4096" w:rsidRPr="00E87CFC" w:rsidRDefault="007C4096" w:rsidP="00B44A8C">
            <w:pPr>
              <w:spacing w:line="276" w:lineRule="auto"/>
              <w:rPr>
                <w:rFonts w:ascii="Arial" w:hAnsi="Arial" w:cs="Arial"/>
              </w:rPr>
            </w:pPr>
            <w:r w:rsidRPr="00E87CFC">
              <w:rPr>
                <w:rFonts w:ascii="Arial" w:hAnsi="Arial" w:cs="Arial"/>
              </w:rPr>
              <w:t xml:space="preserve">UCTB LP, INCA, UPR, </w:t>
            </w:r>
            <w:r w:rsidR="00EA1249">
              <w:rPr>
                <w:rFonts w:ascii="Arial" w:hAnsi="Arial" w:cs="Arial"/>
              </w:rPr>
              <w:t>UCTB IS PR</w:t>
            </w:r>
            <w:r w:rsidRPr="00E87CFC">
              <w:rPr>
                <w:rFonts w:ascii="Arial" w:hAnsi="Arial" w:cs="Arial"/>
              </w:rPr>
              <w:t xml:space="preserve"> y IIG</w:t>
            </w:r>
          </w:p>
        </w:tc>
        <w:tc>
          <w:tcPr>
            <w:tcW w:w="443" w:type="pct"/>
            <w:tcBorders>
              <w:top w:val="single" w:sz="4" w:space="0" w:color="auto"/>
              <w:left w:val="single" w:sz="4" w:space="0" w:color="auto"/>
              <w:bottom w:val="single" w:sz="4" w:space="0" w:color="auto"/>
              <w:right w:val="single" w:sz="4" w:space="0" w:color="auto"/>
            </w:tcBorders>
          </w:tcPr>
          <w:p w14:paraId="52BABA75" w14:textId="77777777" w:rsidR="007C4096" w:rsidRPr="00E87CFC" w:rsidRDefault="007C4096" w:rsidP="00B44A8C">
            <w:pPr>
              <w:spacing w:line="276" w:lineRule="auto"/>
              <w:rPr>
                <w:rFonts w:ascii="Arial" w:hAnsi="Arial" w:cs="Arial"/>
              </w:rPr>
            </w:pPr>
          </w:p>
        </w:tc>
        <w:tc>
          <w:tcPr>
            <w:tcW w:w="388" w:type="pct"/>
            <w:tcBorders>
              <w:top w:val="single" w:sz="4" w:space="0" w:color="auto"/>
              <w:left w:val="single" w:sz="4" w:space="0" w:color="auto"/>
              <w:bottom w:val="single" w:sz="4" w:space="0" w:color="auto"/>
              <w:right w:val="single" w:sz="4" w:space="0" w:color="auto"/>
            </w:tcBorders>
          </w:tcPr>
          <w:p w14:paraId="608FF10B" w14:textId="77777777" w:rsidR="007C4096" w:rsidRPr="00E87CFC" w:rsidRDefault="007C4096" w:rsidP="00B44A8C">
            <w:pPr>
              <w:spacing w:line="276" w:lineRule="auto"/>
              <w:rPr>
                <w:rFonts w:ascii="Arial" w:hAnsi="Arial" w:cs="Arial"/>
              </w:rPr>
            </w:pPr>
          </w:p>
        </w:tc>
        <w:tc>
          <w:tcPr>
            <w:tcW w:w="1218" w:type="pct"/>
            <w:tcBorders>
              <w:top w:val="single" w:sz="4" w:space="0" w:color="auto"/>
              <w:left w:val="single" w:sz="4" w:space="0" w:color="auto"/>
              <w:bottom w:val="single" w:sz="4" w:space="0" w:color="auto"/>
              <w:right w:val="single" w:sz="4" w:space="0" w:color="auto"/>
            </w:tcBorders>
          </w:tcPr>
          <w:p w14:paraId="7FCE2AC6" w14:textId="0B200B12" w:rsidR="007C4096" w:rsidRPr="00E87CFC" w:rsidRDefault="00023823" w:rsidP="00B44A8C">
            <w:pPr>
              <w:spacing w:line="276" w:lineRule="auto"/>
              <w:jc w:val="both"/>
              <w:rPr>
                <w:rFonts w:ascii="Arial" w:hAnsi="Arial" w:cs="Arial"/>
              </w:rPr>
            </w:pPr>
            <w:r>
              <w:rPr>
                <w:rFonts w:ascii="Arial" w:hAnsi="Arial" w:cs="Arial"/>
              </w:rPr>
              <w:t>C</w:t>
            </w:r>
            <w:r w:rsidRPr="00371B50">
              <w:rPr>
                <w:rFonts w:ascii="Arial" w:hAnsi="Arial" w:cs="Arial"/>
              </w:rPr>
              <w:t xml:space="preserve">epas de HMA más eficientes </w:t>
            </w:r>
            <w:r w:rsidRPr="00C94A16">
              <w:rPr>
                <w:rFonts w:ascii="Arial" w:hAnsi="Arial" w:cs="Arial"/>
              </w:rPr>
              <w:t xml:space="preserve">en interacciones con otros </w:t>
            </w:r>
            <w:proofErr w:type="spellStart"/>
            <w:r w:rsidRPr="00C94A16">
              <w:rPr>
                <w:rFonts w:ascii="Arial" w:hAnsi="Arial" w:cs="Arial"/>
              </w:rPr>
              <w:t>bioproductos</w:t>
            </w:r>
            <w:proofErr w:type="spellEnd"/>
            <w:r w:rsidRPr="00C94A16">
              <w:rPr>
                <w:rFonts w:ascii="Arial" w:hAnsi="Arial" w:cs="Arial"/>
              </w:rPr>
              <w:t xml:space="preserve"> y </w:t>
            </w:r>
            <w:proofErr w:type="spellStart"/>
            <w:r w:rsidRPr="00C94A16">
              <w:rPr>
                <w:rFonts w:ascii="Arial" w:hAnsi="Arial" w:cs="Arial"/>
              </w:rPr>
              <w:t>bioestimulates</w:t>
            </w:r>
            <w:proofErr w:type="spellEnd"/>
            <w:r w:rsidRPr="00C94A16">
              <w:rPr>
                <w:rFonts w:ascii="Arial" w:hAnsi="Arial" w:cs="Arial"/>
              </w:rPr>
              <w:t xml:space="preserve"> en las diferentes condiciones edafoclimáticas.</w:t>
            </w:r>
          </w:p>
        </w:tc>
        <w:tc>
          <w:tcPr>
            <w:tcW w:w="766" w:type="pct"/>
            <w:tcBorders>
              <w:top w:val="single" w:sz="4" w:space="0" w:color="auto"/>
              <w:left w:val="single" w:sz="4" w:space="0" w:color="auto"/>
              <w:bottom w:val="single" w:sz="4" w:space="0" w:color="auto"/>
              <w:right w:val="single" w:sz="4" w:space="0" w:color="auto"/>
            </w:tcBorders>
          </w:tcPr>
          <w:p w14:paraId="234BF866" w14:textId="77777777" w:rsidR="007C4096" w:rsidRPr="00E87CFC" w:rsidRDefault="007C4096" w:rsidP="00B44A8C">
            <w:pPr>
              <w:spacing w:line="276" w:lineRule="auto"/>
              <w:jc w:val="both"/>
              <w:rPr>
                <w:rFonts w:ascii="Arial" w:hAnsi="Arial" w:cs="Arial"/>
                <w:color w:val="000000"/>
              </w:rPr>
            </w:pPr>
            <w:r w:rsidRPr="00E87CFC">
              <w:rPr>
                <w:rFonts w:ascii="Arial" w:hAnsi="Arial" w:cs="Arial"/>
                <w:color w:val="000000"/>
              </w:rPr>
              <w:t>Informe mensual</w:t>
            </w:r>
          </w:p>
          <w:p w14:paraId="34852E4F" w14:textId="77777777" w:rsidR="007C4096" w:rsidRPr="00E87CFC" w:rsidRDefault="007C4096" w:rsidP="00B44A8C">
            <w:pPr>
              <w:spacing w:line="276" w:lineRule="auto"/>
              <w:jc w:val="both"/>
              <w:rPr>
                <w:rFonts w:ascii="Arial" w:hAnsi="Arial" w:cs="Arial"/>
                <w:color w:val="000000"/>
              </w:rPr>
            </w:pPr>
            <w:r w:rsidRPr="00E87CFC">
              <w:rPr>
                <w:rFonts w:ascii="Arial" w:hAnsi="Arial" w:cs="Arial"/>
                <w:color w:val="000000"/>
              </w:rPr>
              <w:t>Publicaciones en las redes sociales</w:t>
            </w:r>
          </w:p>
          <w:p w14:paraId="744E4A96" w14:textId="77777777" w:rsidR="007C4096" w:rsidRPr="00E87CFC" w:rsidRDefault="007C4096" w:rsidP="00B44A8C">
            <w:pPr>
              <w:spacing w:line="276" w:lineRule="auto"/>
              <w:jc w:val="both"/>
              <w:rPr>
                <w:rFonts w:ascii="Arial" w:hAnsi="Arial" w:cs="Arial"/>
                <w:color w:val="000000"/>
              </w:rPr>
            </w:pPr>
            <w:r w:rsidRPr="00E87CFC">
              <w:rPr>
                <w:rFonts w:ascii="Arial" w:hAnsi="Arial" w:cs="Arial"/>
                <w:color w:val="000000"/>
              </w:rPr>
              <w:t>Dos Publicaciones en revista seriadas</w:t>
            </w:r>
          </w:p>
          <w:p w14:paraId="7A905E0A" w14:textId="77777777" w:rsidR="007C4096" w:rsidRPr="00E87CFC" w:rsidRDefault="007C4096" w:rsidP="00B44A8C">
            <w:pPr>
              <w:spacing w:line="276" w:lineRule="auto"/>
              <w:jc w:val="both"/>
              <w:rPr>
                <w:rFonts w:ascii="Arial" w:hAnsi="Arial" w:cs="Arial"/>
                <w:color w:val="000000"/>
              </w:rPr>
            </w:pPr>
            <w:r w:rsidRPr="00E87CFC">
              <w:rPr>
                <w:rFonts w:ascii="Arial" w:hAnsi="Arial" w:cs="Arial"/>
                <w:color w:val="000000"/>
              </w:rPr>
              <w:t>Dos defensas de tesis de diploma</w:t>
            </w:r>
          </w:p>
          <w:p w14:paraId="0F74A816" w14:textId="77777777" w:rsidR="007C4096" w:rsidRPr="00E87CFC" w:rsidRDefault="007C4096" w:rsidP="00B44A8C">
            <w:pPr>
              <w:spacing w:line="276" w:lineRule="auto"/>
              <w:jc w:val="both"/>
              <w:rPr>
                <w:rFonts w:ascii="Arial" w:hAnsi="Arial" w:cs="Arial"/>
                <w:color w:val="000000"/>
              </w:rPr>
            </w:pPr>
            <w:r w:rsidRPr="00E87CFC">
              <w:rPr>
                <w:rFonts w:ascii="Arial" w:hAnsi="Arial" w:cs="Arial"/>
                <w:color w:val="000000"/>
              </w:rPr>
              <w:t>Dos eventos nacionales</w:t>
            </w:r>
          </w:p>
          <w:p w14:paraId="0961109D" w14:textId="77777777" w:rsidR="007C4096" w:rsidRPr="00E87CFC" w:rsidRDefault="007C4096" w:rsidP="00B44A8C">
            <w:pPr>
              <w:spacing w:line="276" w:lineRule="auto"/>
              <w:jc w:val="both"/>
              <w:rPr>
                <w:rFonts w:ascii="Arial" w:hAnsi="Arial" w:cs="Arial"/>
                <w:color w:val="000000"/>
              </w:rPr>
            </w:pPr>
            <w:r w:rsidRPr="00E87CFC">
              <w:rPr>
                <w:rFonts w:ascii="Arial" w:hAnsi="Arial" w:cs="Arial"/>
                <w:color w:val="000000"/>
              </w:rPr>
              <w:t>Un evento internacional</w:t>
            </w:r>
          </w:p>
          <w:p w14:paraId="5528CD10" w14:textId="77777777" w:rsidR="007C4096" w:rsidRDefault="007C4096" w:rsidP="00B44A8C">
            <w:pPr>
              <w:spacing w:line="276" w:lineRule="auto"/>
              <w:jc w:val="both"/>
              <w:rPr>
                <w:rFonts w:ascii="Arial" w:hAnsi="Arial" w:cs="Arial"/>
                <w:color w:val="000000"/>
              </w:rPr>
            </w:pPr>
            <w:r w:rsidRPr="00E87CFC">
              <w:rPr>
                <w:rFonts w:ascii="Arial" w:hAnsi="Arial" w:cs="Arial"/>
                <w:color w:val="000000"/>
              </w:rPr>
              <w:t>PREMIO CITMA PROVINCIAL</w:t>
            </w:r>
          </w:p>
          <w:p w14:paraId="4D9D78C1" w14:textId="37246B57" w:rsidR="00DD080E" w:rsidRPr="00E87CFC" w:rsidRDefault="00DD080E" w:rsidP="00B44A8C">
            <w:pPr>
              <w:spacing w:line="276" w:lineRule="auto"/>
              <w:jc w:val="both"/>
              <w:rPr>
                <w:rFonts w:ascii="Arial" w:hAnsi="Arial" w:cs="Arial"/>
                <w:color w:val="000000"/>
              </w:rPr>
            </w:pPr>
            <w:r w:rsidRPr="00E87CFC">
              <w:rPr>
                <w:rFonts w:ascii="Arial" w:hAnsi="Arial" w:cs="Arial"/>
                <w:color w:val="000000"/>
              </w:rPr>
              <w:t xml:space="preserve">PREMIO </w:t>
            </w:r>
            <w:r>
              <w:rPr>
                <w:rFonts w:ascii="Arial" w:hAnsi="Arial" w:cs="Arial"/>
                <w:color w:val="000000"/>
              </w:rPr>
              <w:t>INNOVACIÓN</w:t>
            </w:r>
          </w:p>
        </w:tc>
      </w:tr>
      <w:tr w:rsidR="00023823" w:rsidRPr="00E87CFC" w14:paraId="6D4FD4A3" w14:textId="77777777" w:rsidTr="004912D6">
        <w:trPr>
          <w:trHeight w:val="349"/>
        </w:trPr>
        <w:tc>
          <w:tcPr>
            <w:tcW w:w="236" w:type="pct"/>
            <w:tcBorders>
              <w:top w:val="single" w:sz="4" w:space="0" w:color="auto"/>
              <w:left w:val="single" w:sz="4" w:space="0" w:color="auto"/>
              <w:bottom w:val="single" w:sz="4" w:space="0" w:color="auto"/>
              <w:right w:val="single" w:sz="4" w:space="0" w:color="auto"/>
            </w:tcBorders>
          </w:tcPr>
          <w:p w14:paraId="6636328D" w14:textId="77777777" w:rsidR="00023823" w:rsidRPr="00E87CFC" w:rsidRDefault="00023823" w:rsidP="00023823">
            <w:pPr>
              <w:spacing w:line="276" w:lineRule="auto"/>
              <w:rPr>
                <w:rFonts w:ascii="Arial" w:hAnsi="Arial" w:cs="Arial"/>
              </w:rPr>
            </w:pPr>
          </w:p>
        </w:tc>
        <w:tc>
          <w:tcPr>
            <w:tcW w:w="292" w:type="pct"/>
            <w:tcBorders>
              <w:top w:val="single" w:sz="4" w:space="0" w:color="auto"/>
              <w:left w:val="single" w:sz="4" w:space="0" w:color="auto"/>
              <w:bottom w:val="single" w:sz="4" w:space="0" w:color="auto"/>
              <w:right w:val="single" w:sz="4" w:space="0" w:color="auto"/>
            </w:tcBorders>
          </w:tcPr>
          <w:p w14:paraId="483E4B93" w14:textId="77777777" w:rsidR="00023823" w:rsidRPr="00E87CFC" w:rsidRDefault="00023823" w:rsidP="00023823">
            <w:pPr>
              <w:spacing w:line="276" w:lineRule="auto"/>
              <w:rPr>
                <w:rFonts w:ascii="Arial" w:hAnsi="Arial" w:cs="Arial"/>
              </w:rPr>
            </w:pPr>
            <w:r w:rsidRPr="00E87CFC">
              <w:rPr>
                <w:rFonts w:ascii="Arial" w:hAnsi="Arial" w:cs="Arial"/>
              </w:rPr>
              <w:t>01/21</w:t>
            </w:r>
          </w:p>
        </w:tc>
        <w:tc>
          <w:tcPr>
            <w:tcW w:w="487" w:type="pct"/>
            <w:tcBorders>
              <w:top w:val="single" w:sz="4" w:space="0" w:color="auto"/>
              <w:left w:val="single" w:sz="4" w:space="0" w:color="auto"/>
              <w:bottom w:val="single" w:sz="4" w:space="0" w:color="auto"/>
              <w:right w:val="single" w:sz="4" w:space="0" w:color="auto"/>
            </w:tcBorders>
          </w:tcPr>
          <w:p w14:paraId="18E62603" w14:textId="77777777" w:rsidR="00023823" w:rsidRPr="00E87CFC" w:rsidRDefault="00023823" w:rsidP="00023823">
            <w:pPr>
              <w:spacing w:line="276" w:lineRule="auto"/>
              <w:rPr>
                <w:rFonts w:ascii="Arial" w:hAnsi="Arial" w:cs="Arial"/>
              </w:rPr>
            </w:pPr>
            <w:r w:rsidRPr="00E87CFC">
              <w:rPr>
                <w:rFonts w:ascii="Arial" w:hAnsi="Arial" w:cs="Arial"/>
              </w:rPr>
              <w:t>12/23</w:t>
            </w:r>
          </w:p>
        </w:tc>
        <w:tc>
          <w:tcPr>
            <w:tcW w:w="569" w:type="pct"/>
            <w:tcBorders>
              <w:top w:val="single" w:sz="4" w:space="0" w:color="auto"/>
              <w:left w:val="single" w:sz="4" w:space="0" w:color="auto"/>
              <w:bottom w:val="single" w:sz="4" w:space="0" w:color="auto"/>
              <w:right w:val="single" w:sz="4" w:space="0" w:color="auto"/>
            </w:tcBorders>
          </w:tcPr>
          <w:p w14:paraId="504D123D" w14:textId="77777777" w:rsidR="00023823" w:rsidRPr="00E87CFC" w:rsidRDefault="00023823" w:rsidP="00023823">
            <w:pPr>
              <w:spacing w:line="276" w:lineRule="auto"/>
              <w:rPr>
                <w:rFonts w:ascii="Arial" w:hAnsi="Arial" w:cs="Arial"/>
              </w:rPr>
            </w:pPr>
            <w:r w:rsidRPr="00E87CFC">
              <w:rPr>
                <w:rFonts w:ascii="Arial" w:hAnsi="Arial" w:cs="Arial"/>
              </w:rPr>
              <w:t>Establecer áreas demostrativas</w:t>
            </w:r>
          </w:p>
        </w:tc>
        <w:tc>
          <w:tcPr>
            <w:tcW w:w="600" w:type="pct"/>
            <w:tcBorders>
              <w:top w:val="single" w:sz="4" w:space="0" w:color="auto"/>
              <w:left w:val="single" w:sz="4" w:space="0" w:color="auto"/>
              <w:bottom w:val="single" w:sz="4" w:space="0" w:color="auto"/>
              <w:right w:val="single" w:sz="4" w:space="0" w:color="auto"/>
            </w:tcBorders>
          </w:tcPr>
          <w:p w14:paraId="37C17D23" w14:textId="25AD6915" w:rsidR="00023823" w:rsidRPr="00E87CFC" w:rsidRDefault="00023823" w:rsidP="00023823">
            <w:pPr>
              <w:spacing w:line="276" w:lineRule="auto"/>
              <w:rPr>
                <w:rFonts w:ascii="Arial" w:hAnsi="Arial" w:cs="Arial"/>
              </w:rPr>
            </w:pPr>
            <w:r w:rsidRPr="00E87CFC">
              <w:rPr>
                <w:rFonts w:ascii="Arial" w:hAnsi="Arial" w:cs="Arial"/>
              </w:rPr>
              <w:t xml:space="preserve">UCTB LP, INCA, UPR, </w:t>
            </w:r>
            <w:r>
              <w:rPr>
                <w:rFonts w:ascii="Arial" w:hAnsi="Arial" w:cs="Arial"/>
              </w:rPr>
              <w:t>UCTB IS PR</w:t>
            </w:r>
            <w:r w:rsidRPr="00E87CFC">
              <w:rPr>
                <w:rFonts w:ascii="Arial" w:hAnsi="Arial" w:cs="Arial"/>
              </w:rPr>
              <w:t xml:space="preserve"> y IIG</w:t>
            </w:r>
          </w:p>
        </w:tc>
        <w:tc>
          <w:tcPr>
            <w:tcW w:w="443" w:type="pct"/>
            <w:tcBorders>
              <w:top w:val="single" w:sz="4" w:space="0" w:color="auto"/>
              <w:left w:val="single" w:sz="4" w:space="0" w:color="auto"/>
              <w:bottom w:val="single" w:sz="4" w:space="0" w:color="auto"/>
              <w:right w:val="single" w:sz="4" w:space="0" w:color="auto"/>
            </w:tcBorders>
          </w:tcPr>
          <w:p w14:paraId="14EA6C6D" w14:textId="77777777" w:rsidR="00023823" w:rsidRPr="00E87CFC" w:rsidRDefault="00023823" w:rsidP="00023823">
            <w:pPr>
              <w:spacing w:line="276" w:lineRule="auto"/>
              <w:rPr>
                <w:rFonts w:ascii="Arial" w:hAnsi="Arial" w:cs="Arial"/>
              </w:rPr>
            </w:pPr>
          </w:p>
        </w:tc>
        <w:tc>
          <w:tcPr>
            <w:tcW w:w="388" w:type="pct"/>
            <w:tcBorders>
              <w:top w:val="single" w:sz="4" w:space="0" w:color="auto"/>
              <w:left w:val="single" w:sz="4" w:space="0" w:color="auto"/>
              <w:bottom w:val="single" w:sz="4" w:space="0" w:color="auto"/>
              <w:right w:val="single" w:sz="4" w:space="0" w:color="auto"/>
            </w:tcBorders>
          </w:tcPr>
          <w:p w14:paraId="004E5ABB" w14:textId="77777777" w:rsidR="00023823" w:rsidRPr="00E87CFC" w:rsidRDefault="00023823" w:rsidP="00023823">
            <w:pPr>
              <w:spacing w:line="276" w:lineRule="auto"/>
              <w:rPr>
                <w:rFonts w:ascii="Arial" w:hAnsi="Arial" w:cs="Arial"/>
              </w:rPr>
            </w:pPr>
          </w:p>
        </w:tc>
        <w:tc>
          <w:tcPr>
            <w:tcW w:w="1218" w:type="pct"/>
            <w:tcBorders>
              <w:top w:val="single" w:sz="4" w:space="0" w:color="auto"/>
              <w:left w:val="single" w:sz="4" w:space="0" w:color="auto"/>
              <w:bottom w:val="single" w:sz="4" w:space="0" w:color="auto"/>
              <w:right w:val="single" w:sz="4" w:space="0" w:color="auto"/>
            </w:tcBorders>
          </w:tcPr>
          <w:p w14:paraId="41F25A32" w14:textId="2874AC44" w:rsidR="00023823" w:rsidRPr="00E87CFC" w:rsidRDefault="00023823" w:rsidP="00023823">
            <w:pPr>
              <w:spacing w:line="276" w:lineRule="auto"/>
              <w:jc w:val="both"/>
              <w:rPr>
                <w:rFonts w:ascii="Arial" w:hAnsi="Arial" w:cs="Arial"/>
                <w:color w:val="000000"/>
              </w:rPr>
            </w:pPr>
            <w:r w:rsidRPr="00371B50">
              <w:rPr>
                <w:rFonts w:ascii="Arial" w:hAnsi="Arial" w:cs="Arial"/>
              </w:rPr>
              <w:t>Áreas demostrativas donde se constata la respuesta productiva del EcoMic® en interacción con otros bioproductos y bioestimulantes en los cultivos seleccionados.</w:t>
            </w:r>
          </w:p>
        </w:tc>
        <w:tc>
          <w:tcPr>
            <w:tcW w:w="766" w:type="pct"/>
            <w:tcBorders>
              <w:top w:val="single" w:sz="4" w:space="0" w:color="auto"/>
              <w:left w:val="single" w:sz="4" w:space="0" w:color="auto"/>
              <w:bottom w:val="single" w:sz="4" w:space="0" w:color="auto"/>
              <w:right w:val="single" w:sz="4" w:space="0" w:color="auto"/>
            </w:tcBorders>
          </w:tcPr>
          <w:p w14:paraId="097B05F6" w14:textId="77777777" w:rsidR="00023823" w:rsidRPr="00E87CFC" w:rsidRDefault="00023823" w:rsidP="00023823">
            <w:pPr>
              <w:spacing w:line="276" w:lineRule="auto"/>
              <w:jc w:val="both"/>
              <w:rPr>
                <w:rFonts w:ascii="Arial" w:hAnsi="Arial" w:cs="Arial"/>
                <w:color w:val="000000"/>
              </w:rPr>
            </w:pPr>
            <w:r w:rsidRPr="00E87CFC">
              <w:rPr>
                <w:rFonts w:ascii="Arial" w:hAnsi="Arial" w:cs="Arial"/>
                <w:color w:val="000000"/>
              </w:rPr>
              <w:t>Informe mensual</w:t>
            </w:r>
          </w:p>
          <w:p w14:paraId="4FA06105" w14:textId="77777777" w:rsidR="00023823" w:rsidRPr="00E87CFC" w:rsidRDefault="00023823" w:rsidP="00023823">
            <w:pPr>
              <w:spacing w:line="276" w:lineRule="auto"/>
              <w:jc w:val="both"/>
              <w:rPr>
                <w:rFonts w:ascii="Arial" w:hAnsi="Arial" w:cs="Arial"/>
                <w:color w:val="000000"/>
              </w:rPr>
            </w:pPr>
            <w:r w:rsidRPr="00E87CFC">
              <w:rPr>
                <w:rFonts w:ascii="Arial" w:hAnsi="Arial" w:cs="Arial"/>
                <w:color w:val="000000"/>
              </w:rPr>
              <w:t>Publicaciones en las redes sociales</w:t>
            </w:r>
          </w:p>
          <w:p w14:paraId="56B6CE90" w14:textId="77777777" w:rsidR="00023823" w:rsidRPr="00E87CFC" w:rsidRDefault="00023823" w:rsidP="00023823">
            <w:pPr>
              <w:spacing w:line="276" w:lineRule="auto"/>
              <w:jc w:val="both"/>
              <w:rPr>
                <w:rFonts w:ascii="Arial" w:hAnsi="Arial" w:cs="Arial"/>
                <w:color w:val="000000"/>
              </w:rPr>
            </w:pPr>
            <w:r w:rsidRPr="00E87CFC">
              <w:rPr>
                <w:rFonts w:ascii="Arial" w:hAnsi="Arial" w:cs="Arial"/>
                <w:color w:val="000000"/>
              </w:rPr>
              <w:t>Dos Publicaciones en revista seriadas</w:t>
            </w:r>
          </w:p>
          <w:p w14:paraId="3E1F4AAC" w14:textId="77777777" w:rsidR="00023823" w:rsidRPr="00E87CFC" w:rsidRDefault="00023823" w:rsidP="00023823">
            <w:pPr>
              <w:spacing w:line="276" w:lineRule="auto"/>
              <w:jc w:val="both"/>
              <w:rPr>
                <w:rFonts w:ascii="Arial" w:hAnsi="Arial" w:cs="Arial"/>
                <w:color w:val="000000"/>
              </w:rPr>
            </w:pPr>
            <w:r w:rsidRPr="00E87CFC">
              <w:rPr>
                <w:rFonts w:ascii="Arial" w:hAnsi="Arial" w:cs="Arial"/>
                <w:color w:val="000000"/>
              </w:rPr>
              <w:t>Dos eventos nacionales</w:t>
            </w:r>
          </w:p>
          <w:p w14:paraId="51807296" w14:textId="77777777" w:rsidR="00023823" w:rsidRPr="00E87CFC" w:rsidRDefault="00023823" w:rsidP="00023823">
            <w:pPr>
              <w:spacing w:line="276" w:lineRule="auto"/>
              <w:jc w:val="both"/>
              <w:rPr>
                <w:rFonts w:ascii="Arial" w:hAnsi="Arial" w:cs="Arial"/>
                <w:color w:val="000000"/>
              </w:rPr>
            </w:pPr>
            <w:r w:rsidRPr="00E87CFC">
              <w:rPr>
                <w:rFonts w:ascii="Arial" w:hAnsi="Arial" w:cs="Arial"/>
                <w:color w:val="000000"/>
              </w:rPr>
              <w:t>Dos eventos internacional</w:t>
            </w:r>
          </w:p>
          <w:p w14:paraId="47B8D6FC" w14:textId="77777777" w:rsidR="00023823" w:rsidRPr="00E87CFC" w:rsidRDefault="00023823" w:rsidP="00023823">
            <w:pPr>
              <w:spacing w:line="276" w:lineRule="auto"/>
              <w:jc w:val="both"/>
              <w:rPr>
                <w:rFonts w:ascii="Arial" w:hAnsi="Arial" w:cs="Arial"/>
                <w:color w:val="000000"/>
              </w:rPr>
            </w:pPr>
          </w:p>
          <w:p w14:paraId="191C4A01" w14:textId="77777777" w:rsidR="00023823" w:rsidRPr="00E87CFC" w:rsidRDefault="00023823" w:rsidP="00023823">
            <w:pPr>
              <w:spacing w:line="276" w:lineRule="auto"/>
              <w:jc w:val="both"/>
              <w:rPr>
                <w:rFonts w:ascii="Arial" w:hAnsi="Arial" w:cs="Arial"/>
                <w:color w:val="000000"/>
              </w:rPr>
            </w:pPr>
            <w:r w:rsidRPr="00E87CFC">
              <w:rPr>
                <w:rFonts w:ascii="Arial" w:hAnsi="Arial" w:cs="Arial"/>
                <w:color w:val="000000"/>
              </w:rPr>
              <w:t>PREMIO CITMA PROVINCIAL</w:t>
            </w:r>
          </w:p>
        </w:tc>
      </w:tr>
      <w:tr w:rsidR="00023823" w:rsidRPr="00E87CFC" w14:paraId="1E8E94C4" w14:textId="77777777" w:rsidTr="004912D6">
        <w:trPr>
          <w:trHeight w:val="349"/>
        </w:trPr>
        <w:tc>
          <w:tcPr>
            <w:tcW w:w="236" w:type="pct"/>
            <w:tcBorders>
              <w:top w:val="single" w:sz="4" w:space="0" w:color="auto"/>
              <w:left w:val="single" w:sz="4" w:space="0" w:color="auto"/>
              <w:bottom w:val="single" w:sz="4" w:space="0" w:color="auto"/>
              <w:right w:val="single" w:sz="4" w:space="0" w:color="auto"/>
            </w:tcBorders>
          </w:tcPr>
          <w:p w14:paraId="2A9D6DF9" w14:textId="77777777" w:rsidR="00023823" w:rsidRPr="00E87CFC" w:rsidRDefault="00023823" w:rsidP="00023823">
            <w:pPr>
              <w:spacing w:line="276" w:lineRule="auto"/>
              <w:rPr>
                <w:rFonts w:ascii="Arial" w:hAnsi="Arial" w:cs="Arial"/>
              </w:rPr>
            </w:pPr>
          </w:p>
        </w:tc>
        <w:tc>
          <w:tcPr>
            <w:tcW w:w="292" w:type="pct"/>
            <w:tcBorders>
              <w:top w:val="single" w:sz="4" w:space="0" w:color="auto"/>
              <w:left w:val="single" w:sz="4" w:space="0" w:color="auto"/>
              <w:bottom w:val="single" w:sz="4" w:space="0" w:color="auto"/>
              <w:right w:val="single" w:sz="4" w:space="0" w:color="auto"/>
            </w:tcBorders>
          </w:tcPr>
          <w:p w14:paraId="7490AD90" w14:textId="77777777" w:rsidR="00023823" w:rsidRPr="00E87CFC" w:rsidRDefault="00023823" w:rsidP="00023823">
            <w:pPr>
              <w:spacing w:line="276" w:lineRule="auto"/>
              <w:rPr>
                <w:rFonts w:ascii="Arial" w:hAnsi="Arial" w:cs="Arial"/>
              </w:rPr>
            </w:pPr>
            <w:r w:rsidRPr="00E87CFC">
              <w:rPr>
                <w:rFonts w:ascii="Arial" w:hAnsi="Arial" w:cs="Arial"/>
              </w:rPr>
              <w:t>01/21</w:t>
            </w:r>
          </w:p>
        </w:tc>
        <w:tc>
          <w:tcPr>
            <w:tcW w:w="487" w:type="pct"/>
            <w:tcBorders>
              <w:top w:val="single" w:sz="4" w:space="0" w:color="auto"/>
              <w:left w:val="single" w:sz="4" w:space="0" w:color="auto"/>
              <w:bottom w:val="single" w:sz="4" w:space="0" w:color="auto"/>
              <w:right w:val="single" w:sz="4" w:space="0" w:color="auto"/>
            </w:tcBorders>
          </w:tcPr>
          <w:p w14:paraId="6D5F71C9" w14:textId="77777777" w:rsidR="00023823" w:rsidRPr="00E87CFC" w:rsidRDefault="00023823" w:rsidP="00023823">
            <w:pPr>
              <w:spacing w:line="276" w:lineRule="auto"/>
              <w:rPr>
                <w:rFonts w:ascii="Arial" w:hAnsi="Arial" w:cs="Arial"/>
              </w:rPr>
            </w:pPr>
            <w:r w:rsidRPr="00E87CFC">
              <w:rPr>
                <w:rFonts w:ascii="Arial" w:hAnsi="Arial" w:cs="Arial"/>
              </w:rPr>
              <w:t>12/23</w:t>
            </w:r>
          </w:p>
        </w:tc>
        <w:tc>
          <w:tcPr>
            <w:tcW w:w="569" w:type="pct"/>
            <w:tcBorders>
              <w:top w:val="single" w:sz="4" w:space="0" w:color="auto"/>
              <w:left w:val="single" w:sz="4" w:space="0" w:color="auto"/>
              <w:bottom w:val="single" w:sz="4" w:space="0" w:color="auto"/>
              <w:right w:val="single" w:sz="4" w:space="0" w:color="auto"/>
            </w:tcBorders>
          </w:tcPr>
          <w:p w14:paraId="019D0B42" w14:textId="77777777" w:rsidR="00023823" w:rsidRPr="00E87CFC" w:rsidRDefault="00023823" w:rsidP="00023823">
            <w:pPr>
              <w:spacing w:line="276" w:lineRule="auto"/>
              <w:rPr>
                <w:rFonts w:ascii="Arial" w:hAnsi="Arial" w:cs="Arial"/>
              </w:rPr>
            </w:pPr>
            <w:r w:rsidRPr="00E87CFC">
              <w:rPr>
                <w:rFonts w:ascii="Arial" w:hAnsi="Arial" w:cs="Arial"/>
              </w:rPr>
              <w:t>Evaluación de Impacto</w:t>
            </w:r>
          </w:p>
        </w:tc>
        <w:tc>
          <w:tcPr>
            <w:tcW w:w="600" w:type="pct"/>
            <w:tcBorders>
              <w:top w:val="single" w:sz="4" w:space="0" w:color="auto"/>
              <w:left w:val="single" w:sz="4" w:space="0" w:color="auto"/>
              <w:bottom w:val="single" w:sz="4" w:space="0" w:color="auto"/>
              <w:right w:val="single" w:sz="4" w:space="0" w:color="auto"/>
            </w:tcBorders>
          </w:tcPr>
          <w:p w14:paraId="00C5915D" w14:textId="3EE2CA64" w:rsidR="00023823" w:rsidRPr="00E87CFC" w:rsidRDefault="00023823" w:rsidP="00023823">
            <w:pPr>
              <w:spacing w:line="276" w:lineRule="auto"/>
              <w:rPr>
                <w:rFonts w:ascii="Arial" w:hAnsi="Arial" w:cs="Arial"/>
              </w:rPr>
            </w:pPr>
            <w:r w:rsidRPr="00E87CFC">
              <w:rPr>
                <w:rFonts w:ascii="Arial" w:hAnsi="Arial" w:cs="Arial"/>
              </w:rPr>
              <w:t xml:space="preserve">UCTB LP, INCA, UPR, </w:t>
            </w:r>
            <w:r>
              <w:rPr>
                <w:rFonts w:ascii="Arial" w:hAnsi="Arial" w:cs="Arial"/>
              </w:rPr>
              <w:t>UCTB IS PR</w:t>
            </w:r>
            <w:r w:rsidRPr="00E87CFC">
              <w:rPr>
                <w:rFonts w:ascii="Arial" w:hAnsi="Arial" w:cs="Arial"/>
              </w:rPr>
              <w:t xml:space="preserve"> y IIG</w:t>
            </w:r>
          </w:p>
        </w:tc>
        <w:tc>
          <w:tcPr>
            <w:tcW w:w="443" w:type="pct"/>
            <w:tcBorders>
              <w:top w:val="single" w:sz="4" w:space="0" w:color="auto"/>
              <w:left w:val="single" w:sz="4" w:space="0" w:color="auto"/>
              <w:bottom w:val="single" w:sz="4" w:space="0" w:color="auto"/>
              <w:right w:val="single" w:sz="4" w:space="0" w:color="auto"/>
            </w:tcBorders>
          </w:tcPr>
          <w:p w14:paraId="36663A9C" w14:textId="77777777" w:rsidR="00023823" w:rsidRPr="00E87CFC" w:rsidRDefault="00023823" w:rsidP="00023823">
            <w:pPr>
              <w:spacing w:line="276" w:lineRule="auto"/>
              <w:rPr>
                <w:rFonts w:ascii="Arial" w:hAnsi="Arial" w:cs="Arial"/>
              </w:rPr>
            </w:pPr>
          </w:p>
        </w:tc>
        <w:tc>
          <w:tcPr>
            <w:tcW w:w="388" w:type="pct"/>
            <w:tcBorders>
              <w:top w:val="single" w:sz="4" w:space="0" w:color="auto"/>
              <w:left w:val="single" w:sz="4" w:space="0" w:color="auto"/>
              <w:bottom w:val="single" w:sz="4" w:space="0" w:color="auto"/>
              <w:right w:val="single" w:sz="4" w:space="0" w:color="auto"/>
            </w:tcBorders>
          </w:tcPr>
          <w:p w14:paraId="0AE33CE4" w14:textId="77777777" w:rsidR="00023823" w:rsidRPr="00E87CFC" w:rsidRDefault="00023823" w:rsidP="00023823">
            <w:pPr>
              <w:spacing w:line="276" w:lineRule="auto"/>
              <w:rPr>
                <w:rFonts w:ascii="Arial" w:hAnsi="Arial" w:cs="Arial"/>
              </w:rPr>
            </w:pPr>
          </w:p>
        </w:tc>
        <w:tc>
          <w:tcPr>
            <w:tcW w:w="1218" w:type="pct"/>
            <w:tcBorders>
              <w:top w:val="single" w:sz="4" w:space="0" w:color="auto"/>
              <w:left w:val="single" w:sz="4" w:space="0" w:color="auto"/>
              <w:bottom w:val="single" w:sz="4" w:space="0" w:color="auto"/>
              <w:right w:val="single" w:sz="4" w:space="0" w:color="auto"/>
            </w:tcBorders>
          </w:tcPr>
          <w:p w14:paraId="02BB102B" w14:textId="1665AD43" w:rsidR="00023823" w:rsidRPr="00E87CFC" w:rsidRDefault="00023823" w:rsidP="00023823">
            <w:pPr>
              <w:spacing w:line="276" w:lineRule="auto"/>
              <w:jc w:val="both"/>
              <w:rPr>
                <w:rFonts w:ascii="Arial" w:hAnsi="Arial" w:cs="Arial"/>
              </w:rPr>
            </w:pPr>
            <w:r w:rsidRPr="00E87CFC">
              <w:rPr>
                <w:rFonts w:ascii="Arial" w:hAnsi="Arial" w:cs="Arial"/>
                <w:iCs/>
              </w:rPr>
              <w:t>Se incrementan los rendimientos de los cultivos donde se aplique el EcoMic® y otros bioproductos entre 0,25 t ha</w:t>
            </w:r>
            <w:r w:rsidRPr="00E87CFC">
              <w:rPr>
                <w:rFonts w:ascii="Arial" w:hAnsi="Arial" w:cs="Arial"/>
                <w:iCs/>
                <w:vertAlign w:val="superscript"/>
              </w:rPr>
              <w:t>-1</w:t>
            </w:r>
            <w:r w:rsidRPr="00E87CFC">
              <w:rPr>
                <w:rFonts w:ascii="Arial" w:hAnsi="Arial" w:cs="Arial"/>
                <w:iCs/>
              </w:rPr>
              <w:t xml:space="preserve"> y 0,50 t ha</w:t>
            </w:r>
            <w:r w:rsidRPr="00E87CFC">
              <w:rPr>
                <w:rFonts w:ascii="Arial" w:hAnsi="Arial" w:cs="Arial"/>
                <w:iCs/>
                <w:vertAlign w:val="superscript"/>
              </w:rPr>
              <w:t>-1</w:t>
            </w:r>
            <w:r w:rsidRPr="00E87CFC">
              <w:rPr>
                <w:rFonts w:ascii="Arial" w:hAnsi="Arial" w:cs="Arial"/>
                <w:iCs/>
              </w:rPr>
              <w:t>.</w:t>
            </w:r>
          </w:p>
        </w:tc>
        <w:tc>
          <w:tcPr>
            <w:tcW w:w="766" w:type="pct"/>
            <w:tcBorders>
              <w:top w:val="single" w:sz="4" w:space="0" w:color="auto"/>
              <w:left w:val="single" w:sz="4" w:space="0" w:color="auto"/>
              <w:bottom w:val="single" w:sz="4" w:space="0" w:color="auto"/>
              <w:right w:val="single" w:sz="4" w:space="0" w:color="auto"/>
            </w:tcBorders>
          </w:tcPr>
          <w:p w14:paraId="5D67F864" w14:textId="77777777" w:rsidR="00023823" w:rsidRPr="00E87CFC" w:rsidRDefault="00023823" w:rsidP="00023823">
            <w:pPr>
              <w:spacing w:line="276" w:lineRule="auto"/>
              <w:jc w:val="both"/>
              <w:rPr>
                <w:rFonts w:ascii="Arial" w:hAnsi="Arial" w:cs="Arial"/>
                <w:color w:val="000000"/>
              </w:rPr>
            </w:pPr>
            <w:r w:rsidRPr="00E87CFC">
              <w:rPr>
                <w:rFonts w:ascii="Arial" w:hAnsi="Arial" w:cs="Arial"/>
                <w:color w:val="000000"/>
              </w:rPr>
              <w:t>Informe mensual</w:t>
            </w:r>
          </w:p>
          <w:p w14:paraId="78B10C10" w14:textId="77777777" w:rsidR="00023823" w:rsidRPr="00E87CFC" w:rsidRDefault="00023823" w:rsidP="00023823">
            <w:pPr>
              <w:spacing w:line="276" w:lineRule="auto"/>
              <w:jc w:val="both"/>
              <w:rPr>
                <w:rFonts w:ascii="Arial" w:hAnsi="Arial" w:cs="Arial"/>
              </w:rPr>
            </w:pPr>
            <w:r w:rsidRPr="00E87CFC">
              <w:rPr>
                <w:rFonts w:ascii="Arial" w:hAnsi="Arial" w:cs="Arial"/>
              </w:rPr>
              <w:t xml:space="preserve">Defensas de 10 tesis de diploma y 2 de maestrías </w:t>
            </w:r>
          </w:p>
          <w:p w14:paraId="3B28BCB2" w14:textId="77777777" w:rsidR="00023823" w:rsidRPr="00E87CFC" w:rsidRDefault="00023823" w:rsidP="00023823">
            <w:pPr>
              <w:spacing w:line="276" w:lineRule="auto"/>
              <w:jc w:val="both"/>
              <w:rPr>
                <w:rFonts w:ascii="Arial" w:hAnsi="Arial" w:cs="Arial"/>
              </w:rPr>
            </w:pPr>
            <w:r w:rsidRPr="00E87CFC">
              <w:rPr>
                <w:rFonts w:ascii="Arial" w:hAnsi="Arial" w:cs="Arial"/>
              </w:rPr>
              <w:t>Dos publicaciones en revista seriada</w:t>
            </w:r>
          </w:p>
          <w:p w14:paraId="24DBCE4F" w14:textId="77777777" w:rsidR="00023823" w:rsidRPr="00E87CFC" w:rsidRDefault="00023823" w:rsidP="00023823">
            <w:pPr>
              <w:spacing w:line="276" w:lineRule="auto"/>
              <w:jc w:val="both"/>
              <w:rPr>
                <w:rFonts w:ascii="Arial" w:hAnsi="Arial" w:cs="Arial"/>
                <w:color w:val="000000"/>
              </w:rPr>
            </w:pPr>
            <w:r w:rsidRPr="00E87CFC">
              <w:rPr>
                <w:rFonts w:ascii="Arial" w:hAnsi="Arial" w:cs="Arial"/>
                <w:color w:val="000000"/>
              </w:rPr>
              <w:t>Dos eventos nacionales</w:t>
            </w:r>
          </w:p>
          <w:p w14:paraId="1F8677C8" w14:textId="1B48BB68" w:rsidR="00023823" w:rsidRDefault="00023823" w:rsidP="00023823">
            <w:pPr>
              <w:spacing w:line="276" w:lineRule="auto"/>
              <w:jc w:val="both"/>
              <w:rPr>
                <w:rFonts w:ascii="Arial" w:hAnsi="Arial" w:cs="Arial"/>
                <w:color w:val="000000"/>
              </w:rPr>
            </w:pPr>
            <w:r w:rsidRPr="00E87CFC">
              <w:rPr>
                <w:rFonts w:ascii="Arial" w:hAnsi="Arial" w:cs="Arial"/>
                <w:color w:val="000000"/>
              </w:rPr>
              <w:t>Un evento internacional</w:t>
            </w:r>
          </w:p>
          <w:p w14:paraId="04ADE749" w14:textId="37D8CA5B" w:rsidR="00023823" w:rsidRPr="00E87CFC" w:rsidRDefault="00DD080E" w:rsidP="00023823">
            <w:pPr>
              <w:spacing w:line="276" w:lineRule="auto"/>
              <w:jc w:val="both"/>
              <w:rPr>
                <w:rFonts w:ascii="Arial" w:hAnsi="Arial" w:cs="Arial"/>
                <w:color w:val="000000"/>
              </w:rPr>
            </w:pPr>
            <w:r w:rsidRPr="00E87CFC">
              <w:rPr>
                <w:rFonts w:ascii="Arial" w:hAnsi="Arial" w:cs="Arial"/>
                <w:color w:val="000000"/>
              </w:rPr>
              <w:t xml:space="preserve">PREMIO </w:t>
            </w:r>
            <w:r>
              <w:rPr>
                <w:rFonts w:ascii="Arial" w:hAnsi="Arial" w:cs="Arial"/>
                <w:color w:val="000000"/>
              </w:rPr>
              <w:t>INNOVACIÓN</w:t>
            </w:r>
          </w:p>
        </w:tc>
      </w:tr>
      <w:tr w:rsidR="00023823" w:rsidRPr="00E87CFC" w14:paraId="0CE6980F" w14:textId="77777777" w:rsidTr="004912D6">
        <w:trPr>
          <w:trHeight w:val="349"/>
        </w:trPr>
        <w:tc>
          <w:tcPr>
            <w:tcW w:w="236" w:type="pct"/>
            <w:tcBorders>
              <w:top w:val="single" w:sz="4" w:space="0" w:color="auto"/>
              <w:left w:val="single" w:sz="4" w:space="0" w:color="auto"/>
              <w:bottom w:val="single" w:sz="4" w:space="0" w:color="auto"/>
              <w:right w:val="single" w:sz="4" w:space="0" w:color="auto"/>
            </w:tcBorders>
          </w:tcPr>
          <w:p w14:paraId="5EEDF459" w14:textId="77777777" w:rsidR="00023823" w:rsidRPr="00E87CFC" w:rsidRDefault="00023823" w:rsidP="00023823">
            <w:pPr>
              <w:spacing w:line="276" w:lineRule="auto"/>
              <w:rPr>
                <w:rFonts w:ascii="Arial" w:hAnsi="Arial" w:cs="Arial"/>
              </w:rPr>
            </w:pPr>
          </w:p>
        </w:tc>
        <w:tc>
          <w:tcPr>
            <w:tcW w:w="292" w:type="pct"/>
            <w:tcBorders>
              <w:top w:val="single" w:sz="4" w:space="0" w:color="auto"/>
              <w:left w:val="single" w:sz="4" w:space="0" w:color="auto"/>
              <w:bottom w:val="single" w:sz="4" w:space="0" w:color="auto"/>
              <w:right w:val="single" w:sz="4" w:space="0" w:color="auto"/>
            </w:tcBorders>
          </w:tcPr>
          <w:p w14:paraId="69C3EFAB" w14:textId="77777777" w:rsidR="00023823" w:rsidRPr="00E87CFC" w:rsidRDefault="00023823" w:rsidP="00023823">
            <w:pPr>
              <w:spacing w:line="276" w:lineRule="auto"/>
              <w:rPr>
                <w:rFonts w:ascii="Arial" w:hAnsi="Arial" w:cs="Arial"/>
              </w:rPr>
            </w:pPr>
            <w:r w:rsidRPr="00E87CFC">
              <w:rPr>
                <w:rFonts w:ascii="Arial" w:hAnsi="Arial" w:cs="Arial"/>
              </w:rPr>
              <w:t>01/21</w:t>
            </w:r>
          </w:p>
        </w:tc>
        <w:tc>
          <w:tcPr>
            <w:tcW w:w="487" w:type="pct"/>
            <w:tcBorders>
              <w:top w:val="single" w:sz="4" w:space="0" w:color="auto"/>
              <w:left w:val="single" w:sz="4" w:space="0" w:color="auto"/>
              <w:bottom w:val="single" w:sz="4" w:space="0" w:color="auto"/>
              <w:right w:val="single" w:sz="4" w:space="0" w:color="auto"/>
            </w:tcBorders>
          </w:tcPr>
          <w:p w14:paraId="1CCE5E32" w14:textId="77777777" w:rsidR="00023823" w:rsidRPr="00E87CFC" w:rsidRDefault="00023823" w:rsidP="00023823">
            <w:pPr>
              <w:spacing w:line="276" w:lineRule="auto"/>
              <w:rPr>
                <w:rFonts w:ascii="Arial" w:hAnsi="Arial" w:cs="Arial"/>
              </w:rPr>
            </w:pPr>
            <w:r w:rsidRPr="00E87CFC">
              <w:rPr>
                <w:rFonts w:ascii="Arial" w:hAnsi="Arial" w:cs="Arial"/>
              </w:rPr>
              <w:t>12/23</w:t>
            </w:r>
          </w:p>
        </w:tc>
        <w:tc>
          <w:tcPr>
            <w:tcW w:w="569" w:type="pct"/>
            <w:tcBorders>
              <w:top w:val="single" w:sz="4" w:space="0" w:color="auto"/>
              <w:left w:val="single" w:sz="4" w:space="0" w:color="auto"/>
              <w:bottom w:val="single" w:sz="4" w:space="0" w:color="auto"/>
              <w:right w:val="single" w:sz="4" w:space="0" w:color="auto"/>
            </w:tcBorders>
          </w:tcPr>
          <w:p w14:paraId="34006D4C" w14:textId="77777777" w:rsidR="00023823" w:rsidRPr="00E87CFC" w:rsidRDefault="00023823" w:rsidP="00023823">
            <w:pPr>
              <w:spacing w:line="276" w:lineRule="auto"/>
              <w:rPr>
                <w:rFonts w:ascii="Arial" w:hAnsi="Arial" w:cs="Arial"/>
              </w:rPr>
            </w:pPr>
            <w:r w:rsidRPr="00E87CFC">
              <w:rPr>
                <w:rFonts w:ascii="Arial" w:hAnsi="Arial" w:cs="Arial"/>
              </w:rPr>
              <w:t>Divulgación de los resultados</w:t>
            </w:r>
          </w:p>
        </w:tc>
        <w:tc>
          <w:tcPr>
            <w:tcW w:w="600" w:type="pct"/>
            <w:tcBorders>
              <w:top w:val="single" w:sz="4" w:space="0" w:color="auto"/>
              <w:left w:val="single" w:sz="4" w:space="0" w:color="auto"/>
              <w:bottom w:val="single" w:sz="4" w:space="0" w:color="auto"/>
              <w:right w:val="single" w:sz="4" w:space="0" w:color="auto"/>
            </w:tcBorders>
          </w:tcPr>
          <w:p w14:paraId="0F6DBAE1" w14:textId="1C011177" w:rsidR="00023823" w:rsidRPr="00E87CFC" w:rsidRDefault="00023823" w:rsidP="00023823">
            <w:pPr>
              <w:spacing w:line="276" w:lineRule="auto"/>
              <w:rPr>
                <w:rFonts w:ascii="Arial" w:hAnsi="Arial" w:cs="Arial"/>
              </w:rPr>
            </w:pPr>
            <w:r w:rsidRPr="00E87CFC">
              <w:rPr>
                <w:rFonts w:ascii="Arial" w:hAnsi="Arial" w:cs="Arial"/>
              </w:rPr>
              <w:t xml:space="preserve">UCTB LP, INCA, UPR, </w:t>
            </w:r>
            <w:r>
              <w:rPr>
                <w:rFonts w:ascii="Arial" w:hAnsi="Arial" w:cs="Arial"/>
              </w:rPr>
              <w:t>UCTB IS PR</w:t>
            </w:r>
            <w:r w:rsidRPr="00E87CFC">
              <w:rPr>
                <w:rFonts w:ascii="Arial" w:hAnsi="Arial" w:cs="Arial"/>
              </w:rPr>
              <w:t xml:space="preserve"> y IIG</w:t>
            </w:r>
          </w:p>
        </w:tc>
        <w:tc>
          <w:tcPr>
            <w:tcW w:w="443" w:type="pct"/>
            <w:tcBorders>
              <w:top w:val="single" w:sz="4" w:space="0" w:color="auto"/>
              <w:left w:val="single" w:sz="4" w:space="0" w:color="auto"/>
              <w:bottom w:val="single" w:sz="4" w:space="0" w:color="auto"/>
              <w:right w:val="single" w:sz="4" w:space="0" w:color="auto"/>
            </w:tcBorders>
          </w:tcPr>
          <w:p w14:paraId="7FA6FB0A" w14:textId="77777777" w:rsidR="00023823" w:rsidRPr="00E87CFC" w:rsidRDefault="00023823" w:rsidP="00023823">
            <w:pPr>
              <w:spacing w:line="276" w:lineRule="auto"/>
              <w:rPr>
                <w:rFonts w:ascii="Arial" w:hAnsi="Arial" w:cs="Arial"/>
              </w:rPr>
            </w:pPr>
          </w:p>
        </w:tc>
        <w:tc>
          <w:tcPr>
            <w:tcW w:w="388" w:type="pct"/>
            <w:tcBorders>
              <w:top w:val="single" w:sz="4" w:space="0" w:color="auto"/>
              <w:left w:val="single" w:sz="4" w:space="0" w:color="auto"/>
              <w:bottom w:val="single" w:sz="4" w:space="0" w:color="auto"/>
              <w:right w:val="single" w:sz="4" w:space="0" w:color="auto"/>
            </w:tcBorders>
          </w:tcPr>
          <w:p w14:paraId="43F99C67" w14:textId="77777777" w:rsidR="00023823" w:rsidRPr="00E87CFC" w:rsidRDefault="00023823" w:rsidP="00023823">
            <w:pPr>
              <w:spacing w:line="276" w:lineRule="auto"/>
              <w:rPr>
                <w:rFonts w:ascii="Arial" w:hAnsi="Arial" w:cs="Arial"/>
              </w:rPr>
            </w:pPr>
          </w:p>
        </w:tc>
        <w:tc>
          <w:tcPr>
            <w:tcW w:w="1218" w:type="pct"/>
            <w:tcBorders>
              <w:top w:val="single" w:sz="4" w:space="0" w:color="auto"/>
              <w:left w:val="single" w:sz="4" w:space="0" w:color="auto"/>
              <w:bottom w:val="single" w:sz="4" w:space="0" w:color="auto"/>
              <w:right w:val="single" w:sz="4" w:space="0" w:color="auto"/>
            </w:tcBorders>
          </w:tcPr>
          <w:p w14:paraId="32F5EFAA" w14:textId="0E04C6E5" w:rsidR="00023823" w:rsidRPr="00E87CFC" w:rsidRDefault="00023823" w:rsidP="00023823">
            <w:pPr>
              <w:spacing w:line="276" w:lineRule="auto"/>
              <w:jc w:val="both"/>
              <w:rPr>
                <w:rFonts w:ascii="Arial" w:hAnsi="Arial" w:cs="Arial"/>
                <w:color w:val="000000"/>
              </w:rPr>
            </w:pPr>
            <w:r w:rsidRPr="00023823">
              <w:rPr>
                <w:rFonts w:ascii="Arial" w:hAnsi="Arial" w:cs="Arial"/>
              </w:rPr>
              <w:t xml:space="preserve">Implementado un sistema de divulgación donde se promueve el uso del biofertilizante EcoMic® en interacción con otros bioproductos y bioestimulantes disponibles en el territorio </w:t>
            </w:r>
          </w:p>
        </w:tc>
        <w:tc>
          <w:tcPr>
            <w:tcW w:w="766" w:type="pct"/>
            <w:tcBorders>
              <w:top w:val="single" w:sz="4" w:space="0" w:color="auto"/>
              <w:left w:val="single" w:sz="4" w:space="0" w:color="auto"/>
              <w:bottom w:val="single" w:sz="4" w:space="0" w:color="auto"/>
              <w:right w:val="single" w:sz="4" w:space="0" w:color="auto"/>
            </w:tcBorders>
          </w:tcPr>
          <w:p w14:paraId="1FF82DCB" w14:textId="77777777" w:rsidR="00023823" w:rsidRPr="00E87CFC" w:rsidRDefault="00023823" w:rsidP="00023823">
            <w:pPr>
              <w:spacing w:line="276" w:lineRule="auto"/>
              <w:jc w:val="both"/>
              <w:rPr>
                <w:rFonts w:ascii="Arial" w:hAnsi="Arial" w:cs="Arial"/>
                <w:color w:val="000000"/>
              </w:rPr>
            </w:pPr>
            <w:r w:rsidRPr="00E87CFC">
              <w:rPr>
                <w:rFonts w:ascii="Arial" w:hAnsi="Arial" w:cs="Arial"/>
                <w:color w:val="000000"/>
              </w:rPr>
              <w:t>Informe mensual</w:t>
            </w:r>
          </w:p>
          <w:p w14:paraId="0F0180D8" w14:textId="77777777" w:rsidR="00023823" w:rsidRPr="00E87CFC" w:rsidRDefault="00023823" w:rsidP="00023823">
            <w:pPr>
              <w:spacing w:line="276" w:lineRule="auto"/>
              <w:jc w:val="both"/>
              <w:rPr>
                <w:rFonts w:ascii="Arial" w:hAnsi="Arial" w:cs="Arial"/>
                <w:color w:val="000000"/>
              </w:rPr>
            </w:pPr>
            <w:r w:rsidRPr="00E87CFC">
              <w:rPr>
                <w:rFonts w:ascii="Arial" w:hAnsi="Arial" w:cs="Arial"/>
                <w:color w:val="000000"/>
              </w:rPr>
              <w:t>Creación de una página de Facebook del proyecto.</w:t>
            </w:r>
          </w:p>
          <w:p w14:paraId="47B88582" w14:textId="77777777" w:rsidR="00023823" w:rsidRPr="00E87CFC" w:rsidRDefault="00023823" w:rsidP="00023823">
            <w:pPr>
              <w:spacing w:line="276" w:lineRule="auto"/>
              <w:jc w:val="both"/>
              <w:rPr>
                <w:rFonts w:ascii="Arial" w:hAnsi="Arial" w:cs="Arial"/>
                <w:color w:val="000000"/>
              </w:rPr>
            </w:pPr>
            <w:r w:rsidRPr="00E87CFC">
              <w:rPr>
                <w:rFonts w:ascii="Arial" w:hAnsi="Arial" w:cs="Arial"/>
                <w:color w:val="000000"/>
              </w:rPr>
              <w:t>Impresión  y entregan 100 plegables divulgativos.</w:t>
            </w:r>
          </w:p>
        </w:tc>
      </w:tr>
    </w:tbl>
    <w:p w14:paraId="6DC723AA" w14:textId="77777777" w:rsidR="00B51A7B" w:rsidRPr="00E87CFC" w:rsidRDefault="00B51A7B" w:rsidP="00B44A8C">
      <w:pPr>
        <w:spacing w:line="276" w:lineRule="auto"/>
        <w:jc w:val="both"/>
        <w:rPr>
          <w:rFonts w:ascii="Arial" w:hAnsi="Arial" w:cs="Arial"/>
        </w:rPr>
        <w:sectPr w:rsidR="00B51A7B" w:rsidRPr="00E87CFC" w:rsidSect="00F26690">
          <w:pgSz w:w="16838" w:h="11906" w:orient="landscape"/>
          <w:pgMar w:top="1418" w:right="1134" w:bottom="1418" w:left="1134" w:header="720" w:footer="720" w:gutter="0"/>
          <w:cols w:space="720"/>
          <w:docGrid w:linePitch="360"/>
        </w:sectPr>
      </w:pPr>
    </w:p>
    <w:p w14:paraId="0BB02C05" w14:textId="77777777" w:rsidR="00B51A7B" w:rsidRPr="00E87CFC" w:rsidRDefault="00B51A7B" w:rsidP="00B44A8C">
      <w:pPr>
        <w:spacing w:line="276" w:lineRule="auto"/>
        <w:jc w:val="both"/>
        <w:rPr>
          <w:rFonts w:ascii="Arial" w:hAnsi="Arial" w:cs="Arial"/>
        </w:rPr>
      </w:pPr>
    </w:p>
    <w:p w14:paraId="009567A7" w14:textId="77777777" w:rsidR="004F2773" w:rsidRPr="00E87CFC" w:rsidRDefault="00D814B3" w:rsidP="00B44A8C">
      <w:pPr>
        <w:numPr>
          <w:ilvl w:val="0"/>
          <w:numId w:val="10"/>
        </w:numPr>
        <w:tabs>
          <w:tab w:val="left" w:pos="450"/>
        </w:tabs>
        <w:spacing w:line="276" w:lineRule="auto"/>
        <w:ind w:left="274" w:hanging="274"/>
        <w:jc w:val="both"/>
        <w:rPr>
          <w:rFonts w:ascii="Arial" w:hAnsi="Arial" w:cs="Arial"/>
          <w:b/>
          <w:bCs/>
          <w:color w:val="000000"/>
        </w:rPr>
      </w:pPr>
      <w:r w:rsidRPr="00E87CFC">
        <w:rPr>
          <w:rFonts w:ascii="Arial" w:hAnsi="Arial" w:cs="Arial"/>
          <w:b/>
          <w:bCs/>
          <w:color w:val="000000"/>
        </w:rPr>
        <w:t xml:space="preserve">RECURSOS DEL </w:t>
      </w:r>
      <w:r w:rsidR="00A01188" w:rsidRPr="00E87CFC">
        <w:rPr>
          <w:rFonts w:ascii="Arial" w:hAnsi="Arial" w:cs="Arial"/>
          <w:b/>
          <w:bCs/>
          <w:color w:val="000000"/>
        </w:rPr>
        <w:t>PROYECTO</w:t>
      </w:r>
      <w:r w:rsidR="00A01188" w:rsidRPr="00E87CFC">
        <w:rPr>
          <w:rFonts w:ascii="Arial" w:hAnsi="Arial" w:cs="Arial"/>
          <w:color w:val="000000"/>
        </w:rPr>
        <w:t xml:space="preserve"> (</w:t>
      </w:r>
      <w:r w:rsidRPr="00E87CFC">
        <w:rPr>
          <w:rFonts w:ascii="Arial" w:hAnsi="Arial" w:cs="Arial"/>
          <w:color w:val="000000"/>
        </w:rPr>
        <w:t>Ver a continuación de la tabla, explicación para el llenado de este punto)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4F2773" w:rsidRPr="00E87CFC" w14:paraId="2E3A1CEA" w14:textId="77777777" w:rsidTr="00F26690">
        <w:trPr>
          <w:trHeight w:val="20"/>
        </w:trPr>
        <w:tc>
          <w:tcPr>
            <w:tcW w:w="5000" w:type="pct"/>
            <w:tcBorders>
              <w:top w:val="single" w:sz="4" w:space="0" w:color="auto"/>
              <w:left w:val="single" w:sz="4" w:space="0" w:color="auto"/>
              <w:bottom w:val="single" w:sz="4" w:space="0" w:color="auto"/>
              <w:right w:val="single" w:sz="4" w:space="0" w:color="auto"/>
            </w:tcBorders>
          </w:tcPr>
          <w:p w14:paraId="7EB62F1B" w14:textId="77777777" w:rsidR="004F2773" w:rsidRPr="00E87CFC" w:rsidRDefault="00D814B3" w:rsidP="00B44A8C">
            <w:pPr>
              <w:spacing w:line="276" w:lineRule="auto"/>
              <w:jc w:val="both"/>
              <w:rPr>
                <w:rFonts w:ascii="Arial" w:hAnsi="Arial" w:cs="Arial"/>
                <w:bCs/>
                <w:color w:val="000000"/>
              </w:rPr>
            </w:pPr>
            <w:r w:rsidRPr="00E87CFC">
              <w:rPr>
                <w:rFonts w:ascii="Arial" w:hAnsi="Arial" w:cs="Arial"/>
                <w:b/>
                <w:bCs/>
                <w:color w:val="000000"/>
              </w:rPr>
              <w:t xml:space="preserve">RECURSOS HUMANOS PRINCIPALES: </w:t>
            </w:r>
            <w:r w:rsidRPr="00E87CFC">
              <w:rPr>
                <w:rFonts w:ascii="Arial" w:hAnsi="Arial" w:cs="Arial"/>
              </w:rPr>
              <w:t>Se deben relacionar todos los que participan en los proyectos, y sus datos por año solamente 11 meses, para salarios y para remuneración,</w:t>
            </w:r>
          </w:p>
        </w:tc>
      </w:tr>
      <w:tr w:rsidR="00B51A7B" w:rsidRPr="00E87CFC" w14:paraId="2EA3143F" w14:textId="77777777" w:rsidTr="00F26690">
        <w:trPr>
          <w:trHeight w:val="20"/>
        </w:trPr>
        <w:tc>
          <w:tcPr>
            <w:tcW w:w="5000" w:type="pct"/>
            <w:tcBorders>
              <w:top w:val="single" w:sz="4" w:space="0" w:color="auto"/>
              <w:left w:val="single" w:sz="4" w:space="0" w:color="auto"/>
              <w:bottom w:val="single" w:sz="4" w:space="0" w:color="auto"/>
              <w:right w:val="single" w:sz="4" w:space="0" w:color="auto"/>
            </w:tcBorders>
          </w:tcPr>
          <w:p w14:paraId="06741700" w14:textId="77777777" w:rsidR="00B51A7B" w:rsidRPr="00E87CFC" w:rsidRDefault="00B51A7B" w:rsidP="00B44A8C">
            <w:pPr>
              <w:spacing w:line="276" w:lineRule="auto"/>
              <w:jc w:val="both"/>
              <w:rPr>
                <w:rFonts w:ascii="Arial" w:hAnsi="Arial" w:cs="Arial"/>
                <w:color w:val="000000"/>
              </w:rPr>
            </w:pPr>
          </w:p>
        </w:tc>
      </w:tr>
      <w:tr w:rsidR="004F2773" w:rsidRPr="00E87CFC" w14:paraId="472DF399" w14:textId="77777777" w:rsidTr="00F26690">
        <w:trPr>
          <w:trHeight w:val="20"/>
        </w:trPr>
        <w:tc>
          <w:tcPr>
            <w:tcW w:w="5000" w:type="pct"/>
            <w:tcBorders>
              <w:top w:val="single" w:sz="4" w:space="0" w:color="auto"/>
              <w:left w:val="single" w:sz="4" w:space="0" w:color="auto"/>
              <w:bottom w:val="single" w:sz="4" w:space="0" w:color="auto"/>
              <w:right w:val="single" w:sz="4" w:space="0" w:color="auto"/>
            </w:tcBorders>
          </w:tcPr>
          <w:p w14:paraId="414C8609" w14:textId="77777777" w:rsidR="004F2773" w:rsidRPr="00E87CFC" w:rsidRDefault="00D814B3" w:rsidP="00B44A8C">
            <w:pPr>
              <w:spacing w:line="276" w:lineRule="auto"/>
              <w:jc w:val="both"/>
              <w:rPr>
                <w:rFonts w:ascii="Arial" w:hAnsi="Arial" w:cs="Arial"/>
                <w:color w:val="000000"/>
              </w:rPr>
            </w:pPr>
            <w:r w:rsidRPr="00E87CFC">
              <w:rPr>
                <w:rFonts w:ascii="Arial" w:hAnsi="Arial" w:cs="Arial"/>
                <w:b/>
                <w:bCs/>
                <w:color w:val="000000"/>
              </w:rPr>
              <w:t xml:space="preserve">Experiencia del Jefe del proyecto relacionada con el objetivo principal del proyecto </w:t>
            </w:r>
            <w:r w:rsidRPr="00E87CFC">
              <w:rPr>
                <w:rFonts w:ascii="Arial" w:hAnsi="Arial" w:cs="Arial"/>
                <w:color w:val="000000"/>
              </w:rPr>
              <w:t>(No más de 200 palabras)</w:t>
            </w:r>
          </w:p>
          <w:p w14:paraId="2FBED63F" w14:textId="77777777" w:rsidR="004F2773" w:rsidRPr="00E87CFC" w:rsidRDefault="001631B8" w:rsidP="00B44A8C">
            <w:pPr>
              <w:spacing w:line="276" w:lineRule="auto"/>
              <w:jc w:val="both"/>
              <w:rPr>
                <w:rFonts w:ascii="Arial" w:hAnsi="Arial" w:cs="Arial"/>
                <w:color w:val="000000"/>
                <w:highlight w:val="green"/>
              </w:rPr>
            </w:pPr>
            <w:r w:rsidRPr="00E87CFC">
              <w:rPr>
                <w:rFonts w:ascii="Arial" w:hAnsi="Arial" w:cs="Arial"/>
                <w:lang w:val="es-ES_tradnl"/>
              </w:rPr>
              <w:t xml:space="preserve">El responsable del proyecto Dr.C. </w:t>
            </w:r>
            <w:r w:rsidR="001A58A5" w:rsidRPr="00E87CFC">
              <w:rPr>
                <w:rFonts w:ascii="Arial" w:hAnsi="Arial" w:cs="Arial"/>
                <w:lang w:val="es-ES_tradnl"/>
              </w:rPr>
              <w:t xml:space="preserve">Michel </w:t>
            </w:r>
            <w:r w:rsidRPr="00E87CFC">
              <w:rPr>
                <w:rFonts w:ascii="Arial" w:hAnsi="Arial" w:cs="Arial"/>
                <w:lang w:val="es-ES_tradnl"/>
              </w:rPr>
              <w:t>es</w:t>
            </w:r>
            <w:r w:rsidR="001A58A5" w:rsidRPr="00E87CFC">
              <w:rPr>
                <w:rFonts w:ascii="Arial" w:hAnsi="Arial" w:cs="Arial"/>
                <w:lang w:val="es-ES_tradnl"/>
              </w:rPr>
              <w:t xml:space="preserve"> Investigador Auxiliar y Profesor </w:t>
            </w:r>
            <w:r w:rsidRPr="00E87CFC">
              <w:rPr>
                <w:rFonts w:ascii="Arial" w:hAnsi="Arial" w:cs="Arial"/>
                <w:lang w:val="es-ES_tradnl"/>
              </w:rPr>
              <w:t>Titular</w:t>
            </w:r>
            <w:r w:rsidR="001A58A5" w:rsidRPr="00E87CFC">
              <w:rPr>
                <w:rFonts w:ascii="Arial" w:hAnsi="Arial" w:cs="Arial"/>
                <w:lang w:val="es-ES_tradnl"/>
              </w:rPr>
              <w:t xml:space="preserve">, </w:t>
            </w:r>
            <w:r w:rsidRPr="00E87CFC">
              <w:rPr>
                <w:rFonts w:ascii="Arial" w:hAnsi="Arial" w:cs="Arial"/>
                <w:lang w:val="es-ES_tradnl"/>
              </w:rPr>
              <w:t>es jefe del Departamento de Fitotecnia de la UCTB “Los palacios”. D</w:t>
            </w:r>
            <w:r w:rsidR="001A58A5" w:rsidRPr="00E87CFC">
              <w:rPr>
                <w:rFonts w:ascii="Arial" w:hAnsi="Arial" w:cs="Arial"/>
                <w:lang w:val="es-ES_tradnl"/>
              </w:rPr>
              <w:t>irigió dos proyectos CITMA provincia, relacionados con la inoculación con HMA</w:t>
            </w:r>
            <w:r w:rsidRPr="00E87CFC">
              <w:rPr>
                <w:rFonts w:ascii="Arial" w:hAnsi="Arial" w:cs="Arial"/>
                <w:lang w:val="es-ES_tradnl"/>
              </w:rPr>
              <w:t xml:space="preserve">, con resultados satisfactorios. Participa </w:t>
            </w:r>
            <w:r w:rsidR="001A58A5" w:rsidRPr="00E87CFC">
              <w:rPr>
                <w:rFonts w:ascii="Arial" w:hAnsi="Arial" w:cs="Arial"/>
                <w:lang w:val="es-ES_tradnl"/>
              </w:rPr>
              <w:t>en otros proyectos de este tipo e internacionales. Posee publicaciones en revistas nacionales (</w:t>
            </w:r>
            <w:r w:rsidR="001A58A5" w:rsidRPr="00E87CFC">
              <w:rPr>
                <w:rFonts w:ascii="Arial" w:hAnsi="Arial" w:cs="Arial"/>
                <w:i/>
                <w:lang w:val="es-ES_tradnl"/>
              </w:rPr>
              <w:t>Cultivos Tropicales, Ciencia y Técnicas Agropecuarias</w:t>
            </w:r>
            <w:r w:rsidR="001A58A5" w:rsidRPr="00E87CFC">
              <w:rPr>
                <w:rFonts w:ascii="Arial" w:hAnsi="Arial" w:cs="Arial"/>
                <w:lang w:val="es-ES_tradnl"/>
              </w:rPr>
              <w:t>) e internacionales (</w:t>
            </w:r>
            <w:r w:rsidR="001A58A5" w:rsidRPr="00E87CFC">
              <w:rPr>
                <w:rFonts w:ascii="Arial" w:hAnsi="Arial" w:cs="Arial"/>
                <w:i/>
                <w:lang w:val="es-ES_tradnl"/>
              </w:rPr>
              <w:t>Acta Agronómica Colombiana</w:t>
            </w:r>
            <w:r w:rsidRPr="00E87CFC">
              <w:rPr>
                <w:rFonts w:ascii="Arial" w:hAnsi="Arial" w:cs="Arial"/>
                <w:i/>
                <w:lang w:val="es-ES_tradnl"/>
              </w:rPr>
              <w:t>, agronomía Mesoamericana</w:t>
            </w:r>
            <w:r w:rsidR="001A58A5" w:rsidRPr="00E87CFC">
              <w:rPr>
                <w:rFonts w:ascii="Arial" w:hAnsi="Arial" w:cs="Arial"/>
                <w:lang w:val="es-ES_tradnl"/>
              </w:rPr>
              <w:t>) y de impacto (</w:t>
            </w:r>
            <w:proofErr w:type="spellStart"/>
            <w:r w:rsidR="001A58A5" w:rsidRPr="00E87CFC">
              <w:rPr>
                <w:rFonts w:ascii="Arial" w:hAnsi="Arial" w:cs="Arial"/>
                <w:i/>
                <w:lang w:val="es-ES_tradnl"/>
              </w:rPr>
              <w:t>Journal</w:t>
            </w:r>
            <w:proofErr w:type="spellEnd"/>
            <w:r w:rsidR="001A58A5" w:rsidRPr="00E87CFC">
              <w:rPr>
                <w:rFonts w:ascii="Arial" w:hAnsi="Arial" w:cs="Arial"/>
                <w:i/>
                <w:lang w:val="es-ES_tradnl"/>
              </w:rPr>
              <w:t xml:space="preserve"> of Plant </w:t>
            </w:r>
            <w:proofErr w:type="spellStart"/>
            <w:r w:rsidR="001A58A5" w:rsidRPr="00E87CFC">
              <w:rPr>
                <w:rFonts w:ascii="Arial" w:hAnsi="Arial" w:cs="Arial"/>
                <w:i/>
                <w:lang w:val="es-ES_tradnl"/>
              </w:rPr>
              <w:t>Physiology</w:t>
            </w:r>
            <w:proofErr w:type="spellEnd"/>
            <w:r w:rsidRPr="00E87CFC">
              <w:rPr>
                <w:rFonts w:ascii="Arial" w:hAnsi="Arial" w:cs="Arial"/>
                <w:lang w:val="es-ES_tradnl"/>
              </w:rPr>
              <w:t>). es coautor de un libro titulado: Manejo, integración y beneficios del biofertilizante micorrízico EcoMic en la producción agrícola. Ha</w:t>
            </w:r>
            <w:r w:rsidR="001A58A5" w:rsidRPr="00E87CFC">
              <w:rPr>
                <w:rFonts w:ascii="Arial" w:hAnsi="Arial" w:cs="Arial"/>
                <w:lang w:val="es-ES_tradnl"/>
              </w:rPr>
              <w:t xml:space="preserve"> participado en eventos nacionales e internacionales. Obtuvo Premio de Mejor Tesis de Doctorado en la Sección de Ciencias Agropecuarias 2016, es autor de </w:t>
            </w:r>
            <w:r w:rsidRPr="00E87CFC">
              <w:rPr>
                <w:rFonts w:ascii="Arial" w:hAnsi="Arial" w:cs="Arial"/>
                <w:lang w:val="es-ES_tradnl"/>
              </w:rPr>
              <w:t xml:space="preserve">siete </w:t>
            </w:r>
            <w:r w:rsidR="001A58A5" w:rsidRPr="00E87CFC">
              <w:rPr>
                <w:rFonts w:ascii="Arial" w:hAnsi="Arial" w:cs="Arial"/>
                <w:lang w:val="es-ES_tradnl"/>
              </w:rPr>
              <w:t xml:space="preserve">Premios Academia Provincial (2011, 2013, 2015 </w:t>
            </w:r>
            <w:r w:rsidRPr="00E87CFC">
              <w:rPr>
                <w:rFonts w:ascii="Arial" w:hAnsi="Arial" w:cs="Arial"/>
                <w:lang w:val="es-ES_tradnl"/>
              </w:rPr>
              <w:t xml:space="preserve">2016, 2017, 2018 </w:t>
            </w:r>
            <w:r w:rsidR="001A58A5" w:rsidRPr="00E87CFC">
              <w:rPr>
                <w:rFonts w:ascii="Arial" w:hAnsi="Arial" w:cs="Arial"/>
                <w:lang w:val="es-ES_tradnl"/>
              </w:rPr>
              <w:t>y 201</w:t>
            </w:r>
            <w:r w:rsidRPr="00E87CFC">
              <w:rPr>
                <w:rFonts w:ascii="Arial" w:hAnsi="Arial" w:cs="Arial"/>
                <w:lang w:val="es-ES_tradnl"/>
              </w:rPr>
              <w:t>9</w:t>
            </w:r>
            <w:r w:rsidR="001A58A5" w:rsidRPr="00E87CFC">
              <w:rPr>
                <w:rFonts w:ascii="Arial" w:hAnsi="Arial" w:cs="Arial"/>
                <w:lang w:val="es-ES_tradnl"/>
              </w:rPr>
              <w:t xml:space="preserve">) y coautor de otros tres premios en la misma categoría. Obtuvo un Premio Nacional Academia de Ciencias de Cuba (2016), recibió la </w:t>
            </w:r>
            <w:r w:rsidR="001A58A5" w:rsidRPr="00E87CFC">
              <w:rPr>
                <w:rFonts w:ascii="Arial" w:hAnsi="Arial" w:cs="Arial"/>
                <w:bCs/>
                <w:lang w:val="es-ES_tradnl"/>
              </w:rPr>
              <w:t xml:space="preserve">Distinción Especial del </w:t>
            </w:r>
            <w:r w:rsidR="001A58A5" w:rsidRPr="00E87CFC">
              <w:rPr>
                <w:rFonts w:ascii="Arial" w:hAnsi="Arial" w:cs="Arial"/>
                <w:lang w:val="es-ES_tradnl"/>
              </w:rPr>
              <w:t>Ministro d</w:t>
            </w:r>
            <w:r w:rsidRPr="00E87CFC">
              <w:rPr>
                <w:rFonts w:ascii="Arial" w:hAnsi="Arial" w:cs="Arial"/>
                <w:lang w:val="es-ES_tradnl"/>
              </w:rPr>
              <w:t xml:space="preserve">e Educación Superior en el 2016. </w:t>
            </w:r>
            <w:r w:rsidR="001A58A5" w:rsidRPr="00E87CFC">
              <w:rPr>
                <w:rFonts w:ascii="Arial" w:hAnsi="Arial" w:cs="Arial"/>
                <w:lang w:val="es-ES_tradnl"/>
              </w:rPr>
              <w:t xml:space="preserve">También a </w:t>
            </w:r>
            <w:r w:rsidRPr="00E87CFC">
              <w:rPr>
                <w:rFonts w:ascii="Arial" w:hAnsi="Arial" w:cs="Arial"/>
                <w:lang w:val="es-ES_tradnl"/>
              </w:rPr>
              <w:t>más de 13 tesis de diploma</w:t>
            </w:r>
            <w:r w:rsidR="001A58A5" w:rsidRPr="00E87CFC">
              <w:rPr>
                <w:rFonts w:ascii="Arial" w:hAnsi="Arial" w:cs="Arial"/>
                <w:lang w:val="es-ES_tradnl"/>
              </w:rPr>
              <w:t xml:space="preserve"> y </w:t>
            </w:r>
            <w:r w:rsidRPr="00E87CFC">
              <w:rPr>
                <w:rFonts w:ascii="Arial" w:hAnsi="Arial" w:cs="Arial"/>
                <w:lang w:val="es-ES_tradnl"/>
              </w:rPr>
              <w:t>dos de Maestría</w:t>
            </w:r>
            <w:r w:rsidR="001A58A5" w:rsidRPr="00E87CFC">
              <w:rPr>
                <w:rFonts w:ascii="Arial" w:hAnsi="Arial" w:cs="Arial"/>
                <w:lang w:val="es-ES_tradnl"/>
              </w:rPr>
              <w:t>.</w:t>
            </w:r>
            <w:r w:rsidRPr="00E87CFC">
              <w:rPr>
                <w:rFonts w:ascii="Arial" w:hAnsi="Arial" w:cs="Arial"/>
                <w:lang w:val="es-ES_tradnl"/>
              </w:rPr>
              <w:t xml:space="preserve"> En los momentos actuales ha impartido conferencias en el uso de los bioproductos </w:t>
            </w:r>
            <w:r w:rsidR="001052E6" w:rsidRPr="00E87CFC">
              <w:rPr>
                <w:rFonts w:ascii="Arial" w:hAnsi="Arial" w:cs="Arial"/>
                <w:lang w:val="es-ES_tradnl"/>
              </w:rPr>
              <w:t xml:space="preserve">en la provincia se Santi </w:t>
            </w:r>
            <w:proofErr w:type="spellStart"/>
            <w:r w:rsidR="001052E6" w:rsidRPr="00E87CFC">
              <w:rPr>
                <w:rFonts w:ascii="Arial" w:hAnsi="Arial" w:cs="Arial"/>
                <w:lang w:val="es-ES_tradnl"/>
              </w:rPr>
              <w:t>Spiritus</w:t>
            </w:r>
            <w:proofErr w:type="spellEnd"/>
            <w:r w:rsidR="001052E6" w:rsidRPr="00E87CFC">
              <w:rPr>
                <w:rFonts w:ascii="Arial" w:hAnsi="Arial" w:cs="Arial"/>
                <w:lang w:val="es-ES_tradnl"/>
              </w:rPr>
              <w:t xml:space="preserve"> y </w:t>
            </w:r>
            <w:r w:rsidRPr="00E87CFC">
              <w:rPr>
                <w:rFonts w:ascii="Arial" w:hAnsi="Arial" w:cs="Arial"/>
                <w:lang w:val="es-ES_tradnl"/>
              </w:rPr>
              <w:t>en el municipio de Los Palacios.</w:t>
            </w:r>
          </w:p>
        </w:tc>
      </w:tr>
      <w:tr w:rsidR="004F2773" w:rsidRPr="00E87CFC" w14:paraId="7928EDA8" w14:textId="77777777" w:rsidTr="00F26690">
        <w:trPr>
          <w:trHeight w:val="20"/>
        </w:trPr>
        <w:tc>
          <w:tcPr>
            <w:tcW w:w="5000" w:type="pct"/>
            <w:tcBorders>
              <w:top w:val="single" w:sz="4" w:space="0" w:color="auto"/>
              <w:left w:val="single" w:sz="4" w:space="0" w:color="auto"/>
              <w:bottom w:val="single" w:sz="4" w:space="0" w:color="auto"/>
              <w:right w:val="single" w:sz="4" w:space="0" w:color="auto"/>
            </w:tcBorders>
          </w:tcPr>
          <w:p w14:paraId="48E6FDB6" w14:textId="77777777" w:rsidR="004F2773" w:rsidRPr="00E87CFC" w:rsidRDefault="00D814B3" w:rsidP="00B44A8C">
            <w:pPr>
              <w:spacing w:line="276" w:lineRule="auto"/>
              <w:jc w:val="both"/>
              <w:rPr>
                <w:rFonts w:ascii="Arial" w:hAnsi="Arial" w:cs="Arial"/>
                <w:b/>
                <w:bCs/>
                <w:color w:val="000000"/>
              </w:rPr>
            </w:pPr>
            <w:r w:rsidRPr="00E87CFC">
              <w:rPr>
                <w:rFonts w:ascii="Arial" w:hAnsi="Arial" w:cs="Arial"/>
                <w:b/>
                <w:bCs/>
                <w:color w:val="000000"/>
              </w:rPr>
              <w:t>RECURSOS MATERIALES E INFRAESTRUCTURA DISPONIBLE Y/O REQUERIDA POR LAS ENTIDADES PARTICIPANTES PARA EJECUTAR EL PROYECTO</w:t>
            </w:r>
          </w:p>
          <w:p w14:paraId="60A013BF" w14:textId="77777777" w:rsidR="004F2773" w:rsidRPr="00E87CFC" w:rsidRDefault="004F2773" w:rsidP="00B44A8C">
            <w:pPr>
              <w:spacing w:line="276" w:lineRule="auto"/>
              <w:jc w:val="both"/>
              <w:rPr>
                <w:rFonts w:ascii="Arial" w:hAnsi="Arial" w:cs="Arial"/>
                <w:b/>
                <w:bCs/>
                <w:color w:val="000000"/>
              </w:rPr>
            </w:pPr>
          </w:p>
          <w:p w14:paraId="78225E0D" w14:textId="77777777" w:rsidR="004F2773" w:rsidRPr="00E87CFC" w:rsidRDefault="00E2680F" w:rsidP="00B44A8C">
            <w:pPr>
              <w:spacing w:line="276" w:lineRule="auto"/>
              <w:jc w:val="both"/>
              <w:rPr>
                <w:rFonts w:ascii="Arial" w:hAnsi="Arial" w:cs="Arial"/>
                <w:lang w:val="es-ES_tradnl"/>
              </w:rPr>
            </w:pPr>
            <w:r w:rsidRPr="00E87CFC">
              <w:rPr>
                <w:rFonts w:ascii="Arial" w:hAnsi="Arial" w:cs="Arial"/>
                <w:lang w:val="es-ES_tradnl"/>
              </w:rPr>
              <w:t xml:space="preserve">Se cuenta con locales de oficina, conectividad aceptable a correo electrónico e internet y existe un conjunto de equipos de laboratorios que posibilitaran la realización de estudios necesarios para abordar la temática tratada. Las entidades científicas y docentes involucradas en el proyecto, disponen de una infraestructura adecuada y en la mayoría existe el equipamiento especializado para el desarrollo del proyecto. </w:t>
            </w:r>
          </w:p>
          <w:p w14:paraId="641327C5" w14:textId="77777777" w:rsidR="00E2680F" w:rsidRDefault="00E2680F" w:rsidP="00B44A8C">
            <w:pPr>
              <w:spacing w:line="276" w:lineRule="auto"/>
              <w:jc w:val="both"/>
              <w:rPr>
                <w:rFonts w:ascii="Arial" w:hAnsi="Arial" w:cs="Arial"/>
                <w:lang w:val="es-ES_tradnl"/>
              </w:rPr>
            </w:pPr>
          </w:p>
          <w:p w14:paraId="597F067E" w14:textId="7529EA6C" w:rsidR="00BC1C72" w:rsidRPr="00E87CFC" w:rsidRDefault="00BC1C72" w:rsidP="00B44A8C">
            <w:pPr>
              <w:spacing w:line="276" w:lineRule="auto"/>
              <w:jc w:val="both"/>
              <w:rPr>
                <w:rFonts w:ascii="Arial" w:hAnsi="Arial" w:cs="Arial"/>
                <w:b/>
                <w:bCs/>
                <w:color w:val="000000"/>
              </w:rPr>
            </w:pPr>
          </w:p>
        </w:tc>
      </w:tr>
      <w:tr w:rsidR="004F2773" w:rsidRPr="00E87CFC" w14:paraId="20C6A0CD" w14:textId="77777777" w:rsidTr="00F26690">
        <w:trPr>
          <w:trHeight w:val="20"/>
        </w:trPr>
        <w:tc>
          <w:tcPr>
            <w:tcW w:w="5000" w:type="pct"/>
            <w:tcBorders>
              <w:top w:val="single" w:sz="4" w:space="0" w:color="auto"/>
              <w:left w:val="single" w:sz="4" w:space="0" w:color="auto"/>
              <w:bottom w:val="single" w:sz="4" w:space="0" w:color="auto"/>
              <w:right w:val="single" w:sz="4" w:space="0" w:color="auto"/>
            </w:tcBorders>
          </w:tcPr>
          <w:p w14:paraId="323236B9" w14:textId="77777777" w:rsidR="004F2773" w:rsidRPr="00E87CFC" w:rsidRDefault="00D814B3" w:rsidP="00B44A8C">
            <w:pPr>
              <w:spacing w:line="276" w:lineRule="auto"/>
              <w:jc w:val="both"/>
              <w:rPr>
                <w:rFonts w:ascii="Arial" w:hAnsi="Arial" w:cs="Arial"/>
                <w:b/>
                <w:bCs/>
                <w:color w:val="000000"/>
              </w:rPr>
            </w:pPr>
            <w:r w:rsidRPr="00E87CFC">
              <w:rPr>
                <w:rFonts w:ascii="Arial" w:hAnsi="Arial" w:cs="Arial"/>
                <w:b/>
                <w:bCs/>
                <w:color w:val="000000"/>
              </w:rPr>
              <w:t>BASES DE CÁLCULO DEL PROYECTO</w:t>
            </w:r>
          </w:p>
          <w:p w14:paraId="4B6A383D" w14:textId="77777777" w:rsidR="004F2773" w:rsidRPr="00E87CFC" w:rsidRDefault="004F2773" w:rsidP="00B44A8C">
            <w:pPr>
              <w:spacing w:line="276" w:lineRule="auto"/>
              <w:jc w:val="both"/>
              <w:rPr>
                <w:rFonts w:ascii="Arial" w:hAnsi="Arial" w:cs="Arial"/>
                <w:b/>
                <w:bCs/>
                <w:color w:val="000000"/>
              </w:rPr>
            </w:pPr>
          </w:p>
          <w:p w14:paraId="44FC5E9E" w14:textId="77777777" w:rsidR="004F2773" w:rsidRPr="00E87CFC" w:rsidRDefault="004F2773" w:rsidP="00B44A8C">
            <w:pPr>
              <w:spacing w:line="276" w:lineRule="auto"/>
              <w:jc w:val="both"/>
              <w:rPr>
                <w:rFonts w:ascii="Arial" w:hAnsi="Arial" w:cs="Arial"/>
                <w:b/>
                <w:bCs/>
                <w:color w:val="000000"/>
              </w:rPr>
            </w:pPr>
          </w:p>
        </w:tc>
      </w:tr>
      <w:tr w:rsidR="004F2773" w:rsidRPr="00E87CFC" w14:paraId="0412811F" w14:textId="77777777" w:rsidTr="00F26690">
        <w:trPr>
          <w:trHeight w:val="20"/>
        </w:trPr>
        <w:tc>
          <w:tcPr>
            <w:tcW w:w="5000" w:type="pct"/>
            <w:tcBorders>
              <w:top w:val="single" w:sz="4" w:space="0" w:color="auto"/>
              <w:left w:val="single" w:sz="4" w:space="0" w:color="auto"/>
              <w:bottom w:val="single" w:sz="4" w:space="0" w:color="auto"/>
              <w:right w:val="single" w:sz="4" w:space="0" w:color="auto"/>
            </w:tcBorders>
          </w:tcPr>
          <w:p w14:paraId="7F13A44C" w14:textId="77777777" w:rsidR="004F2773" w:rsidRPr="00E87CFC" w:rsidRDefault="00D814B3" w:rsidP="00B44A8C">
            <w:pPr>
              <w:spacing w:line="276" w:lineRule="auto"/>
              <w:jc w:val="both"/>
              <w:rPr>
                <w:rFonts w:ascii="Arial" w:hAnsi="Arial" w:cs="Arial"/>
                <w:b/>
                <w:bCs/>
                <w:color w:val="000000"/>
              </w:rPr>
            </w:pPr>
            <w:r w:rsidRPr="00E87CFC">
              <w:rPr>
                <w:rFonts w:ascii="Arial" w:hAnsi="Arial" w:cs="Arial"/>
                <w:b/>
                <w:bCs/>
                <w:color w:val="000000"/>
              </w:rPr>
              <w:t>PRESUPUESTO DEL PROYECTO</w:t>
            </w:r>
          </w:p>
          <w:p w14:paraId="2F92F0EB" w14:textId="77777777" w:rsidR="00B51A7B" w:rsidRPr="00E87CFC" w:rsidRDefault="00B51A7B" w:rsidP="00B44A8C">
            <w:pPr>
              <w:spacing w:line="276" w:lineRule="auto"/>
              <w:jc w:val="both"/>
              <w:rPr>
                <w:rFonts w:ascii="Arial" w:hAnsi="Arial" w:cs="Arial"/>
                <w:b/>
                <w:bCs/>
                <w:color w:val="000000"/>
              </w:rPr>
            </w:pPr>
          </w:p>
          <w:p w14:paraId="33314435" w14:textId="77777777" w:rsidR="004F2773" w:rsidRPr="00E87CFC" w:rsidRDefault="004F2773" w:rsidP="00B44A8C">
            <w:pPr>
              <w:spacing w:line="276" w:lineRule="auto"/>
              <w:jc w:val="both"/>
              <w:rPr>
                <w:rFonts w:ascii="Arial" w:hAnsi="Arial" w:cs="Arial"/>
                <w:b/>
                <w:bCs/>
                <w:color w:val="000000"/>
              </w:rPr>
            </w:pPr>
          </w:p>
        </w:tc>
      </w:tr>
    </w:tbl>
    <w:p w14:paraId="54F029E6" w14:textId="77777777" w:rsidR="004F2773" w:rsidRPr="00E87CFC" w:rsidRDefault="004F2773" w:rsidP="00B44A8C">
      <w:pPr>
        <w:spacing w:line="276" w:lineRule="auto"/>
        <w:rPr>
          <w:rFonts w:ascii="Arial" w:hAnsi="Arial" w:cs="Arial"/>
        </w:rPr>
      </w:pPr>
    </w:p>
    <w:p w14:paraId="1C8439C5" w14:textId="77777777" w:rsidR="004F2773" w:rsidRPr="00E87CFC" w:rsidRDefault="004F2773" w:rsidP="00B44A8C">
      <w:pPr>
        <w:spacing w:line="276" w:lineRule="auto"/>
        <w:jc w:val="both"/>
        <w:rPr>
          <w:rFonts w:ascii="Arial" w:hAnsi="Arial" w:cs="Arial"/>
          <w:b/>
          <w:bCs/>
          <w:color w:val="FF0000"/>
          <w:highlight w:val="yellow"/>
        </w:rPr>
      </w:pPr>
    </w:p>
    <w:p w14:paraId="17A8EC8C" w14:textId="77777777" w:rsidR="004F2773" w:rsidRPr="00E87CFC" w:rsidRDefault="004F2773" w:rsidP="00B44A8C">
      <w:pPr>
        <w:spacing w:line="276" w:lineRule="auto"/>
        <w:rPr>
          <w:rFonts w:ascii="Arial" w:hAnsi="Arial" w:cs="Arial"/>
        </w:rPr>
      </w:pPr>
    </w:p>
    <w:p w14:paraId="46877041" w14:textId="77777777" w:rsidR="00A8686D" w:rsidRPr="00E87CFC" w:rsidRDefault="00A8686D" w:rsidP="00B44A8C">
      <w:pPr>
        <w:spacing w:line="276" w:lineRule="auto"/>
        <w:jc w:val="both"/>
        <w:rPr>
          <w:rFonts w:ascii="Arial" w:hAnsi="Arial" w:cs="Arial"/>
          <w:b/>
        </w:rPr>
      </w:pPr>
    </w:p>
    <w:p w14:paraId="54EA4CB2" w14:textId="77777777" w:rsidR="004F2773" w:rsidRPr="00E87CFC" w:rsidRDefault="00D814B3" w:rsidP="00B44A8C">
      <w:pPr>
        <w:spacing w:line="276" w:lineRule="auto"/>
        <w:jc w:val="both"/>
        <w:rPr>
          <w:rFonts w:ascii="Arial" w:hAnsi="Arial" w:cs="Arial"/>
          <w:b/>
        </w:rPr>
      </w:pPr>
      <w:r w:rsidRPr="00E87CFC">
        <w:rPr>
          <w:rFonts w:ascii="Arial" w:hAnsi="Arial" w:cs="Arial"/>
          <w:b/>
        </w:rPr>
        <w:t xml:space="preserve"> </w:t>
      </w:r>
    </w:p>
    <w:p w14:paraId="3B8D35C3" w14:textId="77777777" w:rsidR="00571486" w:rsidRPr="00E87CFC" w:rsidRDefault="00571486" w:rsidP="00B44A8C">
      <w:pPr>
        <w:spacing w:line="276" w:lineRule="auto"/>
        <w:rPr>
          <w:rFonts w:ascii="Arial" w:hAnsi="Arial" w:cs="Arial"/>
          <w:bCs/>
        </w:rPr>
        <w:sectPr w:rsidR="00571486" w:rsidRPr="00E87CFC" w:rsidSect="00F26690">
          <w:pgSz w:w="11906" w:h="16838"/>
          <w:pgMar w:top="1418" w:right="1134" w:bottom="1418" w:left="1134" w:header="720" w:footer="720" w:gutter="0"/>
          <w:cols w:space="720"/>
          <w:docGrid w:linePitch="360"/>
        </w:sectPr>
      </w:pPr>
    </w:p>
    <w:p w14:paraId="33543F4D" w14:textId="77777777" w:rsidR="00A8686D" w:rsidRPr="00E87CFC" w:rsidRDefault="00A8686D" w:rsidP="00B44A8C">
      <w:pPr>
        <w:spacing w:line="276" w:lineRule="auto"/>
        <w:rPr>
          <w:rFonts w:ascii="Arial" w:hAnsi="Arial" w:cs="Arial"/>
          <w:bCs/>
        </w:rPr>
      </w:pPr>
      <w:r w:rsidRPr="00E87CFC">
        <w:rPr>
          <w:rFonts w:ascii="Arial" w:hAnsi="Arial" w:cs="Arial"/>
          <w:b/>
        </w:rPr>
        <w:lastRenderedPageBreak/>
        <w:t>IV. 1. Base de cálculo del Proyecto</w:t>
      </w:r>
      <w:r w:rsidRPr="00E87CFC">
        <w:rPr>
          <w:rFonts w:ascii="Arial" w:hAnsi="Arial" w:cs="Arial"/>
          <w:bCs/>
        </w:rPr>
        <w:t xml:space="preserve"> </w:t>
      </w:r>
    </w:p>
    <w:p w14:paraId="420D2F0F" w14:textId="77777777" w:rsidR="004F2773" w:rsidRPr="00E87CFC" w:rsidRDefault="00D814B3" w:rsidP="00B44A8C">
      <w:pPr>
        <w:spacing w:line="276" w:lineRule="auto"/>
        <w:rPr>
          <w:rFonts w:ascii="Arial" w:hAnsi="Arial" w:cs="Arial"/>
        </w:rPr>
      </w:pPr>
      <w:r w:rsidRPr="00E87CFC">
        <w:rPr>
          <w:rFonts w:ascii="Arial" w:hAnsi="Arial" w:cs="Arial"/>
          <w:bCs/>
        </w:rPr>
        <w:t>Tabla 2. Recursos Humanos participantes. Salario</w:t>
      </w:r>
    </w:p>
    <w:tbl>
      <w:tblPr>
        <w:tblW w:w="0" w:type="auto"/>
        <w:tblCellMar>
          <w:left w:w="70" w:type="dxa"/>
          <w:right w:w="70" w:type="dxa"/>
        </w:tblCellMar>
        <w:tblLook w:val="04A0" w:firstRow="1" w:lastRow="0" w:firstColumn="1" w:lastColumn="0" w:noHBand="0" w:noVBand="1"/>
      </w:tblPr>
      <w:tblGrid>
        <w:gridCol w:w="3316"/>
        <w:gridCol w:w="1755"/>
        <w:gridCol w:w="1568"/>
        <w:gridCol w:w="1838"/>
        <w:gridCol w:w="1641"/>
        <w:gridCol w:w="1292"/>
        <w:gridCol w:w="2732"/>
      </w:tblGrid>
      <w:tr w:rsidR="0050037E" w:rsidRPr="00E87CFC" w14:paraId="3DB1A937" w14:textId="77777777" w:rsidTr="0050037E">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ED3343C"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Investigador (nombre y apellidos)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78796D8"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Categoría ocupacional</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7B2CD64"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Categoría Científica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17E1E89"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Institución a que pertenece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E666A3B"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 de Participación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A0601AC"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Salario Mensual</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37AEBB8"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Salario anual por participación en el proyecto</w:t>
            </w:r>
          </w:p>
        </w:tc>
      </w:tr>
      <w:tr w:rsidR="0050037E" w:rsidRPr="00E87CFC" w14:paraId="78A19A7B" w14:textId="77777777" w:rsidTr="0050037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3B585BC" w14:textId="77777777" w:rsidR="0050037E" w:rsidRPr="00E87CFC" w:rsidRDefault="0050037E" w:rsidP="00B44A8C">
            <w:pPr>
              <w:spacing w:line="276" w:lineRule="auto"/>
              <w:rPr>
                <w:rFonts w:ascii="Arial" w:hAnsi="Arial" w:cs="Arial"/>
                <w:color w:val="000000"/>
                <w:lang w:eastAsia="es-ES"/>
              </w:rPr>
            </w:pPr>
            <w:r w:rsidRPr="00E87CFC">
              <w:rPr>
                <w:rFonts w:ascii="Arial" w:hAnsi="Arial" w:cs="Arial"/>
                <w:color w:val="000000"/>
                <w:lang w:eastAsia="es-ES"/>
              </w:rPr>
              <w:t>Michel Ruiz Sánchez</w:t>
            </w:r>
          </w:p>
        </w:tc>
        <w:tc>
          <w:tcPr>
            <w:tcW w:w="0" w:type="auto"/>
            <w:tcBorders>
              <w:top w:val="nil"/>
              <w:left w:val="nil"/>
              <w:bottom w:val="single" w:sz="4" w:space="0" w:color="auto"/>
              <w:right w:val="single" w:sz="4" w:space="0" w:color="auto"/>
            </w:tcBorders>
            <w:shd w:val="clear" w:color="auto" w:fill="auto"/>
            <w:vAlign w:val="center"/>
            <w:hideMark/>
          </w:tcPr>
          <w:p w14:paraId="45D86692" w14:textId="77777777" w:rsidR="0050037E" w:rsidRPr="00E87CFC" w:rsidRDefault="0050037E" w:rsidP="00B44A8C">
            <w:pPr>
              <w:spacing w:line="276" w:lineRule="auto"/>
              <w:rPr>
                <w:rFonts w:ascii="Arial" w:hAnsi="Arial" w:cs="Arial"/>
                <w:color w:val="000000"/>
                <w:lang w:eastAsia="es-ES"/>
              </w:rPr>
            </w:pPr>
            <w:r w:rsidRPr="00E87CFC">
              <w:rPr>
                <w:rFonts w:ascii="Arial" w:hAnsi="Arial" w:cs="Arial"/>
                <w:color w:val="000000"/>
                <w:lang w:eastAsia="es-ES"/>
              </w:rPr>
              <w:t>Inv. Titular</w:t>
            </w:r>
          </w:p>
        </w:tc>
        <w:tc>
          <w:tcPr>
            <w:tcW w:w="0" w:type="auto"/>
            <w:tcBorders>
              <w:top w:val="nil"/>
              <w:left w:val="nil"/>
              <w:bottom w:val="single" w:sz="4" w:space="0" w:color="auto"/>
              <w:right w:val="single" w:sz="4" w:space="0" w:color="auto"/>
            </w:tcBorders>
            <w:shd w:val="clear" w:color="auto" w:fill="auto"/>
            <w:vAlign w:val="center"/>
            <w:hideMark/>
          </w:tcPr>
          <w:p w14:paraId="19E3D0C0"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Doctor</w:t>
            </w:r>
          </w:p>
        </w:tc>
        <w:tc>
          <w:tcPr>
            <w:tcW w:w="0" w:type="auto"/>
            <w:tcBorders>
              <w:top w:val="nil"/>
              <w:left w:val="nil"/>
              <w:bottom w:val="single" w:sz="4" w:space="0" w:color="auto"/>
              <w:right w:val="single" w:sz="4" w:space="0" w:color="auto"/>
            </w:tcBorders>
            <w:shd w:val="clear" w:color="auto" w:fill="auto"/>
            <w:vAlign w:val="center"/>
            <w:hideMark/>
          </w:tcPr>
          <w:p w14:paraId="53CC03D4"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UCTB LP</w:t>
            </w:r>
          </w:p>
        </w:tc>
        <w:tc>
          <w:tcPr>
            <w:tcW w:w="0" w:type="auto"/>
            <w:tcBorders>
              <w:top w:val="nil"/>
              <w:left w:val="nil"/>
              <w:bottom w:val="single" w:sz="4" w:space="0" w:color="auto"/>
              <w:right w:val="single" w:sz="4" w:space="0" w:color="auto"/>
            </w:tcBorders>
            <w:shd w:val="clear" w:color="auto" w:fill="auto"/>
            <w:vAlign w:val="center"/>
            <w:hideMark/>
          </w:tcPr>
          <w:p w14:paraId="54BBD10D"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40</w:t>
            </w:r>
          </w:p>
        </w:tc>
        <w:tc>
          <w:tcPr>
            <w:tcW w:w="0" w:type="auto"/>
            <w:tcBorders>
              <w:top w:val="nil"/>
              <w:left w:val="nil"/>
              <w:bottom w:val="single" w:sz="4" w:space="0" w:color="auto"/>
              <w:right w:val="single" w:sz="4" w:space="0" w:color="auto"/>
            </w:tcBorders>
            <w:shd w:val="clear" w:color="auto" w:fill="auto"/>
            <w:vAlign w:val="center"/>
            <w:hideMark/>
          </w:tcPr>
          <w:p w14:paraId="444FD549"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1890,00</w:t>
            </w:r>
          </w:p>
        </w:tc>
        <w:tc>
          <w:tcPr>
            <w:tcW w:w="0" w:type="auto"/>
            <w:tcBorders>
              <w:top w:val="nil"/>
              <w:left w:val="nil"/>
              <w:bottom w:val="single" w:sz="4" w:space="0" w:color="auto"/>
              <w:right w:val="single" w:sz="4" w:space="0" w:color="auto"/>
            </w:tcBorders>
            <w:shd w:val="clear" w:color="auto" w:fill="auto"/>
            <w:vAlign w:val="center"/>
            <w:hideMark/>
          </w:tcPr>
          <w:p w14:paraId="45B62B22"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8316,00</w:t>
            </w:r>
          </w:p>
        </w:tc>
      </w:tr>
      <w:tr w:rsidR="0050037E" w:rsidRPr="00E87CFC" w14:paraId="4DA68BAF" w14:textId="77777777" w:rsidTr="0050037E">
        <w:trPr>
          <w:trHeight w:val="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AB0466F" w14:textId="77777777" w:rsidR="0050037E" w:rsidRPr="00E87CFC" w:rsidRDefault="0050037E" w:rsidP="00B44A8C">
            <w:pPr>
              <w:spacing w:line="276" w:lineRule="auto"/>
              <w:rPr>
                <w:rFonts w:ascii="Arial" w:hAnsi="Arial" w:cs="Arial"/>
                <w:color w:val="000000"/>
                <w:lang w:eastAsia="es-ES"/>
              </w:rPr>
            </w:pPr>
            <w:r w:rsidRPr="00E87CFC">
              <w:rPr>
                <w:rFonts w:ascii="Arial" w:hAnsi="Arial" w:cs="Arial"/>
                <w:color w:val="000000"/>
                <w:lang w:eastAsia="es-ES"/>
              </w:rPr>
              <w:t>Guillermo Díaz López</w:t>
            </w:r>
          </w:p>
        </w:tc>
        <w:tc>
          <w:tcPr>
            <w:tcW w:w="0" w:type="auto"/>
            <w:tcBorders>
              <w:top w:val="nil"/>
              <w:left w:val="nil"/>
              <w:bottom w:val="single" w:sz="4" w:space="0" w:color="auto"/>
              <w:right w:val="single" w:sz="4" w:space="0" w:color="auto"/>
            </w:tcBorders>
            <w:shd w:val="clear" w:color="auto" w:fill="auto"/>
            <w:vAlign w:val="center"/>
            <w:hideMark/>
          </w:tcPr>
          <w:p w14:paraId="078B03F1" w14:textId="77777777" w:rsidR="0050037E" w:rsidRPr="00E87CFC" w:rsidRDefault="0050037E" w:rsidP="00B44A8C">
            <w:pPr>
              <w:spacing w:line="276" w:lineRule="auto"/>
              <w:rPr>
                <w:rFonts w:ascii="Arial" w:hAnsi="Arial" w:cs="Arial"/>
                <w:color w:val="000000"/>
                <w:lang w:eastAsia="es-ES"/>
              </w:rPr>
            </w:pPr>
            <w:r w:rsidRPr="00E87CFC">
              <w:rPr>
                <w:rFonts w:ascii="Arial" w:hAnsi="Arial" w:cs="Arial"/>
                <w:color w:val="000000"/>
                <w:lang w:eastAsia="es-ES"/>
              </w:rPr>
              <w:t>Especialista</w:t>
            </w:r>
          </w:p>
        </w:tc>
        <w:tc>
          <w:tcPr>
            <w:tcW w:w="0" w:type="auto"/>
            <w:tcBorders>
              <w:top w:val="nil"/>
              <w:left w:val="nil"/>
              <w:bottom w:val="single" w:sz="4" w:space="0" w:color="auto"/>
              <w:right w:val="single" w:sz="4" w:space="0" w:color="auto"/>
            </w:tcBorders>
            <w:shd w:val="clear" w:color="auto" w:fill="auto"/>
            <w:vAlign w:val="center"/>
            <w:hideMark/>
          </w:tcPr>
          <w:p w14:paraId="7B22F270"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Master</w:t>
            </w:r>
          </w:p>
        </w:tc>
        <w:tc>
          <w:tcPr>
            <w:tcW w:w="0" w:type="auto"/>
            <w:tcBorders>
              <w:top w:val="nil"/>
              <w:left w:val="nil"/>
              <w:bottom w:val="single" w:sz="4" w:space="0" w:color="auto"/>
              <w:right w:val="single" w:sz="4" w:space="0" w:color="auto"/>
            </w:tcBorders>
            <w:shd w:val="clear" w:color="auto" w:fill="auto"/>
            <w:vAlign w:val="center"/>
            <w:hideMark/>
          </w:tcPr>
          <w:p w14:paraId="06BBB43E"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UCTB LP</w:t>
            </w:r>
          </w:p>
        </w:tc>
        <w:tc>
          <w:tcPr>
            <w:tcW w:w="0" w:type="auto"/>
            <w:tcBorders>
              <w:top w:val="nil"/>
              <w:left w:val="nil"/>
              <w:bottom w:val="single" w:sz="4" w:space="0" w:color="auto"/>
              <w:right w:val="single" w:sz="4" w:space="0" w:color="auto"/>
            </w:tcBorders>
            <w:shd w:val="clear" w:color="auto" w:fill="auto"/>
            <w:vAlign w:val="center"/>
            <w:hideMark/>
          </w:tcPr>
          <w:p w14:paraId="69FE643F"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15</w:t>
            </w:r>
          </w:p>
        </w:tc>
        <w:tc>
          <w:tcPr>
            <w:tcW w:w="0" w:type="auto"/>
            <w:tcBorders>
              <w:top w:val="nil"/>
              <w:left w:val="nil"/>
              <w:bottom w:val="single" w:sz="4" w:space="0" w:color="auto"/>
              <w:right w:val="single" w:sz="4" w:space="0" w:color="auto"/>
            </w:tcBorders>
            <w:shd w:val="clear" w:color="auto" w:fill="auto"/>
            <w:noWrap/>
            <w:vAlign w:val="bottom"/>
            <w:hideMark/>
          </w:tcPr>
          <w:p w14:paraId="5F58A7CA"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1200,00</w:t>
            </w:r>
          </w:p>
        </w:tc>
        <w:tc>
          <w:tcPr>
            <w:tcW w:w="0" w:type="auto"/>
            <w:tcBorders>
              <w:top w:val="nil"/>
              <w:left w:val="nil"/>
              <w:bottom w:val="single" w:sz="4" w:space="0" w:color="auto"/>
              <w:right w:val="single" w:sz="4" w:space="0" w:color="auto"/>
            </w:tcBorders>
            <w:shd w:val="clear" w:color="auto" w:fill="auto"/>
            <w:vAlign w:val="center"/>
            <w:hideMark/>
          </w:tcPr>
          <w:p w14:paraId="6729E797"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1980,00</w:t>
            </w:r>
          </w:p>
        </w:tc>
      </w:tr>
      <w:tr w:rsidR="0050037E" w:rsidRPr="00E87CFC" w14:paraId="525C04DE" w14:textId="77777777" w:rsidTr="0050037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9498DC5" w14:textId="77777777" w:rsidR="0050037E" w:rsidRPr="00E87CFC" w:rsidRDefault="0050037E" w:rsidP="00B44A8C">
            <w:pPr>
              <w:spacing w:line="276" w:lineRule="auto"/>
              <w:rPr>
                <w:rFonts w:ascii="Arial" w:hAnsi="Arial" w:cs="Arial"/>
                <w:color w:val="000000"/>
                <w:lang w:eastAsia="es-ES"/>
              </w:rPr>
            </w:pPr>
            <w:r w:rsidRPr="00E87CFC">
              <w:rPr>
                <w:rFonts w:ascii="Arial" w:hAnsi="Arial" w:cs="Arial"/>
                <w:color w:val="000000"/>
                <w:lang w:eastAsia="es-ES"/>
              </w:rPr>
              <w:t>María C. Palacios Díaz</w:t>
            </w:r>
          </w:p>
        </w:tc>
        <w:tc>
          <w:tcPr>
            <w:tcW w:w="0" w:type="auto"/>
            <w:tcBorders>
              <w:top w:val="nil"/>
              <w:left w:val="nil"/>
              <w:bottom w:val="single" w:sz="4" w:space="0" w:color="auto"/>
              <w:right w:val="single" w:sz="4" w:space="0" w:color="auto"/>
            </w:tcBorders>
            <w:shd w:val="clear" w:color="auto" w:fill="auto"/>
            <w:vAlign w:val="center"/>
            <w:hideMark/>
          </w:tcPr>
          <w:p w14:paraId="65D08632" w14:textId="77777777" w:rsidR="0050037E" w:rsidRPr="00E87CFC" w:rsidRDefault="0050037E" w:rsidP="00B44A8C">
            <w:pPr>
              <w:spacing w:line="276" w:lineRule="auto"/>
              <w:rPr>
                <w:rFonts w:ascii="Arial" w:hAnsi="Arial" w:cs="Arial"/>
                <w:color w:val="000000"/>
                <w:lang w:eastAsia="es-ES"/>
              </w:rPr>
            </w:pPr>
            <w:r w:rsidRPr="00E87CFC">
              <w:rPr>
                <w:rFonts w:ascii="Arial" w:hAnsi="Arial" w:cs="Arial"/>
                <w:color w:val="000000"/>
                <w:lang w:eastAsia="es-ES"/>
              </w:rPr>
              <w:t>Técnico</w:t>
            </w:r>
          </w:p>
        </w:tc>
        <w:tc>
          <w:tcPr>
            <w:tcW w:w="0" w:type="auto"/>
            <w:tcBorders>
              <w:top w:val="nil"/>
              <w:left w:val="nil"/>
              <w:bottom w:val="single" w:sz="4" w:space="0" w:color="auto"/>
              <w:right w:val="single" w:sz="4" w:space="0" w:color="auto"/>
            </w:tcBorders>
            <w:shd w:val="clear" w:color="auto" w:fill="auto"/>
            <w:noWrap/>
            <w:vAlign w:val="bottom"/>
            <w:hideMark/>
          </w:tcPr>
          <w:p w14:paraId="0BB91EE2" w14:textId="77777777" w:rsidR="0050037E" w:rsidRPr="00E87CFC" w:rsidRDefault="0050037E" w:rsidP="00B44A8C">
            <w:pPr>
              <w:spacing w:line="276" w:lineRule="auto"/>
              <w:jc w:val="center"/>
              <w:rPr>
                <w:rFonts w:ascii="Arial" w:hAnsi="Arial" w:cs="Arial"/>
                <w:color w:val="000000"/>
                <w:lang w:eastAsia="es-ES"/>
              </w:rPr>
            </w:pPr>
          </w:p>
        </w:tc>
        <w:tc>
          <w:tcPr>
            <w:tcW w:w="0" w:type="auto"/>
            <w:tcBorders>
              <w:top w:val="nil"/>
              <w:left w:val="nil"/>
              <w:bottom w:val="single" w:sz="4" w:space="0" w:color="auto"/>
              <w:right w:val="single" w:sz="4" w:space="0" w:color="auto"/>
            </w:tcBorders>
            <w:shd w:val="clear" w:color="auto" w:fill="auto"/>
            <w:vAlign w:val="center"/>
            <w:hideMark/>
          </w:tcPr>
          <w:p w14:paraId="57E27B19"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UCTB LP</w:t>
            </w:r>
          </w:p>
        </w:tc>
        <w:tc>
          <w:tcPr>
            <w:tcW w:w="0" w:type="auto"/>
            <w:tcBorders>
              <w:top w:val="nil"/>
              <w:left w:val="nil"/>
              <w:bottom w:val="single" w:sz="4" w:space="0" w:color="auto"/>
              <w:right w:val="single" w:sz="4" w:space="0" w:color="auto"/>
            </w:tcBorders>
            <w:shd w:val="clear" w:color="auto" w:fill="auto"/>
            <w:vAlign w:val="center"/>
            <w:hideMark/>
          </w:tcPr>
          <w:p w14:paraId="2699545C"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20</w:t>
            </w:r>
          </w:p>
        </w:tc>
        <w:tc>
          <w:tcPr>
            <w:tcW w:w="0" w:type="auto"/>
            <w:tcBorders>
              <w:top w:val="nil"/>
              <w:left w:val="nil"/>
              <w:bottom w:val="single" w:sz="4" w:space="0" w:color="auto"/>
              <w:right w:val="single" w:sz="4" w:space="0" w:color="auto"/>
            </w:tcBorders>
            <w:shd w:val="clear" w:color="auto" w:fill="auto"/>
            <w:noWrap/>
            <w:vAlign w:val="bottom"/>
            <w:hideMark/>
          </w:tcPr>
          <w:p w14:paraId="634624F0"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620,00</w:t>
            </w:r>
          </w:p>
        </w:tc>
        <w:tc>
          <w:tcPr>
            <w:tcW w:w="0" w:type="auto"/>
            <w:tcBorders>
              <w:top w:val="nil"/>
              <w:left w:val="nil"/>
              <w:bottom w:val="single" w:sz="4" w:space="0" w:color="auto"/>
              <w:right w:val="single" w:sz="4" w:space="0" w:color="auto"/>
            </w:tcBorders>
            <w:shd w:val="clear" w:color="auto" w:fill="auto"/>
            <w:vAlign w:val="center"/>
            <w:hideMark/>
          </w:tcPr>
          <w:p w14:paraId="1503EB06"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1364,00</w:t>
            </w:r>
          </w:p>
        </w:tc>
      </w:tr>
      <w:tr w:rsidR="0050037E" w:rsidRPr="00E87CFC" w14:paraId="27DF0E7F" w14:textId="77777777" w:rsidTr="0050037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F33A1A0" w14:textId="77777777" w:rsidR="0050037E" w:rsidRPr="00E87CFC" w:rsidRDefault="0050037E" w:rsidP="00B44A8C">
            <w:pPr>
              <w:spacing w:line="276" w:lineRule="auto"/>
              <w:rPr>
                <w:rFonts w:ascii="Arial" w:hAnsi="Arial" w:cs="Arial"/>
                <w:color w:val="000000"/>
                <w:lang w:eastAsia="es-ES"/>
              </w:rPr>
            </w:pPr>
            <w:r w:rsidRPr="00E87CFC">
              <w:rPr>
                <w:rFonts w:ascii="Arial" w:hAnsi="Arial" w:cs="Arial"/>
                <w:color w:val="000000"/>
                <w:lang w:eastAsia="es-ES"/>
              </w:rPr>
              <w:t>Mario C. Álvarez Chala</w:t>
            </w:r>
          </w:p>
        </w:tc>
        <w:tc>
          <w:tcPr>
            <w:tcW w:w="0" w:type="auto"/>
            <w:tcBorders>
              <w:top w:val="nil"/>
              <w:left w:val="nil"/>
              <w:bottom w:val="single" w:sz="4" w:space="0" w:color="auto"/>
              <w:right w:val="single" w:sz="4" w:space="0" w:color="auto"/>
            </w:tcBorders>
            <w:shd w:val="clear" w:color="auto" w:fill="auto"/>
            <w:vAlign w:val="center"/>
            <w:hideMark/>
          </w:tcPr>
          <w:p w14:paraId="6ACC3CF5" w14:textId="77777777" w:rsidR="0050037E" w:rsidRPr="00E87CFC" w:rsidRDefault="0050037E" w:rsidP="00B44A8C">
            <w:pPr>
              <w:spacing w:line="276" w:lineRule="auto"/>
              <w:rPr>
                <w:rFonts w:ascii="Arial" w:hAnsi="Arial" w:cs="Arial"/>
                <w:color w:val="000000"/>
                <w:lang w:eastAsia="es-ES"/>
              </w:rPr>
            </w:pPr>
            <w:r w:rsidRPr="00E87CFC">
              <w:rPr>
                <w:rFonts w:ascii="Arial" w:hAnsi="Arial" w:cs="Arial"/>
                <w:color w:val="000000"/>
                <w:lang w:eastAsia="es-ES"/>
              </w:rPr>
              <w:t>Técnico</w:t>
            </w:r>
          </w:p>
        </w:tc>
        <w:tc>
          <w:tcPr>
            <w:tcW w:w="0" w:type="auto"/>
            <w:tcBorders>
              <w:top w:val="nil"/>
              <w:left w:val="nil"/>
              <w:bottom w:val="single" w:sz="4" w:space="0" w:color="auto"/>
              <w:right w:val="single" w:sz="4" w:space="0" w:color="auto"/>
            </w:tcBorders>
            <w:shd w:val="clear" w:color="auto" w:fill="auto"/>
            <w:noWrap/>
            <w:vAlign w:val="bottom"/>
            <w:hideMark/>
          </w:tcPr>
          <w:p w14:paraId="384B67EF" w14:textId="77777777" w:rsidR="0050037E" w:rsidRPr="00E87CFC" w:rsidRDefault="0050037E" w:rsidP="00B44A8C">
            <w:pPr>
              <w:spacing w:line="276" w:lineRule="auto"/>
              <w:jc w:val="center"/>
              <w:rPr>
                <w:rFonts w:ascii="Arial" w:hAnsi="Arial" w:cs="Arial"/>
                <w:color w:val="000000"/>
                <w:lang w:eastAsia="es-ES"/>
              </w:rPr>
            </w:pPr>
          </w:p>
        </w:tc>
        <w:tc>
          <w:tcPr>
            <w:tcW w:w="0" w:type="auto"/>
            <w:tcBorders>
              <w:top w:val="nil"/>
              <w:left w:val="nil"/>
              <w:bottom w:val="single" w:sz="4" w:space="0" w:color="auto"/>
              <w:right w:val="single" w:sz="4" w:space="0" w:color="auto"/>
            </w:tcBorders>
            <w:shd w:val="clear" w:color="auto" w:fill="auto"/>
            <w:vAlign w:val="center"/>
            <w:hideMark/>
          </w:tcPr>
          <w:p w14:paraId="3FDF0913"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UCTB LP</w:t>
            </w:r>
          </w:p>
        </w:tc>
        <w:tc>
          <w:tcPr>
            <w:tcW w:w="0" w:type="auto"/>
            <w:tcBorders>
              <w:top w:val="nil"/>
              <w:left w:val="nil"/>
              <w:bottom w:val="single" w:sz="4" w:space="0" w:color="auto"/>
              <w:right w:val="single" w:sz="4" w:space="0" w:color="auto"/>
            </w:tcBorders>
            <w:shd w:val="clear" w:color="auto" w:fill="auto"/>
            <w:vAlign w:val="center"/>
            <w:hideMark/>
          </w:tcPr>
          <w:p w14:paraId="6A6C0227"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10</w:t>
            </w:r>
          </w:p>
        </w:tc>
        <w:tc>
          <w:tcPr>
            <w:tcW w:w="0" w:type="auto"/>
            <w:tcBorders>
              <w:top w:val="nil"/>
              <w:left w:val="nil"/>
              <w:bottom w:val="single" w:sz="4" w:space="0" w:color="auto"/>
              <w:right w:val="single" w:sz="4" w:space="0" w:color="auto"/>
            </w:tcBorders>
            <w:shd w:val="clear" w:color="auto" w:fill="auto"/>
            <w:noWrap/>
            <w:vAlign w:val="bottom"/>
            <w:hideMark/>
          </w:tcPr>
          <w:p w14:paraId="4C9B93B8"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620,00</w:t>
            </w:r>
          </w:p>
        </w:tc>
        <w:tc>
          <w:tcPr>
            <w:tcW w:w="0" w:type="auto"/>
            <w:tcBorders>
              <w:top w:val="nil"/>
              <w:left w:val="nil"/>
              <w:bottom w:val="single" w:sz="4" w:space="0" w:color="auto"/>
              <w:right w:val="single" w:sz="4" w:space="0" w:color="auto"/>
            </w:tcBorders>
            <w:shd w:val="clear" w:color="auto" w:fill="auto"/>
            <w:vAlign w:val="center"/>
            <w:hideMark/>
          </w:tcPr>
          <w:p w14:paraId="077ED5DC"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682,00</w:t>
            </w:r>
          </w:p>
        </w:tc>
      </w:tr>
      <w:tr w:rsidR="0050037E" w:rsidRPr="00E87CFC" w14:paraId="63F396D7" w14:textId="77777777" w:rsidTr="0050037E">
        <w:trPr>
          <w:trHeight w:val="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33BF31B" w14:textId="77777777" w:rsidR="0050037E" w:rsidRPr="00E87CFC" w:rsidRDefault="0050037E" w:rsidP="00B44A8C">
            <w:pPr>
              <w:spacing w:line="276" w:lineRule="auto"/>
              <w:rPr>
                <w:rFonts w:ascii="Arial" w:hAnsi="Arial" w:cs="Arial"/>
                <w:color w:val="000000"/>
                <w:lang w:eastAsia="es-ES"/>
              </w:rPr>
            </w:pPr>
            <w:r w:rsidRPr="00E87CFC">
              <w:rPr>
                <w:rFonts w:ascii="Arial" w:hAnsi="Arial" w:cs="Arial"/>
                <w:color w:val="000000"/>
                <w:lang w:eastAsia="es-ES"/>
              </w:rPr>
              <w:t>Roselys Rodríguez Pérez</w:t>
            </w:r>
          </w:p>
        </w:tc>
        <w:tc>
          <w:tcPr>
            <w:tcW w:w="0" w:type="auto"/>
            <w:tcBorders>
              <w:top w:val="nil"/>
              <w:left w:val="nil"/>
              <w:bottom w:val="single" w:sz="4" w:space="0" w:color="auto"/>
              <w:right w:val="single" w:sz="4" w:space="0" w:color="auto"/>
            </w:tcBorders>
            <w:shd w:val="clear" w:color="auto" w:fill="auto"/>
            <w:vAlign w:val="center"/>
            <w:hideMark/>
          </w:tcPr>
          <w:p w14:paraId="1DEA2BE7" w14:textId="77777777" w:rsidR="0050037E" w:rsidRPr="00E87CFC" w:rsidRDefault="0050037E" w:rsidP="00B44A8C">
            <w:pPr>
              <w:spacing w:line="276" w:lineRule="auto"/>
              <w:rPr>
                <w:rFonts w:ascii="Arial" w:hAnsi="Arial" w:cs="Arial"/>
                <w:color w:val="000000"/>
                <w:lang w:eastAsia="es-ES"/>
              </w:rPr>
            </w:pPr>
            <w:r w:rsidRPr="00E87CFC">
              <w:rPr>
                <w:rFonts w:ascii="Arial" w:hAnsi="Arial" w:cs="Arial"/>
                <w:color w:val="000000"/>
                <w:lang w:eastAsia="es-ES"/>
              </w:rPr>
              <w:t>Reserva C.</w:t>
            </w:r>
          </w:p>
        </w:tc>
        <w:tc>
          <w:tcPr>
            <w:tcW w:w="0" w:type="auto"/>
            <w:tcBorders>
              <w:top w:val="nil"/>
              <w:left w:val="nil"/>
              <w:bottom w:val="single" w:sz="4" w:space="0" w:color="auto"/>
              <w:right w:val="single" w:sz="4" w:space="0" w:color="auto"/>
            </w:tcBorders>
            <w:shd w:val="clear" w:color="auto" w:fill="auto"/>
            <w:vAlign w:val="center"/>
            <w:hideMark/>
          </w:tcPr>
          <w:p w14:paraId="3BA2EF45" w14:textId="77777777" w:rsidR="0050037E" w:rsidRPr="00E87CFC" w:rsidRDefault="0050037E" w:rsidP="00B44A8C">
            <w:pPr>
              <w:spacing w:line="276" w:lineRule="auto"/>
              <w:jc w:val="center"/>
              <w:rPr>
                <w:rFonts w:ascii="Arial" w:hAnsi="Arial" w:cs="Arial"/>
                <w:color w:val="000000"/>
                <w:lang w:eastAsia="es-ES"/>
              </w:rPr>
            </w:pPr>
          </w:p>
        </w:tc>
        <w:tc>
          <w:tcPr>
            <w:tcW w:w="0" w:type="auto"/>
            <w:tcBorders>
              <w:top w:val="nil"/>
              <w:left w:val="nil"/>
              <w:bottom w:val="single" w:sz="4" w:space="0" w:color="auto"/>
              <w:right w:val="single" w:sz="4" w:space="0" w:color="auto"/>
            </w:tcBorders>
            <w:shd w:val="clear" w:color="auto" w:fill="auto"/>
            <w:vAlign w:val="center"/>
            <w:hideMark/>
          </w:tcPr>
          <w:p w14:paraId="74C2064D"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UCTB LP</w:t>
            </w:r>
          </w:p>
        </w:tc>
        <w:tc>
          <w:tcPr>
            <w:tcW w:w="0" w:type="auto"/>
            <w:tcBorders>
              <w:top w:val="nil"/>
              <w:left w:val="nil"/>
              <w:bottom w:val="single" w:sz="4" w:space="0" w:color="auto"/>
              <w:right w:val="single" w:sz="4" w:space="0" w:color="auto"/>
            </w:tcBorders>
            <w:shd w:val="clear" w:color="auto" w:fill="auto"/>
            <w:vAlign w:val="center"/>
            <w:hideMark/>
          </w:tcPr>
          <w:p w14:paraId="5278A8D0"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15</w:t>
            </w:r>
          </w:p>
        </w:tc>
        <w:tc>
          <w:tcPr>
            <w:tcW w:w="0" w:type="auto"/>
            <w:tcBorders>
              <w:top w:val="nil"/>
              <w:left w:val="nil"/>
              <w:bottom w:val="single" w:sz="4" w:space="0" w:color="auto"/>
              <w:right w:val="single" w:sz="4" w:space="0" w:color="auto"/>
            </w:tcBorders>
            <w:shd w:val="clear" w:color="auto" w:fill="auto"/>
            <w:noWrap/>
            <w:vAlign w:val="bottom"/>
            <w:hideMark/>
          </w:tcPr>
          <w:p w14:paraId="79F122AE"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935,00</w:t>
            </w:r>
          </w:p>
        </w:tc>
        <w:tc>
          <w:tcPr>
            <w:tcW w:w="0" w:type="auto"/>
            <w:tcBorders>
              <w:top w:val="nil"/>
              <w:left w:val="nil"/>
              <w:bottom w:val="single" w:sz="4" w:space="0" w:color="auto"/>
              <w:right w:val="single" w:sz="4" w:space="0" w:color="auto"/>
            </w:tcBorders>
            <w:shd w:val="clear" w:color="auto" w:fill="auto"/>
            <w:vAlign w:val="center"/>
            <w:hideMark/>
          </w:tcPr>
          <w:p w14:paraId="32CC555D"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1542,75</w:t>
            </w:r>
          </w:p>
        </w:tc>
      </w:tr>
      <w:tr w:rsidR="0050037E" w:rsidRPr="00E87CFC" w14:paraId="7413186B" w14:textId="77777777" w:rsidTr="0050037E">
        <w:trPr>
          <w:trHeight w:val="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2EEAFF1" w14:textId="77777777" w:rsidR="0050037E" w:rsidRPr="00E87CFC" w:rsidRDefault="0050037E" w:rsidP="00B44A8C">
            <w:pPr>
              <w:spacing w:line="276" w:lineRule="auto"/>
              <w:rPr>
                <w:rFonts w:ascii="Arial" w:hAnsi="Arial" w:cs="Arial"/>
                <w:color w:val="000000"/>
                <w:lang w:eastAsia="es-ES"/>
              </w:rPr>
            </w:pPr>
            <w:r w:rsidRPr="00E87CFC">
              <w:rPr>
                <w:rFonts w:ascii="Arial" w:hAnsi="Arial" w:cs="Arial"/>
                <w:color w:val="000000"/>
                <w:lang w:eastAsia="es-ES"/>
              </w:rPr>
              <w:t>Aida Medina Carmona</w:t>
            </w:r>
          </w:p>
        </w:tc>
        <w:tc>
          <w:tcPr>
            <w:tcW w:w="0" w:type="auto"/>
            <w:tcBorders>
              <w:top w:val="nil"/>
              <w:left w:val="nil"/>
              <w:bottom w:val="single" w:sz="4" w:space="0" w:color="auto"/>
              <w:right w:val="single" w:sz="4" w:space="0" w:color="auto"/>
            </w:tcBorders>
            <w:shd w:val="clear" w:color="auto" w:fill="auto"/>
            <w:vAlign w:val="center"/>
            <w:hideMark/>
          </w:tcPr>
          <w:p w14:paraId="69E0715D" w14:textId="77777777" w:rsidR="0050037E" w:rsidRPr="00E87CFC" w:rsidRDefault="0050037E" w:rsidP="00B44A8C">
            <w:pPr>
              <w:spacing w:line="276" w:lineRule="auto"/>
              <w:rPr>
                <w:rFonts w:ascii="Arial" w:hAnsi="Arial" w:cs="Arial"/>
                <w:color w:val="000000"/>
                <w:lang w:eastAsia="es-ES"/>
              </w:rPr>
            </w:pPr>
            <w:r w:rsidRPr="00E87CFC">
              <w:rPr>
                <w:rFonts w:ascii="Arial" w:hAnsi="Arial" w:cs="Arial"/>
                <w:color w:val="000000"/>
                <w:lang w:eastAsia="es-ES"/>
              </w:rPr>
              <w:t>Técnico</w:t>
            </w:r>
          </w:p>
        </w:tc>
        <w:tc>
          <w:tcPr>
            <w:tcW w:w="0" w:type="auto"/>
            <w:tcBorders>
              <w:top w:val="nil"/>
              <w:left w:val="nil"/>
              <w:bottom w:val="single" w:sz="4" w:space="0" w:color="auto"/>
              <w:right w:val="single" w:sz="4" w:space="0" w:color="auto"/>
            </w:tcBorders>
            <w:shd w:val="clear" w:color="auto" w:fill="auto"/>
            <w:noWrap/>
            <w:vAlign w:val="bottom"/>
            <w:hideMark/>
          </w:tcPr>
          <w:p w14:paraId="6269DB31" w14:textId="77777777" w:rsidR="0050037E" w:rsidRPr="00E87CFC" w:rsidRDefault="0050037E" w:rsidP="00B44A8C">
            <w:pPr>
              <w:spacing w:line="276" w:lineRule="auto"/>
              <w:jc w:val="center"/>
              <w:rPr>
                <w:rFonts w:ascii="Arial" w:hAnsi="Arial" w:cs="Arial"/>
                <w:color w:val="000000"/>
                <w:lang w:eastAsia="es-ES"/>
              </w:rPr>
            </w:pPr>
          </w:p>
        </w:tc>
        <w:tc>
          <w:tcPr>
            <w:tcW w:w="0" w:type="auto"/>
            <w:tcBorders>
              <w:top w:val="nil"/>
              <w:left w:val="nil"/>
              <w:bottom w:val="single" w:sz="4" w:space="0" w:color="auto"/>
              <w:right w:val="single" w:sz="4" w:space="0" w:color="auto"/>
            </w:tcBorders>
            <w:shd w:val="clear" w:color="auto" w:fill="auto"/>
            <w:vAlign w:val="center"/>
            <w:hideMark/>
          </w:tcPr>
          <w:p w14:paraId="120AE1E9"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INCA</w:t>
            </w:r>
          </w:p>
        </w:tc>
        <w:tc>
          <w:tcPr>
            <w:tcW w:w="0" w:type="auto"/>
            <w:tcBorders>
              <w:top w:val="nil"/>
              <w:left w:val="nil"/>
              <w:bottom w:val="single" w:sz="4" w:space="0" w:color="auto"/>
              <w:right w:val="single" w:sz="4" w:space="0" w:color="auto"/>
            </w:tcBorders>
            <w:shd w:val="clear" w:color="auto" w:fill="auto"/>
            <w:vAlign w:val="center"/>
            <w:hideMark/>
          </w:tcPr>
          <w:p w14:paraId="46896BD4"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10</w:t>
            </w:r>
          </w:p>
        </w:tc>
        <w:tc>
          <w:tcPr>
            <w:tcW w:w="0" w:type="auto"/>
            <w:tcBorders>
              <w:top w:val="nil"/>
              <w:left w:val="nil"/>
              <w:bottom w:val="single" w:sz="4" w:space="0" w:color="auto"/>
              <w:right w:val="single" w:sz="4" w:space="0" w:color="auto"/>
            </w:tcBorders>
            <w:shd w:val="clear" w:color="auto" w:fill="auto"/>
            <w:noWrap/>
            <w:vAlign w:val="bottom"/>
            <w:hideMark/>
          </w:tcPr>
          <w:p w14:paraId="20FA8919"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1030,00</w:t>
            </w:r>
          </w:p>
        </w:tc>
        <w:tc>
          <w:tcPr>
            <w:tcW w:w="0" w:type="auto"/>
            <w:tcBorders>
              <w:top w:val="nil"/>
              <w:left w:val="nil"/>
              <w:bottom w:val="single" w:sz="4" w:space="0" w:color="auto"/>
              <w:right w:val="single" w:sz="4" w:space="0" w:color="auto"/>
            </w:tcBorders>
            <w:shd w:val="clear" w:color="auto" w:fill="auto"/>
            <w:vAlign w:val="center"/>
            <w:hideMark/>
          </w:tcPr>
          <w:p w14:paraId="466A38D5"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1133,00</w:t>
            </w:r>
          </w:p>
        </w:tc>
      </w:tr>
      <w:tr w:rsidR="0050037E" w:rsidRPr="00E87CFC" w14:paraId="616BC218" w14:textId="77777777" w:rsidTr="0050037E">
        <w:trPr>
          <w:trHeight w:val="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B9CC74C" w14:textId="77777777" w:rsidR="0050037E" w:rsidRPr="00E87CFC" w:rsidRDefault="0050037E" w:rsidP="00B44A8C">
            <w:pPr>
              <w:spacing w:line="276" w:lineRule="auto"/>
              <w:rPr>
                <w:rFonts w:ascii="Arial" w:hAnsi="Arial" w:cs="Arial"/>
                <w:color w:val="000000"/>
                <w:lang w:eastAsia="es-ES"/>
              </w:rPr>
            </w:pPr>
            <w:r w:rsidRPr="00E87CFC">
              <w:rPr>
                <w:rFonts w:ascii="Arial" w:hAnsi="Arial" w:cs="Arial"/>
                <w:color w:val="000000"/>
                <w:lang w:eastAsia="es-ES"/>
              </w:rPr>
              <w:t>Juan de Dios Mederos Sánchez</w:t>
            </w:r>
          </w:p>
        </w:tc>
        <w:tc>
          <w:tcPr>
            <w:tcW w:w="0" w:type="auto"/>
            <w:tcBorders>
              <w:top w:val="nil"/>
              <w:left w:val="nil"/>
              <w:bottom w:val="single" w:sz="4" w:space="0" w:color="auto"/>
              <w:right w:val="single" w:sz="4" w:space="0" w:color="auto"/>
            </w:tcBorders>
            <w:shd w:val="clear" w:color="auto" w:fill="auto"/>
            <w:vAlign w:val="center"/>
            <w:hideMark/>
          </w:tcPr>
          <w:p w14:paraId="68965CFD" w14:textId="77777777" w:rsidR="0050037E" w:rsidRPr="00E87CFC" w:rsidRDefault="0050037E" w:rsidP="00B44A8C">
            <w:pPr>
              <w:spacing w:line="276" w:lineRule="auto"/>
              <w:rPr>
                <w:rFonts w:ascii="Arial" w:hAnsi="Arial" w:cs="Arial"/>
                <w:color w:val="000000"/>
                <w:lang w:eastAsia="es-ES"/>
              </w:rPr>
            </w:pPr>
            <w:r w:rsidRPr="00E87CFC">
              <w:rPr>
                <w:rFonts w:ascii="Arial" w:hAnsi="Arial" w:cs="Arial"/>
                <w:color w:val="000000"/>
                <w:lang w:eastAsia="es-ES"/>
              </w:rPr>
              <w:t>Especialista</w:t>
            </w:r>
          </w:p>
        </w:tc>
        <w:tc>
          <w:tcPr>
            <w:tcW w:w="0" w:type="auto"/>
            <w:tcBorders>
              <w:top w:val="nil"/>
              <w:left w:val="nil"/>
              <w:bottom w:val="single" w:sz="4" w:space="0" w:color="auto"/>
              <w:right w:val="single" w:sz="4" w:space="0" w:color="auto"/>
            </w:tcBorders>
            <w:shd w:val="clear" w:color="auto" w:fill="auto"/>
            <w:vAlign w:val="center"/>
            <w:hideMark/>
          </w:tcPr>
          <w:p w14:paraId="6B7A4075"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Master</w:t>
            </w:r>
          </w:p>
        </w:tc>
        <w:tc>
          <w:tcPr>
            <w:tcW w:w="0" w:type="auto"/>
            <w:tcBorders>
              <w:top w:val="nil"/>
              <w:left w:val="nil"/>
              <w:bottom w:val="single" w:sz="4" w:space="0" w:color="auto"/>
              <w:right w:val="single" w:sz="4" w:space="0" w:color="auto"/>
            </w:tcBorders>
            <w:shd w:val="clear" w:color="auto" w:fill="auto"/>
            <w:vAlign w:val="center"/>
            <w:hideMark/>
          </w:tcPr>
          <w:p w14:paraId="4C07AD95"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INCA</w:t>
            </w:r>
          </w:p>
        </w:tc>
        <w:tc>
          <w:tcPr>
            <w:tcW w:w="0" w:type="auto"/>
            <w:tcBorders>
              <w:top w:val="nil"/>
              <w:left w:val="nil"/>
              <w:bottom w:val="single" w:sz="4" w:space="0" w:color="auto"/>
              <w:right w:val="single" w:sz="4" w:space="0" w:color="auto"/>
            </w:tcBorders>
            <w:shd w:val="clear" w:color="auto" w:fill="auto"/>
            <w:vAlign w:val="center"/>
            <w:hideMark/>
          </w:tcPr>
          <w:p w14:paraId="5D9B0851"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10</w:t>
            </w:r>
          </w:p>
        </w:tc>
        <w:tc>
          <w:tcPr>
            <w:tcW w:w="0" w:type="auto"/>
            <w:tcBorders>
              <w:top w:val="nil"/>
              <w:left w:val="nil"/>
              <w:bottom w:val="single" w:sz="4" w:space="0" w:color="auto"/>
              <w:right w:val="single" w:sz="4" w:space="0" w:color="auto"/>
            </w:tcBorders>
            <w:shd w:val="clear" w:color="auto" w:fill="auto"/>
            <w:noWrap/>
            <w:vAlign w:val="bottom"/>
            <w:hideMark/>
          </w:tcPr>
          <w:p w14:paraId="1F9AE771"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1200,00</w:t>
            </w:r>
          </w:p>
        </w:tc>
        <w:tc>
          <w:tcPr>
            <w:tcW w:w="0" w:type="auto"/>
            <w:tcBorders>
              <w:top w:val="nil"/>
              <w:left w:val="nil"/>
              <w:bottom w:val="single" w:sz="4" w:space="0" w:color="auto"/>
              <w:right w:val="single" w:sz="4" w:space="0" w:color="auto"/>
            </w:tcBorders>
            <w:shd w:val="clear" w:color="auto" w:fill="auto"/>
            <w:vAlign w:val="center"/>
            <w:hideMark/>
          </w:tcPr>
          <w:p w14:paraId="14AD8FA1"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1320,00</w:t>
            </w:r>
          </w:p>
        </w:tc>
      </w:tr>
      <w:tr w:rsidR="0050037E" w:rsidRPr="00E87CFC" w14:paraId="07FBF4E9" w14:textId="77777777" w:rsidTr="0050037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E01EBCE" w14:textId="77777777" w:rsidR="0050037E" w:rsidRPr="00E87CFC" w:rsidRDefault="0050037E" w:rsidP="00B44A8C">
            <w:pPr>
              <w:spacing w:line="276" w:lineRule="auto"/>
              <w:rPr>
                <w:rFonts w:ascii="Arial" w:hAnsi="Arial" w:cs="Arial"/>
                <w:color w:val="000000"/>
                <w:lang w:eastAsia="es-ES"/>
              </w:rPr>
            </w:pPr>
            <w:r w:rsidRPr="00E87CFC">
              <w:rPr>
                <w:rFonts w:ascii="Arial" w:hAnsi="Arial" w:cs="Arial"/>
                <w:color w:val="000000"/>
                <w:lang w:eastAsia="es-ES"/>
              </w:rPr>
              <w:t>Ramón Rivera Espinosa</w:t>
            </w:r>
          </w:p>
        </w:tc>
        <w:tc>
          <w:tcPr>
            <w:tcW w:w="0" w:type="auto"/>
            <w:tcBorders>
              <w:top w:val="nil"/>
              <w:left w:val="nil"/>
              <w:bottom w:val="single" w:sz="4" w:space="0" w:color="auto"/>
              <w:right w:val="single" w:sz="4" w:space="0" w:color="auto"/>
            </w:tcBorders>
            <w:shd w:val="clear" w:color="auto" w:fill="auto"/>
            <w:vAlign w:val="center"/>
            <w:hideMark/>
          </w:tcPr>
          <w:p w14:paraId="2AC03CEA" w14:textId="77777777" w:rsidR="0050037E" w:rsidRPr="00E87CFC" w:rsidRDefault="0050037E" w:rsidP="00B44A8C">
            <w:pPr>
              <w:spacing w:line="276" w:lineRule="auto"/>
              <w:rPr>
                <w:rFonts w:ascii="Arial" w:hAnsi="Arial" w:cs="Arial"/>
                <w:color w:val="000000"/>
                <w:lang w:eastAsia="es-ES"/>
              </w:rPr>
            </w:pPr>
            <w:r w:rsidRPr="00E87CFC">
              <w:rPr>
                <w:rFonts w:ascii="Arial" w:hAnsi="Arial" w:cs="Arial"/>
                <w:color w:val="000000"/>
                <w:lang w:eastAsia="es-ES"/>
              </w:rPr>
              <w:t>Inv. Titular</w:t>
            </w:r>
          </w:p>
        </w:tc>
        <w:tc>
          <w:tcPr>
            <w:tcW w:w="0" w:type="auto"/>
            <w:tcBorders>
              <w:top w:val="nil"/>
              <w:left w:val="nil"/>
              <w:bottom w:val="single" w:sz="4" w:space="0" w:color="auto"/>
              <w:right w:val="single" w:sz="4" w:space="0" w:color="auto"/>
            </w:tcBorders>
            <w:shd w:val="clear" w:color="auto" w:fill="auto"/>
            <w:vAlign w:val="center"/>
            <w:hideMark/>
          </w:tcPr>
          <w:p w14:paraId="2BEDB93F"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Doctor</w:t>
            </w:r>
          </w:p>
        </w:tc>
        <w:tc>
          <w:tcPr>
            <w:tcW w:w="0" w:type="auto"/>
            <w:tcBorders>
              <w:top w:val="nil"/>
              <w:left w:val="nil"/>
              <w:bottom w:val="single" w:sz="4" w:space="0" w:color="auto"/>
              <w:right w:val="single" w:sz="4" w:space="0" w:color="auto"/>
            </w:tcBorders>
            <w:shd w:val="clear" w:color="auto" w:fill="auto"/>
            <w:vAlign w:val="center"/>
            <w:hideMark/>
          </w:tcPr>
          <w:p w14:paraId="59E8705D"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INCA</w:t>
            </w:r>
          </w:p>
        </w:tc>
        <w:tc>
          <w:tcPr>
            <w:tcW w:w="0" w:type="auto"/>
            <w:tcBorders>
              <w:top w:val="nil"/>
              <w:left w:val="nil"/>
              <w:bottom w:val="single" w:sz="4" w:space="0" w:color="auto"/>
              <w:right w:val="single" w:sz="4" w:space="0" w:color="auto"/>
            </w:tcBorders>
            <w:shd w:val="clear" w:color="auto" w:fill="auto"/>
            <w:vAlign w:val="center"/>
            <w:hideMark/>
          </w:tcPr>
          <w:p w14:paraId="452B8EC1"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10</w:t>
            </w:r>
          </w:p>
        </w:tc>
        <w:tc>
          <w:tcPr>
            <w:tcW w:w="0" w:type="auto"/>
            <w:tcBorders>
              <w:top w:val="nil"/>
              <w:left w:val="nil"/>
              <w:bottom w:val="single" w:sz="4" w:space="0" w:color="auto"/>
              <w:right w:val="single" w:sz="4" w:space="0" w:color="auto"/>
            </w:tcBorders>
            <w:shd w:val="clear" w:color="auto" w:fill="auto"/>
            <w:noWrap/>
            <w:vAlign w:val="bottom"/>
            <w:hideMark/>
          </w:tcPr>
          <w:p w14:paraId="33105C54"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1400,00</w:t>
            </w:r>
          </w:p>
        </w:tc>
        <w:tc>
          <w:tcPr>
            <w:tcW w:w="0" w:type="auto"/>
            <w:tcBorders>
              <w:top w:val="nil"/>
              <w:left w:val="nil"/>
              <w:bottom w:val="single" w:sz="4" w:space="0" w:color="auto"/>
              <w:right w:val="single" w:sz="4" w:space="0" w:color="auto"/>
            </w:tcBorders>
            <w:shd w:val="clear" w:color="auto" w:fill="auto"/>
            <w:vAlign w:val="center"/>
            <w:hideMark/>
          </w:tcPr>
          <w:p w14:paraId="15B2D0AB"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1540,00</w:t>
            </w:r>
          </w:p>
        </w:tc>
      </w:tr>
      <w:tr w:rsidR="0050037E" w:rsidRPr="00E87CFC" w14:paraId="1E825AF3" w14:textId="77777777" w:rsidTr="0050037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7EF3861" w14:textId="77777777" w:rsidR="0050037E" w:rsidRPr="00E87CFC" w:rsidRDefault="0050037E" w:rsidP="00B44A8C">
            <w:pPr>
              <w:spacing w:line="276" w:lineRule="auto"/>
              <w:rPr>
                <w:rFonts w:ascii="Arial" w:hAnsi="Arial" w:cs="Arial"/>
                <w:color w:val="000000"/>
                <w:lang w:eastAsia="es-ES"/>
              </w:rPr>
            </w:pPr>
            <w:proofErr w:type="spellStart"/>
            <w:r w:rsidRPr="00E87CFC">
              <w:rPr>
                <w:rFonts w:ascii="Arial" w:hAnsi="Arial" w:cs="Arial"/>
                <w:color w:val="000000"/>
                <w:lang w:eastAsia="es-ES"/>
              </w:rPr>
              <w:t>Jeider</w:t>
            </w:r>
            <w:proofErr w:type="spellEnd"/>
            <w:r w:rsidRPr="00E87CFC">
              <w:rPr>
                <w:rFonts w:ascii="Arial" w:hAnsi="Arial" w:cs="Arial"/>
                <w:color w:val="000000"/>
                <w:lang w:eastAsia="es-ES"/>
              </w:rPr>
              <w:t xml:space="preserve"> Estrada Mujica</w:t>
            </w:r>
          </w:p>
        </w:tc>
        <w:tc>
          <w:tcPr>
            <w:tcW w:w="0" w:type="auto"/>
            <w:tcBorders>
              <w:top w:val="nil"/>
              <w:left w:val="nil"/>
              <w:bottom w:val="single" w:sz="4" w:space="0" w:color="auto"/>
              <w:right w:val="single" w:sz="4" w:space="0" w:color="auto"/>
            </w:tcBorders>
            <w:shd w:val="clear" w:color="auto" w:fill="auto"/>
            <w:vAlign w:val="center"/>
            <w:hideMark/>
          </w:tcPr>
          <w:p w14:paraId="5F52C1BF" w14:textId="77777777" w:rsidR="0050037E" w:rsidRPr="00E87CFC" w:rsidRDefault="0050037E" w:rsidP="00B44A8C">
            <w:pPr>
              <w:spacing w:line="276" w:lineRule="auto"/>
              <w:rPr>
                <w:rFonts w:ascii="Arial" w:hAnsi="Arial" w:cs="Arial"/>
                <w:color w:val="000000"/>
                <w:lang w:eastAsia="es-ES"/>
              </w:rPr>
            </w:pPr>
            <w:r w:rsidRPr="00E87CFC">
              <w:rPr>
                <w:rFonts w:ascii="Arial" w:hAnsi="Arial" w:cs="Arial"/>
                <w:color w:val="000000"/>
                <w:lang w:eastAsia="es-ES"/>
              </w:rPr>
              <w:t>Especialista</w:t>
            </w:r>
          </w:p>
        </w:tc>
        <w:tc>
          <w:tcPr>
            <w:tcW w:w="0" w:type="auto"/>
            <w:tcBorders>
              <w:top w:val="nil"/>
              <w:left w:val="nil"/>
              <w:bottom w:val="single" w:sz="4" w:space="0" w:color="auto"/>
              <w:right w:val="single" w:sz="4" w:space="0" w:color="auto"/>
            </w:tcBorders>
            <w:shd w:val="clear" w:color="auto" w:fill="auto"/>
            <w:noWrap/>
            <w:vAlign w:val="bottom"/>
            <w:hideMark/>
          </w:tcPr>
          <w:p w14:paraId="04DF946E" w14:textId="77777777" w:rsidR="0050037E" w:rsidRPr="00E87CFC" w:rsidRDefault="0050037E" w:rsidP="00B44A8C">
            <w:pPr>
              <w:spacing w:line="276" w:lineRule="auto"/>
              <w:jc w:val="center"/>
              <w:rPr>
                <w:rFonts w:ascii="Arial" w:hAnsi="Arial" w:cs="Arial"/>
                <w:color w:val="000000"/>
                <w:lang w:eastAsia="es-ES"/>
              </w:rPr>
            </w:pPr>
          </w:p>
        </w:tc>
        <w:tc>
          <w:tcPr>
            <w:tcW w:w="0" w:type="auto"/>
            <w:tcBorders>
              <w:top w:val="nil"/>
              <w:left w:val="nil"/>
              <w:bottom w:val="single" w:sz="4" w:space="0" w:color="auto"/>
              <w:right w:val="single" w:sz="4" w:space="0" w:color="auto"/>
            </w:tcBorders>
            <w:shd w:val="clear" w:color="auto" w:fill="auto"/>
            <w:vAlign w:val="center"/>
            <w:hideMark/>
          </w:tcPr>
          <w:p w14:paraId="104E03D9"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IIG</w:t>
            </w:r>
          </w:p>
        </w:tc>
        <w:tc>
          <w:tcPr>
            <w:tcW w:w="0" w:type="auto"/>
            <w:tcBorders>
              <w:top w:val="nil"/>
              <w:left w:val="nil"/>
              <w:bottom w:val="single" w:sz="4" w:space="0" w:color="auto"/>
              <w:right w:val="single" w:sz="4" w:space="0" w:color="auto"/>
            </w:tcBorders>
            <w:shd w:val="clear" w:color="auto" w:fill="auto"/>
            <w:vAlign w:val="center"/>
            <w:hideMark/>
          </w:tcPr>
          <w:p w14:paraId="1BF6650A"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10</w:t>
            </w:r>
          </w:p>
        </w:tc>
        <w:tc>
          <w:tcPr>
            <w:tcW w:w="0" w:type="auto"/>
            <w:tcBorders>
              <w:top w:val="nil"/>
              <w:left w:val="nil"/>
              <w:bottom w:val="single" w:sz="4" w:space="0" w:color="auto"/>
              <w:right w:val="single" w:sz="4" w:space="0" w:color="auto"/>
            </w:tcBorders>
            <w:shd w:val="clear" w:color="auto" w:fill="auto"/>
            <w:noWrap/>
            <w:vAlign w:val="bottom"/>
            <w:hideMark/>
          </w:tcPr>
          <w:p w14:paraId="568EF5DE"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1200,00</w:t>
            </w:r>
          </w:p>
        </w:tc>
        <w:tc>
          <w:tcPr>
            <w:tcW w:w="0" w:type="auto"/>
            <w:tcBorders>
              <w:top w:val="nil"/>
              <w:left w:val="nil"/>
              <w:bottom w:val="single" w:sz="4" w:space="0" w:color="auto"/>
              <w:right w:val="single" w:sz="4" w:space="0" w:color="auto"/>
            </w:tcBorders>
            <w:shd w:val="clear" w:color="auto" w:fill="auto"/>
            <w:vAlign w:val="center"/>
            <w:hideMark/>
          </w:tcPr>
          <w:p w14:paraId="457B1932"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1320,00</w:t>
            </w:r>
          </w:p>
        </w:tc>
      </w:tr>
      <w:tr w:rsidR="0050037E" w:rsidRPr="00E87CFC" w14:paraId="2D353EAB" w14:textId="77777777" w:rsidTr="0050037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9E7D035" w14:textId="77777777" w:rsidR="0050037E" w:rsidRPr="00E87CFC" w:rsidRDefault="0050037E" w:rsidP="00B44A8C">
            <w:pPr>
              <w:spacing w:line="276" w:lineRule="auto"/>
              <w:rPr>
                <w:rFonts w:ascii="Arial" w:hAnsi="Arial" w:cs="Arial"/>
                <w:color w:val="000000"/>
                <w:lang w:eastAsia="es-ES"/>
              </w:rPr>
            </w:pPr>
            <w:r w:rsidRPr="00E87CFC">
              <w:rPr>
                <w:rFonts w:ascii="Arial" w:hAnsi="Arial" w:cs="Arial"/>
                <w:color w:val="000000"/>
                <w:lang w:eastAsia="es-ES"/>
              </w:rPr>
              <w:t>Marcos Valles Sánchez</w:t>
            </w:r>
          </w:p>
        </w:tc>
        <w:tc>
          <w:tcPr>
            <w:tcW w:w="0" w:type="auto"/>
            <w:tcBorders>
              <w:top w:val="nil"/>
              <w:left w:val="nil"/>
              <w:bottom w:val="single" w:sz="4" w:space="0" w:color="auto"/>
              <w:right w:val="single" w:sz="4" w:space="0" w:color="auto"/>
            </w:tcBorders>
            <w:shd w:val="clear" w:color="auto" w:fill="auto"/>
            <w:vAlign w:val="center"/>
            <w:hideMark/>
          </w:tcPr>
          <w:p w14:paraId="1D2B3003" w14:textId="77777777" w:rsidR="0050037E" w:rsidRPr="00E87CFC" w:rsidRDefault="0050037E" w:rsidP="00B44A8C">
            <w:pPr>
              <w:spacing w:line="276" w:lineRule="auto"/>
              <w:rPr>
                <w:rFonts w:ascii="Arial" w:hAnsi="Arial" w:cs="Arial"/>
                <w:color w:val="000000"/>
                <w:lang w:eastAsia="es-ES"/>
              </w:rPr>
            </w:pPr>
            <w:r w:rsidRPr="00E87CFC">
              <w:rPr>
                <w:rFonts w:ascii="Arial" w:hAnsi="Arial" w:cs="Arial"/>
                <w:color w:val="000000"/>
                <w:lang w:eastAsia="es-ES"/>
              </w:rPr>
              <w:t>Especialista</w:t>
            </w:r>
          </w:p>
        </w:tc>
        <w:tc>
          <w:tcPr>
            <w:tcW w:w="0" w:type="auto"/>
            <w:tcBorders>
              <w:top w:val="nil"/>
              <w:left w:val="nil"/>
              <w:bottom w:val="single" w:sz="4" w:space="0" w:color="auto"/>
              <w:right w:val="single" w:sz="4" w:space="0" w:color="auto"/>
            </w:tcBorders>
            <w:shd w:val="clear" w:color="auto" w:fill="auto"/>
            <w:noWrap/>
            <w:vAlign w:val="bottom"/>
            <w:hideMark/>
          </w:tcPr>
          <w:p w14:paraId="1CDDA3C1" w14:textId="77777777" w:rsidR="0050037E" w:rsidRPr="00E87CFC" w:rsidRDefault="0050037E" w:rsidP="00B44A8C">
            <w:pPr>
              <w:spacing w:line="276" w:lineRule="auto"/>
              <w:jc w:val="center"/>
              <w:rPr>
                <w:rFonts w:ascii="Arial" w:hAnsi="Arial" w:cs="Arial"/>
                <w:color w:val="000000"/>
                <w:lang w:eastAsia="es-ES"/>
              </w:rPr>
            </w:pPr>
          </w:p>
        </w:tc>
        <w:tc>
          <w:tcPr>
            <w:tcW w:w="0" w:type="auto"/>
            <w:tcBorders>
              <w:top w:val="nil"/>
              <w:left w:val="nil"/>
              <w:bottom w:val="single" w:sz="4" w:space="0" w:color="auto"/>
              <w:right w:val="single" w:sz="4" w:space="0" w:color="auto"/>
            </w:tcBorders>
            <w:shd w:val="clear" w:color="auto" w:fill="auto"/>
            <w:vAlign w:val="center"/>
            <w:hideMark/>
          </w:tcPr>
          <w:p w14:paraId="7DDFF395"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IIG</w:t>
            </w:r>
          </w:p>
        </w:tc>
        <w:tc>
          <w:tcPr>
            <w:tcW w:w="0" w:type="auto"/>
            <w:tcBorders>
              <w:top w:val="nil"/>
              <w:left w:val="nil"/>
              <w:bottom w:val="single" w:sz="4" w:space="0" w:color="auto"/>
              <w:right w:val="single" w:sz="4" w:space="0" w:color="auto"/>
            </w:tcBorders>
            <w:shd w:val="clear" w:color="auto" w:fill="auto"/>
            <w:vAlign w:val="center"/>
            <w:hideMark/>
          </w:tcPr>
          <w:p w14:paraId="13909E7B"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10</w:t>
            </w:r>
          </w:p>
        </w:tc>
        <w:tc>
          <w:tcPr>
            <w:tcW w:w="0" w:type="auto"/>
            <w:tcBorders>
              <w:top w:val="nil"/>
              <w:left w:val="nil"/>
              <w:bottom w:val="single" w:sz="4" w:space="0" w:color="auto"/>
              <w:right w:val="single" w:sz="4" w:space="0" w:color="auto"/>
            </w:tcBorders>
            <w:shd w:val="clear" w:color="auto" w:fill="auto"/>
            <w:noWrap/>
            <w:vAlign w:val="bottom"/>
            <w:hideMark/>
          </w:tcPr>
          <w:p w14:paraId="2E1C9832"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1200,00</w:t>
            </w:r>
          </w:p>
        </w:tc>
        <w:tc>
          <w:tcPr>
            <w:tcW w:w="0" w:type="auto"/>
            <w:tcBorders>
              <w:top w:val="nil"/>
              <w:left w:val="nil"/>
              <w:bottom w:val="single" w:sz="4" w:space="0" w:color="auto"/>
              <w:right w:val="single" w:sz="4" w:space="0" w:color="auto"/>
            </w:tcBorders>
            <w:shd w:val="clear" w:color="auto" w:fill="auto"/>
            <w:vAlign w:val="center"/>
            <w:hideMark/>
          </w:tcPr>
          <w:p w14:paraId="1A0782E5"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1320,00</w:t>
            </w:r>
          </w:p>
        </w:tc>
      </w:tr>
      <w:tr w:rsidR="0050037E" w:rsidRPr="00E87CFC" w14:paraId="1040B8E0" w14:textId="77777777" w:rsidTr="0050037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EB1F7CA" w14:textId="77777777" w:rsidR="0050037E" w:rsidRPr="00E87CFC" w:rsidRDefault="0050037E" w:rsidP="00B44A8C">
            <w:pPr>
              <w:spacing w:line="276" w:lineRule="auto"/>
              <w:rPr>
                <w:rFonts w:ascii="Arial" w:hAnsi="Arial" w:cs="Arial"/>
                <w:color w:val="000000"/>
                <w:lang w:eastAsia="es-ES"/>
              </w:rPr>
            </w:pPr>
            <w:proofErr w:type="spellStart"/>
            <w:r w:rsidRPr="00E87CFC">
              <w:rPr>
                <w:rFonts w:ascii="Arial" w:hAnsi="Arial" w:cs="Arial"/>
                <w:color w:val="000000"/>
                <w:lang w:eastAsia="es-ES"/>
              </w:rPr>
              <w:t>Alexei</w:t>
            </w:r>
            <w:proofErr w:type="spellEnd"/>
            <w:r w:rsidRPr="00E87CFC">
              <w:rPr>
                <w:rFonts w:ascii="Arial" w:hAnsi="Arial" w:cs="Arial"/>
                <w:color w:val="000000"/>
                <w:lang w:eastAsia="es-ES"/>
              </w:rPr>
              <w:t xml:space="preserve"> Y. Martínez Robaina</w:t>
            </w:r>
          </w:p>
        </w:tc>
        <w:tc>
          <w:tcPr>
            <w:tcW w:w="0" w:type="auto"/>
            <w:tcBorders>
              <w:top w:val="nil"/>
              <w:left w:val="nil"/>
              <w:bottom w:val="single" w:sz="4" w:space="0" w:color="auto"/>
              <w:right w:val="single" w:sz="4" w:space="0" w:color="auto"/>
            </w:tcBorders>
            <w:shd w:val="clear" w:color="auto" w:fill="auto"/>
            <w:vAlign w:val="center"/>
            <w:hideMark/>
          </w:tcPr>
          <w:p w14:paraId="3C7C0023" w14:textId="77777777" w:rsidR="0050037E" w:rsidRPr="00E87CFC" w:rsidRDefault="0050037E" w:rsidP="00B44A8C">
            <w:pPr>
              <w:spacing w:line="276" w:lineRule="auto"/>
              <w:rPr>
                <w:rFonts w:ascii="Arial" w:hAnsi="Arial" w:cs="Arial"/>
                <w:color w:val="000000"/>
                <w:lang w:eastAsia="es-ES"/>
              </w:rPr>
            </w:pPr>
            <w:r w:rsidRPr="00E87CFC">
              <w:rPr>
                <w:rFonts w:ascii="Arial" w:hAnsi="Arial" w:cs="Arial"/>
                <w:color w:val="000000"/>
                <w:lang w:eastAsia="es-ES"/>
              </w:rPr>
              <w:t>Prof. Titular</w:t>
            </w:r>
          </w:p>
        </w:tc>
        <w:tc>
          <w:tcPr>
            <w:tcW w:w="0" w:type="auto"/>
            <w:tcBorders>
              <w:top w:val="nil"/>
              <w:left w:val="nil"/>
              <w:bottom w:val="single" w:sz="4" w:space="0" w:color="auto"/>
              <w:right w:val="single" w:sz="4" w:space="0" w:color="auto"/>
            </w:tcBorders>
            <w:shd w:val="clear" w:color="auto" w:fill="auto"/>
            <w:vAlign w:val="center"/>
            <w:hideMark/>
          </w:tcPr>
          <w:p w14:paraId="7C1E0D03"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Doctor</w:t>
            </w:r>
          </w:p>
        </w:tc>
        <w:tc>
          <w:tcPr>
            <w:tcW w:w="0" w:type="auto"/>
            <w:tcBorders>
              <w:top w:val="nil"/>
              <w:left w:val="nil"/>
              <w:bottom w:val="single" w:sz="4" w:space="0" w:color="auto"/>
              <w:right w:val="single" w:sz="4" w:space="0" w:color="auto"/>
            </w:tcBorders>
            <w:shd w:val="clear" w:color="auto" w:fill="auto"/>
            <w:vAlign w:val="center"/>
            <w:hideMark/>
          </w:tcPr>
          <w:p w14:paraId="27E6252D"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UPR</w:t>
            </w:r>
          </w:p>
        </w:tc>
        <w:tc>
          <w:tcPr>
            <w:tcW w:w="0" w:type="auto"/>
            <w:tcBorders>
              <w:top w:val="nil"/>
              <w:left w:val="nil"/>
              <w:bottom w:val="single" w:sz="4" w:space="0" w:color="auto"/>
              <w:right w:val="single" w:sz="4" w:space="0" w:color="auto"/>
            </w:tcBorders>
            <w:shd w:val="clear" w:color="auto" w:fill="auto"/>
            <w:vAlign w:val="center"/>
            <w:hideMark/>
          </w:tcPr>
          <w:p w14:paraId="432CF734"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30</w:t>
            </w:r>
          </w:p>
        </w:tc>
        <w:tc>
          <w:tcPr>
            <w:tcW w:w="0" w:type="auto"/>
            <w:tcBorders>
              <w:top w:val="nil"/>
              <w:left w:val="nil"/>
              <w:bottom w:val="single" w:sz="4" w:space="0" w:color="auto"/>
              <w:right w:val="single" w:sz="4" w:space="0" w:color="auto"/>
            </w:tcBorders>
            <w:shd w:val="clear" w:color="auto" w:fill="auto"/>
            <w:vAlign w:val="center"/>
            <w:hideMark/>
          </w:tcPr>
          <w:p w14:paraId="2F146726"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1635,00</w:t>
            </w:r>
          </w:p>
        </w:tc>
        <w:tc>
          <w:tcPr>
            <w:tcW w:w="0" w:type="auto"/>
            <w:tcBorders>
              <w:top w:val="nil"/>
              <w:left w:val="nil"/>
              <w:bottom w:val="single" w:sz="4" w:space="0" w:color="auto"/>
              <w:right w:val="single" w:sz="4" w:space="0" w:color="auto"/>
            </w:tcBorders>
            <w:shd w:val="clear" w:color="auto" w:fill="auto"/>
            <w:vAlign w:val="center"/>
            <w:hideMark/>
          </w:tcPr>
          <w:p w14:paraId="3CC5EDCD"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5395,50</w:t>
            </w:r>
          </w:p>
        </w:tc>
      </w:tr>
      <w:tr w:rsidR="0050037E" w:rsidRPr="00E87CFC" w14:paraId="2FC07B25" w14:textId="77777777" w:rsidTr="0050037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E013654" w14:textId="77777777" w:rsidR="0050037E" w:rsidRPr="00E87CFC" w:rsidRDefault="0050037E" w:rsidP="00B44A8C">
            <w:pPr>
              <w:spacing w:line="276" w:lineRule="auto"/>
              <w:rPr>
                <w:rFonts w:ascii="Arial" w:hAnsi="Arial" w:cs="Arial"/>
                <w:color w:val="000000"/>
                <w:lang w:eastAsia="es-ES"/>
              </w:rPr>
            </w:pPr>
            <w:proofErr w:type="spellStart"/>
            <w:r w:rsidRPr="00E87CFC">
              <w:rPr>
                <w:rFonts w:ascii="Arial" w:hAnsi="Arial" w:cs="Arial"/>
                <w:color w:val="000000"/>
                <w:lang w:eastAsia="es-ES"/>
              </w:rPr>
              <w:t>Edenys</w:t>
            </w:r>
            <w:proofErr w:type="spellEnd"/>
            <w:r w:rsidRPr="00E87CFC">
              <w:rPr>
                <w:rFonts w:ascii="Arial" w:hAnsi="Arial" w:cs="Arial"/>
                <w:color w:val="000000"/>
                <w:lang w:eastAsia="es-ES"/>
              </w:rPr>
              <w:t xml:space="preserve"> Miranda Izquierdo</w:t>
            </w:r>
          </w:p>
        </w:tc>
        <w:tc>
          <w:tcPr>
            <w:tcW w:w="0" w:type="auto"/>
            <w:tcBorders>
              <w:top w:val="nil"/>
              <w:left w:val="nil"/>
              <w:bottom w:val="single" w:sz="4" w:space="0" w:color="auto"/>
              <w:right w:val="single" w:sz="4" w:space="0" w:color="auto"/>
            </w:tcBorders>
            <w:shd w:val="clear" w:color="auto" w:fill="auto"/>
            <w:vAlign w:val="center"/>
            <w:hideMark/>
          </w:tcPr>
          <w:p w14:paraId="2F8DFCE6" w14:textId="77777777" w:rsidR="0050037E" w:rsidRPr="00E87CFC" w:rsidRDefault="0050037E" w:rsidP="00B44A8C">
            <w:pPr>
              <w:spacing w:line="276" w:lineRule="auto"/>
              <w:rPr>
                <w:rFonts w:ascii="Arial" w:hAnsi="Arial" w:cs="Arial"/>
                <w:color w:val="000000"/>
                <w:lang w:eastAsia="es-ES"/>
              </w:rPr>
            </w:pPr>
            <w:r w:rsidRPr="00E87CFC">
              <w:rPr>
                <w:rFonts w:ascii="Arial" w:hAnsi="Arial" w:cs="Arial"/>
                <w:color w:val="000000"/>
                <w:lang w:eastAsia="es-ES"/>
              </w:rPr>
              <w:t xml:space="preserve">Prof. </w:t>
            </w:r>
            <w:proofErr w:type="spellStart"/>
            <w:r w:rsidRPr="00E87CFC">
              <w:rPr>
                <w:rFonts w:ascii="Arial" w:hAnsi="Arial" w:cs="Arial"/>
                <w:color w:val="000000"/>
                <w:lang w:eastAsia="es-ES"/>
              </w:rPr>
              <w:t>Asist</w:t>
            </w:r>
            <w:proofErr w:type="spellEnd"/>
            <w:r w:rsidRPr="00E87CFC">
              <w:rPr>
                <w:rFonts w:ascii="Arial" w:hAnsi="Arial" w:cs="Arial"/>
                <w:color w:val="000000"/>
                <w:lang w:eastAsia="es-ES"/>
              </w:rPr>
              <w:t>.</w:t>
            </w:r>
          </w:p>
        </w:tc>
        <w:tc>
          <w:tcPr>
            <w:tcW w:w="0" w:type="auto"/>
            <w:tcBorders>
              <w:top w:val="nil"/>
              <w:left w:val="nil"/>
              <w:bottom w:val="single" w:sz="4" w:space="0" w:color="auto"/>
              <w:right w:val="single" w:sz="4" w:space="0" w:color="auto"/>
            </w:tcBorders>
            <w:shd w:val="clear" w:color="auto" w:fill="auto"/>
            <w:vAlign w:val="center"/>
            <w:hideMark/>
          </w:tcPr>
          <w:p w14:paraId="752BC8DC"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Master</w:t>
            </w:r>
          </w:p>
        </w:tc>
        <w:tc>
          <w:tcPr>
            <w:tcW w:w="0" w:type="auto"/>
            <w:tcBorders>
              <w:top w:val="nil"/>
              <w:left w:val="nil"/>
              <w:bottom w:val="single" w:sz="4" w:space="0" w:color="auto"/>
              <w:right w:val="single" w:sz="4" w:space="0" w:color="auto"/>
            </w:tcBorders>
            <w:shd w:val="clear" w:color="auto" w:fill="auto"/>
            <w:vAlign w:val="center"/>
            <w:hideMark/>
          </w:tcPr>
          <w:p w14:paraId="2BC5A0CD"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UPR</w:t>
            </w:r>
          </w:p>
        </w:tc>
        <w:tc>
          <w:tcPr>
            <w:tcW w:w="0" w:type="auto"/>
            <w:tcBorders>
              <w:top w:val="nil"/>
              <w:left w:val="nil"/>
              <w:bottom w:val="single" w:sz="4" w:space="0" w:color="auto"/>
              <w:right w:val="single" w:sz="4" w:space="0" w:color="auto"/>
            </w:tcBorders>
            <w:shd w:val="clear" w:color="auto" w:fill="auto"/>
            <w:vAlign w:val="center"/>
            <w:hideMark/>
          </w:tcPr>
          <w:p w14:paraId="57B69C22"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20</w:t>
            </w:r>
          </w:p>
        </w:tc>
        <w:tc>
          <w:tcPr>
            <w:tcW w:w="0" w:type="auto"/>
            <w:tcBorders>
              <w:top w:val="nil"/>
              <w:left w:val="nil"/>
              <w:bottom w:val="single" w:sz="4" w:space="0" w:color="auto"/>
              <w:right w:val="single" w:sz="4" w:space="0" w:color="auto"/>
            </w:tcBorders>
            <w:shd w:val="clear" w:color="auto" w:fill="auto"/>
            <w:noWrap/>
            <w:vAlign w:val="bottom"/>
            <w:hideMark/>
          </w:tcPr>
          <w:p w14:paraId="13909F05"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1400,00</w:t>
            </w:r>
          </w:p>
        </w:tc>
        <w:tc>
          <w:tcPr>
            <w:tcW w:w="0" w:type="auto"/>
            <w:tcBorders>
              <w:top w:val="nil"/>
              <w:left w:val="nil"/>
              <w:bottom w:val="single" w:sz="4" w:space="0" w:color="auto"/>
              <w:right w:val="single" w:sz="4" w:space="0" w:color="auto"/>
            </w:tcBorders>
            <w:shd w:val="clear" w:color="auto" w:fill="auto"/>
            <w:vAlign w:val="center"/>
            <w:hideMark/>
          </w:tcPr>
          <w:p w14:paraId="2E312E0D"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3080,00</w:t>
            </w:r>
          </w:p>
        </w:tc>
      </w:tr>
      <w:tr w:rsidR="0050037E" w:rsidRPr="00E87CFC" w14:paraId="4C698300" w14:textId="77777777" w:rsidTr="0050037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6410CCB" w14:textId="77777777" w:rsidR="0050037E" w:rsidRPr="00E87CFC" w:rsidRDefault="0050037E" w:rsidP="00B44A8C">
            <w:pPr>
              <w:spacing w:line="276" w:lineRule="auto"/>
              <w:rPr>
                <w:rFonts w:ascii="Arial" w:hAnsi="Arial" w:cs="Arial"/>
                <w:color w:val="000000"/>
                <w:lang w:eastAsia="es-ES"/>
              </w:rPr>
            </w:pPr>
            <w:r w:rsidRPr="00E87CFC">
              <w:rPr>
                <w:rFonts w:ascii="Arial" w:hAnsi="Arial" w:cs="Arial"/>
                <w:color w:val="000000"/>
                <w:lang w:eastAsia="es-ES"/>
              </w:rPr>
              <w:t xml:space="preserve">Yaumara Muñoz Hernández </w:t>
            </w:r>
          </w:p>
        </w:tc>
        <w:tc>
          <w:tcPr>
            <w:tcW w:w="0" w:type="auto"/>
            <w:tcBorders>
              <w:top w:val="nil"/>
              <w:left w:val="nil"/>
              <w:bottom w:val="single" w:sz="4" w:space="0" w:color="auto"/>
              <w:right w:val="single" w:sz="4" w:space="0" w:color="auto"/>
            </w:tcBorders>
            <w:shd w:val="clear" w:color="auto" w:fill="auto"/>
            <w:vAlign w:val="center"/>
            <w:hideMark/>
          </w:tcPr>
          <w:p w14:paraId="08946CC4" w14:textId="77777777" w:rsidR="0050037E" w:rsidRPr="00E87CFC" w:rsidRDefault="0050037E" w:rsidP="00B44A8C">
            <w:pPr>
              <w:spacing w:line="276" w:lineRule="auto"/>
              <w:rPr>
                <w:rFonts w:ascii="Arial" w:hAnsi="Arial" w:cs="Arial"/>
                <w:color w:val="000000"/>
                <w:lang w:eastAsia="es-ES"/>
              </w:rPr>
            </w:pPr>
            <w:r w:rsidRPr="00E87CFC">
              <w:rPr>
                <w:rFonts w:ascii="Arial" w:hAnsi="Arial" w:cs="Arial"/>
                <w:color w:val="000000"/>
                <w:lang w:eastAsia="es-ES"/>
              </w:rPr>
              <w:t xml:space="preserve">Prof. </w:t>
            </w:r>
            <w:proofErr w:type="spellStart"/>
            <w:r w:rsidRPr="00E87CFC">
              <w:rPr>
                <w:rFonts w:ascii="Arial" w:hAnsi="Arial" w:cs="Arial"/>
                <w:color w:val="000000"/>
                <w:lang w:eastAsia="es-ES"/>
              </w:rPr>
              <w:t>Asist</w:t>
            </w:r>
            <w:proofErr w:type="spellEnd"/>
            <w:r w:rsidRPr="00E87CFC">
              <w:rPr>
                <w:rFonts w:ascii="Arial" w:hAnsi="Arial" w:cs="Arial"/>
                <w:color w:val="000000"/>
                <w:lang w:eastAsia="es-ES"/>
              </w:rPr>
              <w:t>.</w:t>
            </w:r>
          </w:p>
        </w:tc>
        <w:tc>
          <w:tcPr>
            <w:tcW w:w="0" w:type="auto"/>
            <w:tcBorders>
              <w:top w:val="nil"/>
              <w:left w:val="nil"/>
              <w:bottom w:val="single" w:sz="4" w:space="0" w:color="auto"/>
              <w:right w:val="single" w:sz="4" w:space="0" w:color="auto"/>
            </w:tcBorders>
            <w:shd w:val="clear" w:color="auto" w:fill="auto"/>
            <w:vAlign w:val="center"/>
            <w:hideMark/>
          </w:tcPr>
          <w:p w14:paraId="411D4457"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Master</w:t>
            </w:r>
          </w:p>
        </w:tc>
        <w:tc>
          <w:tcPr>
            <w:tcW w:w="0" w:type="auto"/>
            <w:tcBorders>
              <w:top w:val="nil"/>
              <w:left w:val="nil"/>
              <w:bottom w:val="single" w:sz="4" w:space="0" w:color="auto"/>
              <w:right w:val="single" w:sz="4" w:space="0" w:color="auto"/>
            </w:tcBorders>
            <w:shd w:val="clear" w:color="auto" w:fill="auto"/>
            <w:vAlign w:val="center"/>
            <w:hideMark/>
          </w:tcPr>
          <w:p w14:paraId="1AD38CBB"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UPR</w:t>
            </w:r>
          </w:p>
        </w:tc>
        <w:tc>
          <w:tcPr>
            <w:tcW w:w="0" w:type="auto"/>
            <w:tcBorders>
              <w:top w:val="nil"/>
              <w:left w:val="nil"/>
              <w:bottom w:val="single" w:sz="4" w:space="0" w:color="auto"/>
              <w:right w:val="single" w:sz="4" w:space="0" w:color="auto"/>
            </w:tcBorders>
            <w:shd w:val="clear" w:color="auto" w:fill="auto"/>
            <w:vAlign w:val="center"/>
            <w:hideMark/>
          </w:tcPr>
          <w:p w14:paraId="40CAB494"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20</w:t>
            </w:r>
          </w:p>
        </w:tc>
        <w:tc>
          <w:tcPr>
            <w:tcW w:w="0" w:type="auto"/>
            <w:tcBorders>
              <w:top w:val="nil"/>
              <w:left w:val="nil"/>
              <w:bottom w:val="single" w:sz="4" w:space="0" w:color="auto"/>
              <w:right w:val="single" w:sz="4" w:space="0" w:color="auto"/>
            </w:tcBorders>
            <w:shd w:val="clear" w:color="auto" w:fill="auto"/>
            <w:noWrap/>
            <w:vAlign w:val="bottom"/>
            <w:hideMark/>
          </w:tcPr>
          <w:p w14:paraId="3B7E7904" w14:textId="669CAA09" w:rsidR="0050037E" w:rsidRPr="00E87CFC" w:rsidRDefault="004349C3" w:rsidP="004349C3">
            <w:pPr>
              <w:spacing w:line="276" w:lineRule="auto"/>
              <w:jc w:val="center"/>
              <w:rPr>
                <w:rFonts w:ascii="Arial" w:hAnsi="Arial" w:cs="Arial"/>
                <w:color w:val="000000"/>
                <w:lang w:eastAsia="es-ES"/>
              </w:rPr>
            </w:pPr>
            <w:r>
              <w:rPr>
                <w:rFonts w:ascii="Arial" w:hAnsi="Arial" w:cs="Arial"/>
                <w:color w:val="000000"/>
                <w:lang w:eastAsia="es-ES"/>
              </w:rPr>
              <w:t>1799</w:t>
            </w:r>
            <w:r w:rsidR="0050037E" w:rsidRPr="00E87CFC">
              <w:rPr>
                <w:rFonts w:ascii="Arial" w:hAnsi="Arial" w:cs="Arial"/>
                <w:color w:val="000000"/>
                <w:lang w:eastAsia="es-ES"/>
              </w:rPr>
              <w:t>,00</w:t>
            </w:r>
          </w:p>
        </w:tc>
        <w:tc>
          <w:tcPr>
            <w:tcW w:w="0" w:type="auto"/>
            <w:tcBorders>
              <w:top w:val="nil"/>
              <w:left w:val="nil"/>
              <w:bottom w:val="single" w:sz="4" w:space="0" w:color="auto"/>
              <w:right w:val="single" w:sz="4" w:space="0" w:color="auto"/>
            </w:tcBorders>
            <w:shd w:val="clear" w:color="auto" w:fill="auto"/>
            <w:vAlign w:val="center"/>
            <w:hideMark/>
          </w:tcPr>
          <w:p w14:paraId="7DF573D4"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3597,00</w:t>
            </w:r>
          </w:p>
        </w:tc>
      </w:tr>
      <w:tr w:rsidR="0050037E" w:rsidRPr="00E87CFC" w14:paraId="6431A1E1" w14:textId="77777777" w:rsidTr="0050037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6D381ED" w14:textId="77777777" w:rsidR="0050037E" w:rsidRPr="00E87CFC" w:rsidRDefault="0050037E" w:rsidP="00B44A8C">
            <w:pPr>
              <w:spacing w:line="276" w:lineRule="auto"/>
              <w:rPr>
                <w:rFonts w:ascii="Arial" w:hAnsi="Arial" w:cs="Arial"/>
                <w:color w:val="000000"/>
                <w:lang w:eastAsia="es-ES"/>
              </w:rPr>
            </w:pPr>
            <w:proofErr w:type="spellStart"/>
            <w:r w:rsidRPr="00E87CFC">
              <w:rPr>
                <w:rFonts w:ascii="Arial" w:hAnsi="Arial" w:cs="Arial"/>
                <w:color w:val="000000"/>
                <w:lang w:eastAsia="es-ES"/>
              </w:rPr>
              <w:t>Yoerlandy</w:t>
            </w:r>
            <w:proofErr w:type="spellEnd"/>
            <w:r w:rsidRPr="00E87CFC">
              <w:rPr>
                <w:rFonts w:ascii="Arial" w:hAnsi="Arial" w:cs="Arial"/>
                <w:color w:val="000000"/>
                <w:lang w:eastAsia="es-ES"/>
              </w:rPr>
              <w:t xml:space="preserve"> Santana </w:t>
            </w:r>
          </w:p>
        </w:tc>
        <w:tc>
          <w:tcPr>
            <w:tcW w:w="0" w:type="auto"/>
            <w:tcBorders>
              <w:top w:val="nil"/>
              <w:left w:val="nil"/>
              <w:bottom w:val="single" w:sz="4" w:space="0" w:color="auto"/>
              <w:right w:val="single" w:sz="4" w:space="0" w:color="auto"/>
            </w:tcBorders>
            <w:shd w:val="clear" w:color="auto" w:fill="auto"/>
            <w:vAlign w:val="center"/>
            <w:hideMark/>
          </w:tcPr>
          <w:p w14:paraId="7B2C1C4A" w14:textId="77777777" w:rsidR="0050037E" w:rsidRPr="00E87CFC" w:rsidRDefault="0050037E" w:rsidP="00B44A8C">
            <w:pPr>
              <w:spacing w:line="276" w:lineRule="auto"/>
              <w:rPr>
                <w:rFonts w:ascii="Arial" w:hAnsi="Arial" w:cs="Arial"/>
                <w:color w:val="000000"/>
                <w:lang w:eastAsia="es-ES"/>
              </w:rPr>
            </w:pPr>
            <w:r w:rsidRPr="00E87CFC">
              <w:rPr>
                <w:rFonts w:ascii="Arial" w:hAnsi="Arial" w:cs="Arial"/>
                <w:color w:val="000000"/>
                <w:lang w:eastAsia="es-ES"/>
              </w:rPr>
              <w:t>Prof. Auxiliar</w:t>
            </w:r>
          </w:p>
        </w:tc>
        <w:tc>
          <w:tcPr>
            <w:tcW w:w="0" w:type="auto"/>
            <w:tcBorders>
              <w:top w:val="nil"/>
              <w:left w:val="nil"/>
              <w:bottom w:val="single" w:sz="4" w:space="0" w:color="auto"/>
              <w:right w:val="single" w:sz="4" w:space="0" w:color="auto"/>
            </w:tcBorders>
            <w:shd w:val="clear" w:color="auto" w:fill="auto"/>
            <w:vAlign w:val="center"/>
            <w:hideMark/>
          </w:tcPr>
          <w:p w14:paraId="66462FC0"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Master</w:t>
            </w:r>
          </w:p>
        </w:tc>
        <w:tc>
          <w:tcPr>
            <w:tcW w:w="0" w:type="auto"/>
            <w:tcBorders>
              <w:top w:val="nil"/>
              <w:left w:val="nil"/>
              <w:bottom w:val="single" w:sz="4" w:space="0" w:color="auto"/>
              <w:right w:val="single" w:sz="4" w:space="0" w:color="auto"/>
            </w:tcBorders>
            <w:shd w:val="clear" w:color="auto" w:fill="auto"/>
            <w:vAlign w:val="center"/>
            <w:hideMark/>
          </w:tcPr>
          <w:p w14:paraId="2DA2D61B"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UPR</w:t>
            </w:r>
          </w:p>
        </w:tc>
        <w:tc>
          <w:tcPr>
            <w:tcW w:w="0" w:type="auto"/>
            <w:tcBorders>
              <w:top w:val="nil"/>
              <w:left w:val="nil"/>
              <w:bottom w:val="single" w:sz="4" w:space="0" w:color="auto"/>
              <w:right w:val="single" w:sz="4" w:space="0" w:color="auto"/>
            </w:tcBorders>
            <w:shd w:val="clear" w:color="auto" w:fill="auto"/>
            <w:vAlign w:val="center"/>
            <w:hideMark/>
          </w:tcPr>
          <w:p w14:paraId="5AFC9F3A"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20</w:t>
            </w:r>
          </w:p>
        </w:tc>
        <w:tc>
          <w:tcPr>
            <w:tcW w:w="0" w:type="auto"/>
            <w:tcBorders>
              <w:top w:val="nil"/>
              <w:left w:val="nil"/>
              <w:bottom w:val="single" w:sz="4" w:space="0" w:color="auto"/>
              <w:right w:val="single" w:sz="4" w:space="0" w:color="auto"/>
            </w:tcBorders>
            <w:shd w:val="clear" w:color="auto" w:fill="auto"/>
            <w:noWrap/>
            <w:vAlign w:val="bottom"/>
            <w:hideMark/>
          </w:tcPr>
          <w:p w14:paraId="2875509C"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2300,00</w:t>
            </w:r>
          </w:p>
        </w:tc>
        <w:tc>
          <w:tcPr>
            <w:tcW w:w="0" w:type="auto"/>
            <w:tcBorders>
              <w:top w:val="nil"/>
              <w:left w:val="nil"/>
              <w:bottom w:val="single" w:sz="4" w:space="0" w:color="auto"/>
              <w:right w:val="single" w:sz="4" w:space="0" w:color="auto"/>
            </w:tcBorders>
            <w:shd w:val="clear" w:color="auto" w:fill="auto"/>
            <w:vAlign w:val="center"/>
            <w:hideMark/>
          </w:tcPr>
          <w:p w14:paraId="37A230A9"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5060,00</w:t>
            </w:r>
          </w:p>
        </w:tc>
      </w:tr>
      <w:tr w:rsidR="00FD7625" w:rsidRPr="00E87CFC" w14:paraId="2244EEA0" w14:textId="77777777" w:rsidTr="00FD7625">
        <w:trPr>
          <w:trHeight w:val="20"/>
        </w:trPr>
        <w:tc>
          <w:tcPr>
            <w:tcW w:w="0" w:type="auto"/>
            <w:tcBorders>
              <w:top w:val="nil"/>
              <w:left w:val="single" w:sz="4" w:space="0" w:color="auto"/>
              <w:bottom w:val="single" w:sz="4" w:space="0" w:color="auto"/>
              <w:right w:val="single" w:sz="4" w:space="0" w:color="auto"/>
            </w:tcBorders>
            <w:shd w:val="clear" w:color="auto" w:fill="auto"/>
            <w:noWrap/>
            <w:hideMark/>
          </w:tcPr>
          <w:p w14:paraId="5F1C1073" w14:textId="1F085BD0" w:rsidR="00FD7625" w:rsidRPr="00E87CFC" w:rsidRDefault="00FD7625" w:rsidP="00FD7625">
            <w:pPr>
              <w:spacing w:line="276" w:lineRule="auto"/>
              <w:rPr>
                <w:rFonts w:ascii="Arial" w:hAnsi="Arial" w:cs="Arial"/>
                <w:color w:val="000000"/>
                <w:lang w:eastAsia="es-ES"/>
              </w:rPr>
            </w:pPr>
            <w:r w:rsidRPr="00346C7A">
              <w:rPr>
                <w:rFonts w:ascii="Arial" w:hAnsi="Arial" w:cs="Arial"/>
                <w:color w:val="000000"/>
                <w:lang w:eastAsia="es-ES"/>
              </w:rPr>
              <w:t>Ariel A. Espín Páez</w:t>
            </w:r>
          </w:p>
        </w:tc>
        <w:tc>
          <w:tcPr>
            <w:tcW w:w="0" w:type="auto"/>
            <w:tcBorders>
              <w:top w:val="nil"/>
              <w:left w:val="nil"/>
              <w:bottom w:val="single" w:sz="4" w:space="0" w:color="auto"/>
              <w:right w:val="single" w:sz="4" w:space="0" w:color="auto"/>
            </w:tcBorders>
            <w:shd w:val="clear" w:color="auto" w:fill="auto"/>
            <w:noWrap/>
            <w:vAlign w:val="bottom"/>
            <w:hideMark/>
          </w:tcPr>
          <w:p w14:paraId="52AFF234" w14:textId="77777777" w:rsidR="00FD7625" w:rsidRPr="00E87CFC" w:rsidRDefault="00FD7625" w:rsidP="00FD7625">
            <w:pPr>
              <w:spacing w:line="276" w:lineRule="auto"/>
              <w:rPr>
                <w:rFonts w:ascii="Arial" w:hAnsi="Arial" w:cs="Arial"/>
                <w:color w:val="000000"/>
                <w:lang w:eastAsia="es-ES"/>
              </w:rPr>
            </w:pPr>
            <w:r w:rsidRPr="00E87CFC">
              <w:rPr>
                <w:rFonts w:ascii="Arial" w:hAnsi="Arial" w:cs="Arial"/>
                <w:color w:val="000000"/>
                <w:lang w:eastAsia="es-ES"/>
              </w:rPr>
              <w:t>Técnico</w:t>
            </w:r>
          </w:p>
        </w:tc>
        <w:tc>
          <w:tcPr>
            <w:tcW w:w="0" w:type="auto"/>
            <w:tcBorders>
              <w:top w:val="nil"/>
              <w:left w:val="nil"/>
              <w:bottom w:val="single" w:sz="4" w:space="0" w:color="auto"/>
              <w:right w:val="single" w:sz="4" w:space="0" w:color="auto"/>
            </w:tcBorders>
            <w:shd w:val="clear" w:color="auto" w:fill="auto"/>
            <w:noWrap/>
            <w:vAlign w:val="bottom"/>
            <w:hideMark/>
          </w:tcPr>
          <w:p w14:paraId="42EB9A58" w14:textId="77777777" w:rsidR="00FD7625" w:rsidRPr="00E87CFC" w:rsidRDefault="00FD7625" w:rsidP="00FD7625">
            <w:pPr>
              <w:spacing w:line="276" w:lineRule="auto"/>
              <w:jc w:val="center"/>
              <w:rPr>
                <w:rFonts w:ascii="Arial" w:hAnsi="Arial" w:cs="Arial"/>
                <w:color w:val="000000"/>
                <w:lang w:eastAsia="es-ES"/>
              </w:rPr>
            </w:pPr>
            <w:r w:rsidRPr="00E87CFC">
              <w:rPr>
                <w:rFonts w:ascii="Arial" w:hAnsi="Arial" w:cs="Arial"/>
                <w:color w:val="000000"/>
                <w:lang w:eastAsia="es-ES"/>
              </w:rPr>
              <w:t>Estudiante</w:t>
            </w:r>
          </w:p>
        </w:tc>
        <w:tc>
          <w:tcPr>
            <w:tcW w:w="0" w:type="auto"/>
            <w:tcBorders>
              <w:top w:val="nil"/>
              <w:left w:val="nil"/>
              <w:bottom w:val="single" w:sz="4" w:space="0" w:color="auto"/>
              <w:right w:val="single" w:sz="4" w:space="0" w:color="auto"/>
            </w:tcBorders>
            <w:shd w:val="clear" w:color="auto" w:fill="auto"/>
            <w:vAlign w:val="center"/>
            <w:hideMark/>
          </w:tcPr>
          <w:p w14:paraId="638CF98F" w14:textId="77777777" w:rsidR="00FD7625" w:rsidRPr="00E87CFC" w:rsidRDefault="00FD7625" w:rsidP="00FD7625">
            <w:pPr>
              <w:spacing w:line="276" w:lineRule="auto"/>
              <w:jc w:val="center"/>
              <w:rPr>
                <w:rFonts w:ascii="Arial" w:hAnsi="Arial" w:cs="Arial"/>
                <w:color w:val="000000"/>
                <w:lang w:eastAsia="es-ES"/>
              </w:rPr>
            </w:pPr>
            <w:r w:rsidRPr="00E87CFC">
              <w:rPr>
                <w:rFonts w:ascii="Arial" w:hAnsi="Arial" w:cs="Arial"/>
                <w:color w:val="000000"/>
                <w:lang w:eastAsia="es-ES"/>
              </w:rPr>
              <w:t>UPR</w:t>
            </w:r>
          </w:p>
        </w:tc>
        <w:tc>
          <w:tcPr>
            <w:tcW w:w="0" w:type="auto"/>
            <w:tcBorders>
              <w:top w:val="nil"/>
              <w:left w:val="nil"/>
              <w:bottom w:val="single" w:sz="4" w:space="0" w:color="auto"/>
              <w:right w:val="single" w:sz="4" w:space="0" w:color="auto"/>
            </w:tcBorders>
            <w:shd w:val="clear" w:color="auto" w:fill="auto"/>
            <w:vAlign w:val="center"/>
          </w:tcPr>
          <w:p w14:paraId="324EC9C1" w14:textId="61AA26AC" w:rsidR="00FD7625" w:rsidRPr="00E87CFC" w:rsidRDefault="00FD7625" w:rsidP="00FD7625">
            <w:pPr>
              <w:spacing w:line="276" w:lineRule="auto"/>
              <w:jc w:val="center"/>
              <w:rPr>
                <w:rFonts w:ascii="Arial" w:hAnsi="Arial" w:cs="Arial"/>
                <w:color w:val="000000"/>
                <w:lang w:eastAsia="es-ES"/>
              </w:rPr>
            </w:pPr>
            <w:r>
              <w:rPr>
                <w:rFonts w:ascii="Arial" w:hAnsi="Arial" w:cs="Arial"/>
                <w:color w:val="000000"/>
                <w:lang w:eastAsia="es-ES"/>
              </w:rPr>
              <w:t>5</w:t>
            </w:r>
          </w:p>
        </w:tc>
        <w:tc>
          <w:tcPr>
            <w:tcW w:w="0" w:type="auto"/>
            <w:tcBorders>
              <w:top w:val="nil"/>
              <w:left w:val="nil"/>
              <w:bottom w:val="single" w:sz="4" w:space="0" w:color="auto"/>
              <w:right w:val="single" w:sz="4" w:space="0" w:color="auto"/>
            </w:tcBorders>
            <w:shd w:val="clear" w:color="auto" w:fill="auto"/>
            <w:noWrap/>
            <w:hideMark/>
          </w:tcPr>
          <w:p w14:paraId="139EACAF" w14:textId="12165431" w:rsidR="00FD7625" w:rsidRPr="00E87CFC" w:rsidRDefault="00FD7625" w:rsidP="00FD7625">
            <w:pPr>
              <w:spacing w:line="276" w:lineRule="auto"/>
              <w:jc w:val="center"/>
              <w:rPr>
                <w:rFonts w:ascii="Arial" w:hAnsi="Arial" w:cs="Arial"/>
                <w:color w:val="000000"/>
                <w:lang w:eastAsia="es-ES"/>
              </w:rPr>
            </w:pPr>
            <w:r w:rsidRPr="00FD7625">
              <w:rPr>
                <w:rFonts w:ascii="Arial" w:hAnsi="Arial" w:cs="Arial"/>
                <w:color w:val="000000"/>
                <w:lang w:eastAsia="es-ES"/>
              </w:rPr>
              <w:t>620,00</w:t>
            </w:r>
          </w:p>
        </w:tc>
        <w:tc>
          <w:tcPr>
            <w:tcW w:w="0" w:type="auto"/>
            <w:tcBorders>
              <w:top w:val="nil"/>
              <w:left w:val="nil"/>
              <w:bottom w:val="single" w:sz="4" w:space="0" w:color="auto"/>
              <w:right w:val="single" w:sz="4" w:space="0" w:color="auto"/>
            </w:tcBorders>
            <w:shd w:val="clear" w:color="auto" w:fill="auto"/>
            <w:vAlign w:val="center"/>
            <w:hideMark/>
          </w:tcPr>
          <w:p w14:paraId="4953788F" w14:textId="77777777" w:rsidR="00FD7625" w:rsidRPr="00E87CFC" w:rsidRDefault="00FD7625" w:rsidP="00FD7625">
            <w:pPr>
              <w:spacing w:line="276" w:lineRule="auto"/>
              <w:jc w:val="center"/>
              <w:rPr>
                <w:rFonts w:ascii="Arial" w:hAnsi="Arial" w:cs="Arial"/>
                <w:color w:val="000000"/>
                <w:lang w:eastAsia="es-ES"/>
              </w:rPr>
            </w:pPr>
            <w:r w:rsidRPr="00E87CFC">
              <w:rPr>
                <w:rFonts w:ascii="Arial" w:hAnsi="Arial" w:cs="Arial"/>
                <w:color w:val="000000"/>
                <w:lang w:eastAsia="es-ES"/>
              </w:rPr>
              <w:t>1023,00</w:t>
            </w:r>
          </w:p>
        </w:tc>
      </w:tr>
      <w:tr w:rsidR="00FD7625" w:rsidRPr="00E87CFC" w14:paraId="3341AE6F" w14:textId="77777777" w:rsidTr="00FD7625">
        <w:trPr>
          <w:trHeight w:val="20"/>
        </w:trPr>
        <w:tc>
          <w:tcPr>
            <w:tcW w:w="0" w:type="auto"/>
            <w:tcBorders>
              <w:top w:val="nil"/>
              <w:left w:val="single" w:sz="4" w:space="0" w:color="auto"/>
              <w:bottom w:val="single" w:sz="4" w:space="0" w:color="auto"/>
              <w:right w:val="single" w:sz="4" w:space="0" w:color="auto"/>
            </w:tcBorders>
            <w:shd w:val="clear" w:color="auto" w:fill="auto"/>
            <w:noWrap/>
            <w:hideMark/>
          </w:tcPr>
          <w:p w14:paraId="49834073" w14:textId="6C85F3E7" w:rsidR="00FD7625" w:rsidRPr="00E87CFC" w:rsidRDefault="00FD7625" w:rsidP="00FD7625">
            <w:pPr>
              <w:spacing w:line="276" w:lineRule="auto"/>
              <w:rPr>
                <w:rFonts w:ascii="Arial" w:hAnsi="Arial" w:cs="Arial"/>
                <w:color w:val="000000"/>
                <w:lang w:eastAsia="es-ES"/>
              </w:rPr>
            </w:pPr>
            <w:r w:rsidRPr="00346C7A">
              <w:rPr>
                <w:rFonts w:ascii="Arial" w:hAnsi="Arial" w:cs="Arial"/>
                <w:color w:val="000000"/>
                <w:lang w:eastAsia="es-ES"/>
              </w:rPr>
              <w:t>Patricia Cordero</w:t>
            </w:r>
          </w:p>
        </w:tc>
        <w:tc>
          <w:tcPr>
            <w:tcW w:w="0" w:type="auto"/>
            <w:tcBorders>
              <w:top w:val="nil"/>
              <w:left w:val="nil"/>
              <w:bottom w:val="single" w:sz="4" w:space="0" w:color="auto"/>
              <w:right w:val="single" w:sz="4" w:space="0" w:color="auto"/>
            </w:tcBorders>
            <w:shd w:val="clear" w:color="auto" w:fill="auto"/>
            <w:noWrap/>
            <w:hideMark/>
          </w:tcPr>
          <w:p w14:paraId="4B4C4AD4" w14:textId="77777777" w:rsidR="00FD7625" w:rsidRPr="00E87CFC" w:rsidRDefault="00FD7625" w:rsidP="00FD7625">
            <w:pPr>
              <w:spacing w:line="276" w:lineRule="auto"/>
              <w:rPr>
                <w:rFonts w:ascii="Arial" w:hAnsi="Arial" w:cs="Arial"/>
              </w:rPr>
            </w:pPr>
            <w:r w:rsidRPr="00E87CFC">
              <w:rPr>
                <w:rFonts w:ascii="Arial" w:hAnsi="Arial" w:cs="Arial"/>
                <w:color w:val="000000"/>
                <w:lang w:eastAsia="es-ES"/>
              </w:rPr>
              <w:t>Técnico</w:t>
            </w:r>
          </w:p>
        </w:tc>
        <w:tc>
          <w:tcPr>
            <w:tcW w:w="0" w:type="auto"/>
            <w:tcBorders>
              <w:top w:val="nil"/>
              <w:left w:val="nil"/>
              <w:bottom w:val="single" w:sz="4" w:space="0" w:color="auto"/>
              <w:right w:val="single" w:sz="4" w:space="0" w:color="auto"/>
            </w:tcBorders>
            <w:shd w:val="clear" w:color="auto" w:fill="auto"/>
            <w:noWrap/>
            <w:vAlign w:val="bottom"/>
            <w:hideMark/>
          </w:tcPr>
          <w:p w14:paraId="48DF72B1" w14:textId="77777777" w:rsidR="00FD7625" w:rsidRPr="00E87CFC" w:rsidRDefault="00FD7625" w:rsidP="00FD7625">
            <w:pPr>
              <w:spacing w:line="276" w:lineRule="auto"/>
              <w:jc w:val="center"/>
              <w:rPr>
                <w:rFonts w:ascii="Arial" w:hAnsi="Arial" w:cs="Arial"/>
                <w:color w:val="000000"/>
                <w:lang w:eastAsia="es-ES"/>
              </w:rPr>
            </w:pPr>
            <w:r w:rsidRPr="00E87CFC">
              <w:rPr>
                <w:rFonts w:ascii="Arial" w:hAnsi="Arial" w:cs="Arial"/>
                <w:color w:val="000000"/>
                <w:lang w:eastAsia="es-ES"/>
              </w:rPr>
              <w:t>Estudiante</w:t>
            </w:r>
          </w:p>
        </w:tc>
        <w:tc>
          <w:tcPr>
            <w:tcW w:w="0" w:type="auto"/>
            <w:tcBorders>
              <w:top w:val="nil"/>
              <w:left w:val="nil"/>
              <w:bottom w:val="single" w:sz="4" w:space="0" w:color="auto"/>
              <w:right w:val="single" w:sz="4" w:space="0" w:color="auto"/>
            </w:tcBorders>
            <w:shd w:val="clear" w:color="auto" w:fill="auto"/>
            <w:vAlign w:val="center"/>
            <w:hideMark/>
          </w:tcPr>
          <w:p w14:paraId="3F3FDBAC" w14:textId="77777777" w:rsidR="00FD7625" w:rsidRPr="00E87CFC" w:rsidRDefault="00FD7625" w:rsidP="00FD7625">
            <w:pPr>
              <w:spacing w:line="276" w:lineRule="auto"/>
              <w:jc w:val="center"/>
              <w:rPr>
                <w:rFonts w:ascii="Arial" w:hAnsi="Arial" w:cs="Arial"/>
                <w:color w:val="000000"/>
                <w:lang w:eastAsia="es-ES"/>
              </w:rPr>
            </w:pPr>
            <w:r w:rsidRPr="00E87CFC">
              <w:rPr>
                <w:rFonts w:ascii="Arial" w:hAnsi="Arial" w:cs="Arial"/>
                <w:color w:val="000000"/>
                <w:lang w:eastAsia="es-ES"/>
              </w:rPr>
              <w:t>UPR</w:t>
            </w:r>
          </w:p>
        </w:tc>
        <w:tc>
          <w:tcPr>
            <w:tcW w:w="0" w:type="auto"/>
            <w:tcBorders>
              <w:top w:val="nil"/>
              <w:left w:val="nil"/>
              <w:bottom w:val="single" w:sz="4" w:space="0" w:color="auto"/>
              <w:right w:val="single" w:sz="4" w:space="0" w:color="auto"/>
            </w:tcBorders>
            <w:shd w:val="clear" w:color="auto" w:fill="auto"/>
            <w:vAlign w:val="center"/>
          </w:tcPr>
          <w:p w14:paraId="0FDB3A7E" w14:textId="579A70DF" w:rsidR="00FD7625" w:rsidRPr="00E87CFC" w:rsidRDefault="00FD7625" w:rsidP="00FD7625">
            <w:pPr>
              <w:spacing w:line="276" w:lineRule="auto"/>
              <w:jc w:val="center"/>
              <w:rPr>
                <w:rFonts w:ascii="Arial" w:hAnsi="Arial" w:cs="Arial"/>
                <w:color w:val="000000"/>
                <w:lang w:eastAsia="es-ES"/>
              </w:rPr>
            </w:pPr>
            <w:r>
              <w:rPr>
                <w:rFonts w:ascii="Arial" w:hAnsi="Arial" w:cs="Arial"/>
                <w:color w:val="000000"/>
                <w:lang w:eastAsia="es-ES"/>
              </w:rPr>
              <w:t>5</w:t>
            </w:r>
          </w:p>
        </w:tc>
        <w:tc>
          <w:tcPr>
            <w:tcW w:w="0" w:type="auto"/>
            <w:tcBorders>
              <w:top w:val="nil"/>
              <w:left w:val="nil"/>
              <w:bottom w:val="single" w:sz="4" w:space="0" w:color="auto"/>
              <w:right w:val="single" w:sz="4" w:space="0" w:color="auto"/>
            </w:tcBorders>
            <w:shd w:val="clear" w:color="auto" w:fill="auto"/>
            <w:noWrap/>
            <w:hideMark/>
          </w:tcPr>
          <w:p w14:paraId="685FA18D" w14:textId="46E3A496" w:rsidR="00FD7625" w:rsidRPr="00E87CFC" w:rsidRDefault="00FD7625" w:rsidP="00FD7625">
            <w:pPr>
              <w:spacing w:line="276" w:lineRule="auto"/>
              <w:jc w:val="center"/>
              <w:rPr>
                <w:rFonts w:ascii="Arial" w:hAnsi="Arial" w:cs="Arial"/>
                <w:color w:val="000000"/>
                <w:lang w:eastAsia="es-ES"/>
              </w:rPr>
            </w:pPr>
            <w:r w:rsidRPr="00FD7625">
              <w:rPr>
                <w:rFonts w:ascii="Arial" w:hAnsi="Arial" w:cs="Arial"/>
                <w:color w:val="000000"/>
                <w:lang w:eastAsia="es-ES"/>
              </w:rPr>
              <w:t>620,00</w:t>
            </w:r>
          </w:p>
        </w:tc>
        <w:tc>
          <w:tcPr>
            <w:tcW w:w="0" w:type="auto"/>
            <w:tcBorders>
              <w:top w:val="nil"/>
              <w:left w:val="nil"/>
              <w:bottom w:val="single" w:sz="4" w:space="0" w:color="auto"/>
              <w:right w:val="single" w:sz="4" w:space="0" w:color="auto"/>
            </w:tcBorders>
            <w:shd w:val="clear" w:color="auto" w:fill="auto"/>
            <w:vAlign w:val="center"/>
            <w:hideMark/>
          </w:tcPr>
          <w:p w14:paraId="37C59DC0" w14:textId="77777777" w:rsidR="00FD7625" w:rsidRPr="00E87CFC" w:rsidRDefault="00FD7625" w:rsidP="00FD7625">
            <w:pPr>
              <w:spacing w:line="276" w:lineRule="auto"/>
              <w:jc w:val="center"/>
              <w:rPr>
                <w:rFonts w:ascii="Arial" w:hAnsi="Arial" w:cs="Arial"/>
                <w:color w:val="000000"/>
                <w:lang w:eastAsia="es-ES"/>
              </w:rPr>
            </w:pPr>
            <w:r w:rsidRPr="00E87CFC">
              <w:rPr>
                <w:rFonts w:ascii="Arial" w:hAnsi="Arial" w:cs="Arial"/>
                <w:color w:val="000000"/>
                <w:lang w:eastAsia="es-ES"/>
              </w:rPr>
              <w:t>1023,00</w:t>
            </w:r>
          </w:p>
        </w:tc>
      </w:tr>
      <w:tr w:rsidR="00FD7625" w:rsidRPr="00E87CFC" w14:paraId="1911C45D" w14:textId="77777777" w:rsidTr="00FD7625">
        <w:trPr>
          <w:trHeight w:val="20"/>
        </w:trPr>
        <w:tc>
          <w:tcPr>
            <w:tcW w:w="0" w:type="auto"/>
            <w:tcBorders>
              <w:top w:val="nil"/>
              <w:left w:val="single" w:sz="4" w:space="0" w:color="auto"/>
              <w:bottom w:val="single" w:sz="4" w:space="0" w:color="auto"/>
              <w:right w:val="single" w:sz="4" w:space="0" w:color="auto"/>
            </w:tcBorders>
            <w:shd w:val="clear" w:color="auto" w:fill="auto"/>
            <w:noWrap/>
            <w:hideMark/>
          </w:tcPr>
          <w:p w14:paraId="79CDB070" w14:textId="72ACB048" w:rsidR="00FD7625" w:rsidRPr="00E87CFC" w:rsidRDefault="00FD7625" w:rsidP="00FD7625">
            <w:pPr>
              <w:spacing w:line="276" w:lineRule="auto"/>
              <w:rPr>
                <w:rFonts w:ascii="Arial" w:hAnsi="Arial" w:cs="Arial"/>
                <w:color w:val="000000"/>
                <w:lang w:eastAsia="es-ES"/>
              </w:rPr>
            </w:pPr>
            <w:r w:rsidRPr="00346C7A">
              <w:rPr>
                <w:rFonts w:ascii="Arial" w:hAnsi="Arial" w:cs="Arial"/>
                <w:color w:val="000000"/>
                <w:lang w:eastAsia="es-ES"/>
              </w:rPr>
              <w:t>Marcos  González</w:t>
            </w:r>
          </w:p>
        </w:tc>
        <w:tc>
          <w:tcPr>
            <w:tcW w:w="0" w:type="auto"/>
            <w:tcBorders>
              <w:top w:val="nil"/>
              <w:left w:val="nil"/>
              <w:bottom w:val="single" w:sz="4" w:space="0" w:color="auto"/>
              <w:right w:val="single" w:sz="4" w:space="0" w:color="auto"/>
            </w:tcBorders>
            <w:shd w:val="clear" w:color="auto" w:fill="auto"/>
            <w:noWrap/>
            <w:hideMark/>
          </w:tcPr>
          <w:p w14:paraId="62F6A9E7" w14:textId="77777777" w:rsidR="00FD7625" w:rsidRPr="00E87CFC" w:rsidRDefault="00FD7625" w:rsidP="00FD7625">
            <w:pPr>
              <w:spacing w:line="276" w:lineRule="auto"/>
              <w:rPr>
                <w:rFonts w:ascii="Arial" w:hAnsi="Arial" w:cs="Arial"/>
              </w:rPr>
            </w:pPr>
            <w:r w:rsidRPr="00E87CFC">
              <w:rPr>
                <w:rFonts w:ascii="Arial" w:hAnsi="Arial" w:cs="Arial"/>
                <w:color w:val="000000"/>
                <w:lang w:eastAsia="es-ES"/>
              </w:rPr>
              <w:t>Técnico</w:t>
            </w:r>
          </w:p>
        </w:tc>
        <w:tc>
          <w:tcPr>
            <w:tcW w:w="0" w:type="auto"/>
            <w:tcBorders>
              <w:top w:val="nil"/>
              <w:left w:val="nil"/>
              <w:bottom w:val="single" w:sz="4" w:space="0" w:color="auto"/>
              <w:right w:val="single" w:sz="4" w:space="0" w:color="auto"/>
            </w:tcBorders>
            <w:shd w:val="clear" w:color="auto" w:fill="auto"/>
            <w:noWrap/>
            <w:vAlign w:val="bottom"/>
            <w:hideMark/>
          </w:tcPr>
          <w:p w14:paraId="2BE0EE71" w14:textId="77777777" w:rsidR="00FD7625" w:rsidRPr="00E87CFC" w:rsidRDefault="00FD7625" w:rsidP="00FD7625">
            <w:pPr>
              <w:spacing w:line="276" w:lineRule="auto"/>
              <w:jc w:val="center"/>
              <w:rPr>
                <w:rFonts w:ascii="Arial" w:hAnsi="Arial" w:cs="Arial"/>
                <w:color w:val="000000"/>
                <w:lang w:eastAsia="es-ES"/>
              </w:rPr>
            </w:pPr>
            <w:r w:rsidRPr="00E87CFC">
              <w:rPr>
                <w:rFonts w:ascii="Arial" w:hAnsi="Arial" w:cs="Arial"/>
                <w:color w:val="000000"/>
                <w:lang w:eastAsia="es-ES"/>
              </w:rPr>
              <w:t>Estudiante</w:t>
            </w:r>
          </w:p>
        </w:tc>
        <w:tc>
          <w:tcPr>
            <w:tcW w:w="0" w:type="auto"/>
            <w:tcBorders>
              <w:top w:val="nil"/>
              <w:left w:val="nil"/>
              <w:bottom w:val="single" w:sz="4" w:space="0" w:color="auto"/>
              <w:right w:val="single" w:sz="4" w:space="0" w:color="auto"/>
            </w:tcBorders>
            <w:shd w:val="clear" w:color="auto" w:fill="auto"/>
            <w:vAlign w:val="center"/>
            <w:hideMark/>
          </w:tcPr>
          <w:p w14:paraId="6F2831A0" w14:textId="77777777" w:rsidR="00FD7625" w:rsidRPr="00E87CFC" w:rsidRDefault="00FD7625" w:rsidP="00FD7625">
            <w:pPr>
              <w:spacing w:line="276" w:lineRule="auto"/>
              <w:jc w:val="center"/>
              <w:rPr>
                <w:rFonts w:ascii="Arial" w:hAnsi="Arial" w:cs="Arial"/>
                <w:color w:val="000000"/>
                <w:lang w:eastAsia="es-ES"/>
              </w:rPr>
            </w:pPr>
            <w:r w:rsidRPr="00E87CFC">
              <w:rPr>
                <w:rFonts w:ascii="Arial" w:hAnsi="Arial" w:cs="Arial"/>
                <w:color w:val="000000"/>
                <w:lang w:eastAsia="es-ES"/>
              </w:rPr>
              <w:t>UPR</w:t>
            </w:r>
          </w:p>
        </w:tc>
        <w:tc>
          <w:tcPr>
            <w:tcW w:w="0" w:type="auto"/>
            <w:tcBorders>
              <w:top w:val="nil"/>
              <w:left w:val="nil"/>
              <w:bottom w:val="single" w:sz="4" w:space="0" w:color="auto"/>
              <w:right w:val="single" w:sz="4" w:space="0" w:color="auto"/>
            </w:tcBorders>
            <w:shd w:val="clear" w:color="auto" w:fill="auto"/>
            <w:vAlign w:val="center"/>
          </w:tcPr>
          <w:p w14:paraId="7404B963" w14:textId="5AE8F36D" w:rsidR="00FD7625" w:rsidRPr="00E87CFC" w:rsidRDefault="00FD7625" w:rsidP="00FD7625">
            <w:pPr>
              <w:spacing w:line="276" w:lineRule="auto"/>
              <w:jc w:val="center"/>
              <w:rPr>
                <w:rFonts w:ascii="Arial" w:hAnsi="Arial" w:cs="Arial"/>
                <w:color w:val="000000"/>
                <w:lang w:eastAsia="es-ES"/>
              </w:rPr>
            </w:pPr>
            <w:r>
              <w:rPr>
                <w:rFonts w:ascii="Arial" w:hAnsi="Arial" w:cs="Arial"/>
                <w:color w:val="000000"/>
                <w:lang w:eastAsia="es-ES"/>
              </w:rPr>
              <w:t>5</w:t>
            </w:r>
          </w:p>
        </w:tc>
        <w:tc>
          <w:tcPr>
            <w:tcW w:w="0" w:type="auto"/>
            <w:tcBorders>
              <w:top w:val="nil"/>
              <w:left w:val="nil"/>
              <w:bottom w:val="single" w:sz="4" w:space="0" w:color="auto"/>
              <w:right w:val="single" w:sz="4" w:space="0" w:color="auto"/>
            </w:tcBorders>
            <w:shd w:val="clear" w:color="auto" w:fill="auto"/>
            <w:noWrap/>
            <w:hideMark/>
          </w:tcPr>
          <w:p w14:paraId="74490B50" w14:textId="48DDE612" w:rsidR="00FD7625" w:rsidRPr="00E87CFC" w:rsidRDefault="00FD7625" w:rsidP="00FD7625">
            <w:pPr>
              <w:spacing w:line="276" w:lineRule="auto"/>
              <w:jc w:val="center"/>
              <w:rPr>
                <w:rFonts w:ascii="Arial" w:hAnsi="Arial" w:cs="Arial"/>
                <w:color w:val="000000"/>
                <w:lang w:eastAsia="es-ES"/>
              </w:rPr>
            </w:pPr>
            <w:r w:rsidRPr="00FD7625">
              <w:rPr>
                <w:rFonts w:ascii="Arial" w:hAnsi="Arial" w:cs="Arial"/>
                <w:color w:val="000000"/>
                <w:lang w:eastAsia="es-ES"/>
              </w:rPr>
              <w:t>620,00</w:t>
            </w:r>
          </w:p>
        </w:tc>
        <w:tc>
          <w:tcPr>
            <w:tcW w:w="0" w:type="auto"/>
            <w:tcBorders>
              <w:top w:val="nil"/>
              <w:left w:val="nil"/>
              <w:bottom w:val="single" w:sz="4" w:space="0" w:color="auto"/>
              <w:right w:val="single" w:sz="4" w:space="0" w:color="auto"/>
            </w:tcBorders>
            <w:shd w:val="clear" w:color="auto" w:fill="auto"/>
            <w:vAlign w:val="center"/>
            <w:hideMark/>
          </w:tcPr>
          <w:p w14:paraId="3144021C" w14:textId="77777777" w:rsidR="00FD7625" w:rsidRPr="00E87CFC" w:rsidRDefault="00FD7625" w:rsidP="00FD7625">
            <w:pPr>
              <w:spacing w:line="276" w:lineRule="auto"/>
              <w:jc w:val="center"/>
              <w:rPr>
                <w:rFonts w:ascii="Arial" w:hAnsi="Arial" w:cs="Arial"/>
                <w:color w:val="000000"/>
                <w:lang w:eastAsia="es-ES"/>
              </w:rPr>
            </w:pPr>
            <w:r w:rsidRPr="00E87CFC">
              <w:rPr>
                <w:rFonts w:ascii="Arial" w:hAnsi="Arial" w:cs="Arial"/>
                <w:color w:val="000000"/>
                <w:lang w:eastAsia="es-ES"/>
              </w:rPr>
              <w:t>1023,00</w:t>
            </w:r>
          </w:p>
        </w:tc>
      </w:tr>
      <w:tr w:rsidR="00FD7625" w:rsidRPr="00E87CFC" w14:paraId="5A9BC37F" w14:textId="77777777" w:rsidTr="00FD7625">
        <w:trPr>
          <w:trHeight w:val="20"/>
        </w:trPr>
        <w:tc>
          <w:tcPr>
            <w:tcW w:w="0" w:type="auto"/>
            <w:tcBorders>
              <w:top w:val="nil"/>
              <w:left w:val="single" w:sz="4" w:space="0" w:color="auto"/>
              <w:bottom w:val="single" w:sz="4" w:space="0" w:color="auto"/>
              <w:right w:val="single" w:sz="4" w:space="0" w:color="auto"/>
            </w:tcBorders>
            <w:shd w:val="clear" w:color="auto" w:fill="auto"/>
            <w:noWrap/>
            <w:hideMark/>
          </w:tcPr>
          <w:p w14:paraId="59A6F59B" w14:textId="59341E20" w:rsidR="00FD7625" w:rsidRPr="00E87CFC" w:rsidRDefault="00FD7625" w:rsidP="00FD7625">
            <w:pPr>
              <w:spacing w:line="276" w:lineRule="auto"/>
              <w:rPr>
                <w:rFonts w:ascii="Arial" w:hAnsi="Arial" w:cs="Arial"/>
                <w:color w:val="000000"/>
                <w:lang w:eastAsia="es-ES"/>
              </w:rPr>
            </w:pPr>
            <w:proofErr w:type="spellStart"/>
            <w:r w:rsidRPr="00346C7A">
              <w:rPr>
                <w:rFonts w:ascii="Arial" w:hAnsi="Arial" w:cs="Arial"/>
                <w:color w:val="000000"/>
                <w:lang w:eastAsia="es-ES"/>
              </w:rPr>
              <w:t>Joamna</w:t>
            </w:r>
            <w:proofErr w:type="spellEnd"/>
            <w:r w:rsidRPr="00346C7A">
              <w:rPr>
                <w:rFonts w:ascii="Arial" w:hAnsi="Arial" w:cs="Arial"/>
                <w:color w:val="000000"/>
                <w:lang w:eastAsia="es-ES"/>
              </w:rPr>
              <w:t xml:space="preserve"> Blanco</w:t>
            </w:r>
          </w:p>
        </w:tc>
        <w:tc>
          <w:tcPr>
            <w:tcW w:w="0" w:type="auto"/>
            <w:tcBorders>
              <w:top w:val="nil"/>
              <w:left w:val="nil"/>
              <w:bottom w:val="single" w:sz="4" w:space="0" w:color="auto"/>
              <w:right w:val="single" w:sz="4" w:space="0" w:color="auto"/>
            </w:tcBorders>
            <w:shd w:val="clear" w:color="auto" w:fill="auto"/>
            <w:noWrap/>
            <w:hideMark/>
          </w:tcPr>
          <w:p w14:paraId="752922A2" w14:textId="77777777" w:rsidR="00FD7625" w:rsidRPr="00E87CFC" w:rsidRDefault="00FD7625" w:rsidP="00FD7625">
            <w:pPr>
              <w:spacing w:line="276" w:lineRule="auto"/>
              <w:rPr>
                <w:rFonts w:ascii="Arial" w:hAnsi="Arial" w:cs="Arial"/>
              </w:rPr>
            </w:pPr>
            <w:r w:rsidRPr="00E87CFC">
              <w:rPr>
                <w:rFonts w:ascii="Arial" w:hAnsi="Arial" w:cs="Arial"/>
                <w:color w:val="000000"/>
                <w:lang w:eastAsia="es-ES"/>
              </w:rPr>
              <w:t>Técnico</w:t>
            </w:r>
          </w:p>
        </w:tc>
        <w:tc>
          <w:tcPr>
            <w:tcW w:w="0" w:type="auto"/>
            <w:tcBorders>
              <w:top w:val="nil"/>
              <w:left w:val="nil"/>
              <w:bottom w:val="single" w:sz="4" w:space="0" w:color="auto"/>
              <w:right w:val="single" w:sz="4" w:space="0" w:color="auto"/>
            </w:tcBorders>
            <w:shd w:val="clear" w:color="auto" w:fill="auto"/>
            <w:noWrap/>
            <w:vAlign w:val="bottom"/>
            <w:hideMark/>
          </w:tcPr>
          <w:p w14:paraId="46228D33" w14:textId="77777777" w:rsidR="00FD7625" w:rsidRPr="00E87CFC" w:rsidRDefault="00FD7625" w:rsidP="00FD7625">
            <w:pPr>
              <w:spacing w:line="276" w:lineRule="auto"/>
              <w:jc w:val="center"/>
              <w:rPr>
                <w:rFonts w:ascii="Arial" w:hAnsi="Arial" w:cs="Arial"/>
                <w:color w:val="000000"/>
                <w:lang w:eastAsia="es-ES"/>
              </w:rPr>
            </w:pPr>
            <w:r w:rsidRPr="00E87CFC">
              <w:rPr>
                <w:rFonts w:ascii="Arial" w:hAnsi="Arial" w:cs="Arial"/>
                <w:color w:val="000000"/>
                <w:lang w:eastAsia="es-ES"/>
              </w:rPr>
              <w:t>Estudiante</w:t>
            </w:r>
          </w:p>
        </w:tc>
        <w:tc>
          <w:tcPr>
            <w:tcW w:w="0" w:type="auto"/>
            <w:tcBorders>
              <w:top w:val="nil"/>
              <w:left w:val="nil"/>
              <w:bottom w:val="single" w:sz="4" w:space="0" w:color="auto"/>
              <w:right w:val="single" w:sz="4" w:space="0" w:color="auto"/>
            </w:tcBorders>
            <w:shd w:val="clear" w:color="auto" w:fill="auto"/>
            <w:vAlign w:val="center"/>
            <w:hideMark/>
          </w:tcPr>
          <w:p w14:paraId="368FAA2E" w14:textId="77777777" w:rsidR="00FD7625" w:rsidRPr="00E87CFC" w:rsidRDefault="00FD7625" w:rsidP="00FD7625">
            <w:pPr>
              <w:spacing w:line="276" w:lineRule="auto"/>
              <w:jc w:val="center"/>
              <w:rPr>
                <w:rFonts w:ascii="Arial" w:hAnsi="Arial" w:cs="Arial"/>
                <w:color w:val="000000"/>
                <w:lang w:eastAsia="es-ES"/>
              </w:rPr>
            </w:pPr>
            <w:r w:rsidRPr="00E87CFC">
              <w:rPr>
                <w:rFonts w:ascii="Arial" w:hAnsi="Arial" w:cs="Arial"/>
                <w:color w:val="000000"/>
                <w:lang w:eastAsia="es-ES"/>
              </w:rPr>
              <w:t>UPR</w:t>
            </w:r>
          </w:p>
        </w:tc>
        <w:tc>
          <w:tcPr>
            <w:tcW w:w="0" w:type="auto"/>
            <w:tcBorders>
              <w:top w:val="nil"/>
              <w:left w:val="nil"/>
              <w:bottom w:val="single" w:sz="4" w:space="0" w:color="auto"/>
              <w:right w:val="single" w:sz="4" w:space="0" w:color="auto"/>
            </w:tcBorders>
            <w:shd w:val="clear" w:color="auto" w:fill="auto"/>
            <w:vAlign w:val="center"/>
          </w:tcPr>
          <w:p w14:paraId="40807995" w14:textId="35CF8353" w:rsidR="00FD7625" w:rsidRPr="00E87CFC" w:rsidRDefault="00FD7625" w:rsidP="00FD7625">
            <w:pPr>
              <w:spacing w:line="276" w:lineRule="auto"/>
              <w:jc w:val="center"/>
              <w:rPr>
                <w:rFonts w:ascii="Arial" w:hAnsi="Arial" w:cs="Arial"/>
                <w:color w:val="000000"/>
                <w:lang w:eastAsia="es-ES"/>
              </w:rPr>
            </w:pPr>
            <w:r>
              <w:rPr>
                <w:rFonts w:ascii="Arial" w:hAnsi="Arial" w:cs="Arial"/>
                <w:color w:val="000000"/>
                <w:lang w:eastAsia="es-ES"/>
              </w:rPr>
              <w:t>5</w:t>
            </w:r>
          </w:p>
        </w:tc>
        <w:tc>
          <w:tcPr>
            <w:tcW w:w="0" w:type="auto"/>
            <w:tcBorders>
              <w:top w:val="nil"/>
              <w:left w:val="nil"/>
              <w:bottom w:val="single" w:sz="4" w:space="0" w:color="auto"/>
              <w:right w:val="single" w:sz="4" w:space="0" w:color="auto"/>
            </w:tcBorders>
            <w:shd w:val="clear" w:color="auto" w:fill="auto"/>
            <w:noWrap/>
            <w:hideMark/>
          </w:tcPr>
          <w:p w14:paraId="1BC51EED" w14:textId="60DE94ED" w:rsidR="00FD7625" w:rsidRPr="00E87CFC" w:rsidRDefault="00FD7625" w:rsidP="00FD7625">
            <w:pPr>
              <w:spacing w:line="276" w:lineRule="auto"/>
              <w:jc w:val="center"/>
              <w:rPr>
                <w:rFonts w:ascii="Arial" w:hAnsi="Arial" w:cs="Arial"/>
                <w:color w:val="000000"/>
                <w:lang w:eastAsia="es-ES"/>
              </w:rPr>
            </w:pPr>
            <w:r w:rsidRPr="00FD7625">
              <w:rPr>
                <w:rFonts w:ascii="Arial" w:hAnsi="Arial" w:cs="Arial"/>
                <w:color w:val="000000"/>
                <w:lang w:eastAsia="es-ES"/>
              </w:rPr>
              <w:t>620,00</w:t>
            </w:r>
          </w:p>
        </w:tc>
        <w:tc>
          <w:tcPr>
            <w:tcW w:w="0" w:type="auto"/>
            <w:tcBorders>
              <w:top w:val="nil"/>
              <w:left w:val="nil"/>
              <w:bottom w:val="single" w:sz="4" w:space="0" w:color="auto"/>
              <w:right w:val="single" w:sz="4" w:space="0" w:color="auto"/>
            </w:tcBorders>
            <w:shd w:val="clear" w:color="auto" w:fill="auto"/>
            <w:vAlign w:val="center"/>
            <w:hideMark/>
          </w:tcPr>
          <w:p w14:paraId="74401CBF" w14:textId="77777777" w:rsidR="00FD7625" w:rsidRPr="00E87CFC" w:rsidRDefault="00FD7625" w:rsidP="00FD7625">
            <w:pPr>
              <w:spacing w:line="276" w:lineRule="auto"/>
              <w:jc w:val="center"/>
              <w:rPr>
                <w:rFonts w:ascii="Arial" w:hAnsi="Arial" w:cs="Arial"/>
                <w:color w:val="000000"/>
                <w:lang w:eastAsia="es-ES"/>
              </w:rPr>
            </w:pPr>
            <w:r w:rsidRPr="00E87CFC">
              <w:rPr>
                <w:rFonts w:ascii="Arial" w:hAnsi="Arial" w:cs="Arial"/>
                <w:color w:val="000000"/>
                <w:lang w:eastAsia="es-ES"/>
              </w:rPr>
              <w:t>1023,00</w:t>
            </w:r>
          </w:p>
        </w:tc>
      </w:tr>
      <w:tr w:rsidR="00FD7625" w:rsidRPr="00E87CFC" w14:paraId="722AF125" w14:textId="77777777" w:rsidTr="00FD7625">
        <w:trPr>
          <w:trHeight w:val="20"/>
        </w:trPr>
        <w:tc>
          <w:tcPr>
            <w:tcW w:w="0" w:type="auto"/>
            <w:tcBorders>
              <w:top w:val="nil"/>
              <w:left w:val="single" w:sz="4" w:space="0" w:color="auto"/>
              <w:bottom w:val="single" w:sz="4" w:space="0" w:color="auto"/>
              <w:right w:val="single" w:sz="4" w:space="0" w:color="auto"/>
            </w:tcBorders>
            <w:shd w:val="clear" w:color="auto" w:fill="auto"/>
            <w:noWrap/>
            <w:hideMark/>
          </w:tcPr>
          <w:p w14:paraId="24A7BF92" w14:textId="792A96F4" w:rsidR="00FD7625" w:rsidRPr="00E87CFC" w:rsidRDefault="00FD7625" w:rsidP="00FD7625">
            <w:pPr>
              <w:spacing w:line="276" w:lineRule="auto"/>
              <w:rPr>
                <w:rFonts w:ascii="Arial" w:hAnsi="Arial" w:cs="Arial"/>
                <w:color w:val="000000"/>
                <w:lang w:eastAsia="es-ES"/>
              </w:rPr>
            </w:pPr>
            <w:r w:rsidRPr="00346C7A">
              <w:rPr>
                <w:rFonts w:ascii="Arial" w:hAnsi="Arial" w:cs="Arial"/>
                <w:color w:val="000000"/>
                <w:lang w:eastAsia="es-ES"/>
              </w:rPr>
              <w:t>Roxana  González</w:t>
            </w:r>
          </w:p>
        </w:tc>
        <w:tc>
          <w:tcPr>
            <w:tcW w:w="0" w:type="auto"/>
            <w:tcBorders>
              <w:top w:val="nil"/>
              <w:left w:val="nil"/>
              <w:bottom w:val="single" w:sz="4" w:space="0" w:color="auto"/>
              <w:right w:val="single" w:sz="4" w:space="0" w:color="auto"/>
            </w:tcBorders>
            <w:shd w:val="clear" w:color="auto" w:fill="auto"/>
            <w:noWrap/>
            <w:hideMark/>
          </w:tcPr>
          <w:p w14:paraId="526D151C" w14:textId="77777777" w:rsidR="00FD7625" w:rsidRPr="00E87CFC" w:rsidRDefault="00FD7625" w:rsidP="00FD7625">
            <w:pPr>
              <w:spacing w:line="276" w:lineRule="auto"/>
              <w:rPr>
                <w:rFonts w:ascii="Arial" w:hAnsi="Arial" w:cs="Arial"/>
              </w:rPr>
            </w:pPr>
            <w:r w:rsidRPr="00E87CFC">
              <w:rPr>
                <w:rFonts w:ascii="Arial" w:hAnsi="Arial" w:cs="Arial"/>
                <w:color w:val="000000"/>
                <w:lang w:eastAsia="es-ES"/>
              </w:rPr>
              <w:t>Técnico</w:t>
            </w:r>
          </w:p>
        </w:tc>
        <w:tc>
          <w:tcPr>
            <w:tcW w:w="0" w:type="auto"/>
            <w:tcBorders>
              <w:top w:val="nil"/>
              <w:left w:val="nil"/>
              <w:bottom w:val="single" w:sz="4" w:space="0" w:color="auto"/>
              <w:right w:val="single" w:sz="4" w:space="0" w:color="auto"/>
            </w:tcBorders>
            <w:shd w:val="clear" w:color="auto" w:fill="auto"/>
            <w:noWrap/>
            <w:vAlign w:val="bottom"/>
            <w:hideMark/>
          </w:tcPr>
          <w:p w14:paraId="3DCFC18B" w14:textId="77777777" w:rsidR="00FD7625" w:rsidRPr="00E87CFC" w:rsidRDefault="00FD7625" w:rsidP="00FD7625">
            <w:pPr>
              <w:spacing w:line="276" w:lineRule="auto"/>
              <w:jc w:val="center"/>
              <w:rPr>
                <w:rFonts w:ascii="Arial" w:hAnsi="Arial" w:cs="Arial"/>
                <w:color w:val="000000"/>
                <w:lang w:eastAsia="es-ES"/>
              </w:rPr>
            </w:pPr>
            <w:r w:rsidRPr="00E87CFC">
              <w:rPr>
                <w:rFonts w:ascii="Arial" w:hAnsi="Arial" w:cs="Arial"/>
                <w:color w:val="000000"/>
                <w:lang w:eastAsia="es-ES"/>
              </w:rPr>
              <w:t>Estudiante</w:t>
            </w:r>
          </w:p>
        </w:tc>
        <w:tc>
          <w:tcPr>
            <w:tcW w:w="0" w:type="auto"/>
            <w:tcBorders>
              <w:top w:val="nil"/>
              <w:left w:val="nil"/>
              <w:bottom w:val="single" w:sz="4" w:space="0" w:color="auto"/>
              <w:right w:val="single" w:sz="4" w:space="0" w:color="auto"/>
            </w:tcBorders>
            <w:shd w:val="clear" w:color="auto" w:fill="auto"/>
            <w:vAlign w:val="center"/>
            <w:hideMark/>
          </w:tcPr>
          <w:p w14:paraId="6640BA53" w14:textId="77777777" w:rsidR="00FD7625" w:rsidRPr="00E87CFC" w:rsidRDefault="00FD7625" w:rsidP="00FD7625">
            <w:pPr>
              <w:spacing w:line="276" w:lineRule="auto"/>
              <w:jc w:val="center"/>
              <w:rPr>
                <w:rFonts w:ascii="Arial" w:hAnsi="Arial" w:cs="Arial"/>
                <w:color w:val="000000"/>
                <w:lang w:eastAsia="es-ES"/>
              </w:rPr>
            </w:pPr>
            <w:r w:rsidRPr="00E87CFC">
              <w:rPr>
                <w:rFonts w:ascii="Arial" w:hAnsi="Arial" w:cs="Arial"/>
                <w:color w:val="000000"/>
                <w:lang w:eastAsia="es-ES"/>
              </w:rPr>
              <w:t>UPR</w:t>
            </w:r>
          </w:p>
        </w:tc>
        <w:tc>
          <w:tcPr>
            <w:tcW w:w="0" w:type="auto"/>
            <w:tcBorders>
              <w:top w:val="nil"/>
              <w:left w:val="nil"/>
              <w:bottom w:val="single" w:sz="4" w:space="0" w:color="auto"/>
              <w:right w:val="single" w:sz="4" w:space="0" w:color="auto"/>
            </w:tcBorders>
            <w:shd w:val="clear" w:color="auto" w:fill="auto"/>
            <w:vAlign w:val="center"/>
          </w:tcPr>
          <w:p w14:paraId="5C38F145" w14:textId="74EDE21D" w:rsidR="00FD7625" w:rsidRPr="00E87CFC" w:rsidRDefault="00FD7625" w:rsidP="00FD7625">
            <w:pPr>
              <w:spacing w:line="276" w:lineRule="auto"/>
              <w:jc w:val="center"/>
              <w:rPr>
                <w:rFonts w:ascii="Arial" w:hAnsi="Arial" w:cs="Arial"/>
                <w:color w:val="000000"/>
                <w:lang w:eastAsia="es-ES"/>
              </w:rPr>
            </w:pPr>
            <w:r>
              <w:rPr>
                <w:rFonts w:ascii="Arial" w:hAnsi="Arial" w:cs="Arial"/>
                <w:color w:val="000000"/>
                <w:lang w:eastAsia="es-ES"/>
              </w:rPr>
              <w:t>5</w:t>
            </w:r>
          </w:p>
        </w:tc>
        <w:tc>
          <w:tcPr>
            <w:tcW w:w="0" w:type="auto"/>
            <w:tcBorders>
              <w:top w:val="nil"/>
              <w:left w:val="nil"/>
              <w:bottom w:val="single" w:sz="4" w:space="0" w:color="auto"/>
              <w:right w:val="single" w:sz="4" w:space="0" w:color="auto"/>
            </w:tcBorders>
            <w:shd w:val="clear" w:color="auto" w:fill="auto"/>
            <w:noWrap/>
            <w:hideMark/>
          </w:tcPr>
          <w:p w14:paraId="0F8CCC38" w14:textId="7B511AEB" w:rsidR="00FD7625" w:rsidRPr="00E87CFC" w:rsidRDefault="00FD7625" w:rsidP="00FD7625">
            <w:pPr>
              <w:spacing w:line="276" w:lineRule="auto"/>
              <w:jc w:val="center"/>
              <w:rPr>
                <w:rFonts w:ascii="Arial" w:hAnsi="Arial" w:cs="Arial"/>
                <w:color w:val="000000"/>
                <w:lang w:eastAsia="es-ES"/>
              </w:rPr>
            </w:pPr>
            <w:r w:rsidRPr="00FD7625">
              <w:rPr>
                <w:rFonts w:ascii="Arial" w:hAnsi="Arial" w:cs="Arial"/>
                <w:color w:val="000000"/>
                <w:lang w:eastAsia="es-ES"/>
              </w:rPr>
              <w:t>620,00</w:t>
            </w:r>
          </w:p>
        </w:tc>
        <w:tc>
          <w:tcPr>
            <w:tcW w:w="0" w:type="auto"/>
            <w:tcBorders>
              <w:top w:val="nil"/>
              <w:left w:val="nil"/>
              <w:bottom w:val="single" w:sz="4" w:space="0" w:color="auto"/>
              <w:right w:val="single" w:sz="4" w:space="0" w:color="auto"/>
            </w:tcBorders>
            <w:shd w:val="clear" w:color="auto" w:fill="auto"/>
            <w:vAlign w:val="center"/>
            <w:hideMark/>
          </w:tcPr>
          <w:p w14:paraId="27834641" w14:textId="77777777" w:rsidR="00FD7625" w:rsidRPr="00E87CFC" w:rsidRDefault="00FD7625" w:rsidP="00FD7625">
            <w:pPr>
              <w:spacing w:line="276" w:lineRule="auto"/>
              <w:jc w:val="center"/>
              <w:rPr>
                <w:rFonts w:ascii="Arial" w:hAnsi="Arial" w:cs="Arial"/>
                <w:color w:val="000000"/>
                <w:lang w:eastAsia="es-ES"/>
              </w:rPr>
            </w:pPr>
            <w:r w:rsidRPr="00E87CFC">
              <w:rPr>
                <w:rFonts w:ascii="Arial" w:hAnsi="Arial" w:cs="Arial"/>
                <w:color w:val="000000"/>
                <w:lang w:eastAsia="es-ES"/>
              </w:rPr>
              <w:t>1023,00</w:t>
            </w:r>
          </w:p>
        </w:tc>
      </w:tr>
      <w:tr w:rsidR="00FD7625" w:rsidRPr="00E87CFC" w14:paraId="722AD239" w14:textId="77777777" w:rsidTr="00FD7625">
        <w:trPr>
          <w:trHeight w:val="20"/>
        </w:trPr>
        <w:tc>
          <w:tcPr>
            <w:tcW w:w="0" w:type="auto"/>
            <w:tcBorders>
              <w:top w:val="nil"/>
              <w:left w:val="single" w:sz="4" w:space="0" w:color="auto"/>
              <w:bottom w:val="single" w:sz="4" w:space="0" w:color="auto"/>
              <w:right w:val="single" w:sz="4" w:space="0" w:color="auto"/>
            </w:tcBorders>
            <w:shd w:val="clear" w:color="auto" w:fill="auto"/>
            <w:noWrap/>
            <w:hideMark/>
          </w:tcPr>
          <w:p w14:paraId="747207DB" w14:textId="4FED42B4" w:rsidR="00FD7625" w:rsidRPr="00E87CFC" w:rsidRDefault="00FD7625" w:rsidP="00FD7625">
            <w:pPr>
              <w:spacing w:line="276" w:lineRule="auto"/>
              <w:rPr>
                <w:rFonts w:ascii="Arial" w:hAnsi="Arial" w:cs="Arial"/>
                <w:color w:val="000000"/>
                <w:lang w:eastAsia="es-ES"/>
              </w:rPr>
            </w:pPr>
            <w:proofErr w:type="spellStart"/>
            <w:r w:rsidRPr="00346C7A">
              <w:rPr>
                <w:rFonts w:ascii="Arial" w:hAnsi="Arial" w:cs="Arial"/>
                <w:color w:val="000000"/>
                <w:lang w:eastAsia="es-ES"/>
              </w:rPr>
              <w:t>Adrian</w:t>
            </w:r>
            <w:proofErr w:type="spellEnd"/>
            <w:r w:rsidRPr="00346C7A">
              <w:rPr>
                <w:rFonts w:ascii="Arial" w:hAnsi="Arial" w:cs="Arial"/>
                <w:color w:val="000000"/>
                <w:lang w:eastAsia="es-ES"/>
              </w:rPr>
              <w:t xml:space="preserve"> Robaina García </w:t>
            </w:r>
          </w:p>
        </w:tc>
        <w:tc>
          <w:tcPr>
            <w:tcW w:w="0" w:type="auto"/>
            <w:tcBorders>
              <w:top w:val="nil"/>
              <w:left w:val="nil"/>
              <w:bottom w:val="single" w:sz="4" w:space="0" w:color="auto"/>
              <w:right w:val="single" w:sz="4" w:space="0" w:color="auto"/>
            </w:tcBorders>
            <w:shd w:val="clear" w:color="auto" w:fill="auto"/>
            <w:noWrap/>
            <w:hideMark/>
          </w:tcPr>
          <w:p w14:paraId="55A460A8" w14:textId="77777777" w:rsidR="00FD7625" w:rsidRPr="00E87CFC" w:rsidRDefault="00FD7625" w:rsidP="00FD7625">
            <w:pPr>
              <w:spacing w:line="276" w:lineRule="auto"/>
              <w:rPr>
                <w:rFonts w:ascii="Arial" w:hAnsi="Arial" w:cs="Arial"/>
              </w:rPr>
            </w:pPr>
            <w:r w:rsidRPr="00E87CFC">
              <w:rPr>
                <w:rFonts w:ascii="Arial" w:hAnsi="Arial" w:cs="Arial"/>
                <w:color w:val="000000"/>
                <w:lang w:eastAsia="es-ES"/>
              </w:rPr>
              <w:t>Técnico</w:t>
            </w:r>
          </w:p>
        </w:tc>
        <w:tc>
          <w:tcPr>
            <w:tcW w:w="0" w:type="auto"/>
            <w:tcBorders>
              <w:top w:val="nil"/>
              <w:left w:val="nil"/>
              <w:bottom w:val="single" w:sz="4" w:space="0" w:color="auto"/>
              <w:right w:val="single" w:sz="4" w:space="0" w:color="auto"/>
            </w:tcBorders>
            <w:shd w:val="clear" w:color="auto" w:fill="auto"/>
            <w:noWrap/>
            <w:vAlign w:val="bottom"/>
            <w:hideMark/>
          </w:tcPr>
          <w:p w14:paraId="1E1CEFDD" w14:textId="77777777" w:rsidR="00FD7625" w:rsidRPr="00E87CFC" w:rsidRDefault="00FD7625" w:rsidP="00FD7625">
            <w:pPr>
              <w:spacing w:line="276" w:lineRule="auto"/>
              <w:jc w:val="center"/>
              <w:rPr>
                <w:rFonts w:ascii="Arial" w:hAnsi="Arial" w:cs="Arial"/>
                <w:color w:val="000000"/>
                <w:lang w:eastAsia="es-ES"/>
              </w:rPr>
            </w:pPr>
            <w:r w:rsidRPr="00E87CFC">
              <w:rPr>
                <w:rFonts w:ascii="Arial" w:hAnsi="Arial" w:cs="Arial"/>
                <w:color w:val="000000"/>
                <w:lang w:eastAsia="es-ES"/>
              </w:rPr>
              <w:t>Estudiante</w:t>
            </w:r>
          </w:p>
        </w:tc>
        <w:tc>
          <w:tcPr>
            <w:tcW w:w="0" w:type="auto"/>
            <w:tcBorders>
              <w:top w:val="nil"/>
              <w:left w:val="nil"/>
              <w:bottom w:val="single" w:sz="4" w:space="0" w:color="auto"/>
              <w:right w:val="single" w:sz="4" w:space="0" w:color="auto"/>
            </w:tcBorders>
            <w:shd w:val="clear" w:color="auto" w:fill="auto"/>
            <w:vAlign w:val="center"/>
            <w:hideMark/>
          </w:tcPr>
          <w:p w14:paraId="572ABB2A" w14:textId="77777777" w:rsidR="00FD7625" w:rsidRPr="00E87CFC" w:rsidRDefault="00FD7625" w:rsidP="00FD7625">
            <w:pPr>
              <w:spacing w:line="276" w:lineRule="auto"/>
              <w:jc w:val="center"/>
              <w:rPr>
                <w:rFonts w:ascii="Arial" w:hAnsi="Arial" w:cs="Arial"/>
                <w:color w:val="000000"/>
                <w:lang w:eastAsia="es-ES"/>
              </w:rPr>
            </w:pPr>
            <w:r w:rsidRPr="00E87CFC">
              <w:rPr>
                <w:rFonts w:ascii="Arial" w:hAnsi="Arial" w:cs="Arial"/>
                <w:color w:val="000000"/>
                <w:lang w:eastAsia="es-ES"/>
              </w:rPr>
              <w:t>UPR</w:t>
            </w:r>
          </w:p>
        </w:tc>
        <w:tc>
          <w:tcPr>
            <w:tcW w:w="0" w:type="auto"/>
            <w:tcBorders>
              <w:top w:val="nil"/>
              <w:left w:val="nil"/>
              <w:bottom w:val="single" w:sz="4" w:space="0" w:color="auto"/>
              <w:right w:val="single" w:sz="4" w:space="0" w:color="auto"/>
            </w:tcBorders>
            <w:shd w:val="clear" w:color="auto" w:fill="auto"/>
            <w:vAlign w:val="center"/>
          </w:tcPr>
          <w:p w14:paraId="1D5B17D8" w14:textId="65086001" w:rsidR="00FD7625" w:rsidRPr="00E87CFC" w:rsidRDefault="00FD7625" w:rsidP="00FD7625">
            <w:pPr>
              <w:spacing w:line="276" w:lineRule="auto"/>
              <w:jc w:val="center"/>
              <w:rPr>
                <w:rFonts w:ascii="Arial" w:hAnsi="Arial" w:cs="Arial"/>
                <w:color w:val="000000"/>
                <w:lang w:eastAsia="es-ES"/>
              </w:rPr>
            </w:pPr>
            <w:r>
              <w:rPr>
                <w:rFonts w:ascii="Arial" w:hAnsi="Arial" w:cs="Arial"/>
                <w:color w:val="000000"/>
                <w:lang w:eastAsia="es-ES"/>
              </w:rPr>
              <w:t>5</w:t>
            </w:r>
          </w:p>
        </w:tc>
        <w:tc>
          <w:tcPr>
            <w:tcW w:w="0" w:type="auto"/>
            <w:tcBorders>
              <w:top w:val="nil"/>
              <w:left w:val="nil"/>
              <w:bottom w:val="single" w:sz="4" w:space="0" w:color="auto"/>
              <w:right w:val="single" w:sz="4" w:space="0" w:color="auto"/>
            </w:tcBorders>
            <w:shd w:val="clear" w:color="auto" w:fill="auto"/>
            <w:noWrap/>
            <w:hideMark/>
          </w:tcPr>
          <w:p w14:paraId="4AAE8E4A" w14:textId="3E8D68AE" w:rsidR="00FD7625" w:rsidRPr="00E87CFC" w:rsidRDefault="00FD7625" w:rsidP="00FD7625">
            <w:pPr>
              <w:spacing w:line="276" w:lineRule="auto"/>
              <w:jc w:val="center"/>
              <w:rPr>
                <w:rFonts w:ascii="Arial" w:hAnsi="Arial" w:cs="Arial"/>
                <w:color w:val="000000"/>
                <w:lang w:eastAsia="es-ES"/>
              </w:rPr>
            </w:pPr>
            <w:r w:rsidRPr="00FD7625">
              <w:rPr>
                <w:rFonts w:ascii="Arial" w:hAnsi="Arial" w:cs="Arial"/>
                <w:color w:val="000000"/>
                <w:lang w:eastAsia="es-ES"/>
              </w:rPr>
              <w:t>620,00</w:t>
            </w:r>
          </w:p>
        </w:tc>
        <w:tc>
          <w:tcPr>
            <w:tcW w:w="0" w:type="auto"/>
            <w:tcBorders>
              <w:top w:val="nil"/>
              <w:left w:val="nil"/>
              <w:bottom w:val="single" w:sz="4" w:space="0" w:color="auto"/>
              <w:right w:val="single" w:sz="4" w:space="0" w:color="auto"/>
            </w:tcBorders>
            <w:shd w:val="clear" w:color="auto" w:fill="auto"/>
            <w:vAlign w:val="center"/>
            <w:hideMark/>
          </w:tcPr>
          <w:p w14:paraId="2595780A" w14:textId="77777777" w:rsidR="00FD7625" w:rsidRPr="00E87CFC" w:rsidRDefault="00FD7625" w:rsidP="00FD7625">
            <w:pPr>
              <w:spacing w:line="276" w:lineRule="auto"/>
              <w:jc w:val="center"/>
              <w:rPr>
                <w:rFonts w:ascii="Arial" w:hAnsi="Arial" w:cs="Arial"/>
                <w:color w:val="000000"/>
                <w:lang w:eastAsia="es-ES"/>
              </w:rPr>
            </w:pPr>
            <w:r w:rsidRPr="00E87CFC">
              <w:rPr>
                <w:rFonts w:ascii="Arial" w:hAnsi="Arial" w:cs="Arial"/>
                <w:color w:val="000000"/>
                <w:lang w:eastAsia="es-ES"/>
              </w:rPr>
              <w:t>1023,00</w:t>
            </w:r>
          </w:p>
        </w:tc>
      </w:tr>
      <w:tr w:rsidR="00FD7625" w:rsidRPr="00E87CFC" w14:paraId="2879C30F" w14:textId="77777777" w:rsidTr="00FD7625">
        <w:trPr>
          <w:trHeight w:val="20"/>
        </w:trPr>
        <w:tc>
          <w:tcPr>
            <w:tcW w:w="0" w:type="auto"/>
            <w:tcBorders>
              <w:top w:val="nil"/>
              <w:left w:val="single" w:sz="4" w:space="0" w:color="auto"/>
              <w:bottom w:val="single" w:sz="4" w:space="0" w:color="auto"/>
              <w:right w:val="single" w:sz="4" w:space="0" w:color="auto"/>
            </w:tcBorders>
            <w:shd w:val="clear" w:color="auto" w:fill="auto"/>
            <w:noWrap/>
            <w:hideMark/>
          </w:tcPr>
          <w:p w14:paraId="6FCFD68E" w14:textId="6F66AA27" w:rsidR="00FD7625" w:rsidRPr="00E87CFC" w:rsidRDefault="00FD7625" w:rsidP="00FD7625">
            <w:pPr>
              <w:spacing w:line="276" w:lineRule="auto"/>
              <w:rPr>
                <w:rFonts w:ascii="Arial" w:hAnsi="Arial" w:cs="Arial"/>
                <w:color w:val="000000"/>
                <w:lang w:eastAsia="es-ES"/>
              </w:rPr>
            </w:pPr>
            <w:r w:rsidRPr="00346C7A">
              <w:rPr>
                <w:rFonts w:ascii="Arial" w:hAnsi="Arial" w:cs="Arial"/>
                <w:color w:val="000000"/>
                <w:lang w:eastAsia="es-ES"/>
              </w:rPr>
              <w:t xml:space="preserve">Juan José Cordero Lezcano </w:t>
            </w:r>
          </w:p>
        </w:tc>
        <w:tc>
          <w:tcPr>
            <w:tcW w:w="0" w:type="auto"/>
            <w:tcBorders>
              <w:top w:val="nil"/>
              <w:left w:val="nil"/>
              <w:bottom w:val="single" w:sz="4" w:space="0" w:color="auto"/>
              <w:right w:val="single" w:sz="4" w:space="0" w:color="auto"/>
            </w:tcBorders>
            <w:shd w:val="clear" w:color="auto" w:fill="auto"/>
            <w:noWrap/>
            <w:hideMark/>
          </w:tcPr>
          <w:p w14:paraId="1366FD8D" w14:textId="77777777" w:rsidR="00FD7625" w:rsidRPr="00E87CFC" w:rsidRDefault="00FD7625" w:rsidP="00FD7625">
            <w:pPr>
              <w:spacing w:line="276" w:lineRule="auto"/>
              <w:rPr>
                <w:rFonts w:ascii="Arial" w:hAnsi="Arial" w:cs="Arial"/>
              </w:rPr>
            </w:pPr>
            <w:r w:rsidRPr="00E87CFC">
              <w:rPr>
                <w:rFonts w:ascii="Arial" w:hAnsi="Arial" w:cs="Arial"/>
                <w:color w:val="000000"/>
                <w:lang w:eastAsia="es-ES"/>
              </w:rPr>
              <w:t>Técnico</w:t>
            </w:r>
          </w:p>
        </w:tc>
        <w:tc>
          <w:tcPr>
            <w:tcW w:w="0" w:type="auto"/>
            <w:tcBorders>
              <w:top w:val="nil"/>
              <w:left w:val="nil"/>
              <w:bottom w:val="single" w:sz="4" w:space="0" w:color="auto"/>
              <w:right w:val="single" w:sz="4" w:space="0" w:color="auto"/>
            </w:tcBorders>
            <w:shd w:val="clear" w:color="auto" w:fill="auto"/>
            <w:noWrap/>
            <w:vAlign w:val="bottom"/>
            <w:hideMark/>
          </w:tcPr>
          <w:p w14:paraId="7119B65A" w14:textId="77777777" w:rsidR="00FD7625" w:rsidRPr="00E87CFC" w:rsidRDefault="00FD7625" w:rsidP="00FD7625">
            <w:pPr>
              <w:spacing w:line="276" w:lineRule="auto"/>
              <w:jc w:val="center"/>
              <w:rPr>
                <w:rFonts w:ascii="Arial" w:hAnsi="Arial" w:cs="Arial"/>
                <w:color w:val="000000"/>
                <w:lang w:eastAsia="es-ES"/>
              </w:rPr>
            </w:pPr>
            <w:r w:rsidRPr="00E87CFC">
              <w:rPr>
                <w:rFonts w:ascii="Arial" w:hAnsi="Arial" w:cs="Arial"/>
                <w:color w:val="000000"/>
                <w:lang w:eastAsia="es-ES"/>
              </w:rPr>
              <w:t>Estudiante</w:t>
            </w:r>
          </w:p>
        </w:tc>
        <w:tc>
          <w:tcPr>
            <w:tcW w:w="0" w:type="auto"/>
            <w:tcBorders>
              <w:top w:val="nil"/>
              <w:left w:val="nil"/>
              <w:bottom w:val="single" w:sz="4" w:space="0" w:color="auto"/>
              <w:right w:val="single" w:sz="4" w:space="0" w:color="auto"/>
            </w:tcBorders>
            <w:shd w:val="clear" w:color="auto" w:fill="auto"/>
            <w:vAlign w:val="center"/>
            <w:hideMark/>
          </w:tcPr>
          <w:p w14:paraId="02759A61" w14:textId="77777777" w:rsidR="00FD7625" w:rsidRPr="00E87CFC" w:rsidRDefault="00FD7625" w:rsidP="00FD7625">
            <w:pPr>
              <w:spacing w:line="276" w:lineRule="auto"/>
              <w:jc w:val="center"/>
              <w:rPr>
                <w:rFonts w:ascii="Arial" w:hAnsi="Arial" w:cs="Arial"/>
                <w:color w:val="000000"/>
                <w:lang w:eastAsia="es-ES"/>
              </w:rPr>
            </w:pPr>
            <w:r w:rsidRPr="00E87CFC">
              <w:rPr>
                <w:rFonts w:ascii="Arial" w:hAnsi="Arial" w:cs="Arial"/>
                <w:color w:val="000000"/>
                <w:lang w:eastAsia="es-ES"/>
              </w:rPr>
              <w:t>UPR</w:t>
            </w:r>
          </w:p>
        </w:tc>
        <w:tc>
          <w:tcPr>
            <w:tcW w:w="0" w:type="auto"/>
            <w:tcBorders>
              <w:top w:val="nil"/>
              <w:left w:val="nil"/>
              <w:bottom w:val="single" w:sz="4" w:space="0" w:color="auto"/>
              <w:right w:val="single" w:sz="4" w:space="0" w:color="auto"/>
            </w:tcBorders>
            <w:shd w:val="clear" w:color="auto" w:fill="auto"/>
            <w:vAlign w:val="center"/>
          </w:tcPr>
          <w:p w14:paraId="74B01C21" w14:textId="0D57EEBE" w:rsidR="00FD7625" w:rsidRPr="00E87CFC" w:rsidRDefault="00FD7625" w:rsidP="00FD7625">
            <w:pPr>
              <w:spacing w:line="276" w:lineRule="auto"/>
              <w:jc w:val="center"/>
              <w:rPr>
                <w:rFonts w:ascii="Arial" w:hAnsi="Arial" w:cs="Arial"/>
                <w:color w:val="000000"/>
                <w:lang w:eastAsia="es-ES"/>
              </w:rPr>
            </w:pPr>
            <w:r>
              <w:rPr>
                <w:rFonts w:ascii="Arial" w:hAnsi="Arial" w:cs="Arial"/>
                <w:color w:val="000000"/>
                <w:lang w:eastAsia="es-ES"/>
              </w:rPr>
              <w:t>5</w:t>
            </w:r>
          </w:p>
        </w:tc>
        <w:tc>
          <w:tcPr>
            <w:tcW w:w="0" w:type="auto"/>
            <w:tcBorders>
              <w:top w:val="nil"/>
              <w:left w:val="nil"/>
              <w:bottom w:val="single" w:sz="4" w:space="0" w:color="auto"/>
              <w:right w:val="single" w:sz="4" w:space="0" w:color="auto"/>
            </w:tcBorders>
            <w:shd w:val="clear" w:color="auto" w:fill="auto"/>
            <w:noWrap/>
            <w:hideMark/>
          </w:tcPr>
          <w:p w14:paraId="2334143B" w14:textId="5C23AEE4" w:rsidR="00FD7625" w:rsidRPr="00E87CFC" w:rsidRDefault="00FD7625" w:rsidP="00FD7625">
            <w:pPr>
              <w:spacing w:line="276" w:lineRule="auto"/>
              <w:jc w:val="center"/>
              <w:rPr>
                <w:rFonts w:ascii="Arial" w:hAnsi="Arial" w:cs="Arial"/>
                <w:color w:val="000000"/>
                <w:lang w:eastAsia="es-ES"/>
              </w:rPr>
            </w:pPr>
            <w:r w:rsidRPr="00FD7625">
              <w:rPr>
                <w:rFonts w:ascii="Arial" w:hAnsi="Arial" w:cs="Arial"/>
                <w:color w:val="000000"/>
                <w:lang w:eastAsia="es-ES"/>
              </w:rPr>
              <w:t>620,00</w:t>
            </w:r>
          </w:p>
        </w:tc>
        <w:tc>
          <w:tcPr>
            <w:tcW w:w="0" w:type="auto"/>
            <w:tcBorders>
              <w:top w:val="nil"/>
              <w:left w:val="nil"/>
              <w:bottom w:val="single" w:sz="4" w:space="0" w:color="auto"/>
              <w:right w:val="single" w:sz="4" w:space="0" w:color="auto"/>
            </w:tcBorders>
            <w:shd w:val="clear" w:color="auto" w:fill="auto"/>
            <w:vAlign w:val="center"/>
            <w:hideMark/>
          </w:tcPr>
          <w:p w14:paraId="1FF8D7C1" w14:textId="77777777" w:rsidR="00FD7625" w:rsidRPr="00E87CFC" w:rsidRDefault="00FD7625" w:rsidP="00FD7625">
            <w:pPr>
              <w:spacing w:line="276" w:lineRule="auto"/>
              <w:jc w:val="center"/>
              <w:rPr>
                <w:rFonts w:ascii="Arial" w:hAnsi="Arial" w:cs="Arial"/>
                <w:color w:val="000000"/>
                <w:lang w:eastAsia="es-ES"/>
              </w:rPr>
            </w:pPr>
            <w:r w:rsidRPr="00E87CFC">
              <w:rPr>
                <w:rFonts w:ascii="Arial" w:hAnsi="Arial" w:cs="Arial"/>
                <w:color w:val="000000"/>
                <w:lang w:eastAsia="es-ES"/>
              </w:rPr>
              <w:t>1023,00</w:t>
            </w:r>
          </w:p>
        </w:tc>
      </w:tr>
      <w:tr w:rsidR="00FD7625" w:rsidRPr="00E87CFC" w14:paraId="0088F48C" w14:textId="77777777" w:rsidTr="00FD7625">
        <w:trPr>
          <w:trHeight w:val="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23CD5E9" w14:textId="7EE2105D" w:rsidR="00FD7625" w:rsidRPr="00E87CFC" w:rsidRDefault="00FD7625" w:rsidP="00FD7625">
            <w:pPr>
              <w:spacing w:line="276" w:lineRule="auto"/>
              <w:rPr>
                <w:rFonts w:ascii="Arial" w:hAnsi="Arial" w:cs="Arial"/>
                <w:color w:val="000000"/>
                <w:lang w:eastAsia="es-ES"/>
              </w:rPr>
            </w:pPr>
            <w:r w:rsidRPr="000D33F0">
              <w:rPr>
                <w:rFonts w:ascii="Arial" w:hAnsi="Arial" w:cs="Arial"/>
                <w:color w:val="000000"/>
                <w:lang w:eastAsia="es-ES"/>
              </w:rPr>
              <w:t xml:space="preserve">Noel Díaz Jiménez </w:t>
            </w:r>
          </w:p>
        </w:tc>
        <w:tc>
          <w:tcPr>
            <w:tcW w:w="0" w:type="auto"/>
            <w:tcBorders>
              <w:top w:val="nil"/>
              <w:left w:val="nil"/>
              <w:bottom w:val="single" w:sz="4" w:space="0" w:color="auto"/>
              <w:right w:val="single" w:sz="4" w:space="0" w:color="auto"/>
            </w:tcBorders>
            <w:shd w:val="clear" w:color="auto" w:fill="auto"/>
            <w:noWrap/>
            <w:hideMark/>
          </w:tcPr>
          <w:p w14:paraId="52E74614" w14:textId="77777777" w:rsidR="00FD7625" w:rsidRPr="00E87CFC" w:rsidRDefault="00FD7625" w:rsidP="00FD7625">
            <w:pPr>
              <w:spacing w:line="276" w:lineRule="auto"/>
              <w:rPr>
                <w:rFonts w:ascii="Arial" w:hAnsi="Arial" w:cs="Arial"/>
              </w:rPr>
            </w:pPr>
            <w:r w:rsidRPr="00E87CFC">
              <w:rPr>
                <w:rFonts w:ascii="Arial" w:hAnsi="Arial" w:cs="Arial"/>
                <w:color w:val="000000"/>
                <w:lang w:eastAsia="es-ES"/>
              </w:rPr>
              <w:t>Técnico</w:t>
            </w:r>
          </w:p>
        </w:tc>
        <w:tc>
          <w:tcPr>
            <w:tcW w:w="0" w:type="auto"/>
            <w:tcBorders>
              <w:top w:val="nil"/>
              <w:left w:val="nil"/>
              <w:bottom w:val="single" w:sz="4" w:space="0" w:color="auto"/>
              <w:right w:val="single" w:sz="4" w:space="0" w:color="auto"/>
            </w:tcBorders>
            <w:shd w:val="clear" w:color="auto" w:fill="auto"/>
            <w:noWrap/>
            <w:vAlign w:val="bottom"/>
            <w:hideMark/>
          </w:tcPr>
          <w:p w14:paraId="0D783F77" w14:textId="77777777" w:rsidR="00FD7625" w:rsidRPr="00E87CFC" w:rsidRDefault="00FD7625" w:rsidP="00FD7625">
            <w:pPr>
              <w:spacing w:line="276" w:lineRule="auto"/>
              <w:jc w:val="center"/>
              <w:rPr>
                <w:rFonts w:ascii="Arial" w:hAnsi="Arial" w:cs="Arial"/>
                <w:color w:val="000000"/>
                <w:lang w:eastAsia="es-ES"/>
              </w:rPr>
            </w:pPr>
            <w:r w:rsidRPr="00E87CFC">
              <w:rPr>
                <w:rFonts w:ascii="Arial" w:hAnsi="Arial" w:cs="Arial"/>
                <w:color w:val="000000"/>
                <w:lang w:eastAsia="es-ES"/>
              </w:rPr>
              <w:t>Estudiante</w:t>
            </w:r>
          </w:p>
        </w:tc>
        <w:tc>
          <w:tcPr>
            <w:tcW w:w="0" w:type="auto"/>
            <w:tcBorders>
              <w:top w:val="nil"/>
              <w:left w:val="nil"/>
              <w:bottom w:val="single" w:sz="4" w:space="0" w:color="auto"/>
              <w:right w:val="single" w:sz="4" w:space="0" w:color="auto"/>
            </w:tcBorders>
            <w:shd w:val="clear" w:color="auto" w:fill="auto"/>
            <w:vAlign w:val="center"/>
            <w:hideMark/>
          </w:tcPr>
          <w:p w14:paraId="592775AC" w14:textId="77777777" w:rsidR="00FD7625" w:rsidRPr="00E87CFC" w:rsidRDefault="00FD7625" w:rsidP="00FD7625">
            <w:pPr>
              <w:spacing w:line="276" w:lineRule="auto"/>
              <w:jc w:val="center"/>
              <w:rPr>
                <w:rFonts w:ascii="Arial" w:hAnsi="Arial" w:cs="Arial"/>
                <w:color w:val="000000"/>
                <w:lang w:eastAsia="es-ES"/>
              </w:rPr>
            </w:pPr>
            <w:r w:rsidRPr="00E87CFC">
              <w:rPr>
                <w:rFonts w:ascii="Arial" w:hAnsi="Arial" w:cs="Arial"/>
                <w:color w:val="000000"/>
                <w:lang w:eastAsia="es-ES"/>
              </w:rPr>
              <w:t>UPR</w:t>
            </w:r>
          </w:p>
        </w:tc>
        <w:tc>
          <w:tcPr>
            <w:tcW w:w="0" w:type="auto"/>
            <w:tcBorders>
              <w:top w:val="nil"/>
              <w:left w:val="nil"/>
              <w:bottom w:val="single" w:sz="4" w:space="0" w:color="auto"/>
              <w:right w:val="single" w:sz="4" w:space="0" w:color="auto"/>
            </w:tcBorders>
            <w:shd w:val="clear" w:color="auto" w:fill="auto"/>
            <w:vAlign w:val="center"/>
          </w:tcPr>
          <w:p w14:paraId="59DA1F39" w14:textId="016EA37A" w:rsidR="00FD7625" w:rsidRPr="00E87CFC" w:rsidRDefault="00FD7625" w:rsidP="00FD7625">
            <w:pPr>
              <w:spacing w:line="276" w:lineRule="auto"/>
              <w:jc w:val="center"/>
              <w:rPr>
                <w:rFonts w:ascii="Arial" w:hAnsi="Arial" w:cs="Arial"/>
                <w:color w:val="000000"/>
                <w:lang w:eastAsia="es-ES"/>
              </w:rPr>
            </w:pPr>
            <w:r>
              <w:rPr>
                <w:rFonts w:ascii="Arial" w:hAnsi="Arial" w:cs="Arial"/>
                <w:color w:val="000000"/>
                <w:lang w:eastAsia="es-ES"/>
              </w:rPr>
              <w:t>5</w:t>
            </w:r>
          </w:p>
        </w:tc>
        <w:tc>
          <w:tcPr>
            <w:tcW w:w="0" w:type="auto"/>
            <w:tcBorders>
              <w:top w:val="nil"/>
              <w:left w:val="nil"/>
              <w:bottom w:val="single" w:sz="4" w:space="0" w:color="auto"/>
              <w:right w:val="single" w:sz="4" w:space="0" w:color="auto"/>
            </w:tcBorders>
            <w:shd w:val="clear" w:color="auto" w:fill="auto"/>
            <w:noWrap/>
            <w:hideMark/>
          </w:tcPr>
          <w:p w14:paraId="1FECC273" w14:textId="79017022" w:rsidR="00FD7625" w:rsidRPr="00E87CFC" w:rsidRDefault="00FD7625" w:rsidP="00FD7625">
            <w:pPr>
              <w:spacing w:line="276" w:lineRule="auto"/>
              <w:jc w:val="center"/>
              <w:rPr>
                <w:rFonts w:ascii="Arial" w:hAnsi="Arial" w:cs="Arial"/>
                <w:color w:val="000000"/>
                <w:lang w:eastAsia="es-ES"/>
              </w:rPr>
            </w:pPr>
            <w:r w:rsidRPr="00FD7625">
              <w:rPr>
                <w:rFonts w:ascii="Arial" w:hAnsi="Arial" w:cs="Arial"/>
                <w:color w:val="000000"/>
                <w:lang w:eastAsia="es-ES"/>
              </w:rPr>
              <w:t>620,00</w:t>
            </w:r>
          </w:p>
        </w:tc>
        <w:tc>
          <w:tcPr>
            <w:tcW w:w="0" w:type="auto"/>
            <w:tcBorders>
              <w:top w:val="nil"/>
              <w:left w:val="nil"/>
              <w:bottom w:val="single" w:sz="4" w:space="0" w:color="auto"/>
              <w:right w:val="single" w:sz="4" w:space="0" w:color="auto"/>
            </w:tcBorders>
            <w:shd w:val="clear" w:color="auto" w:fill="auto"/>
            <w:vAlign w:val="center"/>
            <w:hideMark/>
          </w:tcPr>
          <w:p w14:paraId="58EC691A" w14:textId="77777777" w:rsidR="00FD7625" w:rsidRPr="00E87CFC" w:rsidRDefault="00FD7625" w:rsidP="00FD7625">
            <w:pPr>
              <w:spacing w:line="276" w:lineRule="auto"/>
              <w:jc w:val="center"/>
              <w:rPr>
                <w:rFonts w:ascii="Arial" w:hAnsi="Arial" w:cs="Arial"/>
                <w:color w:val="000000"/>
                <w:lang w:eastAsia="es-ES"/>
              </w:rPr>
            </w:pPr>
            <w:r w:rsidRPr="00E87CFC">
              <w:rPr>
                <w:rFonts w:ascii="Arial" w:hAnsi="Arial" w:cs="Arial"/>
                <w:color w:val="000000"/>
                <w:lang w:eastAsia="es-ES"/>
              </w:rPr>
              <w:t>1023,00</w:t>
            </w:r>
          </w:p>
        </w:tc>
      </w:tr>
      <w:tr w:rsidR="00FD7625" w:rsidRPr="00E87CFC" w14:paraId="40540B8C" w14:textId="77777777" w:rsidTr="00FD7625">
        <w:trPr>
          <w:trHeight w:val="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11A5A21" w14:textId="26FCC712" w:rsidR="00FD7625" w:rsidRPr="00E87CFC" w:rsidRDefault="00FD7625" w:rsidP="00FD7625">
            <w:pPr>
              <w:spacing w:line="276" w:lineRule="auto"/>
              <w:rPr>
                <w:rFonts w:ascii="Arial" w:hAnsi="Arial" w:cs="Arial"/>
                <w:color w:val="000000"/>
                <w:lang w:eastAsia="es-ES"/>
              </w:rPr>
            </w:pPr>
            <w:proofErr w:type="spellStart"/>
            <w:r w:rsidRPr="000D33F0">
              <w:rPr>
                <w:rFonts w:ascii="Arial" w:hAnsi="Arial" w:cs="Arial"/>
                <w:color w:val="000000"/>
                <w:lang w:eastAsia="es-ES"/>
              </w:rPr>
              <w:t>Felix</w:t>
            </w:r>
            <w:proofErr w:type="spellEnd"/>
            <w:r w:rsidRPr="000D33F0">
              <w:rPr>
                <w:rFonts w:ascii="Arial" w:hAnsi="Arial" w:cs="Arial"/>
                <w:color w:val="000000"/>
                <w:lang w:eastAsia="es-ES"/>
              </w:rPr>
              <w:t xml:space="preserve"> Daniel Rodríguez Paz </w:t>
            </w:r>
          </w:p>
        </w:tc>
        <w:tc>
          <w:tcPr>
            <w:tcW w:w="0" w:type="auto"/>
            <w:tcBorders>
              <w:top w:val="nil"/>
              <w:left w:val="nil"/>
              <w:bottom w:val="single" w:sz="4" w:space="0" w:color="auto"/>
              <w:right w:val="single" w:sz="4" w:space="0" w:color="auto"/>
            </w:tcBorders>
            <w:shd w:val="clear" w:color="auto" w:fill="auto"/>
            <w:noWrap/>
            <w:hideMark/>
          </w:tcPr>
          <w:p w14:paraId="0B007178" w14:textId="77777777" w:rsidR="00FD7625" w:rsidRPr="00E87CFC" w:rsidRDefault="00FD7625" w:rsidP="00FD7625">
            <w:pPr>
              <w:spacing w:line="276" w:lineRule="auto"/>
              <w:rPr>
                <w:rFonts w:ascii="Arial" w:hAnsi="Arial" w:cs="Arial"/>
              </w:rPr>
            </w:pPr>
            <w:r w:rsidRPr="00E87CFC">
              <w:rPr>
                <w:rFonts w:ascii="Arial" w:hAnsi="Arial" w:cs="Arial"/>
                <w:color w:val="000000"/>
                <w:lang w:eastAsia="es-ES"/>
              </w:rPr>
              <w:t>Técnico</w:t>
            </w:r>
          </w:p>
        </w:tc>
        <w:tc>
          <w:tcPr>
            <w:tcW w:w="0" w:type="auto"/>
            <w:tcBorders>
              <w:top w:val="nil"/>
              <w:left w:val="nil"/>
              <w:bottom w:val="single" w:sz="4" w:space="0" w:color="auto"/>
              <w:right w:val="single" w:sz="4" w:space="0" w:color="auto"/>
            </w:tcBorders>
            <w:shd w:val="clear" w:color="auto" w:fill="auto"/>
            <w:noWrap/>
            <w:vAlign w:val="bottom"/>
            <w:hideMark/>
          </w:tcPr>
          <w:p w14:paraId="2B0DC088" w14:textId="77777777" w:rsidR="00FD7625" w:rsidRPr="00E87CFC" w:rsidRDefault="00FD7625" w:rsidP="00FD7625">
            <w:pPr>
              <w:spacing w:line="276" w:lineRule="auto"/>
              <w:jc w:val="center"/>
              <w:rPr>
                <w:rFonts w:ascii="Arial" w:hAnsi="Arial" w:cs="Arial"/>
                <w:color w:val="000000"/>
                <w:lang w:eastAsia="es-ES"/>
              </w:rPr>
            </w:pPr>
            <w:r w:rsidRPr="00E87CFC">
              <w:rPr>
                <w:rFonts w:ascii="Arial" w:hAnsi="Arial" w:cs="Arial"/>
                <w:color w:val="000000"/>
                <w:lang w:eastAsia="es-ES"/>
              </w:rPr>
              <w:t>Estudiante</w:t>
            </w:r>
          </w:p>
        </w:tc>
        <w:tc>
          <w:tcPr>
            <w:tcW w:w="0" w:type="auto"/>
            <w:tcBorders>
              <w:top w:val="nil"/>
              <w:left w:val="nil"/>
              <w:bottom w:val="single" w:sz="4" w:space="0" w:color="auto"/>
              <w:right w:val="single" w:sz="4" w:space="0" w:color="auto"/>
            </w:tcBorders>
            <w:shd w:val="clear" w:color="auto" w:fill="auto"/>
            <w:vAlign w:val="center"/>
            <w:hideMark/>
          </w:tcPr>
          <w:p w14:paraId="499FD884" w14:textId="77777777" w:rsidR="00FD7625" w:rsidRPr="00E87CFC" w:rsidRDefault="00FD7625" w:rsidP="00FD7625">
            <w:pPr>
              <w:spacing w:line="276" w:lineRule="auto"/>
              <w:jc w:val="center"/>
              <w:rPr>
                <w:rFonts w:ascii="Arial" w:hAnsi="Arial" w:cs="Arial"/>
                <w:color w:val="000000"/>
                <w:lang w:eastAsia="es-ES"/>
              </w:rPr>
            </w:pPr>
            <w:r w:rsidRPr="00E87CFC">
              <w:rPr>
                <w:rFonts w:ascii="Arial" w:hAnsi="Arial" w:cs="Arial"/>
                <w:color w:val="000000"/>
                <w:lang w:eastAsia="es-ES"/>
              </w:rPr>
              <w:t>UPR</w:t>
            </w:r>
          </w:p>
        </w:tc>
        <w:tc>
          <w:tcPr>
            <w:tcW w:w="0" w:type="auto"/>
            <w:tcBorders>
              <w:top w:val="nil"/>
              <w:left w:val="nil"/>
              <w:bottom w:val="single" w:sz="4" w:space="0" w:color="auto"/>
              <w:right w:val="single" w:sz="4" w:space="0" w:color="auto"/>
            </w:tcBorders>
            <w:shd w:val="clear" w:color="auto" w:fill="auto"/>
            <w:vAlign w:val="center"/>
          </w:tcPr>
          <w:p w14:paraId="14421D81" w14:textId="0C82387E" w:rsidR="00FD7625" w:rsidRPr="00E87CFC" w:rsidRDefault="00FD7625" w:rsidP="00FD7625">
            <w:pPr>
              <w:spacing w:line="276" w:lineRule="auto"/>
              <w:jc w:val="center"/>
              <w:rPr>
                <w:rFonts w:ascii="Arial" w:hAnsi="Arial" w:cs="Arial"/>
                <w:color w:val="000000"/>
                <w:lang w:eastAsia="es-ES"/>
              </w:rPr>
            </w:pPr>
            <w:r>
              <w:rPr>
                <w:rFonts w:ascii="Arial" w:hAnsi="Arial" w:cs="Arial"/>
                <w:color w:val="000000"/>
                <w:lang w:eastAsia="es-ES"/>
              </w:rPr>
              <w:t>5</w:t>
            </w:r>
          </w:p>
        </w:tc>
        <w:tc>
          <w:tcPr>
            <w:tcW w:w="0" w:type="auto"/>
            <w:tcBorders>
              <w:top w:val="nil"/>
              <w:left w:val="nil"/>
              <w:bottom w:val="single" w:sz="4" w:space="0" w:color="auto"/>
              <w:right w:val="single" w:sz="4" w:space="0" w:color="auto"/>
            </w:tcBorders>
            <w:shd w:val="clear" w:color="auto" w:fill="auto"/>
            <w:noWrap/>
            <w:hideMark/>
          </w:tcPr>
          <w:p w14:paraId="47729C0E" w14:textId="402197D6" w:rsidR="00FD7625" w:rsidRPr="00E87CFC" w:rsidRDefault="00FD7625" w:rsidP="00FD7625">
            <w:pPr>
              <w:spacing w:line="276" w:lineRule="auto"/>
              <w:jc w:val="center"/>
              <w:rPr>
                <w:rFonts w:ascii="Arial" w:hAnsi="Arial" w:cs="Arial"/>
                <w:color w:val="000000"/>
                <w:lang w:eastAsia="es-ES"/>
              </w:rPr>
            </w:pPr>
            <w:r w:rsidRPr="00FD7625">
              <w:rPr>
                <w:rFonts w:ascii="Arial" w:hAnsi="Arial" w:cs="Arial"/>
                <w:color w:val="000000"/>
                <w:lang w:eastAsia="es-ES"/>
              </w:rPr>
              <w:t>620,00</w:t>
            </w:r>
          </w:p>
        </w:tc>
        <w:tc>
          <w:tcPr>
            <w:tcW w:w="0" w:type="auto"/>
            <w:tcBorders>
              <w:top w:val="nil"/>
              <w:left w:val="nil"/>
              <w:bottom w:val="single" w:sz="4" w:space="0" w:color="auto"/>
              <w:right w:val="single" w:sz="4" w:space="0" w:color="auto"/>
            </w:tcBorders>
            <w:shd w:val="clear" w:color="auto" w:fill="auto"/>
            <w:vAlign w:val="center"/>
            <w:hideMark/>
          </w:tcPr>
          <w:p w14:paraId="12D995C9" w14:textId="77777777" w:rsidR="00FD7625" w:rsidRPr="00E87CFC" w:rsidRDefault="00FD7625" w:rsidP="00FD7625">
            <w:pPr>
              <w:spacing w:line="276" w:lineRule="auto"/>
              <w:jc w:val="center"/>
              <w:rPr>
                <w:rFonts w:ascii="Arial" w:hAnsi="Arial" w:cs="Arial"/>
                <w:color w:val="000000"/>
                <w:lang w:eastAsia="es-ES"/>
              </w:rPr>
            </w:pPr>
            <w:r w:rsidRPr="00E87CFC">
              <w:rPr>
                <w:rFonts w:ascii="Arial" w:hAnsi="Arial" w:cs="Arial"/>
                <w:color w:val="000000"/>
                <w:lang w:eastAsia="es-ES"/>
              </w:rPr>
              <w:t>1023,00</w:t>
            </w:r>
          </w:p>
        </w:tc>
      </w:tr>
      <w:tr w:rsidR="00FD7625" w:rsidRPr="00E87CFC" w14:paraId="64581A5B" w14:textId="77777777" w:rsidTr="00FD7625">
        <w:trPr>
          <w:trHeight w:val="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4BD74B" w14:textId="27C068D6" w:rsidR="00FD7625" w:rsidRPr="00E87CFC" w:rsidRDefault="00FD7625" w:rsidP="00FD7625">
            <w:pPr>
              <w:spacing w:line="276" w:lineRule="auto"/>
              <w:rPr>
                <w:rFonts w:ascii="Arial" w:hAnsi="Arial" w:cs="Arial"/>
                <w:color w:val="000000"/>
                <w:lang w:eastAsia="es-ES"/>
              </w:rPr>
            </w:pPr>
            <w:proofErr w:type="spellStart"/>
            <w:r w:rsidRPr="005534C6">
              <w:rPr>
                <w:rFonts w:ascii="Arial" w:hAnsi="Arial" w:cs="Arial"/>
                <w:color w:val="000000"/>
                <w:lang w:eastAsia="es-ES"/>
              </w:rPr>
              <w:t>Neivis</w:t>
            </w:r>
            <w:proofErr w:type="spellEnd"/>
            <w:r w:rsidRPr="005534C6">
              <w:rPr>
                <w:rFonts w:ascii="Arial" w:hAnsi="Arial" w:cs="Arial"/>
                <w:color w:val="000000"/>
                <w:lang w:eastAsia="es-ES"/>
              </w:rPr>
              <w:t xml:space="preserve"> María Guerra García </w:t>
            </w:r>
          </w:p>
        </w:tc>
        <w:tc>
          <w:tcPr>
            <w:tcW w:w="0" w:type="auto"/>
            <w:tcBorders>
              <w:top w:val="nil"/>
              <w:left w:val="nil"/>
              <w:bottom w:val="single" w:sz="4" w:space="0" w:color="auto"/>
              <w:right w:val="single" w:sz="4" w:space="0" w:color="auto"/>
            </w:tcBorders>
            <w:shd w:val="clear" w:color="auto" w:fill="auto"/>
            <w:noWrap/>
            <w:hideMark/>
          </w:tcPr>
          <w:p w14:paraId="3F8F457E" w14:textId="77777777" w:rsidR="00FD7625" w:rsidRPr="00E87CFC" w:rsidRDefault="00FD7625" w:rsidP="00FD7625">
            <w:pPr>
              <w:spacing w:line="276" w:lineRule="auto"/>
              <w:rPr>
                <w:rFonts w:ascii="Arial" w:hAnsi="Arial" w:cs="Arial"/>
              </w:rPr>
            </w:pPr>
            <w:r w:rsidRPr="00E87CFC">
              <w:rPr>
                <w:rFonts w:ascii="Arial" w:hAnsi="Arial" w:cs="Arial"/>
                <w:color w:val="000000"/>
                <w:lang w:eastAsia="es-ES"/>
              </w:rPr>
              <w:t>Técnico</w:t>
            </w:r>
          </w:p>
        </w:tc>
        <w:tc>
          <w:tcPr>
            <w:tcW w:w="0" w:type="auto"/>
            <w:tcBorders>
              <w:top w:val="nil"/>
              <w:left w:val="nil"/>
              <w:bottom w:val="single" w:sz="4" w:space="0" w:color="auto"/>
              <w:right w:val="single" w:sz="4" w:space="0" w:color="auto"/>
            </w:tcBorders>
            <w:shd w:val="clear" w:color="auto" w:fill="auto"/>
            <w:noWrap/>
            <w:vAlign w:val="bottom"/>
            <w:hideMark/>
          </w:tcPr>
          <w:p w14:paraId="7669C651" w14:textId="77777777" w:rsidR="00FD7625" w:rsidRPr="00E87CFC" w:rsidRDefault="00FD7625" w:rsidP="00FD7625">
            <w:pPr>
              <w:spacing w:line="276" w:lineRule="auto"/>
              <w:jc w:val="center"/>
              <w:rPr>
                <w:rFonts w:ascii="Arial" w:hAnsi="Arial" w:cs="Arial"/>
                <w:color w:val="000000"/>
                <w:lang w:eastAsia="es-ES"/>
              </w:rPr>
            </w:pPr>
            <w:r w:rsidRPr="00E87CFC">
              <w:rPr>
                <w:rFonts w:ascii="Arial" w:hAnsi="Arial" w:cs="Arial"/>
                <w:color w:val="000000"/>
                <w:lang w:eastAsia="es-ES"/>
              </w:rPr>
              <w:t>Estudiante</w:t>
            </w:r>
          </w:p>
        </w:tc>
        <w:tc>
          <w:tcPr>
            <w:tcW w:w="0" w:type="auto"/>
            <w:tcBorders>
              <w:top w:val="nil"/>
              <w:left w:val="nil"/>
              <w:bottom w:val="single" w:sz="4" w:space="0" w:color="auto"/>
              <w:right w:val="single" w:sz="4" w:space="0" w:color="auto"/>
            </w:tcBorders>
            <w:shd w:val="clear" w:color="auto" w:fill="auto"/>
            <w:vAlign w:val="center"/>
            <w:hideMark/>
          </w:tcPr>
          <w:p w14:paraId="52E9FF92" w14:textId="77777777" w:rsidR="00FD7625" w:rsidRPr="00E87CFC" w:rsidRDefault="00FD7625" w:rsidP="00FD7625">
            <w:pPr>
              <w:spacing w:line="276" w:lineRule="auto"/>
              <w:jc w:val="center"/>
              <w:rPr>
                <w:rFonts w:ascii="Arial" w:hAnsi="Arial" w:cs="Arial"/>
                <w:color w:val="000000"/>
                <w:lang w:eastAsia="es-ES"/>
              </w:rPr>
            </w:pPr>
            <w:r w:rsidRPr="00E87CFC">
              <w:rPr>
                <w:rFonts w:ascii="Arial" w:hAnsi="Arial" w:cs="Arial"/>
                <w:color w:val="000000"/>
                <w:lang w:eastAsia="es-ES"/>
              </w:rPr>
              <w:t>UPR</w:t>
            </w:r>
          </w:p>
        </w:tc>
        <w:tc>
          <w:tcPr>
            <w:tcW w:w="0" w:type="auto"/>
            <w:tcBorders>
              <w:top w:val="nil"/>
              <w:left w:val="nil"/>
              <w:bottom w:val="single" w:sz="4" w:space="0" w:color="auto"/>
              <w:right w:val="single" w:sz="4" w:space="0" w:color="auto"/>
            </w:tcBorders>
            <w:shd w:val="clear" w:color="auto" w:fill="auto"/>
            <w:vAlign w:val="center"/>
          </w:tcPr>
          <w:p w14:paraId="75FE5E79" w14:textId="7ABE03F3" w:rsidR="00FD7625" w:rsidRPr="00E87CFC" w:rsidRDefault="00FD7625" w:rsidP="00FD7625">
            <w:pPr>
              <w:spacing w:line="276" w:lineRule="auto"/>
              <w:jc w:val="center"/>
              <w:rPr>
                <w:rFonts w:ascii="Arial" w:hAnsi="Arial" w:cs="Arial"/>
                <w:color w:val="000000"/>
                <w:lang w:eastAsia="es-ES"/>
              </w:rPr>
            </w:pPr>
            <w:r>
              <w:rPr>
                <w:rFonts w:ascii="Arial" w:hAnsi="Arial" w:cs="Arial"/>
                <w:color w:val="000000"/>
                <w:lang w:eastAsia="es-ES"/>
              </w:rPr>
              <w:t>5</w:t>
            </w:r>
          </w:p>
        </w:tc>
        <w:tc>
          <w:tcPr>
            <w:tcW w:w="0" w:type="auto"/>
            <w:tcBorders>
              <w:top w:val="nil"/>
              <w:left w:val="nil"/>
              <w:bottom w:val="single" w:sz="4" w:space="0" w:color="auto"/>
              <w:right w:val="single" w:sz="4" w:space="0" w:color="auto"/>
            </w:tcBorders>
            <w:shd w:val="clear" w:color="auto" w:fill="auto"/>
            <w:noWrap/>
            <w:hideMark/>
          </w:tcPr>
          <w:p w14:paraId="3A7B5160" w14:textId="7464FCFB" w:rsidR="00FD7625" w:rsidRPr="00E87CFC" w:rsidRDefault="00FD7625" w:rsidP="00FD7625">
            <w:pPr>
              <w:spacing w:line="276" w:lineRule="auto"/>
              <w:jc w:val="center"/>
              <w:rPr>
                <w:rFonts w:ascii="Arial" w:hAnsi="Arial" w:cs="Arial"/>
                <w:color w:val="000000"/>
                <w:lang w:eastAsia="es-ES"/>
              </w:rPr>
            </w:pPr>
            <w:r w:rsidRPr="00FD7625">
              <w:rPr>
                <w:rFonts w:ascii="Arial" w:hAnsi="Arial" w:cs="Arial"/>
                <w:color w:val="000000"/>
                <w:lang w:eastAsia="es-ES"/>
              </w:rPr>
              <w:t>620,00</w:t>
            </w:r>
          </w:p>
        </w:tc>
        <w:tc>
          <w:tcPr>
            <w:tcW w:w="0" w:type="auto"/>
            <w:tcBorders>
              <w:top w:val="nil"/>
              <w:left w:val="nil"/>
              <w:bottom w:val="single" w:sz="4" w:space="0" w:color="auto"/>
              <w:right w:val="single" w:sz="4" w:space="0" w:color="auto"/>
            </w:tcBorders>
            <w:shd w:val="clear" w:color="auto" w:fill="auto"/>
            <w:vAlign w:val="center"/>
            <w:hideMark/>
          </w:tcPr>
          <w:p w14:paraId="27EDAED0" w14:textId="77777777" w:rsidR="00FD7625" w:rsidRPr="00E87CFC" w:rsidRDefault="00FD7625" w:rsidP="00FD7625">
            <w:pPr>
              <w:spacing w:line="276" w:lineRule="auto"/>
              <w:jc w:val="center"/>
              <w:rPr>
                <w:rFonts w:ascii="Arial" w:hAnsi="Arial" w:cs="Arial"/>
                <w:color w:val="000000"/>
                <w:lang w:eastAsia="es-ES"/>
              </w:rPr>
            </w:pPr>
            <w:r w:rsidRPr="00E87CFC">
              <w:rPr>
                <w:rFonts w:ascii="Arial" w:hAnsi="Arial" w:cs="Arial"/>
                <w:color w:val="000000"/>
                <w:lang w:eastAsia="es-ES"/>
              </w:rPr>
              <w:t>1023,00</w:t>
            </w:r>
          </w:p>
        </w:tc>
      </w:tr>
      <w:tr w:rsidR="0050037E" w:rsidRPr="00E87CFC" w14:paraId="236E2B5C" w14:textId="77777777" w:rsidTr="0050037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2F80920" w14:textId="77777777" w:rsidR="0050037E" w:rsidRPr="00E87CFC" w:rsidRDefault="0050037E" w:rsidP="00B44A8C">
            <w:pPr>
              <w:spacing w:line="276" w:lineRule="auto"/>
              <w:rPr>
                <w:rFonts w:ascii="Arial" w:hAnsi="Arial" w:cs="Arial"/>
                <w:color w:val="000000"/>
                <w:lang w:eastAsia="es-ES"/>
              </w:rPr>
            </w:pPr>
            <w:proofErr w:type="spellStart"/>
            <w:r w:rsidRPr="00E87CFC">
              <w:rPr>
                <w:rFonts w:ascii="Arial" w:hAnsi="Arial" w:cs="Arial"/>
                <w:color w:val="000000"/>
                <w:lang w:eastAsia="es-ES"/>
              </w:rPr>
              <w:t>Edel</w:t>
            </w:r>
            <w:proofErr w:type="spellEnd"/>
            <w:r w:rsidRPr="00E87CFC">
              <w:rPr>
                <w:rFonts w:ascii="Arial" w:hAnsi="Arial" w:cs="Arial"/>
                <w:color w:val="000000"/>
                <w:lang w:eastAsia="es-ES"/>
              </w:rPr>
              <w:t xml:space="preserve"> Amaro </w:t>
            </w:r>
            <w:proofErr w:type="spellStart"/>
            <w:r w:rsidRPr="00E87CFC">
              <w:rPr>
                <w:rFonts w:ascii="Arial" w:hAnsi="Arial" w:cs="Arial"/>
                <w:color w:val="000000"/>
                <w:lang w:eastAsia="es-ES"/>
              </w:rPr>
              <w:t>Aroche</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2082D1F7" w14:textId="77777777" w:rsidR="0050037E" w:rsidRPr="00E87CFC" w:rsidRDefault="0050037E" w:rsidP="00B44A8C">
            <w:pPr>
              <w:spacing w:line="276" w:lineRule="auto"/>
              <w:rPr>
                <w:rFonts w:ascii="Arial" w:hAnsi="Arial" w:cs="Arial"/>
                <w:color w:val="000000"/>
                <w:lang w:eastAsia="es-ES"/>
              </w:rPr>
            </w:pPr>
            <w:r w:rsidRPr="00E87CFC">
              <w:rPr>
                <w:rFonts w:ascii="Arial" w:hAnsi="Arial" w:cs="Arial"/>
                <w:color w:val="000000"/>
                <w:lang w:eastAsia="es-ES"/>
              </w:rPr>
              <w:t xml:space="preserve">Inv. </w:t>
            </w:r>
            <w:proofErr w:type="spellStart"/>
            <w:r w:rsidRPr="00E87CFC">
              <w:rPr>
                <w:rFonts w:ascii="Arial" w:hAnsi="Arial" w:cs="Arial"/>
                <w:color w:val="000000"/>
                <w:lang w:eastAsia="es-ES"/>
              </w:rPr>
              <w:t>Agreg</w:t>
            </w:r>
            <w:proofErr w:type="spellEnd"/>
            <w:r w:rsidRPr="00E87CFC">
              <w:rPr>
                <w:rFonts w:ascii="Arial" w:hAnsi="Arial" w:cs="Arial"/>
                <w:color w:val="000000"/>
                <w:lang w:eastAsia="es-ES"/>
              </w:rPr>
              <w:t>.</w:t>
            </w:r>
          </w:p>
        </w:tc>
        <w:tc>
          <w:tcPr>
            <w:tcW w:w="0" w:type="auto"/>
            <w:tcBorders>
              <w:top w:val="nil"/>
              <w:left w:val="nil"/>
              <w:bottom w:val="single" w:sz="4" w:space="0" w:color="auto"/>
              <w:right w:val="single" w:sz="4" w:space="0" w:color="auto"/>
            </w:tcBorders>
            <w:shd w:val="clear" w:color="auto" w:fill="auto"/>
            <w:vAlign w:val="center"/>
            <w:hideMark/>
          </w:tcPr>
          <w:p w14:paraId="55BDB331"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Master</w:t>
            </w:r>
          </w:p>
        </w:tc>
        <w:tc>
          <w:tcPr>
            <w:tcW w:w="0" w:type="auto"/>
            <w:tcBorders>
              <w:top w:val="nil"/>
              <w:left w:val="nil"/>
              <w:bottom w:val="single" w:sz="4" w:space="0" w:color="auto"/>
              <w:right w:val="single" w:sz="4" w:space="0" w:color="auto"/>
            </w:tcBorders>
            <w:shd w:val="clear" w:color="auto" w:fill="auto"/>
            <w:vAlign w:val="center"/>
            <w:hideMark/>
          </w:tcPr>
          <w:p w14:paraId="69903D0F"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IS</w:t>
            </w:r>
          </w:p>
        </w:tc>
        <w:tc>
          <w:tcPr>
            <w:tcW w:w="0" w:type="auto"/>
            <w:tcBorders>
              <w:top w:val="nil"/>
              <w:left w:val="nil"/>
              <w:bottom w:val="single" w:sz="4" w:space="0" w:color="auto"/>
              <w:right w:val="single" w:sz="4" w:space="0" w:color="auto"/>
            </w:tcBorders>
            <w:shd w:val="clear" w:color="auto" w:fill="auto"/>
            <w:vAlign w:val="center"/>
            <w:hideMark/>
          </w:tcPr>
          <w:p w14:paraId="5D83559E"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20</w:t>
            </w:r>
          </w:p>
        </w:tc>
        <w:tc>
          <w:tcPr>
            <w:tcW w:w="0" w:type="auto"/>
            <w:tcBorders>
              <w:top w:val="nil"/>
              <w:left w:val="nil"/>
              <w:bottom w:val="single" w:sz="4" w:space="0" w:color="auto"/>
              <w:right w:val="single" w:sz="4" w:space="0" w:color="auto"/>
            </w:tcBorders>
            <w:shd w:val="clear" w:color="auto" w:fill="auto"/>
            <w:noWrap/>
            <w:vAlign w:val="bottom"/>
            <w:hideMark/>
          </w:tcPr>
          <w:p w14:paraId="12788131"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1400,00</w:t>
            </w:r>
          </w:p>
        </w:tc>
        <w:tc>
          <w:tcPr>
            <w:tcW w:w="0" w:type="auto"/>
            <w:tcBorders>
              <w:top w:val="nil"/>
              <w:left w:val="nil"/>
              <w:bottom w:val="single" w:sz="4" w:space="0" w:color="auto"/>
              <w:right w:val="single" w:sz="4" w:space="0" w:color="auto"/>
            </w:tcBorders>
            <w:shd w:val="clear" w:color="auto" w:fill="auto"/>
            <w:vAlign w:val="center"/>
            <w:hideMark/>
          </w:tcPr>
          <w:p w14:paraId="3400F2C4"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3080,00</w:t>
            </w:r>
          </w:p>
        </w:tc>
      </w:tr>
      <w:tr w:rsidR="0050037E" w:rsidRPr="00E87CFC" w14:paraId="37FAB9FA" w14:textId="77777777" w:rsidTr="0050037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4824050" w14:textId="77777777" w:rsidR="0050037E" w:rsidRPr="004912D6" w:rsidRDefault="0050037E" w:rsidP="00B44A8C">
            <w:pPr>
              <w:spacing w:line="276" w:lineRule="auto"/>
              <w:rPr>
                <w:rFonts w:ascii="Arial" w:hAnsi="Arial" w:cs="Arial"/>
                <w:color w:val="FF0000"/>
                <w:lang w:eastAsia="es-ES"/>
              </w:rPr>
            </w:pPr>
            <w:proofErr w:type="spellStart"/>
            <w:r w:rsidRPr="004912D6">
              <w:rPr>
                <w:rFonts w:ascii="Arial" w:hAnsi="Arial" w:cs="Arial"/>
                <w:color w:val="FF0000"/>
                <w:lang w:eastAsia="es-ES"/>
              </w:rPr>
              <w:t>Yoana</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23EA1960" w14:textId="77777777" w:rsidR="0050037E" w:rsidRPr="004912D6" w:rsidRDefault="0050037E" w:rsidP="00B44A8C">
            <w:pPr>
              <w:spacing w:line="276" w:lineRule="auto"/>
              <w:rPr>
                <w:rFonts w:ascii="Arial" w:hAnsi="Arial" w:cs="Arial"/>
                <w:color w:val="FF0000"/>
                <w:lang w:eastAsia="es-ES"/>
              </w:rPr>
            </w:pPr>
            <w:r w:rsidRPr="004912D6">
              <w:rPr>
                <w:rFonts w:ascii="Arial" w:hAnsi="Arial" w:cs="Arial"/>
                <w:color w:val="FF0000"/>
                <w:lang w:eastAsia="es-ES"/>
              </w:rPr>
              <w:t>Especialista</w:t>
            </w:r>
          </w:p>
        </w:tc>
        <w:tc>
          <w:tcPr>
            <w:tcW w:w="0" w:type="auto"/>
            <w:tcBorders>
              <w:top w:val="nil"/>
              <w:left w:val="nil"/>
              <w:bottom w:val="single" w:sz="4" w:space="0" w:color="auto"/>
              <w:right w:val="single" w:sz="4" w:space="0" w:color="auto"/>
            </w:tcBorders>
            <w:shd w:val="clear" w:color="auto" w:fill="auto"/>
            <w:noWrap/>
            <w:vAlign w:val="bottom"/>
            <w:hideMark/>
          </w:tcPr>
          <w:p w14:paraId="66DC4952"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Master</w:t>
            </w:r>
          </w:p>
        </w:tc>
        <w:tc>
          <w:tcPr>
            <w:tcW w:w="0" w:type="auto"/>
            <w:tcBorders>
              <w:top w:val="nil"/>
              <w:left w:val="nil"/>
              <w:bottom w:val="single" w:sz="4" w:space="0" w:color="auto"/>
              <w:right w:val="single" w:sz="4" w:space="0" w:color="auto"/>
            </w:tcBorders>
            <w:shd w:val="clear" w:color="auto" w:fill="auto"/>
            <w:vAlign w:val="center"/>
            <w:hideMark/>
          </w:tcPr>
          <w:p w14:paraId="2BF5B9A3"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IS</w:t>
            </w:r>
          </w:p>
        </w:tc>
        <w:tc>
          <w:tcPr>
            <w:tcW w:w="0" w:type="auto"/>
            <w:tcBorders>
              <w:top w:val="nil"/>
              <w:left w:val="nil"/>
              <w:bottom w:val="single" w:sz="4" w:space="0" w:color="auto"/>
              <w:right w:val="single" w:sz="4" w:space="0" w:color="auto"/>
            </w:tcBorders>
            <w:shd w:val="clear" w:color="auto" w:fill="auto"/>
            <w:vAlign w:val="center"/>
            <w:hideMark/>
          </w:tcPr>
          <w:p w14:paraId="0CDF7CCE"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10</w:t>
            </w:r>
          </w:p>
        </w:tc>
        <w:tc>
          <w:tcPr>
            <w:tcW w:w="0" w:type="auto"/>
            <w:tcBorders>
              <w:top w:val="nil"/>
              <w:left w:val="nil"/>
              <w:bottom w:val="single" w:sz="4" w:space="0" w:color="auto"/>
              <w:right w:val="single" w:sz="4" w:space="0" w:color="auto"/>
            </w:tcBorders>
            <w:shd w:val="clear" w:color="auto" w:fill="auto"/>
            <w:noWrap/>
            <w:vAlign w:val="bottom"/>
            <w:hideMark/>
          </w:tcPr>
          <w:p w14:paraId="74C3B576"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1200,00</w:t>
            </w:r>
          </w:p>
        </w:tc>
        <w:tc>
          <w:tcPr>
            <w:tcW w:w="0" w:type="auto"/>
            <w:tcBorders>
              <w:top w:val="nil"/>
              <w:left w:val="nil"/>
              <w:bottom w:val="single" w:sz="4" w:space="0" w:color="auto"/>
              <w:right w:val="single" w:sz="4" w:space="0" w:color="auto"/>
            </w:tcBorders>
            <w:shd w:val="clear" w:color="auto" w:fill="auto"/>
            <w:vAlign w:val="center"/>
            <w:hideMark/>
          </w:tcPr>
          <w:p w14:paraId="13156CC7"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1320,00</w:t>
            </w:r>
          </w:p>
        </w:tc>
      </w:tr>
      <w:tr w:rsidR="0050037E" w:rsidRPr="00E87CFC" w14:paraId="0C48CE8D" w14:textId="77777777" w:rsidTr="0050037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8BD81B1" w14:textId="77777777" w:rsidR="0050037E" w:rsidRPr="004912D6" w:rsidRDefault="0050037E" w:rsidP="00B44A8C">
            <w:pPr>
              <w:spacing w:line="276" w:lineRule="auto"/>
              <w:rPr>
                <w:rFonts w:ascii="Arial" w:hAnsi="Arial" w:cs="Arial"/>
                <w:color w:val="FF0000"/>
                <w:lang w:eastAsia="es-ES"/>
              </w:rPr>
            </w:pPr>
            <w:r w:rsidRPr="004912D6">
              <w:rPr>
                <w:rFonts w:ascii="Arial" w:hAnsi="Arial" w:cs="Arial"/>
                <w:color w:val="FF0000"/>
                <w:lang w:eastAsia="es-ES"/>
              </w:rPr>
              <w:t>Técnico</w:t>
            </w:r>
          </w:p>
        </w:tc>
        <w:tc>
          <w:tcPr>
            <w:tcW w:w="0" w:type="auto"/>
            <w:tcBorders>
              <w:top w:val="nil"/>
              <w:left w:val="nil"/>
              <w:bottom w:val="single" w:sz="4" w:space="0" w:color="auto"/>
              <w:right w:val="single" w:sz="4" w:space="0" w:color="auto"/>
            </w:tcBorders>
            <w:shd w:val="clear" w:color="auto" w:fill="auto"/>
            <w:vAlign w:val="center"/>
            <w:hideMark/>
          </w:tcPr>
          <w:p w14:paraId="09251CED" w14:textId="77777777" w:rsidR="0050037E" w:rsidRPr="004912D6" w:rsidRDefault="0050037E" w:rsidP="00B44A8C">
            <w:pPr>
              <w:spacing w:line="276" w:lineRule="auto"/>
              <w:rPr>
                <w:rFonts w:ascii="Arial" w:hAnsi="Arial" w:cs="Arial"/>
                <w:color w:val="FF0000"/>
                <w:lang w:eastAsia="es-ES"/>
              </w:rPr>
            </w:pPr>
            <w:r w:rsidRPr="004912D6">
              <w:rPr>
                <w:rFonts w:ascii="Arial" w:hAnsi="Arial" w:cs="Arial"/>
                <w:color w:val="FF0000"/>
                <w:lang w:eastAsia="es-ES"/>
              </w:rPr>
              <w:t>Técnico</w:t>
            </w:r>
          </w:p>
        </w:tc>
        <w:tc>
          <w:tcPr>
            <w:tcW w:w="0" w:type="auto"/>
            <w:tcBorders>
              <w:top w:val="nil"/>
              <w:left w:val="nil"/>
              <w:bottom w:val="single" w:sz="4" w:space="0" w:color="auto"/>
              <w:right w:val="single" w:sz="4" w:space="0" w:color="auto"/>
            </w:tcBorders>
            <w:shd w:val="clear" w:color="auto" w:fill="auto"/>
            <w:noWrap/>
            <w:vAlign w:val="bottom"/>
            <w:hideMark/>
          </w:tcPr>
          <w:p w14:paraId="6FD3575C" w14:textId="77777777" w:rsidR="0050037E" w:rsidRPr="00E87CFC" w:rsidRDefault="0050037E" w:rsidP="00B44A8C">
            <w:pPr>
              <w:spacing w:line="276" w:lineRule="auto"/>
              <w:jc w:val="center"/>
              <w:rPr>
                <w:rFonts w:ascii="Arial" w:hAnsi="Arial" w:cs="Arial"/>
                <w:color w:val="FF0000"/>
                <w:lang w:eastAsia="es-ES"/>
              </w:rPr>
            </w:pPr>
          </w:p>
        </w:tc>
        <w:tc>
          <w:tcPr>
            <w:tcW w:w="0" w:type="auto"/>
            <w:tcBorders>
              <w:top w:val="nil"/>
              <w:left w:val="nil"/>
              <w:bottom w:val="single" w:sz="4" w:space="0" w:color="auto"/>
              <w:right w:val="single" w:sz="4" w:space="0" w:color="auto"/>
            </w:tcBorders>
            <w:shd w:val="clear" w:color="auto" w:fill="auto"/>
            <w:vAlign w:val="center"/>
            <w:hideMark/>
          </w:tcPr>
          <w:p w14:paraId="19CB4528" w14:textId="77777777" w:rsidR="0050037E" w:rsidRPr="00E87CFC" w:rsidRDefault="0050037E" w:rsidP="00B44A8C">
            <w:pPr>
              <w:spacing w:line="276" w:lineRule="auto"/>
              <w:jc w:val="center"/>
              <w:rPr>
                <w:rFonts w:ascii="Arial" w:hAnsi="Arial" w:cs="Arial"/>
                <w:color w:val="FF0000"/>
                <w:lang w:eastAsia="es-ES"/>
              </w:rPr>
            </w:pPr>
            <w:r w:rsidRPr="00E87CFC">
              <w:rPr>
                <w:rFonts w:ascii="Arial" w:hAnsi="Arial" w:cs="Arial"/>
                <w:color w:val="FF0000"/>
                <w:lang w:eastAsia="es-ES"/>
              </w:rPr>
              <w:t>IS</w:t>
            </w:r>
          </w:p>
        </w:tc>
        <w:tc>
          <w:tcPr>
            <w:tcW w:w="0" w:type="auto"/>
            <w:tcBorders>
              <w:top w:val="nil"/>
              <w:left w:val="nil"/>
              <w:bottom w:val="single" w:sz="4" w:space="0" w:color="auto"/>
              <w:right w:val="single" w:sz="4" w:space="0" w:color="auto"/>
            </w:tcBorders>
            <w:shd w:val="clear" w:color="auto" w:fill="auto"/>
            <w:vAlign w:val="center"/>
            <w:hideMark/>
          </w:tcPr>
          <w:p w14:paraId="2628D631" w14:textId="77777777" w:rsidR="0050037E" w:rsidRPr="00E87CFC" w:rsidRDefault="0050037E" w:rsidP="00B44A8C">
            <w:pPr>
              <w:spacing w:line="276" w:lineRule="auto"/>
              <w:jc w:val="center"/>
              <w:rPr>
                <w:rFonts w:ascii="Arial" w:hAnsi="Arial" w:cs="Arial"/>
                <w:color w:val="FF0000"/>
                <w:lang w:eastAsia="es-ES"/>
              </w:rPr>
            </w:pPr>
            <w:r w:rsidRPr="00E87CFC">
              <w:rPr>
                <w:rFonts w:ascii="Arial" w:hAnsi="Arial" w:cs="Arial"/>
                <w:color w:val="FF0000"/>
                <w:lang w:eastAsia="es-ES"/>
              </w:rPr>
              <w:t>20</w:t>
            </w:r>
          </w:p>
        </w:tc>
        <w:tc>
          <w:tcPr>
            <w:tcW w:w="0" w:type="auto"/>
            <w:tcBorders>
              <w:top w:val="nil"/>
              <w:left w:val="nil"/>
              <w:bottom w:val="single" w:sz="4" w:space="0" w:color="auto"/>
              <w:right w:val="single" w:sz="4" w:space="0" w:color="auto"/>
            </w:tcBorders>
            <w:shd w:val="clear" w:color="auto" w:fill="auto"/>
            <w:noWrap/>
            <w:vAlign w:val="bottom"/>
            <w:hideMark/>
          </w:tcPr>
          <w:p w14:paraId="07ADD44B" w14:textId="77777777" w:rsidR="0050037E" w:rsidRPr="00E87CFC" w:rsidRDefault="0050037E" w:rsidP="00B44A8C">
            <w:pPr>
              <w:spacing w:line="276" w:lineRule="auto"/>
              <w:jc w:val="center"/>
              <w:rPr>
                <w:rFonts w:ascii="Arial" w:hAnsi="Arial" w:cs="Arial"/>
                <w:color w:val="FF0000"/>
                <w:lang w:eastAsia="es-ES"/>
              </w:rPr>
            </w:pPr>
            <w:r w:rsidRPr="00E87CFC">
              <w:rPr>
                <w:rFonts w:ascii="Arial" w:hAnsi="Arial" w:cs="Arial"/>
                <w:color w:val="FF0000"/>
                <w:lang w:eastAsia="es-ES"/>
              </w:rPr>
              <w:t>1030,00</w:t>
            </w:r>
          </w:p>
        </w:tc>
        <w:tc>
          <w:tcPr>
            <w:tcW w:w="0" w:type="auto"/>
            <w:tcBorders>
              <w:top w:val="nil"/>
              <w:left w:val="nil"/>
              <w:bottom w:val="single" w:sz="4" w:space="0" w:color="auto"/>
              <w:right w:val="single" w:sz="4" w:space="0" w:color="auto"/>
            </w:tcBorders>
            <w:shd w:val="clear" w:color="auto" w:fill="auto"/>
            <w:vAlign w:val="center"/>
            <w:hideMark/>
          </w:tcPr>
          <w:p w14:paraId="32B60774"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2266,00</w:t>
            </w:r>
          </w:p>
        </w:tc>
      </w:tr>
    </w:tbl>
    <w:p w14:paraId="0109DAFC" w14:textId="77777777" w:rsidR="004F2773" w:rsidRPr="00E87CFC" w:rsidRDefault="00D814B3" w:rsidP="00B44A8C">
      <w:pPr>
        <w:spacing w:line="276" w:lineRule="auto"/>
        <w:rPr>
          <w:rFonts w:ascii="Arial" w:hAnsi="Arial" w:cs="Arial"/>
        </w:rPr>
      </w:pPr>
      <w:r w:rsidRPr="00E87CFC">
        <w:rPr>
          <w:rFonts w:ascii="Arial" w:hAnsi="Arial" w:cs="Arial"/>
          <w:bCs/>
        </w:rPr>
        <w:lastRenderedPageBreak/>
        <w:t>Tabla 2a. Recursos Humanos participantes. Remuneración</w:t>
      </w:r>
    </w:p>
    <w:tbl>
      <w:tblPr>
        <w:tblW w:w="0" w:type="auto"/>
        <w:tblInd w:w="-5" w:type="dxa"/>
        <w:tblCellMar>
          <w:left w:w="70" w:type="dxa"/>
          <w:right w:w="70" w:type="dxa"/>
        </w:tblCellMar>
        <w:tblLook w:val="04A0" w:firstRow="1" w:lastRow="0" w:firstColumn="1" w:lastColumn="0" w:noHBand="0" w:noVBand="1"/>
      </w:tblPr>
      <w:tblGrid>
        <w:gridCol w:w="3259"/>
        <w:gridCol w:w="1522"/>
        <w:gridCol w:w="1363"/>
        <w:gridCol w:w="1552"/>
        <w:gridCol w:w="1135"/>
        <w:gridCol w:w="1241"/>
        <w:gridCol w:w="1752"/>
        <w:gridCol w:w="2323"/>
      </w:tblGrid>
      <w:tr w:rsidR="00571486" w:rsidRPr="00E87CFC" w14:paraId="15AF0209" w14:textId="77777777" w:rsidTr="000D33F0">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222B6E2" w14:textId="77777777" w:rsidR="00571486" w:rsidRPr="00E87CFC" w:rsidRDefault="00571486" w:rsidP="00B44A8C">
            <w:pPr>
              <w:spacing w:line="276" w:lineRule="auto"/>
              <w:jc w:val="center"/>
              <w:rPr>
                <w:rFonts w:ascii="Arial" w:hAnsi="Arial" w:cs="Arial"/>
                <w:color w:val="000000"/>
                <w:lang w:eastAsia="es-ES"/>
              </w:rPr>
            </w:pPr>
            <w:bookmarkStart w:id="1" w:name="_Toc34295826"/>
            <w:r w:rsidRPr="00E87CFC">
              <w:rPr>
                <w:rFonts w:ascii="Arial" w:hAnsi="Arial" w:cs="Arial"/>
                <w:color w:val="000000"/>
                <w:lang w:eastAsia="es-ES"/>
              </w:rPr>
              <w:t>Investigador</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8CEE4EE"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Categoría ocupacional</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3141F8"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Categoría Científica</w:t>
            </w:r>
          </w:p>
        </w:tc>
        <w:tc>
          <w:tcPr>
            <w:tcW w:w="1552" w:type="dxa"/>
            <w:tcBorders>
              <w:top w:val="single" w:sz="4" w:space="0" w:color="auto"/>
              <w:left w:val="nil"/>
              <w:bottom w:val="single" w:sz="4" w:space="0" w:color="auto"/>
              <w:right w:val="single" w:sz="4" w:space="0" w:color="auto"/>
            </w:tcBorders>
            <w:shd w:val="clear" w:color="auto" w:fill="auto"/>
            <w:vAlign w:val="center"/>
            <w:hideMark/>
          </w:tcPr>
          <w:p w14:paraId="20BCBA30"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Institución a que pertenece</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14:paraId="033F76EB"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 en que Participa</w:t>
            </w:r>
          </w:p>
        </w:tc>
        <w:tc>
          <w:tcPr>
            <w:tcW w:w="1241" w:type="dxa"/>
            <w:tcBorders>
              <w:top w:val="single" w:sz="4" w:space="0" w:color="auto"/>
              <w:left w:val="nil"/>
              <w:bottom w:val="single" w:sz="4" w:space="0" w:color="auto"/>
              <w:right w:val="single" w:sz="4" w:space="0" w:color="auto"/>
            </w:tcBorders>
            <w:shd w:val="clear" w:color="auto" w:fill="auto"/>
            <w:vAlign w:val="center"/>
            <w:hideMark/>
          </w:tcPr>
          <w:p w14:paraId="34C1C0AE"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 a Remunerar</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809AC9B"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Remuneración Mensual</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62F752C"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Remuneración anual por participación en el proyecto</w:t>
            </w:r>
          </w:p>
        </w:tc>
      </w:tr>
      <w:tr w:rsidR="00571486" w:rsidRPr="00E87CFC" w14:paraId="507C2CB9" w14:textId="77777777" w:rsidTr="000D33F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5EDE038" w14:textId="77777777" w:rsidR="00571486" w:rsidRPr="00E87CFC" w:rsidRDefault="00571486" w:rsidP="00B44A8C">
            <w:pPr>
              <w:spacing w:line="276" w:lineRule="auto"/>
              <w:rPr>
                <w:rFonts w:ascii="Arial" w:hAnsi="Arial" w:cs="Arial"/>
                <w:color w:val="000000"/>
                <w:lang w:eastAsia="es-ES"/>
              </w:rPr>
            </w:pPr>
            <w:r w:rsidRPr="00E87CFC">
              <w:rPr>
                <w:rFonts w:ascii="Arial" w:hAnsi="Arial" w:cs="Arial"/>
                <w:color w:val="000000"/>
                <w:lang w:eastAsia="es-ES"/>
              </w:rPr>
              <w:t>Michel Ruiz Sánchez</w:t>
            </w:r>
          </w:p>
        </w:tc>
        <w:tc>
          <w:tcPr>
            <w:tcW w:w="0" w:type="auto"/>
            <w:tcBorders>
              <w:top w:val="nil"/>
              <w:left w:val="nil"/>
              <w:bottom w:val="single" w:sz="4" w:space="0" w:color="auto"/>
              <w:right w:val="single" w:sz="4" w:space="0" w:color="auto"/>
            </w:tcBorders>
            <w:shd w:val="clear" w:color="auto" w:fill="auto"/>
            <w:vAlign w:val="center"/>
            <w:hideMark/>
          </w:tcPr>
          <w:p w14:paraId="41BFB317"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Inv. Titular</w:t>
            </w:r>
          </w:p>
        </w:tc>
        <w:tc>
          <w:tcPr>
            <w:tcW w:w="0" w:type="auto"/>
            <w:tcBorders>
              <w:top w:val="nil"/>
              <w:left w:val="nil"/>
              <w:bottom w:val="single" w:sz="4" w:space="0" w:color="auto"/>
              <w:right w:val="single" w:sz="4" w:space="0" w:color="auto"/>
            </w:tcBorders>
            <w:shd w:val="clear" w:color="auto" w:fill="auto"/>
            <w:vAlign w:val="center"/>
            <w:hideMark/>
          </w:tcPr>
          <w:p w14:paraId="72463ED0"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Doctor</w:t>
            </w:r>
          </w:p>
        </w:tc>
        <w:tc>
          <w:tcPr>
            <w:tcW w:w="1552" w:type="dxa"/>
            <w:tcBorders>
              <w:top w:val="nil"/>
              <w:left w:val="nil"/>
              <w:bottom w:val="single" w:sz="4" w:space="0" w:color="auto"/>
              <w:right w:val="single" w:sz="4" w:space="0" w:color="auto"/>
            </w:tcBorders>
            <w:shd w:val="clear" w:color="auto" w:fill="auto"/>
            <w:vAlign w:val="center"/>
            <w:hideMark/>
          </w:tcPr>
          <w:p w14:paraId="0BE49A04"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UCTB LP</w:t>
            </w:r>
          </w:p>
        </w:tc>
        <w:tc>
          <w:tcPr>
            <w:tcW w:w="1135" w:type="dxa"/>
            <w:tcBorders>
              <w:top w:val="nil"/>
              <w:left w:val="nil"/>
              <w:bottom w:val="single" w:sz="4" w:space="0" w:color="auto"/>
              <w:right w:val="single" w:sz="4" w:space="0" w:color="auto"/>
            </w:tcBorders>
            <w:shd w:val="clear" w:color="auto" w:fill="auto"/>
            <w:vAlign w:val="center"/>
            <w:hideMark/>
          </w:tcPr>
          <w:p w14:paraId="5BF54705"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40</w:t>
            </w:r>
          </w:p>
        </w:tc>
        <w:tc>
          <w:tcPr>
            <w:tcW w:w="1241" w:type="dxa"/>
            <w:tcBorders>
              <w:top w:val="nil"/>
              <w:left w:val="nil"/>
              <w:bottom w:val="single" w:sz="4" w:space="0" w:color="auto"/>
              <w:right w:val="single" w:sz="4" w:space="0" w:color="auto"/>
            </w:tcBorders>
            <w:shd w:val="clear" w:color="auto" w:fill="auto"/>
            <w:vAlign w:val="center"/>
            <w:hideMark/>
          </w:tcPr>
          <w:p w14:paraId="6BB2742A"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30,00</w:t>
            </w:r>
          </w:p>
        </w:tc>
        <w:tc>
          <w:tcPr>
            <w:tcW w:w="0" w:type="auto"/>
            <w:tcBorders>
              <w:top w:val="nil"/>
              <w:left w:val="nil"/>
              <w:bottom w:val="single" w:sz="4" w:space="0" w:color="auto"/>
              <w:right w:val="single" w:sz="4" w:space="0" w:color="auto"/>
            </w:tcBorders>
            <w:shd w:val="clear" w:color="auto" w:fill="auto"/>
            <w:vAlign w:val="center"/>
            <w:hideMark/>
          </w:tcPr>
          <w:p w14:paraId="381F57EF"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567,00</w:t>
            </w:r>
          </w:p>
        </w:tc>
        <w:tc>
          <w:tcPr>
            <w:tcW w:w="0" w:type="auto"/>
            <w:tcBorders>
              <w:top w:val="nil"/>
              <w:left w:val="nil"/>
              <w:bottom w:val="single" w:sz="4" w:space="0" w:color="auto"/>
              <w:right w:val="single" w:sz="4" w:space="0" w:color="auto"/>
            </w:tcBorders>
            <w:shd w:val="clear" w:color="auto" w:fill="auto"/>
            <w:vAlign w:val="center"/>
            <w:hideMark/>
          </w:tcPr>
          <w:p w14:paraId="257D3C39"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6237,00</w:t>
            </w:r>
          </w:p>
        </w:tc>
      </w:tr>
      <w:tr w:rsidR="00571486" w:rsidRPr="00E87CFC" w14:paraId="411BBCFE" w14:textId="77777777" w:rsidTr="000D33F0">
        <w:trPr>
          <w:trHeight w:val="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CCA320" w14:textId="77777777" w:rsidR="00571486" w:rsidRPr="00E87CFC" w:rsidRDefault="00571486" w:rsidP="00B44A8C">
            <w:pPr>
              <w:spacing w:line="276" w:lineRule="auto"/>
              <w:rPr>
                <w:rFonts w:ascii="Arial" w:hAnsi="Arial" w:cs="Arial"/>
                <w:color w:val="000000"/>
                <w:lang w:eastAsia="es-ES"/>
              </w:rPr>
            </w:pPr>
            <w:r w:rsidRPr="00E87CFC">
              <w:rPr>
                <w:rFonts w:ascii="Arial" w:hAnsi="Arial" w:cs="Arial"/>
                <w:color w:val="000000"/>
                <w:lang w:eastAsia="es-ES"/>
              </w:rPr>
              <w:t xml:space="preserve">Guillermo </w:t>
            </w:r>
            <w:r w:rsidR="0050037E" w:rsidRPr="00E87CFC">
              <w:rPr>
                <w:rFonts w:ascii="Arial" w:hAnsi="Arial" w:cs="Arial"/>
                <w:color w:val="000000"/>
                <w:lang w:eastAsia="es-ES"/>
              </w:rPr>
              <w:t>Díaz</w:t>
            </w:r>
            <w:r w:rsidRPr="00E87CFC">
              <w:rPr>
                <w:rFonts w:ascii="Arial" w:hAnsi="Arial" w:cs="Arial"/>
                <w:color w:val="000000"/>
                <w:lang w:eastAsia="es-ES"/>
              </w:rPr>
              <w:t xml:space="preserve"> López</w:t>
            </w:r>
          </w:p>
        </w:tc>
        <w:tc>
          <w:tcPr>
            <w:tcW w:w="0" w:type="auto"/>
            <w:tcBorders>
              <w:top w:val="nil"/>
              <w:left w:val="nil"/>
              <w:bottom w:val="single" w:sz="4" w:space="0" w:color="auto"/>
              <w:right w:val="single" w:sz="4" w:space="0" w:color="auto"/>
            </w:tcBorders>
            <w:shd w:val="clear" w:color="auto" w:fill="auto"/>
            <w:vAlign w:val="center"/>
            <w:hideMark/>
          </w:tcPr>
          <w:p w14:paraId="339AEE5F"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Especialista</w:t>
            </w:r>
          </w:p>
        </w:tc>
        <w:tc>
          <w:tcPr>
            <w:tcW w:w="0" w:type="auto"/>
            <w:tcBorders>
              <w:top w:val="nil"/>
              <w:left w:val="nil"/>
              <w:bottom w:val="single" w:sz="4" w:space="0" w:color="auto"/>
              <w:right w:val="single" w:sz="4" w:space="0" w:color="auto"/>
            </w:tcBorders>
            <w:shd w:val="clear" w:color="auto" w:fill="auto"/>
            <w:vAlign w:val="center"/>
            <w:hideMark/>
          </w:tcPr>
          <w:p w14:paraId="59B793FE"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Master</w:t>
            </w:r>
          </w:p>
        </w:tc>
        <w:tc>
          <w:tcPr>
            <w:tcW w:w="1552" w:type="dxa"/>
            <w:tcBorders>
              <w:top w:val="nil"/>
              <w:left w:val="nil"/>
              <w:bottom w:val="single" w:sz="4" w:space="0" w:color="auto"/>
              <w:right w:val="single" w:sz="4" w:space="0" w:color="auto"/>
            </w:tcBorders>
            <w:shd w:val="clear" w:color="auto" w:fill="auto"/>
            <w:vAlign w:val="center"/>
            <w:hideMark/>
          </w:tcPr>
          <w:p w14:paraId="72B55D2C"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UCTB LP</w:t>
            </w:r>
          </w:p>
        </w:tc>
        <w:tc>
          <w:tcPr>
            <w:tcW w:w="1135" w:type="dxa"/>
            <w:tcBorders>
              <w:top w:val="nil"/>
              <w:left w:val="nil"/>
              <w:bottom w:val="single" w:sz="4" w:space="0" w:color="auto"/>
              <w:right w:val="single" w:sz="4" w:space="0" w:color="auto"/>
            </w:tcBorders>
            <w:shd w:val="clear" w:color="auto" w:fill="auto"/>
            <w:vAlign w:val="center"/>
            <w:hideMark/>
          </w:tcPr>
          <w:p w14:paraId="32C46263"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15</w:t>
            </w:r>
          </w:p>
        </w:tc>
        <w:tc>
          <w:tcPr>
            <w:tcW w:w="1241" w:type="dxa"/>
            <w:tcBorders>
              <w:top w:val="nil"/>
              <w:left w:val="nil"/>
              <w:bottom w:val="single" w:sz="4" w:space="0" w:color="auto"/>
              <w:right w:val="single" w:sz="4" w:space="0" w:color="auto"/>
            </w:tcBorders>
            <w:shd w:val="clear" w:color="auto" w:fill="auto"/>
            <w:vAlign w:val="center"/>
            <w:hideMark/>
          </w:tcPr>
          <w:p w14:paraId="32FF3E1E"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20,00</w:t>
            </w:r>
          </w:p>
        </w:tc>
        <w:tc>
          <w:tcPr>
            <w:tcW w:w="0" w:type="auto"/>
            <w:tcBorders>
              <w:top w:val="nil"/>
              <w:left w:val="nil"/>
              <w:bottom w:val="single" w:sz="4" w:space="0" w:color="auto"/>
              <w:right w:val="single" w:sz="4" w:space="0" w:color="auto"/>
            </w:tcBorders>
            <w:shd w:val="clear" w:color="auto" w:fill="auto"/>
            <w:vAlign w:val="center"/>
            <w:hideMark/>
          </w:tcPr>
          <w:p w14:paraId="04FEC9B0"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240,00</w:t>
            </w:r>
          </w:p>
        </w:tc>
        <w:tc>
          <w:tcPr>
            <w:tcW w:w="0" w:type="auto"/>
            <w:tcBorders>
              <w:top w:val="nil"/>
              <w:left w:val="nil"/>
              <w:bottom w:val="single" w:sz="4" w:space="0" w:color="auto"/>
              <w:right w:val="single" w:sz="4" w:space="0" w:color="auto"/>
            </w:tcBorders>
            <w:shd w:val="clear" w:color="auto" w:fill="auto"/>
            <w:vAlign w:val="center"/>
            <w:hideMark/>
          </w:tcPr>
          <w:p w14:paraId="3D8C0EAC"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2640,00</w:t>
            </w:r>
          </w:p>
        </w:tc>
      </w:tr>
      <w:tr w:rsidR="00571486" w:rsidRPr="00E87CFC" w14:paraId="766F09B7" w14:textId="77777777" w:rsidTr="000D33F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02E3450" w14:textId="77777777" w:rsidR="00571486" w:rsidRPr="00E87CFC" w:rsidRDefault="00571486" w:rsidP="00B44A8C">
            <w:pPr>
              <w:spacing w:line="276" w:lineRule="auto"/>
              <w:rPr>
                <w:rFonts w:ascii="Arial" w:hAnsi="Arial" w:cs="Arial"/>
                <w:color w:val="000000"/>
                <w:lang w:eastAsia="es-ES"/>
              </w:rPr>
            </w:pPr>
            <w:r w:rsidRPr="00E87CFC">
              <w:rPr>
                <w:rFonts w:ascii="Arial" w:hAnsi="Arial" w:cs="Arial"/>
                <w:color w:val="000000"/>
                <w:lang w:eastAsia="es-ES"/>
              </w:rPr>
              <w:t>María C. Palacios Díaz</w:t>
            </w:r>
          </w:p>
        </w:tc>
        <w:tc>
          <w:tcPr>
            <w:tcW w:w="0" w:type="auto"/>
            <w:tcBorders>
              <w:top w:val="nil"/>
              <w:left w:val="nil"/>
              <w:bottom w:val="single" w:sz="4" w:space="0" w:color="auto"/>
              <w:right w:val="single" w:sz="4" w:space="0" w:color="auto"/>
            </w:tcBorders>
            <w:shd w:val="clear" w:color="auto" w:fill="auto"/>
            <w:vAlign w:val="center"/>
            <w:hideMark/>
          </w:tcPr>
          <w:p w14:paraId="6799CB4F"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Técnico</w:t>
            </w:r>
          </w:p>
        </w:tc>
        <w:tc>
          <w:tcPr>
            <w:tcW w:w="0" w:type="auto"/>
            <w:tcBorders>
              <w:top w:val="nil"/>
              <w:left w:val="nil"/>
              <w:bottom w:val="single" w:sz="4" w:space="0" w:color="auto"/>
              <w:right w:val="single" w:sz="4" w:space="0" w:color="auto"/>
            </w:tcBorders>
            <w:shd w:val="clear" w:color="auto" w:fill="auto"/>
            <w:vAlign w:val="center"/>
          </w:tcPr>
          <w:p w14:paraId="12198545" w14:textId="77777777" w:rsidR="00571486" w:rsidRPr="00E87CFC" w:rsidRDefault="00571486" w:rsidP="00B44A8C">
            <w:pPr>
              <w:spacing w:line="276" w:lineRule="auto"/>
              <w:jc w:val="center"/>
              <w:rPr>
                <w:rFonts w:ascii="Arial" w:hAnsi="Arial" w:cs="Arial"/>
                <w:color w:val="000000"/>
                <w:lang w:eastAsia="es-ES"/>
              </w:rPr>
            </w:pPr>
          </w:p>
        </w:tc>
        <w:tc>
          <w:tcPr>
            <w:tcW w:w="1552" w:type="dxa"/>
            <w:tcBorders>
              <w:top w:val="nil"/>
              <w:left w:val="nil"/>
              <w:bottom w:val="single" w:sz="4" w:space="0" w:color="auto"/>
              <w:right w:val="single" w:sz="4" w:space="0" w:color="auto"/>
            </w:tcBorders>
            <w:shd w:val="clear" w:color="auto" w:fill="auto"/>
            <w:vAlign w:val="center"/>
            <w:hideMark/>
          </w:tcPr>
          <w:p w14:paraId="781A6D4C"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UCTB LP</w:t>
            </w:r>
          </w:p>
        </w:tc>
        <w:tc>
          <w:tcPr>
            <w:tcW w:w="1135" w:type="dxa"/>
            <w:tcBorders>
              <w:top w:val="nil"/>
              <w:left w:val="nil"/>
              <w:bottom w:val="single" w:sz="4" w:space="0" w:color="auto"/>
              <w:right w:val="single" w:sz="4" w:space="0" w:color="auto"/>
            </w:tcBorders>
            <w:shd w:val="clear" w:color="auto" w:fill="auto"/>
            <w:vAlign w:val="center"/>
            <w:hideMark/>
          </w:tcPr>
          <w:p w14:paraId="28DFF685"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20</w:t>
            </w:r>
          </w:p>
        </w:tc>
        <w:tc>
          <w:tcPr>
            <w:tcW w:w="1241" w:type="dxa"/>
            <w:tcBorders>
              <w:top w:val="nil"/>
              <w:left w:val="nil"/>
              <w:bottom w:val="single" w:sz="4" w:space="0" w:color="auto"/>
              <w:right w:val="single" w:sz="4" w:space="0" w:color="auto"/>
            </w:tcBorders>
            <w:shd w:val="clear" w:color="auto" w:fill="auto"/>
            <w:vAlign w:val="center"/>
            <w:hideMark/>
          </w:tcPr>
          <w:p w14:paraId="3301142C"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20,00</w:t>
            </w:r>
          </w:p>
        </w:tc>
        <w:tc>
          <w:tcPr>
            <w:tcW w:w="0" w:type="auto"/>
            <w:tcBorders>
              <w:top w:val="nil"/>
              <w:left w:val="nil"/>
              <w:bottom w:val="single" w:sz="4" w:space="0" w:color="auto"/>
              <w:right w:val="single" w:sz="4" w:space="0" w:color="auto"/>
            </w:tcBorders>
            <w:shd w:val="clear" w:color="auto" w:fill="auto"/>
            <w:vAlign w:val="center"/>
            <w:hideMark/>
          </w:tcPr>
          <w:p w14:paraId="4B6FBD3E"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124,00</w:t>
            </w:r>
          </w:p>
        </w:tc>
        <w:tc>
          <w:tcPr>
            <w:tcW w:w="0" w:type="auto"/>
            <w:tcBorders>
              <w:top w:val="nil"/>
              <w:left w:val="nil"/>
              <w:bottom w:val="single" w:sz="4" w:space="0" w:color="auto"/>
              <w:right w:val="single" w:sz="4" w:space="0" w:color="auto"/>
            </w:tcBorders>
            <w:shd w:val="clear" w:color="auto" w:fill="auto"/>
            <w:vAlign w:val="center"/>
            <w:hideMark/>
          </w:tcPr>
          <w:p w14:paraId="18BBC486"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1364,00</w:t>
            </w:r>
          </w:p>
        </w:tc>
      </w:tr>
      <w:tr w:rsidR="00571486" w:rsidRPr="00E87CFC" w14:paraId="6936732D" w14:textId="77777777" w:rsidTr="000D33F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CD4A4CC" w14:textId="77777777" w:rsidR="00571486" w:rsidRPr="00E87CFC" w:rsidRDefault="00571486" w:rsidP="00B44A8C">
            <w:pPr>
              <w:spacing w:line="276" w:lineRule="auto"/>
              <w:rPr>
                <w:rFonts w:ascii="Arial" w:hAnsi="Arial" w:cs="Arial"/>
                <w:color w:val="000000"/>
                <w:lang w:eastAsia="es-ES"/>
              </w:rPr>
            </w:pPr>
            <w:r w:rsidRPr="00E87CFC">
              <w:rPr>
                <w:rFonts w:ascii="Arial" w:hAnsi="Arial" w:cs="Arial"/>
                <w:color w:val="000000"/>
                <w:lang w:eastAsia="es-ES"/>
              </w:rPr>
              <w:t xml:space="preserve">Mario C. </w:t>
            </w:r>
            <w:r w:rsidR="0050037E" w:rsidRPr="00E87CFC">
              <w:rPr>
                <w:rFonts w:ascii="Arial" w:hAnsi="Arial" w:cs="Arial"/>
                <w:color w:val="000000"/>
                <w:lang w:eastAsia="es-ES"/>
              </w:rPr>
              <w:t>Álvarez</w:t>
            </w:r>
            <w:r w:rsidRPr="00E87CFC">
              <w:rPr>
                <w:rFonts w:ascii="Arial" w:hAnsi="Arial" w:cs="Arial"/>
                <w:color w:val="000000"/>
                <w:lang w:eastAsia="es-ES"/>
              </w:rPr>
              <w:t xml:space="preserve"> Chala</w:t>
            </w:r>
          </w:p>
        </w:tc>
        <w:tc>
          <w:tcPr>
            <w:tcW w:w="0" w:type="auto"/>
            <w:tcBorders>
              <w:top w:val="nil"/>
              <w:left w:val="nil"/>
              <w:bottom w:val="single" w:sz="4" w:space="0" w:color="auto"/>
              <w:right w:val="single" w:sz="4" w:space="0" w:color="auto"/>
            </w:tcBorders>
            <w:shd w:val="clear" w:color="auto" w:fill="auto"/>
            <w:vAlign w:val="center"/>
            <w:hideMark/>
          </w:tcPr>
          <w:p w14:paraId="24C2EE91"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Técnico</w:t>
            </w:r>
          </w:p>
        </w:tc>
        <w:tc>
          <w:tcPr>
            <w:tcW w:w="0" w:type="auto"/>
            <w:tcBorders>
              <w:top w:val="nil"/>
              <w:left w:val="nil"/>
              <w:bottom w:val="single" w:sz="4" w:space="0" w:color="auto"/>
              <w:right w:val="single" w:sz="4" w:space="0" w:color="auto"/>
            </w:tcBorders>
            <w:shd w:val="clear" w:color="auto" w:fill="auto"/>
            <w:vAlign w:val="center"/>
          </w:tcPr>
          <w:p w14:paraId="6546FCF3" w14:textId="77777777" w:rsidR="00571486" w:rsidRPr="00E87CFC" w:rsidRDefault="00571486" w:rsidP="00B44A8C">
            <w:pPr>
              <w:spacing w:line="276" w:lineRule="auto"/>
              <w:jc w:val="center"/>
              <w:rPr>
                <w:rFonts w:ascii="Arial" w:hAnsi="Arial" w:cs="Arial"/>
                <w:color w:val="000000"/>
                <w:lang w:eastAsia="es-ES"/>
              </w:rPr>
            </w:pPr>
          </w:p>
        </w:tc>
        <w:tc>
          <w:tcPr>
            <w:tcW w:w="1552" w:type="dxa"/>
            <w:tcBorders>
              <w:top w:val="nil"/>
              <w:left w:val="nil"/>
              <w:bottom w:val="single" w:sz="4" w:space="0" w:color="auto"/>
              <w:right w:val="single" w:sz="4" w:space="0" w:color="auto"/>
            </w:tcBorders>
            <w:shd w:val="clear" w:color="auto" w:fill="auto"/>
            <w:vAlign w:val="center"/>
            <w:hideMark/>
          </w:tcPr>
          <w:p w14:paraId="6F62F308"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UCTB LP</w:t>
            </w:r>
          </w:p>
        </w:tc>
        <w:tc>
          <w:tcPr>
            <w:tcW w:w="1135" w:type="dxa"/>
            <w:tcBorders>
              <w:top w:val="nil"/>
              <w:left w:val="nil"/>
              <w:bottom w:val="single" w:sz="4" w:space="0" w:color="auto"/>
              <w:right w:val="single" w:sz="4" w:space="0" w:color="auto"/>
            </w:tcBorders>
            <w:shd w:val="clear" w:color="auto" w:fill="auto"/>
            <w:vAlign w:val="center"/>
            <w:hideMark/>
          </w:tcPr>
          <w:p w14:paraId="4212644E"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10</w:t>
            </w:r>
          </w:p>
        </w:tc>
        <w:tc>
          <w:tcPr>
            <w:tcW w:w="1241" w:type="dxa"/>
            <w:tcBorders>
              <w:top w:val="nil"/>
              <w:left w:val="nil"/>
              <w:bottom w:val="single" w:sz="4" w:space="0" w:color="auto"/>
              <w:right w:val="single" w:sz="4" w:space="0" w:color="auto"/>
            </w:tcBorders>
            <w:shd w:val="clear" w:color="auto" w:fill="auto"/>
            <w:vAlign w:val="center"/>
            <w:hideMark/>
          </w:tcPr>
          <w:p w14:paraId="569EDB7A"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20,00</w:t>
            </w:r>
          </w:p>
        </w:tc>
        <w:tc>
          <w:tcPr>
            <w:tcW w:w="0" w:type="auto"/>
            <w:tcBorders>
              <w:top w:val="nil"/>
              <w:left w:val="nil"/>
              <w:bottom w:val="single" w:sz="4" w:space="0" w:color="auto"/>
              <w:right w:val="single" w:sz="4" w:space="0" w:color="auto"/>
            </w:tcBorders>
            <w:shd w:val="clear" w:color="auto" w:fill="auto"/>
            <w:vAlign w:val="center"/>
            <w:hideMark/>
          </w:tcPr>
          <w:p w14:paraId="2756BAAD"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124,00</w:t>
            </w:r>
          </w:p>
        </w:tc>
        <w:tc>
          <w:tcPr>
            <w:tcW w:w="0" w:type="auto"/>
            <w:tcBorders>
              <w:top w:val="nil"/>
              <w:left w:val="nil"/>
              <w:bottom w:val="single" w:sz="4" w:space="0" w:color="auto"/>
              <w:right w:val="single" w:sz="4" w:space="0" w:color="auto"/>
            </w:tcBorders>
            <w:shd w:val="clear" w:color="auto" w:fill="auto"/>
            <w:vAlign w:val="center"/>
            <w:hideMark/>
          </w:tcPr>
          <w:p w14:paraId="45445324"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1364,00</w:t>
            </w:r>
          </w:p>
        </w:tc>
      </w:tr>
      <w:tr w:rsidR="00571486" w:rsidRPr="00E87CFC" w14:paraId="11E9437B" w14:textId="77777777" w:rsidTr="000D33F0">
        <w:trPr>
          <w:trHeight w:val="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ED8326" w14:textId="77777777" w:rsidR="00571486" w:rsidRPr="00E87CFC" w:rsidRDefault="00571486" w:rsidP="00B44A8C">
            <w:pPr>
              <w:spacing w:line="276" w:lineRule="auto"/>
              <w:rPr>
                <w:rFonts w:ascii="Arial" w:hAnsi="Arial" w:cs="Arial"/>
                <w:color w:val="000000"/>
                <w:lang w:eastAsia="es-ES"/>
              </w:rPr>
            </w:pPr>
            <w:r w:rsidRPr="00E87CFC">
              <w:rPr>
                <w:rFonts w:ascii="Arial" w:hAnsi="Arial" w:cs="Arial"/>
                <w:color w:val="000000"/>
                <w:lang w:eastAsia="es-ES"/>
              </w:rPr>
              <w:t>Roselys Rodríguez Pérez</w:t>
            </w:r>
          </w:p>
        </w:tc>
        <w:tc>
          <w:tcPr>
            <w:tcW w:w="0" w:type="auto"/>
            <w:tcBorders>
              <w:top w:val="nil"/>
              <w:left w:val="nil"/>
              <w:bottom w:val="single" w:sz="4" w:space="0" w:color="auto"/>
              <w:right w:val="single" w:sz="4" w:space="0" w:color="auto"/>
            </w:tcBorders>
            <w:shd w:val="clear" w:color="auto" w:fill="auto"/>
            <w:vAlign w:val="center"/>
            <w:hideMark/>
          </w:tcPr>
          <w:p w14:paraId="7ACD4808"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 xml:space="preserve">Reserva </w:t>
            </w:r>
            <w:r w:rsidR="0050037E" w:rsidRPr="00E87CFC">
              <w:rPr>
                <w:rFonts w:ascii="Arial" w:hAnsi="Arial" w:cs="Arial"/>
                <w:color w:val="000000"/>
                <w:lang w:eastAsia="es-ES"/>
              </w:rPr>
              <w:t>C.</w:t>
            </w:r>
          </w:p>
        </w:tc>
        <w:tc>
          <w:tcPr>
            <w:tcW w:w="0" w:type="auto"/>
            <w:tcBorders>
              <w:top w:val="nil"/>
              <w:left w:val="nil"/>
              <w:bottom w:val="single" w:sz="4" w:space="0" w:color="auto"/>
              <w:right w:val="single" w:sz="4" w:space="0" w:color="auto"/>
            </w:tcBorders>
            <w:shd w:val="clear" w:color="auto" w:fill="auto"/>
            <w:vAlign w:val="center"/>
          </w:tcPr>
          <w:p w14:paraId="30514515" w14:textId="77777777" w:rsidR="00571486" w:rsidRPr="00E87CFC" w:rsidRDefault="00571486" w:rsidP="00B44A8C">
            <w:pPr>
              <w:spacing w:line="276" w:lineRule="auto"/>
              <w:jc w:val="center"/>
              <w:rPr>
                <w:rFonts w:ascii="Arial" w:hAnsi="Arial" w:cs="Arial"/>
                <w:color w:val="000000"/>
                <w:lang w:eastAsia="es-ES"/>
              </w:rPr>
            </w:pPr>
          </w:p>
        </w:tc>
        <w:tc>
          <w:tcPr>
            <w:tcW w:w="1552" w:type="dxa"/>
            <w:tcBorders>
              <w:top w:val="nil"/>
              <w:left w:val="nil"/>
              <w:bottom w:val="single" w:sz="4" w:space="0" w:color="auto"/>
              <w:right w:val="single" w:sz="4" w:space="0" w:color="auto"/>
            </w:tcBorders>
            <w:shd w:val="clear" w:color="auto" w:fill="auto"/>
            <w:vAlign w:val="center"/>
            <w:hideMark/>
          </w:tcPr>
          <w:p w14:paraId="38D3F8F1"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UCTB LP</w:t>
            </w:r>
          </w:p>
        </w:tc>
        <w:tc>
          <w:tcPr>
            <w:tcW w:w="1135" w:type="dxa"/>
            <w:tcBorders>
              <w:top w:val="nil"/>
              <w:left w:val="nil"/>
              <w:bottom w:val="single" w:sz="4" w:space="0" w:color="auto"/>
              <w:right w:val="single" w:sz="4" w:space="0" w:color="auto"/>
            </w:tcBorders>
            <w:shd w:val="clear" w:color="auto" w:fill="auto"/>
            <w:vAlign w:val="center"/>
            <w:hideMark/>
          </w:tcPr>
          <w:p w14:paraId="370205E0"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15</w:t>
            </w:r>
          </w:p>
        </w:tc>
        <w:tc>
          <w:tcPr>
            <w:tcW w:w="1241" w:type="dxa"/>
            <w:tcBorders>
              <w:top w:val="nil"/>
              <w:left w:val="nil"/>
              <w:bottom w:val="single" w:sz="4" w:space="0" w:color="auto"/>
              <w:right w:val="single" w:sz="4" w:space="0" w:color="auto"/>
            </w:tcBorders>
            <w:shd w:val="clear" w:color="auto" w:fill="auto"/>
            <w:vAlign w:val="center"/>
            <w:hideMark/>
          </w:tcPr>
          <w:p w14:paraId="63A8316C"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20,00</w:t>
            </w:r>
          </w:p>
        </w:tc>
        <w:tc>
          <w:tcPr>
            <w:tcW w:w="0" w:type="auto"/>
            <w:tcBorders>
              <w:top w:val="nil"/>
              <w:left w:val="nil"/>
              <w:bottom w:val="single" w:sz="4" w:space="0" w:color="auto"/>
              <w:right w:val="single" w:sz="4" w:space="0" w:color="auto"/>
            </w:tcBorders>
            <w:shd w:val="clear" w:color="auto" w:fill="auto"/>
            <w:vAlign w:val="center"/>
            <w:hideMark/>
          </w:tcPr>
          <w:p w14:paraId="467CEE46"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187,00</w:t>
            </w:r>
          </w:p>
        </w:tc>
        <w:tc>
          <w:tcPr>
            <w:tcW w:w="0" w:type="auto"/>
            <w:tcBorders>
              <w:top w:val="nil"/>
              <w:left w:val="nil"/>
              <w:bottom w:val="single" w:sz="4" w:space="0" w:color="auto"/>
              <w:right w:val="single" w:sz="4" w:space="0" w:color="auto"/>
            </w:tcBorders>
            <w:shd w:val="clear" w:color="auto" w:fill="auto"/>
            <w:vAlign w:val="center"/>
            <w:hideMark/>
          </w:tcPr>
          <w:p w14:paraId="41CDDECD"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2057,00</w:t>
            </w:r>
          </w:p>
        </w:tc>
      </w:tr>
      <w:tr w:rsidR="00571486" w:rsidRPr="00E87CFC" w14:paraId="19592A82" w14:textId="77777777" w:rsidTr="000D33F0">
        <w:trPr>
          <w:trHeight w:val="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CCE7377" w14:textId="77777777" w:rsidR="00571486" w:rsidRPr="00E87CFC" w:rsidRDefault="00571486" w:rsidP="00B44A8C">
            <w:pPr>
              <w:spacing w:line="276" w:lineRule="auto"/>
              <w:rPr>
                <w:rFonts w:ascii="Arial" w:hAnsi="Arial" w:cs="Arial"/>
                <w:color w:val="000000"/>
                <w:lang w:eastAsia="es-ES"/>
              </w:rPr>
            </w:pPr>
            <w:r w:rsidRPr="00E87CFC">
              <w:rPr>
                <w:rFonts w:ascii="Arial" w:hAnsi="Arial" w:cs="Arial"/>
                <w:color w:val="000000"/>
                <w:lang w:eastAsia="es-ES"/>
              </w:rPr>
              <w:t>Aida Medina Carmona</w:t>
            </w:r>
          </w:p>
        </w:tc>
        <w:tc>
          <w:tcPr>
            <w:tcW w:w="0" w:type="auto"/>
            <w:tcBorders>
              <w:top w:val="nil"/>
              <w:left w:val="nil"/>
              <w:bottom w:val="single" w:sz="4" w:space="0" w:color="auto"/>
              <w:right w:val="single" w:sz="4" w:space="0" w:color="auto"/>
            </w:tcBorders>
            <w:shd w:val="clear" w:color="auto" w:fill="auto"/>
            <w:vAlign w:val="center"/>
            <w:hideMark/>
          </w:tcPr>
          <w:p w14:paraId="57307565"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Técnico</w:t>
            </w:r>
          </w:p>
        </w:tc>
        <w:tc>
          <w:tcPr>
            <w:tcW w:w="0" w:type="auto"/>
            <w:tcBorders>
              <w:top w:val="nil"/>
              <w:left w:val="nil"/>
              <w:bottom w:val="single" w:sz="4" w:space="0" w:color="auto"/>
              <w:right w:val="single" w:sz="4" w:space="0" w:color="auto"/>
            </w:tcBorders>
            <w:shd w:val="clear" w:color="auto" w:fill="auto"/>
            <w:vAlign w:val="center"/>
          </w:tcPr>
          <w:p w14:paraId="7914835F" w14:textId="77777777" w:rsidR="00571486" w:rsidRPr="00E87CFC" w:rsidRDefault="00571486" w:rsidP="00B44A8C">
            <w:pPr>
              <w:spacing w:line="276" w:lineRule="auto"/>
              <w:jc w:val="center"/>
              <w:rPr>
                <w:rFonts w:ascii="Arial" w:hAnsi="Arial" w:cs="Arial"/>
                <w:color w:val="000000"/>
                <w:lang w:eastAsia="es-ES"/>
              </w:rPr>
            </w:pPr>
          </w:p>
        </w:tc>
        <w:tc>
          <w:tcPr>
            <w:tcW w:w="1552" w:type="dxa"/>
            <w:tcBorders>
              <w:top w:val="nil"/>
              <w:left w:val="nil"/>
              <w:bottom w:val="single" w:sz="4" w:space="0" w:color="auto"/>
              <w:right w:val="single" w:sz="4" w:space="0" w:color="auto"/>
            </w:tcBorders>
            <w:shd w:val="clear" w:color="auto" w:fill="auto"/>
            <w:vAlign w:val="center"/>
            <w:hideMark/>
          </w:tcPr>
          <w:p w14:paraId="2300D1FE"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INCA</w:t>
            </w:r>
          </w:p>
        </w:tc>
        <w:tc>
          <w:tcPr>
            <w:tcW w:w="1135" w:type="dxa"/>
            <w:tcBorders>
              <w:top w:val="nil"/>
              <w:left w:val="nil"/>
              <w:bottom w:val="single" w:sz="4" w:space="0" w:color="auto"/>
              <w:right w:val="single" w:sz="4" w:space="0" w:color="auto"/>
            </w:tcBorders>
            <w:shd w:val="clear" w:color="auto" w:fill="auto"/>
            <w:vAlign w:val="center"/>
            <w:hideMark/>
          </w:tcPr>
          <w:p w14:paraId="7184C820"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10</w:t>
            </w:r>
          </w:p>
        </w:tc>
        <w:tc>
          <w:tcPr>
            <w:tcW w:w="1241" w:type="dxa"/>
            <w:tcBorders>
              <w:top w:val="nil"/>
              <w:left w:val="nil"/>
              <w:bottom w:val="single" w:sz="4" w:space="0" w:color="auto"/>
              <w:right w:val="single" w:sz="4" w:space="0" w:color="auto"/>
            </w:tcBorders>
            <w:shd w:val="clear" w:color="auto" w:fill="auto"/>
            <w:vAlign w:val="center"/>
            <w:hideMark/>
          </w:tcPr>
          <w:p w14:paraId="0DFE5F13"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20,00</w:t>
            </w:r>
          </w:p>
        </w:tc>
        <w:tc>
          <w:tcPr>
            <w:tcW w:w="0" w:type="auto"/>
            <w:tcBorders>
              <w:top w:val="nil"/>
              <w:left w:val="nil"/>
              <w:bottom w:val="single" w:sz="4" w:space="0" w:color="auto"/>
              <w:right w:val="single" w:sz="4" w:space="0" w:color="auto"/>
            </w:tcBorders>
            <w:shd w:val="clear" w:color="auto" w:fill="auto"/>
            <w:vAlign w:val="center"/>
            <w:hideMark/>
          </w:tcPr>
          <w:p w14:paraId="729221A8"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206,00</w:t>
            </w:r>
          </w:p>
        </w:tc>
        <w:tc>
          <w:tcPr>
            <w:tcW w:w="0" w:type="auto"/>
            <w:tcBorders>
              <w:top w:val="nil"/>
              <w:left w:val="nil"/>
              <w:bottom w:val="single" w:sz="4" w:space="0" w:color="auto"/>
              <w:right w:val="single" w:sz="4" w:space="0" w:color="auto"/>
            </w:tcBorders>
            <w:shd w:val="clear" w:color="auto" w:fill="auto"/>
            <w:vAlign w:val="center"/>
            <w:hideMark/>
          </w:tcPr>
          <w:p w14:paraId="6B222E5A"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2266,00</w:t>
            </w:r>
          </w:p>
        </w:tc>
      </w:tr>
      <w:tr w:rsidR="00571486" w:rsidRPr="00E87CFC" w14:paraId="7F7A2F87" w14:textId="77777777" w:rsidTr="000D33F0">
        <w:trPr>
          <w:trHeight w:val="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C081CA" w14:textId="77777777" w:rsidR="00571486" w:rsidRPr="00E87CFC" w:rsidRDefault="00571486" w:rsidP="00B44A8C">
            <w:pPr>
              <w:spacing w:line="276" w:lineRule="auto"/>
              <w:rPr>
                <w:rFonts w:ascii="Arial" w:hAnsi="Arial" w:cs="Arial"/>
                <w:color w:val="000000"/>
                <w:lang w:eastAsia="es-ES"/>
              </w:rPr>
            </w:pPr>
            <w:r w:rsidRPr="00E87CFC">
              <w:rPr>
                <w:rFonts w:ascii="Arial" w:hAnsi="Arial" w:cs="Arial"/>
                <w:color w:val="000000"/>
                <w:lang w:eastAsia="es-ES"/>
              </w:rPr>
              <w:t>Juan de Dios Mederos Sánchez</w:t>
            </w:r>
          </w:p>
        </w:tc>
        <w:tc>
          <w:tcPr>
            <w:tcW w:w="0" w:type="auto"/>
            <w:tcBorders>
              <w:top w:val="nil"/>
              <w:left w:val="nil"/>
              <w:bottom w:val="single" w:sz="4" w:space="0" w:color="auto"/>
              <w:right w:val="single" w:sz="4" w:space="0" w:color="auto"/>
            </w:tcBorders>
            <w:shd w:val="clear" w:color="auto" w:fill="auto"/>
            <w:vAlign w:val="center"/>
            <w:hideMark/>
          </w:tcPr>
          <w:p w14:paraId="503FDD93"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Especialista</w:t>
            </w:r>
          </w:p>
        </w:tc>
        <w:tc>
          <w:tcPr>
            <w:tcW w:w="0" w:type="auto"/>
            <w:tcBorders>
              <w:top w:val="nil"/>
              <w:left w:val="nil"/>
              <w:bottom w:val="single" w:sz="4" w:space="0" w:color="auto"/>
              <w:right w:val="single" w:sz="4" w:space="0" w:color="auto"/>
            </w:tcBorders>
            <w:shd w:val="clear" w:color="auto" w:fill="auto"/>
            <w:vAlign w:val="center"/>
            <w:hideMark/>
          </w:tcPr>
          <w:p w14:paraId="3D243D46"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Master</w:t>
            </w:r>
          </w:p>
        </w:tc>
        <w:tc>
          <w:tcPr>
            <w:tcW w:w="1552" w:type="dxa"/>
            <w:tcBorders>
              <w:top w:val="nil"/>
              <w:left w:val="nil"/>
              <w:bottom w:val="single" w:sz="4" w:space="0" w:color="auto"/>
              <w:right w:val="single" w:sz="4" w:space="0" w:color="auto"/>
            </w:tcBorders>
            <w:shd w:val="clear" w:color="auto" w:fill="auto"/>
            <w:vAlign w:val="center"/>
            <w:hideMark/>
          </w:tcPr>
          <w:p w14:paraId="324F7D59"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INCA</w:t>
            </w:r>
          </w:p>
        </w:tc>
        <w:tc>
          <w:tcPr>
            <w:tcW w:w="1135" w:type="dxa"/>
            <w:tcBorders>
              <w:top w:val="nil"/>
              <w:left w:val="nil"/>
              <w:bottom w:val="single" w:sz="4" w:space="0" w:color="auto"/>
              <w:right w:val="single" w:sz="4" w:space="0" w:color="auto"/>
            </w:tcBorders>
            <w:shd w:val="clear" w:color="auto" w:fill="auto"/>
            <w:vAlign w:val="center"/>
            <w:hideMark/>
          </w:tcPr>
          <w:p w14:paraId="2E888DC9"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10</w:t>
            </w:r>
          </w:p>
        </w:tc>
        <w:tc>
          <w:tcPr>
            <w:tcW w:w="1241" w:type="dxa"/>
            <w:tcBorders>
              <w:top w:val="nil"/>
              <w:left w:val="nil"/>
              <w:bottom w:val="single" w:sz="4" w:space="0" w:color="auto"/>
              <w:right w:val="single" w:sz="4" w:space="0" w:color="auto"/>
            </w:tcBorders>
            <w:shd w:val="clear" w:color="auto" w:fill="auto"/>
            <w:vAlign w:val="center"/>
            <w:hideMark/>
          </w:tcPr>
          <w:p w14:paraId="47B41250"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20,00</w:t>
            </w:r>
          </w:p>
        </w:tc>
        <w:tc>
          <w:tcPr>
            <w:tcW w:w="0" w:type="auto"/>
            <w:tcBorders>
              <w:top w:val="nil"/>
              <w:left w:val="nil"/>
              <w:bottom w:val="single" w:sz="4" w:space="0" w:color="auto"/>
              <w:right w:val="single" w:sz="4" w:space="0" w:color="auto"/>
            </w:tcBorders>
            <w:shd w:val="clear" w:color="auto" w:fill="auto"/>
            <w:vAlign w:val="center"/>
            <w:hideMark/>
          </w:tcPr>
          <w:p w14:paraId="622F6D0A"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240,00</w:t>
            </w:r>
          </w:p>
        </w:tc>
        <w:tc>
          <w:tcPr>
            <w:tcW w:w="0" w:type="auto"/>
            <w:tcBorders>
              <w:top w:val="nil"/>
              <w:left w:val="nil"/>
              <w:bottom w:val="single" w:sz="4" w:space="0" w:color="auto"/>
              <w:right w:val="single" w:sz="4" w:space="0" w:color="auto"/>
            </w:tcBorders>
            <w:shd w:val="clear" w:color="auto" w:fill="auto"/>
            <w:vAlign w:val="center"/>
            <w:hideMark/>
          </w:tcPr>
          <w:p w14:paraId="5076FAA3"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2640,00</w:t>
            </w:r>
          </w:p>
        </w:tc>
      </w:tr>
      <w:tr w:rsidR="00571486" w:rsidRPr="00E87CFC" w14:paraId="71B042DE" w14:textId="77777777" w:rsidTr="000D33F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D7E58F7" w14:textId="77777777" w:rsidR="00571486" w:rsidRPr="00E87CFC" w:rsidRDefault="00571486" w:rsidP="00B44A8C">
            <w:pPr>
              <w:spacing w:line="276" w:lineRule="auto"/>
              <w:rPr>
                <w:rFonts w:ascii="Arial" w:hAnsi="Arial" w:cs="Arial"/>
                <w:color w:val="000000"/>
                <w:lang w:eastAsia="es-ES"/>
              </w:rPr>
            </w:pPr>
            <w:r w:rsidRPr="00E87CFC">
              <w:rPr>
                <w:rFonts w:ascii="Arial" w:hAnsi="Arial" w:cs="Arial"/>
                <w:color w:val="000000"/>
                <w:lang w:eastAsia="es-ES"/>
              </w:rPr>
              <w:t>Ramón Rivera Espinosa</w:t>
            </w:r>
          </w:p>
        </w:tc>
        <w:tc>
          <w:tcPr>
            <w:tcW w:w="0" w:type="auto"/>
            <w:tcBorders>
              <w:top w:val="nil"/>
              <w:left w:val="nil"/>
              <w:bottom w:val="single" w:sz="4" w:space="0" w:color="auto"/>
              <w:right w:val="single" w:sz="4" w:space="0" w:color="auto"/>
            </w:tcBorders>
            <w:shd w:val="clear" w:color="auto" w:fill="auto"/>
            <w:vAlign w:val="center"/>
            <w:hideMark/>
          </w:tcPr>
          <w:p w14:paraId="4327A637"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Inv. Titular</w:t>
            </w:r>
          </w:p>
        </w:tc>
        <w:tc>
          <w:tcPr>
            <w:tcW w:w="0" w:type="auto"/>
            <w:tcBorders>
              <w:top w:val="nil"/>
              <w:left w:val="nil"/>
              <w:bottom w:val="single" w:sz="4" w:space="0" w:color="auto"/>
              <w:right w:val="single" w:sz="4" w:space="0" w:color="auto"/>
            </w:tcBorders>
            <w:shd w:val="clear" w:color="auto" w:fill="auto"/>
            <w:vAlign w:val="center"/>
            <w:hideMark/>
          </w:tcPr>
          <w:p w14:paraId="63206571"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Doctor</w:t>
            </w:r>
          </w:p>
        </w:tc>
        <w:tc>
          <w:tcPr>
            <w:tcW w:w="1552" w:type="dxa"/>
            <w:tcBorders>
              <w:top w:val="nil"/>
              <w:left w:val="nil"/>
              <w:bottom w:val="single" w:sz="4" w:space="0" w:color="auto"/>
              <w:right w:val="single" w:sz="4" w:space="0" w:color="auto"/>
            </w:tcBorders>
            <w:shd w:val="clear" w:color="auto" w:fill="auto"/>
            <w:vAlign w:val="center"/>
            <w:hideMark/>
          </w:tcPr>
          <w:p w14:paraId="6CE09B9B"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INCA</w:t>
            </w:r>
          </w:p>
        </w:tc>
        <w:tc>
          <w:tcPr>
            <w:tcW w:w="1135" w:type="dxa"/>
            <w:tcBorders>
              <w:top w:val="nil"/>
              <w:left w:val="nil"/>
              <w:bottom w:val="single" w:sz="4" w:space="0" w:color="auto"/>
              <w:right w:val="single" w:sz="4" w:space="0" w:color="auto"/>
            </w:tcBorders>
            <w:shd w:val="clear" w:color="auto" w:fill="auto"/>
            <w:vAlign w:val="center"/>
            <w:hideMark/>
          </w:tcPr>
          <w:p w14:paraId="7FBE774D"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10</w:t>
            </w:r>
          </w:p>
        </w:tc>
        <w:tc>
          <w:tcPr>
            <w:tcW w:w="1241" w:type="dxa"/>
            <w:tcBorders>
              <w:top w:val="nil"/>
              <w:left w:val="nil"/>
              <w:bottom w:val="single" w:sz="4" w:space="0" w:color="auto"/>
              <w:right w:val="single" w:sz="4" w:space="0" w:color="auto"/>
            </w:tcBorders>
            <w:shd w:val="clear" w:color="auto" w:fill="auto"/>
            <w:vAlign w:val="center"/>
            <w:hideMark/>
          </w:tcPr>
          <w:p w14:paraId="48F3B7B0"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20,00</w:t>
            </w:r>
          </w:p>
        </w:tc>
        <w:tc>
          <w:tcPr>
            <w:tcW w:w="0" w:type="auto"/>
            <w:tcBorders>
              <w:top w:val="nil"/>
              <w:left w:val="nil"/>
              <w:bottom w:val="single" w:sz="4" w:space="0" w:color="auto"/>
              <w:right w:val="single" w:sz="4" w:space="0" w:color="auto"/>
            </w:tcBorders>
            <w:shd w:val="clear" w:color="auto" w:fill="auto"/>
            <w:vAlign w:val="center"/>
            <w:hideMark/>
          </w:tcPr>
          <w:p w14:paraId="48DAB85F"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280,00</w:t>
            </w:r>
          </w:p>
        </w:tc>
        <w:tc>
          <w:tcPr>
            <w:tcW w:w="0" w:type="auto"/>
            <w:tcBorders>
              <w:top w:val="nil"/>
              <w:left w:val="nil"/>
              <w:bottom w:val="single" w:sz="4" w:space="0" w:color="auto"/>
              <w:right w:val="single" w:sz="4" w:space="0" w:color="auto"/>
            </w:tcBorders>
            <w:shd w:val="clear" w:color="auto" w:fill="auto"/>
            <w:vAlign w:val="center"/>
            <w:hideMark/>
          </w:tcPr>
          <w:p w14:paraId="09E001C3"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3080,00</w:t>
            </w:r>
          </w:p>
        </w:tc>
      </w:tr>
      <w:tr w:rsidR="00571486" w:rsidRPr="00E87CFC" w14:paraId="0DEB0E28" w14:textId="77777777" w:rsidTr="000D33F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2024539" w14:textId="77777777" w:rsidR="00571486" w:rsidRPr="00E87CFC" w:rsidRDefault="00571486" w:rsidP="00B44A8C">
            <w:pPr>
              <w:spacing w:line="276" w:lineRule="auto"/>
              <w:rPr>
                <w:rFonts w:ascii="Arial" w:hAnsi="Arial" w:cs="Arial"/>
                <w:color w:val="000000"/>
                <w:lang w:eastAsia="es-ES"/>
              </w:rPr>
            </w:pPr>
            <w:proofErr w:type="spellStart"/>
            <w:r w:rsidRPr="00E87CFC">
              <w:rPr>
                <w:rFonts w:ascii="Arial" w:hAnsi="Arial" w:cs="Arial"/>
                <w:color w:val="000000"/>
                <w:lang w:eastAsia="es-ES"/>
              </w:rPr>
              <w:t>Jeider</w:t>
            </w:r>
            <w:proofErr w:type="spellEnd"/>
            <w:r w:rsidRPr="00E87CFC">
              <w:rPr>
                <w:rFonts w:ascii="Arial" w:hAnsi="Arial" w:cs="Arial"/>
                <w:color w:val="000000"/>
                <w:lang w:eastAsia="es-ES"/>
              </w:rPr>
              <w:t xml:space="preserve"> Estrada Mujica</w:t>
            </w:r>
          </w:p>
        </w:tc>
        <w:tc>
          <w:tcPr>
            <w:tcW w:w="0" w:type="auto"/>
            <w:tcBorders>
              <w:top w:val="nil"/>
              <w:left w:val="nil"/>
              <w:bottom w:val="single" w:sz="4" w:space="0" w:color="auto"/>
              <w:right w:val="single" w:sz="4" w:space="0" w:color="auto"/>
            </w:tcBorders>
            <w:shd w:val="clear" w:color="auto" w:fill="auto"/>
            <w:vAlign w:val="center"/>
            <w:hideMark/>
          </w:tcPr>
          <w:p w14:paraId="7C2657DF"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Especialista</w:t>
            </w:r>
          </w:p>
        </w:tc>
        <w:tc>
          <w:tcPr>
            <w:tcW w:w="0" w:type="auto"/>
            <w:tcBorders>
              <w:top w:val="nil"/>
              <w:left w:val="nil"/>
              <w:bottom w:val="single" w:sz="4" w:space="0" w:color="auto"/>
              <w:right w:val="single" w:sz="4" w:space="0" w:color="auto"/>
            </w:tcBorders>
            <w:shd w:val="clear" w:color="auto" w:fill="auto"/>
            <w:vAlign w:val="center"/>
          </w:tcPr>
          <w:p w14:paraId="660600BE" w14:textId="77777777" w:rsidR="00571486" w:rsidRPr="00E87CFC" w:rsidRDefault="00571486" w:rsidP="00B44A8C">
            <w:pPr>
              <w:spacing w:line="276" w:lineRule="auto"/>
              <w:jc w:val="center"/>
              <w:rPr>
                <w:rFonts w:ascii="Arial" w:hAnsi="Arial" w:cs="Arial"/>
                <w:color w:val="000000"/>
                <w:lang w:eastAsia="es-ES"/>
              </w:rPr>
            </w:pPr>
          </w:p>
        </w:tc>
        <w:tc>
          <w:tcPr>
            <w:tcW w:w="1552" w:type="dxa"/>
            <w:tcBorders>
              <w:top w:val="nil"/>
              <w:left w:val="nil"/>
              <w:bottom w:val="single" w:sz="4" w:space="0" w:color="auto"/>
              <w:right w:val="single" w:sz="4" w:space="0" w:color="auto"/>
            </w:tcBorders>
            <w:shd w:val="clear" w:color="auto" w:fill="auto"/>
            <w:vAlign w:val="center"/>
            <w:hideMark/>
          </w:tcPr>
          <w:p w14:paraId="0F57673F"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IIG</w:t>
            </w:r>
          </w:p>
        </w:tc>
        <w:tc>
          <w:tcPr>
            <w:tcW w:w="1135" w:type="dxa"/>
            <w:tcBorders>
              <w:top w:val="nil"/>
              <w:left w:val="nil"/>
              <w:bottom w:val="single" w:sz="4" w:space="0" w:color="auto"/>
              <w:right w:val="single" w:sz="4" w:space="0" w:color="auto"/>
            </w:tcBorders>
            <w:shd w:val="clear" w:color="auto" w:fill="auto"/>
            <w:vAlign w:val="center"/>
            <w:hideMark/>
          </w:tcPr>
          <w:p w14:paraId="272096C8"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10</w:t>
            </w:r>
          </w:p>
        </w:tc>
        <w:tc>
          <w:tcPr>
            <w:tcW w:w="1241" w:type="dxa"/>
            <w:tcBorders>
              <w:top w:val="nil"/>
              <w:left w:val="nil"/>
              <w:bottom w:val="single" w:sz="4" w:space="0" w:color="auto"/>
              <w:right w:val="single" w:sz="4" w:space="0" w:color="auto"/>
            </w:tcBorders>
            <w:shd w:val="clear" w:color="auto" w:fill="auto"/>
            <w:vAlign w:val="center"/>
            <w:hideMark/>
          </w:tcPr>
          <w:p w14:paraId="284547A8"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20,00</w:t>
            </w:r>
          </w:p>
        </w:tc>
        <w:tc>
          <w:tcPr>
            <w:tcW w:w="0" w:type="auto"/>
            <w:tcBorders>
              <w:top w:val="nil"/>
              <w:left w:val="nil"/>
              <w:bottom w:val="single" w:sz="4" w:space="0" w:color="auto"/>
              <w:right w:val="single" w:sz="4" w:space="0" w:color="auto"/>
            </w:tcBorders>
            <w:shd w:val="clear" w:color="auto" w:fill="auto"/>
            <w:vAlign w:val="center"/>
            <w:hideMark/>
          </w:tcPr>
          <w:p w14:paraId="04DAB913"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240,00</w:t>
            </w:r>
          </w:p>
        </w:tc>
        <w:tc>
          <w:tcPr>
            <w:tcW w:w="0" w:type="auto"/>
            <w:tcBorders>
              <w:top w:val="nil"/>
              <w:left w:val="nil"/>
              <w:bottom w:val="single" w:sz="4" w:space="0" w:color="auto"/>
              <w:right w:val="single" w:sz="4" w:space="0" w:color="auto"/>
            </w:tcBorders>
            <w:shd w:val="clear" w:color="auto" w:fill="auto"/>
            <w:vAlign w:val="center"/>
            <w:hideMark/>
          </w:tcPr>
          <w:p w14:paraId="55FAB47D"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2640,00</w:t>
            </w:r>
          </w:p>
        </w:tc>
      </w:tr>
      <w:tr w:rsidR="00571486" w:rsidRPr="00E87CFC" w14:paraId="7823E190" w14:textId="77777777" w:rsidTr="000D33F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D8AD9D8" w14:textId="77777777" w:rsidR="00571486" w:rsidRPr="00E87CFC" w:rsidRDefault="00571486" w:rsidP="00B44A8C">
            <w:pPr>
              <w:spacing w:line="276" w:lineRule="auto"/>
              <w:rPr>
                <w:rFonts w:ascii="Arial" w:hAnsi="Arial" w:cs="Arial"/>
                <w:color w:val="000000"/>
                <w:lang w:eastAsia="es-ES"/>
              </w:rPr>
            </w:pPr>
            <w:r w:rsidRPr="00E87CFC">
              <w:rPr>
                <w:rFonts w:ascii="Arial" w:hAnsi="Arial" w:cs="Arial"/>
                <w:color w:val="000000"/>
                <w:lang w:eastAsia="es-ES"/>
              </w:rPr>
              <w:t>Marcos Valles Sánchez</w:t>
            </w:r>
          </w:p>
        </w:tc>
        <w:tc>
          <w:tcPr>
            <w:tcW w:w="0" w:type="auto"/>
            <w:tcBorders>
              <w:top w:val="nil"/>
              <w:left w:val="nil"/>
              <w:bottom w:val="single" w:sz="4" w:space="0" w:color="auto"/>
              <w:right w:val="single" w:sz="4" w:space="0" w:color="auto"/>
            </w:tcBorders>
            <w:shd w:val="clear" w:color="auto" w:fill="auto"/>
            <w:vAlign w:val="center"/>
            <w:hideMark/>
          </w:tcPr>
          <w:p w14:paraId="22D3E79F"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Especialista</w:t>
            </w:r>
          </w:p>
        </w:tc>
        <w:tc>
          <w:tcPr>
            <w:tcW w:w="0" w:type="auto"/>
            <w:tcBorders>
              <w:top w:val="nil"/>
              <w:left w:val="nil"/>
              <w:bottom w:val="single" w:sz="4" w:space="0" w:color="auto"/>
              <w:right w:val="single" w:sz="4" w:space="0" w:color="auto"/>
            </w:tcBorders>
            <w:shd w:val="clear" w:color="auto" w:fill="auto"/>
            <w:vAlign w:val="center"/>
          </w:tcPr>
          <w:p w14:paraId="3669826C" w14:textId="77777777" w:rsidR="00571486" w:rsidRPr="00E87CFC" w:rsidRDefault="00571486" w:rsidP="00B44A8C">
            <w:pPr>
              <w:spacing w:line="276" w:lineRule="auto"/>
              <w:jc w:val="center"/>
              <w:rPr>
                <w:rFonts w:ascii="Arial" w:hAnsi="Arial" w:cs="Arial"/>
                <w:color w:val="000000"/>
                <w:lang w:eastAsia="es-ES"/>
              </w:rPr>
            </w:pPr>
          </w:p>
        </w:tc>
        <w:tc>
          <w:tcPr>
            <w:tcW w:w="1552" w:type="dxa"/>
            <w:tcBorders>
              <w:top w:val="nil"/>
              <w:left w:val="nil"/>
              <w:bottom w:val="single" w:sz="4" w:space="0" w:color="auto"/>
              <w:right w:val="single" w:sz="4" w:space="0" w:color="auto"/>
            </w:tcBorders>
            <w:shd w:val="clear" w:color="auto" w:fill="auto"/>
            <w:vAlign w:val="center"/>
            <w:hideMark/>
          </w:tcPr>
          <w:p w14:paraId="08BD43E7"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IIG</w:t>
            </w:r>
          </w:p>
        </w:tc>
        <w:tc>
          <w:tcPr>
            <w:tcW w:w="1135" w:type="dxa"/>
            <w:tcBorders>
              <w:top w:val="nil"/>
              <w:left w:val="nil"/>
              <w:bottom w:val="single" w:sz="4" w:space="0" w:color="auto"/>
              <w:right w:val="single" w:sz="4" w:space="0" w:color="auto"/>
            </w:tcBorders>
            <w:shd w:val="clear" w:color="auto" w:fill="auto"/>
            <w:vAlign w:val="center"/>
            <w:hideMark/>
          </w:tcPr>
          <w:p w14:paraId="5FE2A026"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10</w:t>
            </w:r>
          </w:p>
        </w:tc>
        <w:tc>
          <w:tcPr>
            <w:tcW w:w="1241" w:type="dxa"/>
            <w:tcBorders>
              <w:top w:val="nil"/>
              <w:left w:val="nil"/>
              <w:bottom w:val="single" w:sz="4" w:space="0" w:color="auto"/>
              <w:right w:val="single" w:sz="4" w:space="0" w:color="auto"/>
            </w:tcBorders>
            <w:shd w:val="clear" w:color="auto" w:fill="auto"/>
            <w:vAlign w:val="center"/>
            <w:hideMark/>
          </w:tcPr>
          <w:p w14:paraId="1426CA98"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20,00</w:t>
            </w:r>
          </w:p>
        </w:tc>
        <w:tc>
          <w:tcPr>
            <w:tcW w:w="0" w:type="auto"/>
            <w:tcBorders>
              <w:top w:val="nil"/>
              <w:left w:val="nil"/>
              <w:bottom w:val="single" w:sz="4" w:space="0" w:color="auto"/>
              <w:right w:val="single" w:sz="4" w:space="0" w:color="auto"/>
            </w:tcBorders>
            <w:shd w:val="clear" w:color="auto" w:fill="auto"/>
            <w:vAlign w:val="center"/>
            <w:hideMark/>
          </w:tcPr>
          <w:p w14:paraId="2F36D534"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240,00</w:t>
            </w:r>
          </w:p>
        </w:tc>
        <w:tc>
          <w:tcPr>
            <w:tcW w:w="0" w:type="auto"/>
            <w:tcBorders>
              <w:top w:val="nil"/>
              <w:left w:val="nil"/>
              <w:bottom w:val="single" w:sz="4" w:space="0" w:color="auto"/>
              <w:right w:val="single" w:sz="4" w:space="0" w:color="auto"/>
            </w:tcBorders>
            <w:shd w:val="clear" w:color="auto" w:fill="auto"/>
            <w:vAlign w:val="center"/>
            <w:hideMark/>
          </w:tcPr>
          <w:p w14:paraId="659DF744"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2640,00</w:t>
            </w:r>
          </w:p>
        </w:tc>
      </w:tr>
      <w:tr w:rsidR="00571486" w:rsidRPr="00E87CFC" w14:paraId="10360B6E" w14:textId="77777777" w:rsidTr="000D33F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39146CE" w14:textId="77777777" w:rsidR="00571486" w:rsidRPr="00E87CFC" w:rsidRDefault="00571486" w:rsidP="00B44A8C">
            <w:pPr>
              <w:spacing w:line="276" w:lineRule="auto"/>
              <w:rPr>
                <w:rFonts w:ascii="Arial" w:hAnsi="Arial" w:cs="Arial"/>
                <w:color w:val="000000"/>
                <w:lang w:eastAsia="es-ES"/>
              </w:rPr>
            </w:pPr>
            <w:proofErr w:type="spellStart"/>
            <w:r w:rsidRPr="00E87CFC">
              <w:rPr>
                <w:rFonts w:ascii="Arial" w:hAnsi="Arial" w:cs="Arial"/>
                <w:color w:val="000000"/>
                <w:lang w:eastAsia="es-ES"/>
              </w:rPr>
              <w:t>Alexei</w:t>
            </w:r>
            <w:proofErr w:type="spellEnd"/>
            <w:r w:rsidRPr="00E87CFC">
              <w:rPr>
                <w:rFonts w:ascii="Arial" w:hAnsi="Arial" w:cs="Arial"/>
                <w:color w:val="000000"/>
                <w:lang w:eastAsia="es-ES"/>
              </w:rPr>
              <w:t xml:space="preserve"> Y. Martínez Robaina</w:t>
            </w:r>
          </w:p>
        </w:tc>
        <w:tc>
          <w:tcPr>
            <w:tcW w:w="0" w:type="auto"/>
            <w:tcBorders>
              <w:top w:val="nil"/>
              <w:left w:val="nil"/>
              <w:bottom w:val="single" w:sz="4" w:space="0" w:color="auto"/>
              <w:right w:val="single" w:sz="4" w:space="0" w:color="auto"/>
            </w:tcBorders>
            <w:shd w:val="clear" w:color="auto" w:fill="auto"/>
            <w:vAlign w:val="center"/>
            <w:hideMark/>
          </w:tcPr>
          <w:p w14:paraId="4755F91E"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Prof. Titular</w:t>
            </w:r>
          </w:p>
        </w:tc>
        <w:tc>
          <w:tcPr>
            <w:tcW w:w="0" w:type="auto"/>
            <w:tcBorders>
              <w:top w:val="nil"/>
              <w:left w:val="nil"/>
              <w:bottom w:val="single" w:sz="4" w:space="0" w:color="auto"/>
              <w:right w:val="single" w:sz="4" w:space="0" w:color="auto"/>
            </w:tcBorders>
            <w:shd w:val="clear" w:color="auto" w:fill="auto"/>
            <w:vAlign w:val="center"/>
            <w:hideMark/>
          </w:tcPr>
          <w:p w14:paraId="4842DB26"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Doctor</w:t>
            </w:r>
          </w:p>
        </w:tc>
        <w:tc>
          <w:tcPr>
            <w:tcW w:w="1552" w:type="dxa"/>
            <w:tcBorders>
              <w:top w:val="nil"/>
              <w:left w:val="nil"/>
              <w:bottom w:val="single" w:sz="4" w:space="0" w:color="auto"/>
              <w:right w:val="single" w:sz="4" w:space="0" w:color="auto"/>
            </w:tcBorders>
            <w:shd w:val="clear" w:color="auto" w:fill="auto"/>
            <w:vAlign w:val="center"/>
            <w:hideMark/>
          </w:tcPr>
          <w:p w14:paraId="47DE262F"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UPR</w:t>
            </w:r>
          </w:p>
        </w:tc>
        <w:tc>
          <w:tcPr>
            <w:tcW w:w="1135" w:type="dxa"/>
            <w:tcBorders>
              <w:top w:val="nil"/>
              <w:left w:val="nil"/>
              <w:bottom w:val="single" w:sz="4" w:space="0" w:color="auto"/>
              <w:right w:val="single" w:sz="4" w:space="0" w:color="auto"/>
            </w:tcBorders>
            <w:shd w:val="clear" w:color="auto" w:fill="auto"/>
            <w:vAlign w:val="center"/>
            <w:hideMark/>
          </w:tcPr>
          <w:p w14:paraId="306BA9B3"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30</w:t>
            </w:r>
          </w:p>
        </w:tc>
        <w:tc>
          <w:tcPr>
            <w:tcW w:w="1241" w:type="dxa"/>
            <w:tcBorders>
              <w:top w:val="nil"/>
              <w:left w:val="nil"/>
              <w:bottom w:val="single" w:sz="4" w:space="0" w:color="auto"/>
              <w:right w:val="single" w:sz="4" w:space="0" w:color="auto"/>
            </w:tcBorders>
            <w:shd w:val="clear" w:color="auto" w:fill="auto"/>
            <w:vAlign w:val="center"/>
            <w:hideMark/>
          </w:tcPr>
          <w:p w14:paraId="2D59FC97"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20,00</w:t>
            </w:r>
          </w:p>
        </w:tc>
        <w:tc>
          <w:tcPr>
            <w:tcW w:w="0" w:type="auto"/>
            <w:tcBorders>
              <w:top w:val="nil"/>
              <w:left w:val="nil"/>
              <w:bottom w:val="single" w:sz="4" w:space="0" w:color="auto"/>
              <w:right w:val="single" w:sz="4" w:space="0" w:color="auto"/>
            </w:tcBorders>
            <w:shd w:val="clear" w:color="auto" w:fill="auto"/>
            <w:vAlign w:val="center"/>
            <w:hideMark/>
          </w:tcPr>
          <w:p w14:paraId="703BE80C"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327,00</w:t>
            </w:r>
          </w:p>
        </w:tc>
        <w:tc>
          <w:tcPr>
            <w:tcW w:w="0" w:type="auto"/>
            <w:tcBorders>
              <w:top w:val="nil"/>
              <w:left w:val="nil"/>
              <w:bottom w:val="single" w:sz="4" w:space="0" w:color="auto"/>
              <w:right w:val="single" w:sz="4" w:space="0" w:color="auto"/>
            </w:tcBorders>
            <w:shd w:val="clear" w:color="auto" w:fill="auto"/>
            <w:vAlign w:val="center"/>
            <w:hideMark/>
          </w:tcPr>
          <w:p w14:paraId="4542013B"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3597,00</w:t>
            </w:r>
          </w:p>
        </w:tc>
      </w:tr>
      <w:tr w:rsidR="00571486" w:rsidRPr="00E87CFC" w14:paraId="4C7F5A4F" w14:textId="77777777" w:rsidTr="000D33F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4612A05" w14:textId="77777777" w:rsidR="00571486" w:rsidRPr="00E87CFC" w:rsidRDefault="00571486" w:rsidP="00B44A8C">
            <w:pPr>
              <w:spacing w:line="276" w:lineRule="auto"/>
              <w:rPr>
                <w:rFonts w:ascii="Arial" w:hAnsi="Arial" w:cs="Arial"/>
                <w:color w:val="000000"/>
                <w:lang w:eastAsia="es-ES"/>
              </w:rPr>
            </w:pPr>
            <w:proofErr w:type="spellStart"/>
            <w:r w:rsidRPr="00E87CFC">
              <w:rPr>
                <w:rFonts w:ascii="Arial" w:hAnsi="Arial" w:cs="Arial"/>
                <w:color w:val="000000"/>
                <w:lang w:eastAsia="es-ES"/>
              </w:rPr>
              <w:t>Edenys</w:t>
            </w:r>
            <w:proofErr w:type="spellEnd"/>
            <w:r w:rsidRPr="00E87CFC">
              <w:rPr>
                <w:rFonts w:ascii="Arial" w:hAnsi="Arial" w:cs="Arial"/>
                <w:color w:val="000000"/>
                <w:lang w:eastAsia="es-ES"/>
              </w:rPr>
              <w:t xml:space="preserve"> Miranda Izquierdo</w:t>
            </w:r>
          </w:p>
        </w:tc>
        <w:tc>
          <w:tcPr>
            <w:tcW w:w="0" w:type="auto"/>
            <w:tcBorders>
              <w:top w:val="nil"/>
              <w:left w:val="nil"/>
              <w:bottom w:val="single" w:sz="4" w:space="0" w:color="auto"/>
              <w:right w:val="single" w:sz="4" w:space="0" w:color="auto"/>
            </w:tcBorders>
            <w:shd w:val="clear" w:color="auto" w:fill="auto"/>
            <w:vAlign w:val="center"/>
            <w:hideMark/>
          </w:tcPr>
          <w:p w14:paraId="1E95B7FE"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 xml:space="preserve">Prof. </w:t>
            </w:r>
            <w:proofErr w:type="spellStart"/>
            <w:r w:rsidRPr="00E87CFC">
              <w:rPr>
                <w:rFonts w:ascii="Arial" w:hAnsi="Arial" w:cs="Arial"/>
                <w:color w:val="000000"/>
                <w:lang w:eastAsia="es-ES"/>
              </w:rPr>
              <w:t>Asist</w:t>
            </w:r>
            <w:proofErr w:type="spellEnd"/>
            <w:r w:rsidR="0050037E" w:rsidRPr="00E87CFC">
              <w:rPr>
                <w:rFonts w:ascii="Arial" w:hAnsi="Arial" w:cs="Arial"/>
                <w:color w:val="000000"/>
                <w:lang w:eastAsia="es-ES"/>
              </w:rPr>
              <w:t>.</w:t>
            </w:r>
          </w:p>
        </w:tc>
        <w:tc>
          <w:tcPr>
            <w:tcW w:w="0" w:type="auto"/>
            <w:tcBorders>
              <w:top w:val="nil"/>
              <w:left w:val="nil"/>
              <w:bottom w:val="single" w:sz="4" w:space="0" w:color="auto"/>
              <w:right w:val="single" w:sz="4" w:space="0" w:color="auto"/>
            </w:tcBorders>
            <w:shd w:val="clear" w:color="auto" w:fill="auto"/>
            <w:vAlign w:val="center"/>
            <w:hideMark/>
          </w:tcPr>
          <w:p w14:paraId="70C04B42"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Master</w:t>
            </w:r>
          </w:p>
        </w:tc>
        <w:tc>
          <w:tcPr>
            <w:tcW w:w="1552" w:type="dxa"/>
            <w:tcBorders>
              <w:top w:val="nil"/>
              <w:left w:val="nil"/>
              <w:bottom w:val="single" w:sz="4" w:space="0" w:color="auto"/>
              <w:right w:val="single" w:sz="4" w:space="0" w:color="auto"/>
            </w:tcBorders>
            <w:shd w:val="clear" w:color="auto" w:fill="auto"/>
            <w:vAlign w:val="center"/>
            <w:hideMark/>
          </w:tcPr>
          <w:p w14:paraId="1C1427D4"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UPR</w:t>
            </w:r>
          </w:p>
        </w:tc>
        <w:tc>
          <w:tcPr>
            <w:tcW w:w="1135" w:type="dxa"/>
            <w:tcBorders>
              <w:top w:val="nil"/>
              <w:left w:val="nil"/>
              <w:bottom w:val="single" w:sz="4" w:space="0" w:color="auto"/>
              <w:right w:val="single" w:sz="4" w:space="0" w:color="auto"/>
            </w:tcBorders>
            <w:shd w:val="clear" w:color="auto" w:fill="auto"/>
            <w:vAlign w:val="center"/>
            <w:hideMark/>
          </w:tcPr>
          <w:p w14:paraId="4C48A570"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20</w:t>
            </w:r>
          </w:p>
        </w:tc>
        <w:tc>
          <w:tcPr>
            <w:tcW w:w="1241" w:type="dxa"/>
            <w:tcBorders>
              <w:top w:val="nil"/>
              <w:left w:val="nil"/>
              <w:bottom w:val="single" w:sz="4" w:space="0" w:color="auto"/>
              <w:right w:val="single" w:sz="4" w:space="0" w:color="auto"/>
            </w:tcBorders>
            <w:shd w:val="clear" w:color="auto" w:fill="auto"/>
            <w:vAlign w:val="center"/>
            <w:hideMark/>
          </w:tcPr>
          <w:p w14:paraId="19FFA716"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20,00</w:t>
            </w:r>
          </w:p>
        </w:tc>
        <w:tc>
          <w:tcPr>
            <w:tcW w:w="0" w:type="auto"/>
            <w:tcBorders>
              <w:top w:val="nil"/>
              <w:left w:val="nil"/>
              <w:bottom w:val="single" w:sz="4" w:space="0" w:color="auto"/>
              <w:right w:val="single" w:sz="4" w:space="0" w:color="auto"/>
            </w:tcBorders>
            <w:shd w:val="clear" w:color="auto" w:fill="auto"/>
            <w:vAlign w:val="center"/>
            <w:hideMark/>
          </w:tcPr>
          <w:p w14:paraId="7FB9B1F5"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280,00</w:t>
            </w:r>
          </w:p>
        </w:tc>
        <w:tc>
          <w:tcPr>
            <w:tcW w:w="0" w:type="auto"/>
            <w:tcBorders>
              <w:top w:val="nil"/>
              <w:left w:val="nil"/>
              <w:bottom w:val="single" w:sz="4" w:space="0" w:color="auto"/>
              <w:right w:val="single" w:sz="4" w:space="0" w:color="auto"/>
            </w:tcBorders>
            <w:shd w:val="clear" w:color="auto" w:fill="auto"/>
            <w:vAlign w:val="center"/>
            <w:hideMark/>
          </w:tcPr>
          <w:p w14:paraId="11ED0256"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3080,00</w:t>
            </w:r>
          </w:p>
        </w:tc>
      </w:tr>
      <w:tr w:rsidR="00571486" w:rsidRPr="00E87CFC" w14:paraId="764AA543" w14:textId="77777777" w:rsidTr="000D33F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CB863F6" w14:textId="77777777" w:rsidR="00571486" w:rsidRPr="00E87CFC" w:rsidRDefault="00571486" w:rsidP="00B44A8C">
            <w:pPr>
              <w:spacing w:line="276" w:lineRule="auto"/>
              <w:rPr>
                <w:rFonts w:ascii="Arial" w:hAnsi="Arial" w:cs="Arial"/>
                <w:color w:val="000000"/>
                <w:lang w:eastAsia="es-ES"/>
              </w:rPr>
            </w:pPr>
            <w:r w:rsidRPr="00E87CFC">
              <w:rPr>
                <w:rFonts w:ascii="Arial" w:hAnsi="Arial" w:cs="Arial"/>
                <w:color w:val="000000"/>
                <w:lang w:eastAsia="es-ES"/>
              </w:rPr>
              <w:t xml:space="preserve">Yaumara Muñoz Hernández </w:t>
            </w:r>
          </w:p>
        </w:tc>
        <w:tc>
          <w:tcPr>
            <w:tcW w:w="0" w:type="auto"/>
            <w:tcBorders>
              <w:top w:val="nil"/>
              <w:left w:val="nil"/>
              <w:bottom w:val="single" w:sz="4" w:space="0" w:color="auto"/>
              <w:right w:val="single" w:sz="4" w:space="0" w:color="auto"/>
            </w:tcBorders>
            <w:shd w:val="clear" w:color="auto" w:fill="auto"/>
            <w:vAlign w:val="center"/>
            <w:hideMark/>
          </w:tcPr>
          <w:p w14:paraId="58DFB759"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 xml:space="preserve">Prof. </w:t>
            </w:r>
            <w:proofErr w:type="spellStart"/>
            <w:r w:rsidRPr="00E87CFC">
              <w:rPr>
                <w:rFonts w:ascii="Arial" w:hAnsi="Arial" w:cs="Arial"/>
                <w:color w:val="000000"/>
                <w:lang w:eastAsia="es-ES"/>
              </w:rPr>
              <w:t>Asist</w:t>
            </w:r>
            <w:proofErr w:type="spellEnd"/>
            <w:r w:rsidR="0050037E" w:rsidRPr="00E87CFC">
              <w:rPr>
                <w:rFonts w:ascii="Arial" w:hAnsi="Arial" w:cs="Arial"/>
                <w:color w:val="000000"/>
                <w:lang w:eastAsia="es-ES"/>
              </w:rPr>
              <w:t>.</w:t>
            </w:r>
          </w:p>
        </w:tc>
        <w:tc>
          <w:tcPr>
            <w:tcW w:w="0" w:type="auto"/>
            <w:tcBorders>
              <w:top w:val="nil"/>
              <w:left w:val="nil"/>
              <w:bottom w:val="single" w:sz="4" w:space="0" w:color="auto"/>
              <w:right w:val="single" w:sz="4" w:space="0" w:color="auto"/>
            </w:tcBorders>
            <w:shd w:val="clear" w:color="auto" w:fill="auto"/>
            <w:vAlign w:val="center"/>
            <w:hideMark/>
          </w:tcPr>
          <w:p w14:paraId="1989A927"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Master</w:t>
            </w:r>
          </w:p>
        </w:tc>
        <w:tc>
          <w:tcPr>
            <w:tcW w:w="1552" w:type="dxa"/>
            <w:tcBorders>
              <w:top w:val="nil"/>
              <w:left w:val="nil"/>
              <w:bottom w:val="single" w:sz="4" w:space="0" w:color="auto"/>
              <w:right w:val="single" w:sz="4" w:space="0" w:color="auto"/>
            </w:tcBorders>
            <w:shd w:val="clear" w:color="auto" w:fill="auto"/>
            <w:vAlign w:val="center"/>
            <w:hideMark/>
          </w:tcPr>
          <w:p w14:paraId="512AEC26"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UPR</w:t>
            </w:r>
          </w:p>
        </w:tc>
        <w:tc>
          <w:tcPr>
            <w:tcW w:w="1135" w:type="dxa"/>
            <w:tcBorders>
              <w:top w:val="nil"/>
              <w:left w:val="nil"/>
              <w:bottom w:val="single" w:sz="4" w:space="0" w:color="auto"/>
              <w:right w:val="single" w:sz="4" w:space="0" w:color="auto"/>
            </w:tcBorders>
            <w:shd w:val="clear" w:color="auto" w:fill="auto"/>
            <w:vAlign w:val="center"/>
            <w:hideMark/>
          </w:tcPr>
          <w:p w14:paraId="76B2435F"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20</w:t>
            </w:r>
          </w:p>
        </w:tc>
        <w:tc>
          <w:tcPr>
            <w:tcW w:w="1241" w:type="dxa"/>
            <w:tcBorders>
              <w:top w:val="nil"/>
              <w:left w:val="nil"/>
              <w:bottom w:val="single" w:sz="4" w:space="0" w:color="auto"/>
              <w:right w:val="single" w:sz="4" w:space="0" w:color="auto"/>
            </w:tcBorders>
            <w:shd w:val="clear" w:color="auto" w:fill="auto"/>
            <w:vAlign w:val="center"/>
            <w:hideMark/>
          </w:tcPr>
          <w:p w14:paraId="2FCF7DFC"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20,00</w:t>
            </w:r>
          </w:p>
        </w:tc>
        <w:tc>
          <w:tcPr>
            <w:tcW w:w="0" w:type="auto"/>
            <w:tcBorders>
              <w:top w:val="nil"/>
              <w:left w:val="nil"/>
              <w:bottom w:val="single" w:sz="4" w:space="0" w:color="auto"/>
              <w:right w:val="single" w:sz="4" w:space="0" w:color="auto"/>
            </w:tcBorders>
            <w:shd w:val="clear" w:color="auto" w:fill="auto"/>
            <w:vAlign w:val="center"/>
            <w:hideMark/>
          </w:tcPr>
          <w:p w14:paraId="46210ABB"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327,00</w:t>
            </w:r>
          </w:p>
        </w:tc>
        <w:tc>
          <w:tcPr>
            <w:tcW w:w="0" w:type="auto"/>
            <w:tcBorders>
              <w:top w:val="nil"/>
              <w:left w:val="nil"/>
              <w:bottom w:val="single" w:sz="4" w:space="0" w:color="auto"/>
              <w:right w:val="single" w:sz="4" w:space="0" w:color="auto"/>
            </w:tcBorders>
            <w:shd w:val="clear" w:color="auto" w:fill="auto"/>
            <w:vAlign w:val="center"/>
            <w:hideMark/>
          </w:tcPr>
          <w:p w14:paraId="7CA58E22"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3597,00</w:t>
            </w:r>
          </w:p>
        </w:tc>
      </w:tr>
      <w:tr w:rsidR="00571486" w:rsidRPr="00E87CFC" w14:paraId="6695ED98" w14:textId="77777777" w:rsidTr="000D33F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8B2DF5F" w14:textId="77777777" w:rsidR="00571486" w:rsidRPr="00E87CFC" w:rsidRDefault="00571486" w:rsidP="00B44A8C">
            <w:pPr>
              <w:spacing w:line="276" w:lineRule="auto"/>
              <w:rPr>
                <w:rFonts w:ascii="Arial" w:hAnsi="Arial" w:cs="Arial"/>
                <w:color w:val="000000"/>
                <w:lang w:eastAsia="es-ES"/>
              </w:rPr>
            </w:pPr>
            <w:proofErr w:type="spellStart"/>
            <w:r w:rsidRPr="00E87CFC">
              <w:rPr>
                <w:rFonts w:ascii="Arial" w:hAnsi="Arial" w:cs="Arial"/>
                <w:color w:val="000000"/>
                <w:lang w:eastAsia="es-ES"/>
              </w:rPr>
              <w:t>Yoerlandy</w:t>
            </w:r>
            <w:proofErr w:type="spellEnd"/>
            <w:r w:rsidRPr="00E87CFC">
              <w:rPr>
                <w:rFonts w:ascii="Arial" w:hAnsi="Arial" w:cs="Arial"/>
                <w:color w:val="000000"/>
                <w:lang w:eastAsia="es-ES"/>
              </w:rPr>
              <w:t xml:space="preserve"> Santana </w:t>
            </w:r>
          </w:p>
        </w:tc>
        <w:tc>
          <w:tcPr>
            <w:tcW w:w="0" w:type="auto"/>
            <w:tcBorders>
              <w:top w:val="nil"/>
              <w:left w:val="nil"/>
              <w:bottom w:val="single" w:sz="4" w:space="0" w:color="auto"/>
              <w:right w:val="single" w:sz="4" w:space="0" w:color="auto"/>
            </w:tcBorders>
            <w:shd w:val="clear" w:color="auto" w:fill="auto"/>
            <w:vAlign w:val="center"/>
            <w:hideMark/>
          </w:tcPr>
          <w:p w14:paraId="713005DE"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Prof. Auxiliar</w:t>
            </w:r>
          </w:p>
        </w:tc>
        <w:tc>
          <w:tcPr>
            <w:tcW w:w="0" w:type="auto"/>
            <w:tcBorders>
              <w:top w:val="nil"/>
              <w:left w:val="nil"/>
              <w:bottom w:val="single" w:sz="4" w:space="0" w:color="auto"/>
              <w:right w:val="single" w:sz="4" w:space="0" w:color="auto"/>
            </w:tcBorders>
            <w:shd w:val="clear" w:color="auto" w:fill="auto"/>
            <w:vAlign w:val="center"/>
            <w:hideMark/>
          </w:tcPr>
          <w:p w14:paraId="5A5E04FE"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Master</w:t>
            </w:r>
          </w:p>
        </w:tc>
        <w:tc>
          <w:tcPr>
            <w:tcW w:w="1552" w:type="dxa"/>
            <w:tcBorders>
              <w:top w:val="nil"/>
              <w:left w:val="nil"/>
              <w:bottom w:val="single" w:sz="4" w:space="0" w:color="auto"/>
              <w:right w:val="single" w:sz="4" w:space="0" w:color="auto"/>
            </w:tcBorders>
            <w:shd w:val="clear" w:color="auto" w:fill="auto"/>
            <w:vAlign w:val="center"/>
            <w:hideMark/>
          </w:tcPr>
          <w:p w14:paraId="63F25B1D"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UPR</w:t>
            </w:r>
          </w:p>
        </w:tc>
        <w:tc>
          <w:tcPr>
            <w:tcW w:w="1135" w:type="dxa"/>
            <w:tcBorders>
              <w:top w:val="nil"/>
              <w:left w:val="nil"/>
              <w:bottom w:val="single" w:sz="4" w:space="0" w:color="auto"/>
              <w:right w:val="single" w:sz="4" w:space="0" w:color="auto"/>
            </w:tcBorders>
            <w:shd w:val="clear" w:color="auto" w:fill="auto"/>
            <w:vAlign w:val="center"/>
            <w:hideMark/>
          </w:tcPr>
          <w:p w14:paraId="639E5561"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20</w:t>
            </w:r>
          </w:p>
        </w:tc>
        <w:tc>
          <w:tcPr>
            <w:tcW w:w="1241" w:type="dxa"/>
            <w:tcBorders>
              <w:top w:val="nil"/>
              <w:left w:val="nil"/>
              <w:bottom w:val="single" w:sz="4" w:space="0" w:color="auto"/>
              <w:right w:val="single" w:sz="4" w:space="0" w:color="auto"/>
            </w:tcBorders>
            <w:shd w:val="clear" w:color="auto" w:fill="auto"/>
            <w:vAlign w:val="center"/>
            <w:hideMark/>
          </w:tcPr>
          <w:p w14:paraId="4C3E4F04"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20,00</w:t>
            </w:r>
          </w:p>
        </w:tc>
        <w:tc>
          <w:tcPr>
            <w:tcW w:w="0" w:type="auto"/>
            <w:tcBorders>
              <w:top w:val="nil"/>
              <w:left w:val="nil"/>
              <w:bottom w:val="single" w:sz="4" w:space="0" w:color="auto"/>
              <w:right w:val="single" w:sz="4" w:space="0" w:color="auto"/>
            </w:tcBorders>
            <w:shd w:val="clear" w:color="auto" w:fill="auto"/>
            <w:vAlign w:val="center"/>
            <w:hideMark/>
          </w:tcPr>
          <w:p w14:paraId="0D6A320F"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460,00</w:t>
            </w:r>
          </w:p>
        </w:tc>
        <w:tc>
          <w:tcPr>
            <w:tcW w:w="0" w:type="auto"/>
            <w:tcBorders>
              <w:top w:val="nil"/>
              <w:left w:val="nil"/>
              <w:bottom w:val="single" w:sz="4" w:space="0" w:color="auto"/>
              <w:right w:val="single" w:sz="4" w:space="0" w:color="auto"/>
            </w:tcBorders>
            <w:shd w:val="clear" w:color="auto" w:fill="auto"/>
            <w:vAlign w:val="center"/>
            <w:hideMark/>
          </w:tcPr>
          <w:p w14:paraId="3E0F289D"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5060,00</w:t>
            </w:r>
          </w:p>
        </w:tc>
      </w:tr>
      <w:tr w:rsidR="000D33F0" w:rsidRPr="00E87CFC" w14:paraId="244D5C01" w14:textId="77777777" w:rsidTr="000D33F0">
        <w:trPr>
          <w:trHeight w:val="20"/>
        </w:trPr>
        <w:tc>
          <w:tcPr>
            <w:tcW w:w="0" w:type="auto"/>
            <w:tcBorders>
              <w:top w:val="nil"/>
              <w:left w:val="single" w:sz="4" w:space="0" w:color="auto"/>
              <w:bottom w:val="single" w:sz="4" w:space="0" w:color="auto"/>
              <w:right w:val="single" w:sz="4" w:space="0" w:color="auto"/>
            </w:tcBorders>
            <w:shd w:val="clear" w:color="auto" w:fill="auto"/>
            <w:noWrap/>
            <w:hideMark/>
          </w:tcPr>
          <w:p w14:paraId="20C8C2E7" w14:textId="4F0BA4AB" w:rsidR="000D33F0" w:rsidRPr="00E87CFC" w:rsidRDefault="000D33F0" w:rsidP="000D33F0">
            <w:pPr>
              <w:spacing w:line="276" w:lineRule="auto"/>
              <w:rPr>
                <w:rFonts w:ascii="Arial" w:hAnsi="Arial" w:cs="Arial"/>
                <w:color w:val="000000"/>
                <w:lang w:eastAsia="es-ES"/>
              </w:rPr>
            </w:pPr>
            <w:r w:rsidRPr="00346C7A">
              <w:rPr>
                <w:rFonts w:ascii="Arial" w:hAnsi="Arial" w:cs="Arial"/>
                <w:color w:val="000000"/>
                <w:lang w:eastAsia="es-ES"/>
              </w:rPr>
              <w:t>Ariel A. Espín Páez</w:t>
            </w:r>
          </w:p>
        </w:tc>
        <w:tc>
          <w:tcPr>
            <w:tcW w:w="0" w:type="auto"/>
            <w:tcBorders>
              <w:top w:val="nil"/>
              <w:left w:val="nil"/>
              <w:bottom w:val="single" w:sz="4" w:space="0" w:color="auto"/>
              <w:right w:val="single" w:sz="4" w:space="0" w:color="auto"/>
            </w:tcBorders>
            <w:shd w:val="clear" w:color="auto" w:fill="auto"/>
            <w:vAlign w:val="center"/>
            <w:hideMark/>
          </w:tcPr>
          <w:p w14:paraId="50E9D3DC" w14:textId="1C37C293" w:rsidR="000D33F0" w:rsidRPr="00E87CFC" w:rsidRDefault="004912D6" w:rsidP="000D33F0">
            <w:pPr>
              <w:spacing w:line="276" w:lineRule="auto"/>
              <w:jc w:val="center"/>
              <w:rPr>
                <w:rFonts w:ascii="Arial" w:hAnsi="Arial" w:cs="Arial"/>
                <w:color w:val="000000"/>
                <w:lang w:eastAsia="es-ES"/>
              </w:rPr>
            </w:pPr>
            <w:r w:rsidRPr="00E87CFC">
              <w:rPr>
                <w:rFonts w:ascii="Arial" w:hAnsi="Arial" w:cs="Arial"/>
                <w:color w:val="000000"/>
                <w:lang w:eastAsia="es-ES"/>
              </w:rPr>
              <w:t>Técnico</w:t>
            </w:r>
          </w:p>
        </w:tc>
        <w:tc>
          <w:tcPr>
            <w:tcW w:w="0" w:type="auto"/>
            <w:tcBorders>
              <w:top w:val="nil"/>
              <w:left w:val="nil"/>
              <w:bottom w:val="single" w:sz="4" w:space="0" w:color="auto"/>
              <w:right w:val="single" w:sz="4" w:space="0" w:color="auto"/>
            </w:tcBorders>
            <w:shd w:val="clear" w:color="auto" w:fill="auto"/>
            <w:vAlign w:val="center"/>
            <w:hideMark/>
          </w:tcPr>
          <w:p w14:paraId="357184C0" w14:textId="77777777" w:rsidR="000D33F0" w:rsidRPr="00E87CFC" w:rsidRDefault="000D33F0" w:rsidP="000D33F0">
            <w:pPr>
              <w:spacing w:line="276" w:lineRule="auto"/>
              <w:jc w:val="center"/>
              <w:rPr>
                <w:rFonts w:ascii="Arial" w:hAnsi="Arial" w:cs="Arial"/>
                <w:color w:val="000000"/>
                <w:lang w:eastAsia="es-ES"/>
              </w:rPr>
            </w:pPr>
            <w:r w:rsidRPr="00E87CFC">
              <w:rPr>
                <w:rFonts w:ascii="Arial" w:hAnsi="Arial" w:cs="Arial"/>
                <w:color w:val="000000"/>
                <w:lang w:eastAsia="es-ES"/>
              </w:rPr>
              <w:t>Estudiante</w:t>
            </w:r>
          </w:p>
        </w:tc>
        <w:tc>
          <w:tcPr>
            <w:tcW w:w="1552" w:type="dxa"/>
            <w:tcBorders>
              <w:top w:val="nil"/>
              <w:left w:val="nil"/>
              <w:bottom w:val="single" w:sz="4" w:space="0" w:color="auto"/>
              <w:right w:val="single" w:sz="4" w:space="0" w:color="auto"/>
            </w:tcBorders>
            <w:shd w:val="clear" w:color="auto" w:fill="auto"/>
            <w:vAlign w:val="center"/>
            <w:hideMark/>
          </w:tcPr>
          <w:p w14:paraId="5EFE8DD1" w14:textId="77777777" w:rsidR="000D33F0" w:rsidRPr="00E87CFC" w:rsidRDefault="000D33F0" w:rsidP="000D33F0">
            <w:pPr>
              <w:spacing w:line="276" w:lineRule="auto"/>
              <w:jc w:val="center"/>
              <w:rPr>
                <w:rFonts w:ascii="Arial" w:hAnsi="Arial" w:cs="Arial"/>
                <w:color w:val="000000"/>
                <w:lang w:eastAsia="es-ES"/>
              </w:rPr>
            </w:pPr>
            <w:r w:rsidRPr="00E87CFC">
              <w:rPr>
                <w:rFonts w:ascii="Arial" w:hAnsi="Arial" w:cs="Arial"/>
                <w:color w:val="000000"/>
                <w:lang w:eastAsia="es-ES"/>
              </w:rPr>
              <w:t>UPR</w:t>
            </w:r>
          </w:p>
        </w:tc>
        <w:tc>
          <w:tcPr>
            <w:tcW w:w="1135" w:type="dxa"/>
            <w:tcBorders>
              <w:top w:val="nil"/>
              <w:left w:val="nil"/>
              <w:bottom w:val="single" w:sz="4" w:space="0" w:color="auto"/>
              <w:right w:val="single" w:sz="4" w:space="0" w:color="auto"/>
            </w:tcBorders>
            <w:shd w:val="clear" w:color="auto" w:fill="auto"/>
            <w:vAlign w:val="center"/>
            <w:hideMark/>
          </w:tcPr>
          <w:p w14:paraId="6693837C" w14:textId="77777777" w:rsidR="000D33F0" w:rsidRPr="00E87CFC" w:rsidRDefault="000D33F0" w:rsidP="000D33F0">
            <w:pPr>
              <w:spacing w:line="276" w:lineRule="auto"/>
              <w:jc w:val="center"/>
              <w:rPr>
                <w:rFonts w:ascii="Arial" w:hAnsi="Arial" w:cs="Arial"/>
                <w:color w:val="000000"/>
                <w:lang w:eastAsia="es-ES"/>
              </w:rPr>
            </w:pPr>
            <w:r w:rsidRPr="00E87CFC">
              <w:rPr>
                <w:rFonts w:ascii="Arial" w:hAnsi="Arial" w:cs="Arial"/>
                <w:color w:val="000000"/>
                <w:lang w:eastAsia="es-ES"/>
              </w:rPr>
              <w:t>15</w:t>
            </w:r>
          </w:p>
        </w:tc>
        <w:tc>
          <w:tcPr>
            <w:tcW w:w="1241" w:type="dxa"/>
            <w:tcBorders>
              <w:top w:val="nil"/>
              <w:left w:val="nil"/>
              <w:bottom w:val="single" w:sz="4" w:space="0" w:color="auto"/>
              <w:right w:val="single" w:sz="4" w:space="0" w:color="auto"/>
            </w:tcBorders>
            <w:shd w:val="clear" w:color="auto" w:fill="auto"/>
            <w:vAlign w:val="center"/>
            <w:hideMark/>
          </w:tcPr>
          <w:p w14:paraId="44280FDA" w14:textId="77777777" w:rsidR="000D33F0" w:rsidRPr="00E87CFC" w:rsidRDefault="000D33F0" w:rsidP="000D33F0">
            <w:pPr>
              <w:spacing w:line="276" w:lineRule="auto"/>
              <w:jc w:val="center"/>
              <w:rPr>
                <w:rFonts w:ascii="Arial" w:hAnsi="Arial" w:cs="Arial"/>
                <w:color w:val="000000"/>
                <w:lang w:eastAsia="es-ES"/>
              </w:rPr>
            </w:pPr>
            <w:r w:rsidRPr="00E87CFC">
              <w:rPr>
                <w:rFonts w:ascii="Arial" w:hAnsi="Arial" w:cs="Arial"/>
                <w:color w:val="000000"/>
                <w:lang w:eastAsia="es-ES"/>
              </w:rPr>
              <w:t>20,00</w:t>
            </w:r>
          </w:p>
        </w:tc>
        <w:tc>
          <w:tcPr>
            <w:tcW w:w="0" w:type="auto"/>
            <w:tcBorders>
              <w:top w:val="nil"/>
              <w:left w:val="nil"/>
              <w:bottom w:val="single" w:sz="4" w:space="0" w:color="auto"/>
              <w:right w:val="single" w:sz="4" w:space="0" w:color="auto"/>
            </w:tcBorders>
            <w:shd w:val="clear" w:color="auto" w:fill="auto"/>
            <w:vAlign w:val="center"/>
            <w:hideMark/>
          </w:tcPr>
          <w:p w14:paraId="4FF4F5F0" w14:textId="77777777" w:rsidR="000D33F0" w:rsidRPr="00E87CFC" w:rsidRDefault="000D33F0" w:rsidP="000D33F0">
            <w:pPr>
              <w:spacing w:line="276" w:lineRule="auto"/>
              <w:jc w:val="center"/>
              <w:rPr>
                <w:rFonts w:ascii="Arial" w:hAnsi="Arial" w:cs="Arial"/>
                <w:color w:val="000000"/>
                <w:lang w:eastAsia="es-ES"/>
              </w:rPr>
            </w:pPr>
            <w:r w:rsidRPr="00E87CFC">
              <w:rPr>
                <w:rFonts w:ascii="Arial" w:hAnsi="Arial" w:cs="Arial"/>
                <w:color w:val="000000"/>
                <w:lang w:eastAsia="es-ES"/>
              </w:rPr>
              <w:t>124,00</w:t>
            </w:r>
          </w:p>
        </w:tc>
        <w:tc>
          <w:tcPr>
            <w:tcW w:w="0" w:type="auto"/>
            <w:tcBorders>
              <w:top w:val="nil"/>
              <w:left w:val="nil"/>
              <w:bottom w:val="single" w:sz="4" w:space="0" w:color="auto"/>
              <w:right w:val="single" w:sz="4" w:space="0" w:color="auto"/>
            </w:tcBorders>
            <w:shd w:val="clear" w:color="auto" w:fill="auto"/>
            <w:vAlign w:val="center"/>
            <w:hideMark/>
          </w:tcPr>
          <w:p w14:paraId="038BC691" w14:textId="77777777" w:rsidR="000D33F0" w:rsidRPr="00E87CFC" w:rsidRDefault="000D33F0" w:rsidP="000D33F0">
            <w:pPr>
              <w:spacing w:line="276" w:lineRule="auto"/>
              <w:jc w:val="center"/>
              <w:rPr>
                <w:rFonts w:ascii="Arial" w:hAnsi="Arial" w:cs="Arial"/>
                <w:color w:val="000000"/>
                <w:lang w:eastAsia="es-ES"/>
              </w:rPr>
            </w:pPr>
            <w:r w:rsidRPr="00E87CFC">
              <w:rPr>
                <w:rFonts w:ascii="Arial" w:hAnsi="Arial" w:cs="Arial"/>
                <w:color w:val="000000"/>
                <w:lang w:eastAsia="es-ES"/>
              </w:rPr>
              <w:t>1364,00</w:t>
            </w:r>
          </w:p>
        </w:tc>
      </w:tr>
      <w:tr w:rsidR="000D33F0" w:rsidRPr="00E87CFC" w14:paraId="50D0E2D8" w14:textId="77777777" w:rsidTr="000D33F0">
        <w:trPr>
          <w:trHeight w:val="20"/>
        </w:trPr>
        <w:tc>
          <w:tcPr>
            <w:tcW w:w="0" w:type="auto"/>
            <w:tcBorders>
              <w:top w:val="nil"/>
              <w:left w:val="single" w:sz="4" w:space="0" w:color="auto"/>
              <w:bottom w:val="single" w:sz="4" w:space="0" w:color="auto"/>
              <w:right w:val="single" w:sz="4" w:space="0" w:color="auto"/>
            </w:tcBorders>
            <w:shd w:val="clear" w:color="auto" w:fill="auto"/>
            <w:noWrap/>
            <w:hideMark/>
          </w:tcPr>
          <w:p w14:paraId="46CF5619" w14:textId="33873A76" w:rsidR="000D33F0" w:rsidRPr="00E87CFC" w:rsidRDefault="000D33F0" w:rsidP="000D33F0">
            <w:pPr>
              <w:spacing w:line="276" w:lineRule="auto"/>
              <w:rPr>
                <w:rFonts w:ascii="Arial" w:hAnsi="Arial" w:cs="Arial"/>
                <w:color w:val="000000"/>
                <w:lang w:eastAsia="es-ES"/>
              </w:rPr>
            </w:pPr>
            <w:r w:rsidRPr="00346C7A">
              <w:rPr>
                <w:rFonts w:ascii="Arial" w:hAnsi="Arial" w:cs="Arial"/>
                <w:color w:val="000000"/>
                <w:lang w:eastAsia="es-ES"/>
              </w:rPr>
              <w:t>Patricia Cordero</w:t>
            </w:r>
          </w:p>
        </w:tc>
        <w:tc>
          <w:tcPr>
            <w:tcW w:w="0" w:type="auto"/>
            <w:tcBorders>
              <w:top w:val="nil"/>
              <w:left w:val="nil"/>
              <w:bottom w:val="single" w:sz="4" w:space="0" w:color="auto"/>
              <w:right w:val="single" w:sz="4" w:space="0" w:color="auto"/>
            </w:tcBorders>
            <w:shd w:val="clear" w:color="auto" w:fill="auto"/>
            <w:vAlign w:val="center"/>
            <w:hideMark/>
          </w:tcPr>
          <w:p w14:paraId="1B26DEB7" w14:textId="2F5522CF" w:rsidR="000D33F0" w:rsidRPr="00E87CFC" w:rsidRDefault="004912D6" w:rsidP="000D33F0">
            <w:pPr>
              <w:spacing w:line="276" w:lineRule="auto"/>
              <w:jc w:val="center"/>
              <w:rPr>
                <w:rFonts w:ascii="Arial" w:hAnsi="Arial" w:cs="Arial"/>
                <w:color w:val="000000"/>
                <w:lang w:eastAsia="es-ES"/>
              </w:rPr>
            </w:pPr>
            <w:r w:rsidRPr="00E87CFC">
              <w:rPr>
                <w:rFonts w:ascii="Arial" w:hAnsi="Arial" w:cs="Arial"/>
                <w:color w:val="000000"/>
                <w:lang w:eastAsia="es-ES"/>
              </w:rPr>
              <w:t>Técnico</w:t>
            </w:r>
          </w:p>
        </w:tc>
        <w:tc>
          <w:tcPr>
            <w:tcW w:w="0" w:type="auto"/>
            <w:tcBorders>
              <w:top w:val="nil"/>
              <w:left w:val="nil"/>
              <w:bottom w:val="single" w:sz="4" w:space="0" w:color="auto"/>
              <w:right w:val="single" w:sz="4" w:space="0" w:color="auto"/>
            </w:tcBorders>
            <w:shd w:val="clear" w:color="auto" w:fill="auto"/>
            <w:vAlign w:val="center"/>
            <w:hideMark/>
          </w:tcPr>
          <w:p w14:paraId="3D3ADFF5" w14:textId="77777777" w:rsidR="000D33F0" w:rsidRPr="00E87CFC" w:rsidRDefault="000D33F0" w:rsidP="000D33F0">
            <w:pPr>
              <w:spacing w:line="276" w:lineRule="auto"/>
              <w:jc w:val="center"/>
              <w:rPr>
                <w:rFonts w:ascii="Arial" w:hAnsi="Arial" w:cs="Arial"/>
                <w:color w:val="000000"/>
                <w:lang w:eastAsia="es-ES"/>
              </w:rPr>
            </w:pPr>
            <w:r w:rsidRPr="00E87CFC">
              <w:rPr>
                <w:rFonts w:ascii="Arial" w:hAnsi="Arial" w:cs="Arial"/>
                <w:color w:val="000000"/>
                <w:lang w:eastAsia="es-ES"/>
              </w:rPr>
              <w:t>Estudiante</w:t>
            </w:r>
          </w:p>
        </w:tc>
        <w:tc>
          <w:tcPr>
            <w:tcW w:w="1552" w:type="dxa"/>
            <w:tcBorders>
              <w:top w:val="nil"/>
              <w:left w:val="nil"/>
              <w:bottom w:val="single" w:sz="4" w:space="0" w:color="auto"/>
              <w:right w:val="single" w:sz="4" w:space="0" w:color="auto"/>
            </w:tcBorders>
            <w:shd w:val="clear" w:color="auto" w:fill="auto"/>
            <w:vAlign w:val="center"/>
            <w:hideMark/>
          </w:tcPr>
          <w:p w14:paraId="16AE8CCD" w14:textId="77777777" w:rsidR="000D33F0" w:rsidRPr="00E87CFC" w:rsidRDefault="000D33F0" w:rsidP="000D33F0">
            <w:pPr>
              <w:spacing w:line="276" w:lineRule="auto"/>
              <w:jc w:val="center"/>
              <w:rPr>
                <w:rFonts w:ascii="Arial" w:hAnsi="Arial" w:cs="Arial"/>
                <w:color w:val="000000"/>
                <w:lang w:eastAsia="es-ES"/>
              </w:rPr>
            </w:pPr>
            <w:r w:rsidRPr="00E87CFC">
              <w:rPr>
                <w:rFonts w:ascii="Arial" w:hAnsi="Arial" w:cs="Arial"/>
                <w:color w:val="000000"/>
                <w:lang w:eastAsia="es-ES"/>
              </w:rPr>
              <w:t>UPR</w:t>
            </w:r>
          </w:p>
        </w:tc>
        <w:tc>
          <w:tcPr>
            <w:tcW w:w="1135" w:type="dxa"/>
            <w:tcBorders>
              <w:top w:val="nil"/>
              <w:left w:val="nil"/>
              <w:bottom w:val="single" w:sz="4" w:space="0" w:color="auto"/>
              <w:right w:val="single" w:sz="4" w:space="0" w:color="auto"/>
            </w:tcBorders>
            <w:shd w:val="clear" w:color="auto" w:fill="auto"/>
            <w:vAlign w:val="center"/>
            <w:hideMark/>
          </w:tcPr>
          <w:p w14:paraId="415C634C" w14:textId="77777777" w:rsidR="000D33F0" w:rsidRPr="00E87CFC" w:rsidRDefault="000D33F0" w:rsidP="000D33F0">
            <w:pPr>
              <w:spacing w:line="276" w:lineRule="auto"/>
              <w:jc w:val="center"/>
              <w:rPr>
                <w:rFonts w:ascii="Arial" w:hAnsi="Arial" w:cs="Arial"/>
                <w:color w:val="000000"/>
                <w:lang w:eastAsia="es-ES"/>
              </w:rPr>
            </w:pPr>
            <w:r w:rsidRPr="00E87CFC">
              <w:rPr>
                <w:rFonts w:ascii="Arial" w:hAnsi="Arial" w:cs="Arial"/>
                <w:color w:val="000000"/>
                <w:lang w:eastAsia="es-ES"/>
              </w:rPr>
              <w:t>15</w:t>
            </w:r>
          </w:p>
        </w:tc>
        <w:tc>
          <w:tcPr>
            <w:tcW w:w="1241" w:type="dxa"/>
            <w:tcBorders>
              <w:top w:val="nil"/>
              <w:left w:val="nil"/>
              <w:bottom w:val="single" w:sz="4" w:space="0" w:color="auto"/>
              <w:right w:val="single" w:sz="4" w:space="0" w:color="auto"/>
            </w:tcBorders>
            <w:shd w:val="clear" w:color="auto" w:fill="auto"/>
            <w:vAlign w:val="center"/>
            <w:hideMark/>
          </w:tcPr>
          <w:p w14:paraId="105A37C0" w14:textId="77777777" w:rsidR="000D33F0" w:rsidRPr="00E87CFC" w:rsidRDefault="000D33F0" w:rsidP="000D33F0">
            <w:pPr>
              <w:spacing w:line="276" w:lineRule="auto"/>
              <w:jc w:val="center"/>
              <w:rPr>
                <w:rFonts w:ascii="Arial" w:hAnsi="Arial" w:cs="Arial"/>
                <w:color w:val="000000"/>
                <w:lang w:eastAsia="es-ES"/>
              </w:rPr>
            </w:pPr>
            <w:r w:rsidRPr="00E87CFC">
              <w:rPr>
                <w:rFonts w:ascii="Arial" w:hAnsi="Arial" w:cs="Arial"/>
                <w:color w:val="000000"/>
                <w:lang w:eastAsia="es-ES"/>
              </w:rPr>
              <w:t>20,00</w:t>
            </w:r>
          </w:p>
        </w:tc>
        <w:tc>
          <w:tcPr>
            <w:tcW w:w="0" w:type="auto"/>
            <w:tcBorders>
              <w:top w:val="nil"/>
              <w:left w:val="nil"/>
              <w:bottom w:val="single" w:sz="4" w:space="0" w:color="auto"/>
              <w:right w:val="single" w:sz="4" w:space="0" w:color="auto"/>
            </w:tcBorders>
            <w:shd w:val="clear" w:color="auto" w:fill="auto"/>
            <w:vAlign w:val="center"/>
            <w:hideMark/>
          </w:tcPr>
          <w:p w14:paraId="70196BC2" w14:textId="77777777" w:rsidR="000D33F0" w:rsidRPr="00E87CFC" w:rsidRDefault="000D33F0" w:rsidP="000D33F0">
            <w:pPr>
              <w:spacing w:line="276" w:lineRule="auto"/>
              <w:jc w:val="center"/>
              <w:rPr>
                <w:rFonts w:ascii="Arial" w:hAnsi="Arial" w:cs="Arial"/>
                <w:color w:val="000000"/>
                <w:lang w:eastAsia="es-ES"/>
              </w:rPr>
            </w:pPr>
            <w:r w:rsidRPr="00E87CFC">
              <w:rPr>
                <w:rFonts w:ascii="Arial" w:hAnsi="Arial" w:cs="Arial"/>
                <w:color w:val="000000"/>
                <w:lang w:eastAsia="es-ES"/>
              </w:rPr>
              <w:t>124,00</w:t>
            </w:r>
          </w:p>
        </w:tc>
        <w:tc>
          <w:tcPr>
            <w:tcW w:w="0" w:type="auto"/>
            <w:tcBorders>
              <w:top w:val="nil"/>
              <w:left w:val="nil"/>
              <w:bottom w:val="single" w:sz="4" w:space="0" w:color="auto"/>
              <w:right w:val="single" w:sz="4" w:space="0" w:color="auto"/>
            </w:tcBorders>
            <w:shd w:val="clear" w:color="auto" w:fill="auto"/>
            <w:vAlign w:val="center"/>
            <w:hideMark/>
          </w:tcPr>
          <w:p w14:paraId="1A47D55C" w14:textId="77777777" w:rsidR="000D33F0" w:rsidRPr="00E87CFC" w:rsidRDefault="000D33F0" w:rsidP="000D33F0">
            <w:pPr>
              <w:spacing w:line="276" w:lineRule="auto"/>
              <w:jc w:val="center"/>
              <w:rPr>
                <w:rFonts w:ascii="Arial" w:hAnsi="Arial" w:cs="Arial"/>
                <w:color w:val="000000"/>
                <w:lang w:eastAsia="es-ES"/>
              </w:rPr>
            </w:pPr>
            <w:r w:rsidRPr="00E87CFC">
              <w:rPr>
                <w:rFonts w:ascii="Arial" w:hAnsi="Arial" w:cs="Arial"/>
                <w:color w:val="000000"/>
                <w:lang w:eastAsia="es-ES"/>
              </w:rPr>
              <w:t>1364,00</w:t>
            </w:r>
          </w:p>
        </w:tc>
      </w:tr>
      <w:tr w:rsidR="000D33F0" w:rsidRPr="00E87CFC" w14:paraId="55630F6C" w14:textId="77777777" w:rsidTr="000D33F0">
        <w:trPr>
          <w:trHeight w:val="20"/>
        </w:trPr>
        <w:tc>
          <w:tcPr>
            <w:tcW w:w="0" w:type="auto"/>
            <w:tcBorders>
              <w:top w:val="nil"/>
              <w:left w:val="single" w:sz="4" w:space="0" w:color="auto"/>
              <w:bottom w:val="single" w:sz="4" w:space="0" w:color="auto"/>
              <w:right w:val="single" w:sz="4" w:space="0" w:color="auto"/>
            </w:tcBorders>
            <w:shd w:val="clear" w:color="auto" w:fill="auto"/>
            <w:noWrap/>
            <w:hideMark/>
          </w:tcPr>
          <w:p w14:paraId="789B49B0" w14:textId="0CC196B3" w:rsidR="000D33F0" w:rsidRPr="00E87CFC" w:rsidRDefault="000D33F0" w:rsidP="000D33F0">
            <w:pPr>
              <w:spacing w:line="276" w:lineRule="auto"/>
              <w:rPr>
                <w:rFonts w:ascii="Arial" w:hAnsi="Arial" w:cs="Arial"/>
                <w:color w:val="000000"/>
                <w:lang w:eastAsia="es-ES"/>
              </w:rPr>
            </w:pPr>
            <w:r w:rsidRPr="00346C7A">
              <w:rPr>
                <w:rFonts w:ascii="Arial" w:hAnsi="Arial" w:cs="Arial"/>
                <w:color w:val="000000"/>
                <w:lang w:eastAsia="es-ES"/>
              </w:rPr>
              <w:t>Marcos  González</w:t>
            </w:r>
          </w:p>
        </w:tc>
        <w:tc>
          <w:tcPr>
            <w:tcW w:w="0" w:type="auto"/>
            <w:tcBorders>
              <w:top w:val="nil"/>
              <w:left w:val="nil"/>
              <w:bottom w:val="single" w:sz="4" w:space="0" w:color="auto"/>
              <w:right w:val="single" w:sz="4" w:space="0" w:color="auto"/>
            </w:tcBorders>
            <w:shd w:val="clear" w:color="auto" w:fill="auto"/>
            <w:vAlign w:val="center"/>
            <w:hideMark/>
          </w:tcPr>
          <w:p w14:paraId="7866E13E" w14:textId="5A52BC9F" w:rsidR="000D33F0" w:rsidRPr="00E87CFC" w:rsidRDefault="004912D6" w:rsidP="000D33F0">
            <w:pPr>
              <w:spacing w:line="276" w:lineRule="auto"/>
              <w:jc w:val="center"/>
              <w:rPr>
                <w:rFonts w:ascii="Arial" w:hAnsi="Arial" w:cs="Arial"/>
                <w:color w:val="000000"/>
                <w:lang w:eastAsia="es-ES"/>
              </w:rPr>
            </w:pPr>
            <w:r w:rsidRPr="00E87CFC">
              <w:rPr>
                <w:rFonts w:ascii="Arial" w:hAnsi="Arial" w:cs="Arial"/>
                <w:color w:val="000000"/>
                <w:lang w:eastAsia="es-ES"/>
              </w:rPr>
              <w:t>Técnico</w:t>
            </w:r>
          </w:p>
        </w:tc>
        <w:tc>
          <w:tcPr>
            <w:tcW w:w="0" w:type="auto"/>
            <w:tcBorders>
              <w:top w:val="nil"/>
              <w:left w:val="nil"/>
              <w:bottom w:val="single" w:sz="4" w:space="0" w:color="auto"/>
              <w:right w:val="single" w:sz="4" w:space="0" w:color="auto"/>
            </w:tcBorders>
            <w:shd w:val="clear" w:color="auto" w:fill="auto"/>
            <w:vAlign w:val="center"/>
            <w:hideMark/>
          </w:tcPr>
          <w:p w14:paraId="1DDBEE8D" w14:textId="77777777" w:rsidR="000D33F0" w:rsidRPr="00E87CFC" w:rsidRDefault="000D33F0" w:rsidP="000D33F0">
            <w:pPr>
              <w:spacing w:line="276" w:lineRule="auto"/>
              <w:jc w:val="center"/>
              <w:rPr>
                <w:rFonts w:ascii="Arial" w:hAnsi="Arial" w:cs="Arial"/>
                <w:color w:val="000000"/>
                <w:lang w:eastAsia="es-ES"/>
              </w:rPr>
            </w:pPr>
            <w:r w:rsidRPr="00E87CFC">
              <w:rPr>
                <w:rFonts w:ascii="Arial" w:hAnsi="Arial" w:cs="Arial"/>
                <w:color w:val="000000"/>
                <w:lang w:eastAsia="es-ES"/>
              </w:rPr>
              <w:t>Estudiante</w:t>
            </w:r>
          </w:p>
        </w:tc>
        <w:tc>
          <w:tcPr>
            <w:tcW w:w="1552" w:type="dxa"/>
            <w:tcBorders>
              <w:top w:val="nil"/>
              <w:left w:val="nil"/>
              <w:bottom w:val="single" w:sz="4" w:space="0" w:color="auto"/>
              <w:right w:val="single" w:sz="4" w:space="0" w:color="auto"/>
            </w:tcBorders>
            <w:shd w:val="clear" w:color="auto" w:fill="auto"/>
            <w:vAlign w:val="center"/>
            <w:hideMark/>
          </w:tcPr>
          <w:p w14:paraId="195B67C6" w14:textId="77777777" w:rsidR="000D33F0" w:rsidRPr="00E87CFC" w:rsidRDefault="000D33F0" w:rsidP="000D33F0">
            <w:pPr>
              <w:spacing w:line="276" w:lineRule="auto"/>
              <w:jc w:val="center"/>
              <w:rPr>
                <w:rFonts w:ascii="Arial" w:hAnsi="Arial" w:cs="Arial"/>
                <w:color w:val="000000"/>
                <w:lang w:eastAsia="es-ES"/>
              </w:rPr>
            </w:pPr>
            <w:r w:rsidRPr="00E87CFC">
              <w:rPr>
                <w:rFonts w:ascii="Arial" w:hAnsi="Arial" w:cs="Arial"/>
                <w:color w:val="000000"/>
                <w:lang w:eastAsia="es-ES"/>
              </w:rPr>
              <w:t>UPR</w:t>
            </w:r>
          </w:p>
        </w:tc>
        <w:tc>
          <w:tcPr>
            <w:tcW w:w="1135" w:type="dxa"/>
            <w:tcBorders>
              <w:top w:val="nil"/>
              <w:left w:val="nil"/>
              <w:bottom w:val="single" w:sz="4" w:space="0" w:color="auto"/>
              <w:right w:val="single" w:sz="4" w:space="0" w:color="auto"/>
            </w:tcBorders>
            <w:shd w:val="clear" w:color="auto" w:fill="auto"/>
            <w:vAlign w:val="center"/>
            <w:hideMark/>
          </w:tcPr>
          <w:p w14:paraId="62A8D485" w14:textId="77777777" w:rsidR="000D33F0" w:rsidRPr="00E87CFC" w:rsidRDefault="000D33F0" w:rsidP="000D33F0">
            <w:pPr>
              <w:spacing w:line="276" w:lineRule="auto"/>
              <w:jc w:val="center"/>
              <w:rPr>
                <w:rFonts w:ascii="Arial" w:hAnsi="Arial" w:cs="Arial"/>
                <w:color w:val="000000"/>
                <w:lang w:eastAsia="es-ES"/>
              </w:rPr>
            </w:pPr>
            <w:r w:rsidRPr="00E87CFC">
              <w:rPr>
                <w:rFonts w:ascii="Arial" w:hAnsi="Arial" w:cs="Arial"/>
                <w:color w:val="000000"/>
                <w:lang w:eastAsia="es-ES"/>
              </w:rPr>
              <w:t>15</w:t>
            </w:r>
          </w:p>
        </w:tc>
        <w:tc>
          <w:tcPr>
            <w:tcW w:w="1241" w:type="dxa"/>
            <w:tcBorders>
              <w:top w:val="nil"/>
              <w:left w:val="nil"/>
              <w:bottom w:val="single" w:sz="4" w:space="0" w:color="auto"/>
              <w:right w:val="single" w:sz="4" w:space="0" w:color="auto"/>
            </w:tcBorders>
            <w:shd w:val="clear" w:color="auto" w:fill="auto"/>
            <w:vAlign w:val="center"/>
            <w:hideMark/>
          </w:tcPr>
          <w:p w14:paraId="01EDD800" w14:textId="77777777" w:rsidR="000D33F0" w:rsidRPr="00E87CFC" w:rsidRDefault="000D33F0" w:rsidP="000D33F0">
            <w:pPr>
              <w:spacing w:line="276" w:lineRule="auto"/>
              <w:jc w:val="center"/>
              <w:rPr>
                <w:rFonts w:ascii="Arial" w:hAnsi="Arial" w:cs="Arial"/>
                <w:color w:val="000000"/>
                <w:lang w:eastAsia="es-ES"/>
              </w:rPr>
            </w:pPr>
            <w:r w:rsidRPr="00E87CFC">
              <w:rPr>
                <w:rFonts w:ascii="Arial" w:hAnsi="Arial" w:cs="Arial"/>
                <w:color w:val="000000"/>
                <w:lang w:eastAsia="es-ES"/>
              </w:rPr>
              <w:t>20,00</w:t>
            </w:r>
          </w:p>
        </w:tc>
        <w:tc>
          <w:tcPr>
            <w:tcW w:w="0" w:type="auto"/>
            <w:tcBorders>
              <w:top w:val="nil"/>
              <w:left w:val="nil"/>
              <w:bottom w:val="single" w:sz="4" w:space="0" w:color="auto"/>
              <w:right w:val="single" w:sz="4" w:space="0" w:color="auto"/>
            </w:tcBorders>
            <w:shd w:val="clear" w:color="auto" w:fill="auto"/>
            <w:vAlign w:val="center"/>
            <w:hideMark/>
          </w:tcPr>
          <w:p w14:paraId="1C8417C6" w14:textId="77777777" w:rsidR="000D33F0" w:rsidRPr="00E87CFC" w:rsidRDefault="000D33F0" w:rsidP="000D33F0">
            <w:pPr>
              <w:spacing w:line="276" w:lineRule="auto"/>
              <w:jc w:val="center"/>
              <w:rPr>
                <w:rFonts w:ascii="Arial" w:hAnsi="Arial" w:cs="Arial"/>
                <w:color w:val="000000"/>
                <w:lang w:eastAsia="es-ES"/>
              </w:rPr>
            </w:pPr>
            <w:r w:rsidRPr="00E87CFC">
              <w:rPr>
                <w:rFonts w:ascii="Arial" w:hAnsi="Arial" w:cs="Arial"/>
                <w:color w:val="000000"/>
                <w:lang w:eastAsia="es-ES"/>
              </w:rPr>
              <w:t>124,00</w:t>
            </w:r>
          </w:p>
        </w:tc>
        <w:tc>
          <w:tcPr>
            <w:tcW w:w="0" w:type="auto"/>
            <w:tcBorders>
              <w:top w:val="nil"/>
              <w:left w:val="nil"/>
              <w:bottom w:val="single" w:sz="4" w:space="0" w:color="auto"/>
              <w:right w:val="single" w:sz="4" w:space="0" w:color="auto"/>
            </w:tcBorders>
            <w:shd w:val="clear" w:color="auto" w:fill="auto"/>
            <w:vAlign w:val="center"/>
            <w:hideMark/>
          </w:tcPr>
          <w:p w14:paraId="1290BB03" w14:textId="77777777" w:rsidR="000D33F0" w:rsidRPr="00E87CFC" w:rsidRDefault="000D33F0" w:rsidP="000D33F0">
            <w:pPr>
              <w:spacing w:line="276" w:lineRule="auto"/>
              <w:jc w:val="center"/>
              <w:rPr>
                <w:rFonts w:ascii="Arial" w:hAnsi="Arial" w:cs="Arial"/>
                <w:color w:val="000000"/>
                <w:lang w:eastAsia="es-ES"/>
              </w:rPr>
            </w:pPr>
            <w:r w:rsidRPr="00E87CFC">
              <w:rPr>
                <w:rFonts w:ascii="Arial" w:hAnsi="Arial" w:cs="Arial"/>
                <w:color w:val="000000"/>
                <w:lang w:eastAsia="es-ES"/>
              </w:rPr>
              <w:t>1364,00</w:t>
            </w:r>
          </w:p>
        </w:tc>
      </w:tr>
      <w:tr w:rsidR="000D33F0" w:rsidRPr="00E87CFC" w14:paraId="21824CDD" w14:textId="77777777" w:rsidTr="000D33F0">
        <w:trPr>
          <w:trHeight w:val="20"/>
        </w:trPr>
        <w:tc>
          <w:tcPr>
            <w:tcW w:w="0" w:type="auto"/>
            <w:tcBorders>
              <w:top w:val="nil"/>
              <w:left w:val="single" w:sz="4" w:space="0" w:color="auto"/>
              <w:bottom w:val="single" w:sz="4" w:space="0" w:color="auto"/>
              <w:right w:val="single" w:sz="4" w:space="0" w:color="auto"/>
            </w:tcBorders>
            <w:shd w:val="clear" w:color="auto" w:fill="auto"/>
            <w:noWrap/>
            <w:hideMark/>
          </w:tcPr>
          <w:p w14:paraId="545377F4" w14:textId="3013FAED" w:rsidR="000D33F0" w:rsidRPr="00E87CFC" w:rsidRDefault="000D33F0" w:rsidP="000D33F0">
            <w:pPr>
              <w:spacing w:line="276" w:lineRule="auto"/>
              <w:rPr>
                <w:rFonts w:ascii="Arial" w:hAnsi="Arial" w:cs="Arial"/>
                <w:color w:val="000000"/>
                <w:lang w:eastAsia="es-ES"/>
              </w:rPr>
            </w:pPr>
            <w:proofErr w:type="spellStart"/>
            <w:r w:rsidRPr="00346C7A">
              <w:rPr>
                <w:rFonts w:ascii="Arial" w:hAnsi="Arial" w:cs="Arial"/>
                <w:color w:val="000000"/>
                <w:lang w:eastAsia="es-ES"/>
              </w:rPr>
              <w:t>Joamna</w:t>
            </w:r>
            <w:proofErr w:type="spellEnd"/>
            <w:r w:rsidRPr="00346C7A">
              <w:rPr>
                <w:rFonts w:ascii="Arial" w:hAnsi="Arial" w:cs="Arial"/>
                <w:color w:val="000000"/>
                <w:lang w:eastAsia="es-ES"/>
              </w:rPr>
              <w:t xml:space="preserve"> Blanco</w:t>
            </w:r>
          </w:p>
        </w:tc>
        <w:tc>
          <w:tcPr>
            <w:tcW w:w="0" w:type="auto"/>
            <w:tcBorders>
              <w:top w:val="nil"/>
              <w:left w:val="nil"/>
              <w:bottom w:val="single" w:sz="4" w:space="0" w:color="auto"/>
              <w:right w:val="single" w:sz="4" w:space="0" w:color="auto"/>
            </w:tcBorders>
            <w:shd w:val="clear" w:color="auto" w:fill="auto"/>
            <w:vAlign w:val="center"/>
            <w:hideMark/>
          </w:tcPr>
          <w:p w14:paraId="212D9DB0" w14:textId="2D875360" w:rsidR="000D33F0" w:rsidRPr="00E87CFC" w:rsidRDefault="004912D6" w:rsidP="000D33F0">
            <w:pPr>
              <w:spacing w:line="276" w:lineRule="auto"/>
              <w:jc w:val="center"/>
              <w:rPr>
                <w:rFonts w:ascii="Arial" w:hAnsi="Arial" w:cs="Arial"/>
                <w:color w:val="000000"/>
                <w:lang w:eastAsia="es-ES"/>
              </w:rPr>
            </w:pPr>
            <w:r w:rsidRPr="00E87CFC">
              <w:rPr>
                <w:rFonts w:ascii="Arial" w:hAnsi="Arial" w:cs="Arial"/>
                <w:color w:val="000000"/>
                <w:lang w:eastAsia="es-ES"/>
              </w:rPr>
              <w:t>Técnico</w:t>
            </w:r>
          </w:p>
        </w:tc>
        <w:tc>
          <w:tcPr>
            <w:tcW w:w="0" w:type="auto"/>
            <w:tcBorders>
              <w:top w:val="nil"/>
              <w:left w:val="nil"/>
              <w:bottom w:val="single" w:sz="4" w:space="0" w:color="auto"/>
              <w:right w:val="single" w:sz="4" w:space="0" w:color="auto"/>
            </w:tcBorders>
            <w:shd w:val="clear" w:color="auto" w:fill="auto"/>
            <w:vAlign w:val="center"/>
            <w:hideMark/>
          </w:tcPr>
          <w:p w14:paraId="6E073ECE" w14:textId="77777777" w:rsidR="000D33F0" w:rsidRPr="00E87CFC" w:rsidRDefault="000D33F0" w:rsidP="000D33F0">
            <w:pPr>
              <w:spacing w:line="276" w:lineRule="auto"/>
              <w:jc w:val="center"/>
              <w:rPr>
                <w:rFonts w:ascii="Arial" w:hAnsi="Arial" w:cs="Arial"/>
                <w:color w:val="000000"/>
                <w:lang w:eastAsia="es-ES"/>
              </w:rPr>
            </w:pPr>
            <w:r w:rsidRPr="00E87CFC">
              <w:rPr>
                <w:rFonts w:ascii="Arial" w:hAnsi="Arial" w:cs="Arial"/>
                <w:color w:val="000000"/>
                <w:lang w:eastAsia="es-ES"/>
              </w:rPr>
              <w:t>Estudiante</w:t>
            </w:r>
          </w:p>
        </w:tc>
        <w:tc>
          <w:tcPr>
            <w:tcW w:w="1552" w:type="dxa"/>
            <w:tcBorders>
              <w:top w:val="nil"/>
              <w:left w:val="nil"/>
              <w:bottom w:val="single" w:sz="4" w:space="0" w:color="auto"/>
              <w:right w:val="single" w:sz="4" w:space="0" w:color="auto"/>
            </w:tcBorders>
            <w:shd w:val="clear" w:color="auto" w:fill="auto"/>
            <w:vAlign w:val="center"/>
            <w:hideMark/>
          </w:tcPr>
          <w:p w14:paraId="270144D2" w14:textId="77777777" w:rsidR="000D33F0" w:rsidRPr="00E87CFC" w:rsidRDefault="000D33F0" w:rsidP="000D33F0">
            <w:pPr>
              <w:spacing w:line="276" w:lineRule="auto"/>
              <w:jc w:val="center"/>
              <w:rPr>
                <w:rFonts w:ascii="Arial" w:hAnsi="Arial" w:cs="Arial"/>
                <w:color w:val="000000"/>
                <w:lang w:eastAsia="es-ES"/>
              </w:rPr>
            </w:pPr>
            <w:r w:rsidRPr="00E87CFC">
              <w:rPr>
                <w:rFonts w:ascii="Arial" w:hAnsi="Arial" w:cs="Arial"/>
                <w:color w:val="000000"/>
                <w:lang w:eastAsia="es-ES"/>
              </w:rPr>
              <w:t>UPR</w:t>
            </w:r>
          </w:p>
        </w:tc>
        <w:tc>
          <w:tcPr>
            <w:tcW w:w="1135" w:type="dxa"/>
            <w:tcBorders>
              <w:top w:val="nil"/>
              <w:left w:val="nil"/>
              <w:bottom w:val="single" w:sz="4" w:space="0" w:color="auto"/>
              <w:right w:val="single" w:sz="4" w:space="0" w:color="auto"/>
            </w:tcBorders>
            <w:shd w:val="clear" w:color="auto" w:fill="auto"/>
            <w:vAlign w:val="center"/>
            <w:hideMark/>
          </w:tcPr>
          <w:p w14:paraId="76B9F9FD" w14:textId="77777777" w:rsidR="000D33F0" w:rsidRPr="00E87CFC" w:rsidRDefault="000D33F0" w:rsidP="000D33F0">
            <w:pPr>
              <w:spacing w:line="276" w:lineRule="auto"/>
              <w:jc w:val="center"/>
              <w:rPr>
                <w:rFonts w:ascii="Arial" w:hAnsi="Arial" w:cs="Arial"/>
                <w:color w:val="000000"/>
                <w:lang w:eastAsia="es-ES"/>
              </w:rPr>
            </w:pPr>
            <w:r w:rsidRPr="00E87CFC">
              <w:rPr>
                <w:rFonts w:ascii="Arial" w:hAnsi="Arial" w:cs="Arial"/>
                <w:color w:val="000000"/>
                <w:lang w:eastAsia="es-ES"/>
              </w:rPr>
              <w:t>15</w:t>
            </w:r>
          </w:p>
        </w:tc>
        <w:tc>
          <w:tcPr>
            <w:tcW w:w="1241" w:type="dxa"/>
            <w:tcBorders>
              <w:top w:val="nil"/>
              <w:left w:val="nil"/>
              <w:bottom w:val="single" w:sz="4" w:space="0" w:color="auto"/>
              <w:right w:val="single" w:sz="4" w:space="0" w:color="auto"/>
            </w:tcBorders>
            <w:shd w:val="clear" w:color="auto" w:fill="auto"/>
            <w:vAlign w:val="center"/>
            <w:hideMark/>
          </w:tcPr>
          <w:p w14:paraId="57B8469C" w14:textId="77777777" w:rsidR="000D33F0" w:rsidRPr="00E87CFC" w:rsidRDefault="000D33F0" w:rsidP="000D33F0">
            <w:pPr>
              <w:spacing w:line="276" w:lineRule="auto"/>
              <w:jc w:val="center"/>
              <w:rPr>
                <w:rFonts w:ascii="Arial" w:hAnsi="Arial" w:cs="Arial"/>
                <w:color w:val="000000"/>
                <w:lang w:eastAsia="es-ES"/>
              </w:rPr>
            </w:pPr>
            <w:r w:rsidRPr="00E87CFC">
              <w:rPr>
                <w:rFonts w:ascii="Arial" w:hAnsi="Arial" w:cs="Arial"/>
                <w:color w:val="000000"/>
                <w:lang w:eastAsia="es-ES"/>
              </w:rPr>
              <w:t>20,00</w:t>
            </w:r>
          </w:p>
        </w:tc>
        <w:tc>
          <w:tcPr>
            <w:tcW w:w="0" w:type="auto"/>
            <w:tcBorders>
              <w:top w:val="nil"/>
              <w:left w:val="nil"/>
              <w:bottom w:val="single" w:sz="4" w:space="0" w:color="auto"/>
              <w:right w:val="single" w:sz="4" w:space="0" w:color="auto"/>
            </w:tcBorders>
            <w:shd w:val="clear" w:color="auto" w:fill="auto"/>
            <w:vAlign w:val="center"/>
            <w:hideMark/>
          </w:tcPr>
          <w:p w14:paraId="5379B77F" w14:textId="77777777" w:rsidR="000D33F0" w:rsidRPr="00E87CFC" w:rsidRDefault="000D33F0" w:rsidP="000D33F0">
            <w:pPr>
              <w:spacing w:line="276" w:lineRule="auto"/>
              <w:jc w:val="center"/>
              <w:rPr>
                <w:rFonts w:ascii="Arial" w:hAnsi="Arial" w:cs="Arial"/>
                <w:color w:val="000000"/>
                <w:lang w:eastAsia="es-ES"/>
              </w:rPr>
            </w:pPr>
            <w:r w:rsidRPr="00E87CFC">
              <w:rPr>
                <w:rFonts w:ascii="Arial" w:hAnsi="Arial" w:cs="Arial"/>
                <w:color w:val="000000"/>
                <w:lang w:eastAsia="es-ES"/>
              </w:rPr>
              <w:t>124,00</w:t>
            </w:r>
          </w:p>
        </w:tc>
        <w:tc>
          <w:tcPr>
            <w:tcW w:w="0" w:type="auto"/>
            <w:tcBorders>
              <w:top w:val="nil"/>
              <w:left w:val="nil"/>
              <w:bottom w:val="single" w:sz="4" w:space="0" w:color="auto"/>
              <w:right w:val="single" w:sz="4" w:space="0" w:color="auto"/>
            </w:tcBorders>
            <w:shd w:val="clear" w:color="auto" w:fill="auto"/>
            <w:vAlign w:val="center"/>
            <w:hideMark/>
          </w:tcPr>
          <w:p w14:paraId="7F816165" w14:textId="77777777" w:rsidR="000D33F0" w:rsidRPr="00E87CFC" w:rsidRDefault="000D33F0" w:rsidP="000D33F0">
            <w:pPr>
              <w:spacing w:line="276" w:lineRule="auto"/>
              <w:jc w:val="center"/>
              <w:rPr>
                <w:rFonts w:ascii="Arial" w:hAnsi="Arial" w:cs="Arial"/>
                <w:color w:val="000000"/>
                <w:lang w:eastAsia="es-ES"/>
              </w:rPr>
            </w:pPr>
            <w:r w:rsidRPr="00E87CFC">
              <w:rPr>
                <w:rFonts w:ascii="Arial" w:hAnsi="Arial" w:cs="Arial"/>
                <w:color w:val="000000"/>
                <w:lang w:eastAsia="es-ES"/>
              </w:rPr>
              <w:t>1364,00</w:t>
            </w:r>
          </w:p>
        </w:tc>
      </w:tr>
      <w:tr w:rsidR="000D33F0" w:rsidRPr="00E87CFC" w14:paraId="75B6DBFD" w14:textId="77777777" w:rsidTr="000D33F0">
        <w:trPr>
          <w:trHeight w:val="20"/>
        </w:trPr>
        <w:tc>
          <w:tcPr>
            <w:tcW w:w="0" w:type="auto"/>
            <w:tcBorders>
              <w:top w:val="nil"/>
              <w:left w:val="single" w:sz="4" w:space="0" w:color="auto"/>
              <w:bottom w:val="single" w:sz="4" w:space="0" w:color="auto"/>
              <w:right w:val="single" w:sz="4" w:space="0" w:color="auto"/>
            </w:tcBorders>
            <w:shd w:val="clear" w:color="auto" w:fill="auto"/>
            <w:noWrap/>
            <w:hideMark/>
          </w:tcPr>
          <w:p w14:paraId="1ECB86CA" w14:textId="2ADE0962" w:rsidR="000D33F0" w:rsidRPr="00E87CFC" w:rsidRDefault="000D33F0" w:rsidP="000D33F0">
            <w:pPr>
              <w:spacing w:line="276" w:lineRule="auto"/>
              <w:rPr>
                <w:rFonts w:ascii="Arial" w:hAnsi="Arial" w:cs="Arial"/>
                <w:color w:val="000000"/>
                <w:lang w:eastAsia="es-ES"/>
              </w:rPr>
            </w:pPr>
            <w:r w:rsidRPr="00346C7A">
              <w:rPr>
                <w:rFonts w:ascii="Arial" w:hAnsi="Arial" w:cs="Arial"/>
                <w:color w:val="000000"/>
                <w:lang w:eastAsia="es-ES"/>
              </w:rPr>
              <w:t>Roxana  González</w:t>
            </w:r>
          </w:p>
        </w:tc>
        <w:tc>
          <w:tcPr>
            <w:tcW w:w="0" w:type="auto"/>
            <w:tcBorders>
              <w:top w:val="nil"/>
              <w:left w:val="nil"/>
              <w:bottom w:val="single" w:sz="4" w:space="0" w:color="auto"/>
              <w:right w:val="single" w:sz="4" w:space="0" w:color="auto"/>
            </w:tcBorders>
            <w:shd w:val="clear" w:color="auto" w:fill="auto"/>
            <w:vAlign w:val="center"/>
            <w:hideMark/>
          </w:tcPr>
          <w:p w14:paraId="00FEB852" w14:textId="1353F6F7" w:rsidR="000D33F0" w:rsidRPr="00E87CFC" w:rsidRDefault="004912D6" w:rsidP="000D33F0">
            <w:pPr>
              <w:spacing w:line="276" w:lineRule="auto"/>
              <w:jc w:val="center"/>
              <w:rPr>
                <w:rFonts w:ascii="Arial" w:hAnsi="Arial" w:cs="Arial"/>
                <w:color w:val="000000"/>
                <w:lang w:eastAsia="es-ES"/>
              </w:rPr>
            </w:pPr>
            <w:r w:rsidRPr="00E87CFC">
              <w:rPr>
                <w:rFonts w:ascii="Arial" w:hAnsi="Arial" w:cs="Arial"/>
                <w:color w:val="000000"/>
                <w:lang w:eastAsia="es-ES"/>
              </w:rPr>
              <w:t>Técnico</w:t>
            </w:r>
          </w:p>
        </w:tc>
        <w:tc>
          <w:tcPr>
            <w:tcW w:w="0" w:type="auto"/>
            <w:tcBorders>
              <w:top w:val="nil"/>
              <w:left w:val="nil"/>
              <w:bottom w:val="single" w:sz="4" w:space="0" w:color="auto"/>
              <w:right w:val="single" w:sz="4" w:space="0" w:color="auto"/>
            </w:tcBorders>
            <w:shd w:val="clear" w:color="auto" w:fill="auto"/>
            <w:vAlign w:val="center"/>
            <w:hideMark/>
          </w:tcPr>
          <w:p w14:paraId="46F1D976" w14:textId="77777777" w:rsidR="000D33F0" w:rsidRPr="00E87CFC" w:rsidRDefault="000D33F0" w:rsidP="000D33F0">
            <w:pPr>
              <w:spacing w:line="276" w:lineRule="auto"/>
              <w:jc w:val="center"/>
              <w:rPr>
                <w:rFonts w:ascii="Arial" w:hAnsi="Arial" w:cs="Arial"/>
                <w:color w:val="000000"/>
                <w:lang w:eastAsia="es-ES"/>
              </w:rPr>
            </w:pPr>
            <w:r w:rsidRPr="00E87CFC">
              <w:rPr>
                <w:rFonts w:ascii="Arial" w:hAnsi="Arial" w:cs="Arial"/>
                <w:color w:val="000000"/>
                <w:lang w:eastAsia="es-ES"/>
              </w:rPr>
              <w:t>Estudiante</w:t>
            </w:r>
          </w:p>
        </w:tc>
        <w:tc>
          <w:tcPr>
            <w:tcW w:w="1552" w:type="dxa"/>
            <w:tcBorders>
              <w:top w:val="nil"/>
              <w:left w:val="nil"/>
              <w:bottom w:val="single" w:sz="4" w:space="0" w:color="auto"/>
              <w:right w:val="single" w:sz="4" w:space="0" w:color="auto"/>
            </w:tcBorders>
            <w:shd w:val="clear" w:color="auto" w:fill="auto"/>
            <w:vAlign w:val="center"/>
            <w:hideMark/>
          </w:tcPr>
          <w:p w14:paraId="47305C22" w14:textId="77777777" w:rsidR="000D33F0" w:rsidRPr="00E87CFC" w:rsidRDefault="000D33F0" w:rsidP="000D33F0">
            <w:pPr>
              <w:spacing w:line="276" w:lineRule="auto"/>
              <w:jc w:val="center"/>
              <w:rPr>
                <w:rFonts w:ascii="Arial" w:hAnsi="Arial" w:cs="Arial"/>
                <w:color w:val="000000"/>
                <w:lang w:eastAsia="es-ES"/>
              </w:rPr>
            </w:pPr>
            <w:r w:rsidRPr="00E87CFC">
              <w:rPr>
                <w:rFonts w:ascii="Arial" w:hAnsi="Arial" w:cs="Arial"/>
                <w:color w:val="000000"/>
                <w:lang w:eastAsia="es-ES"/>
              </w:rPr>
              <w:t>UPR</w:t>
            </w:r>
          </w:p>
        </w:tc>
        <w:tc>
          <w:tcPr>
            <w:tcW w:w="1135" w:type="dxa"/>
            <w:tcBorders>
              <w:top w:val="nil"/>
              <w:left w:val="nil"/>
              <w:bottom w:val="single" w:sz="4" w:space="0" w:color="auto"/>
              <w:right w:val="single" w:sz="4" w:space="0" w:color="auto"/>
            </w:tcBorders>
            <w:shd w:val="clear" w:color="auto" w:fill="auto"/>
            <w:vAlign w:val="center"/>
            <w:hideMark/>
          </w:tcPr>
          <w:p w14:paraId="254B689C" w14:textId="77777777" w:rsidR="000D33F0" w:rsidRPr="00E87CFC" w:rsidRDefault="000D33F0" w:rsidP="000D33F0">
            <w:pPr>
              <w:spacing w:line="276" w:lineRule="auto"/>
              <w:jc w:val="center"/>
              <w:rPr>
                <w:rFonts w:ascii="Arial" w:hAnsi="Arial" w:cs="Arial"/>
                <w:color w:val="000000"/>
                <w:lang w:eastAsia="es-ES"/>
              </w:rPr>
            </w:pPr>
            <w:r w:rsidRPr="00E87CFC">
              <w:rPr>
                <w:rFonts w:ascii="Arial" w:hAnsi="Arial" w:cs="Arial"/>
                <w:color w:val="000000"/>
                <w:lang w:eastAsia="es-ES"/>
              </w:rPr>
              <w:t>15</w:t>
            </w:r>
          </w:p>
        </w:tc>
        <w:tc>
          <w:tcPr>
            <w:tcW w:w="1241" w:type="dxa"/>
            <w:tcBorders>
              <w:top w:val="nil"/>
              <w:left w:val="nil"/>
              <w:bottom w:val="single" w:sz="4" w:space="0" w:color="auto"/>
              <w:right w:val="single" w:sz="4" w:space="0" w:color="auto"/>
            </w:tcBorders>
            <w:shd w:val="clear" w:color="auto" w:fill="auto"/>
            <w:vAlign w:val="center"/>
            <w:hideMark/>
          </w:tcPr>
          <w:p w14:paraId="58F8DD7F" w14:textId="77777777" w:rsidR="000D33F0" w:rsidRPr="00E87CFC" w:rsidRDefault="000D33F0" w:rsidP="000D33F0">
            <w:pPr>
              <w:spacing w:line="276" w:lineRule="auto"/>
              <w:jc w:val="center"/>
              <w:rPr>
                <w:rFonts w:ascii="Arial" w:hAnsi="Arial" w:cs="Arial"/>
                <w:color w:val="000000"/>
                <w:lang w:eastAsia="es-ES"/>
              </w:rPr>
            </w:pPr>
            <w:r w:rsidRPr="00E87CFC">
              <w:rPr>
                <w:rFonts w:ascii="Arial" w:hAnsi="Arial" w:cs="Arial"/>
                <w:color w:val="000000"/>
                <w:lang w:eastAsia="es-ES"/>
              </w:rPr>
              <w:t>21,00</w:t>
            </w:r>
          </w:p>
        </w:tc>
        <w:tc>
          <w:tcPr>
            <w:tcW w:w="0" w:type="auto"/>
            <w:tcBorders>
              <w:top w:val="nil"/>
              <w:left w:val="nil"/>
              <w:bottom w:val="single" w:sz="4" w:space="0" w:color="auto"/>
              <w:right w:val="single" w:sz="4" w:space="0" w:color="auto"/>
            </w:tcBorders>
            <w:shd w:val="clear" w:color="auto" w:fill="auto"/>
            <w:vAlign w:val="center"/>
            <w:hideMark/>
          </w:tcPr>
          <w:p w14:paraId="5E562D26" w14:textId="77777777" w:rsidR="000D33F0" w:rsidRPr="00E87CFC" w:rsidRDefault="000D33F0" w:rsidP="000D33F0">
            <w:pPr>
              <w:spacing w:line="276" w:lineRule="auto"/>
              <w:jc w:val="center"/>
              <w:rPr>
                <w:rFonts w:ascii="Arial" w:hAnsi="Arial" w:cs="Arial"/>
                <w:color w:val="000000"/>
                <w:lang w:eastAsia="es-ES"/>
              </w:rPr>
            </w:pPr>
            <w:r w:rsidRPr="00E87CFC">
              <w:rPr>
                <w:rFonts w:ascii="Arial" w:hAnsi="Arial" w:cs="Arial"/>
                <w:color w:val="000000"/>
                <w:lang w:eastAsia="es-ES"/>
              </w:rPr>
              <w:t>130,20</w:t>
            </w:r>
          </w:p>
        </w:tc>
        <w:tc>
          <w:tcPr>
            <w:tcW w:w="0" w:type="auto"/>
            <w:tcBorders>
              <w:top w:val="nil"/>
              <w:left w:val="nil"/>
              <w:bottom w:val="single" w:sz="4" w:space="0" w:color="auto"/>
              <w:right w:val="single" w:sz="4" w:space="0" w:color="auto"/>
            </w:tcBorders>
            <w:shd w:val="clear" w:color="auto" w:fill="auto"/>
            <w:vAlign w:val="center"/>
            <w:hideMark/>
          </w:tcPr>
          <w:p w14:paraId="2B0EE6BE" w14:textId="77777777" w:rsidR="000D33F0" w:rsidRPr="00E87CFC" w:rsidRDefault="000D33F0" w:rsidP="000D33F0">
            <w:pPr>
              <w:spacing w:line="276" w:lineRule="auto"/>
              <w:jc w:val="center"/>
              <w:rPr>
                <w:rFonts w:ascii="Arial" w:hAnsi="Arial" w:cs="Arial"/>
                <w:color w:val="000000"/>
                <w:lang w:eastAsia="es-ES"/>
              </w:rPr>
            </w:pPr>
            <w:r w:rsidRPr="00E87CFC">
              <w:rPr>
                <w:rFonts w:ascii="Arial" w:hAnsi="Arial" w:cs="Arial"/>
                <w:color w:val="000000"/>
                <w:lang w:eastAsia="es-ES"/>
              </w:rPr>
              <w:t>1432,20</w:t>
            </w:r>
          </w:p>
        </w:tc>
      </w:tr>
      <w:tr w:rsidR="000D33F0" w:rsidRPr="00E87CFC" w14:paraId="450F5709" w14:textId="77777777" w:rsidTr="000D33F0">
        <w:trPr>
          <w:trHeight w:val="20"/>
        </w:trPr>
        <w:tc>
          <w:tcPr>
            <w:tcW w:w="0" w:type="auto"/>
            <w:tcBorders>
              <w:top w:val="nil"/>
              <w:left w:val="single" w:sz="4" w:space="0" w:color="auto"/>
              <w:bottom w:val="single" w:sz="4" w:space="0" w:color="auto"/>
              <w:right w:val="single" w:sz="4" w:space="0" w:color="auto"/>
            </w:tcBorders>
            <w:shd w:val="clear" w:color="auto" w:fill="auto"/>
            <w:noWrap/>
            <w:hideMark/>
          </w:tcPr>
          <w:p w14:paraId="0322785E" w14:textId="554963EA" w:rsidR="000D33F0" w:rsidRPr="00E87CFC" w:rsidRDefault="000D33F0" w:rsidP="000D33F0">
            <w:pPr>
              <w:spacing w:line="276" w:lineRule="auto"/>
              <w:rPr>
                <w:rFonts w:ascii="Arial" w:hAnsi="Arial" w:cs="Arial"/>
                <w:color w:val="000000"/>
                <w:lang w:eastAsia="es-ES"/>
              </w:rPr>
            </w:pPr>
            <w:proofErr w:type="spellStart"/>
            <w:r w:rsidRPr="00346C7A">
              <w:rPr>
                <w:rFonts w:ascii="Arial" w:hAnsi="Arial" w:cs="Arial"/>
                <w:color w:val="000000"/>
                <w:lang w:eastAsia="es-ES"/>
              </w:rPr>
              <w:t>Adrian</w:t>
            </w:r>
            <w:proofErr w:type="spellEnd"/>
            <w:r w:rsidRPr="00346C7A">
              <w:rPr>
                <w:rFonts w:ascii="Arial" w:hAnsi="Arial" w:cs="Arial"/>
                <w:color w:val="000000"/>
                <w:lang w:eastAsia="es-ES"/>
              </w:rPr>
              <w:t xml:space="preserve"> Robaina García </w:t>
            </w:r>
          </w:p>
        </w:tc>
        <w:tc>
          <w:tcPr>
            <w:tcW w:w="0" w:type="auto"/>
            <w:tcBorders>
              <w:top w:val="nil"/>
              <w:left w:val="nil"/>
              <w:bottom w:val="single" w:sz="4" w:space="0" w:color="auto"/>
              <w:right w:val="single" w:sz="4" w:space="0" w:color="auto"/>
            </w:tcBorders>
            <w:shd w:val="clear" w:color="auto" w:fill="auto"/>
            <w:vAlign w:val="center"/>
            <w:hideMark/>
          </w:tcPr>
          <w:p w14:paraId="5C706093" w14:textId="13ACC357" w:rsidR="000D33F0" w:rsidRPr="00E87CFC" w:rsidRDefault="004912D6" w:rsidP="000D33F0">
            <w:pPr>
              <w:spacing w:line="276" w:lineRule="auto"/>
              <w:jc w:val="center"/>
              <w:rPr>
                <w:rFonts w:ascii="Arial" w:hAnsi="Arial" w:cs="Arial"/>
                <w:color w:val="000000"/>
                <w:lang w:eastAsia="es-ES"/>
              </w:rPr>
            </w:pPr>
            <w:r w:rsidRPr="00E87CFC">
              <w:rPr>
                <w:rFonts w:ascii="Arial" w:hAnsi="Arial" w:cs="Arial"/>
                <w:color w:val="000000"/>
                <w:lang w:eastAsia="es-ES"/>
              </w:rPr>
              <w:t>Técnico</w:t>
            </w:r>
          </w:p>
        </w:tc>
        <w:tc>
          <w:tcPr>
            <w:tcW w:w="0" w:type="auto"/>
            <w:tcBorders>
              <w:top w:val="nil"/>
              <w:left w:val="nil"/>
              <w:bottom w:val="single" w:sz="4" w:space="0" w:color="auto"/>
              <w:right w:val="single" w:sz="4" w:space="0" w:color="auto"/>
            </w:tcBorders>
            <w:shd w:val="clear" w:color="auto" w:fill="auto"/>
            <w:vAlign w:val="center"/>
            <w:hideMark/>
          </w:tcPr>
          <w:p w14:paraId="5E35CA9C" w14:textId="77777777" w:rsidR="000D33F0" w:rsidRPr="00E87CFC" w:rsidRDefault="000D33F0" w:rsidP="000D33F0">
            <w:pPr>
              <w:spacing w:line="276" w:lineRule="auto"/>
              <w:jc w:val="center"/>
              <w:rPr>
                <w:rFonts w:ascii="Arial" w:hAnsi="Arial" w:cs="Arial"/>
                <w:color w:val="000000"/>
                <w:lang w:eastAsia="es-ES"/>
              </w:rPr>
            </w:pPr>
            <w:r w:rsidRPr="00E87CFC">
              <w:rPr>
                <w:rFonts w:ascii="Arial" w:hAnsi="Arial" w:cs="Arial"/>
                <w:color w:val="000000"/>
                <w:lang w:eastAsia="es-ES"/>
              </w:rPr>
              <w:t>Estudiante</w:t>
            </w:r>
          </w:p>
        </w:tc>
        <w:tc>
          <w:tcPr>
            <w:tcW w:w="1552" w:type="dxa"/>
            <w:tcBorders>
              <w:top w:val="nil"/>
              <w:left w:val="nil"/>
              <w:bottom w:val="single" w:sz="4" w:space="0" w:color="auto"/>
              <w:right w:val="single" w:sz="4" w:space="0" w:color="auto"/>
            </w:tcBorders>
            <w:shd w:val="clear" w:color="auto" w:fill="auto"/>
            <w:vAlign w:val="center"/>
            <w:hideMark/>
          </w:tcPr>
          <w:p w14:paraId="50AAA008" w14:textId="77777777" w:rsidR="000D33F0" w:rsidRPr="00E87CFC" w:rsidRDefault="000D33F0" w:rsidP="000D33F0">
            <w:pPr>
              <w:spacing w:line="276" w:lineRule="auto"/>
              <w:jc w:val="center"/>
              <w:rPr>
                <w:rFonts w:ascii="Arial" w:hAnsi="Arial" w:cs="Arial"/>
                <w:color w:val="000000"/>
                <w:lang w:eastAsia="es-ES"/>
              </w:rPr>
            </w:pPr>
            <w:r w:rsidRPr="00E87CFC">
              <w:rPr>
                <w:rFonts w:ascii="Arial" w:hAnsi="Arial" w:cs="Arial"/>
                <w:color w:val="000000"/>
                <w:lang w:eastAsia="es-ES"/>
              </w:rPr>
              <w:t>UPR</w:t>
            </w:r>
          </w:p>
        </w:tc>
        <w:tc>
          <w:tcPr>
            <w:tcW w:w="1135" w:type="dxa"/>
            <w:tcBorders>
              <w:top w:val="nil"/>
              <w:left w:val="nil"/>
              <w:bottom w:val="single" w:sz="4" w:space="0" w:color="auto"/>
              <w:right w:val="single" w:sz="4" w:space="0" w:color="auto"/>
            </w:tcBorders>
            <w:shd w:val="clear" w:color="auto" w:fill="auto"/>
            <w:vAlign w:val="center"/>
            <w:hideMark/>
          </w:tcPr>
          <w:p w14:paraId="3CCA392F" w14:textId="77777777" w:rsidR="000D33F0" w:rsidRPr="00E87CFC" w:rsidRDefault="000D33F0" w:rsidP="000D33F0">
            <w:pPr>
              <w:spacing w:line="276" w:lineRule="auto"/>
              <w:jc w:val="center"/>
              <w:rPr>
                <w:rFonts w:ascii="Arial" w:hAnsi="Arial" w:cs="Arial"/>
                <w:color w:val="000000"/>
                <w:lang w:eastAsia="es-ES"/>
              </w:rPr>
            </w:pPr>
            <w:r w:rsidRPr="00E87CFC">
              <w:rPr>
                <w:rFonts w:ascii="Arial" w:hAnsi="Arial" w:cs="Arial"/>
                <w:color w:val="000000"/>
                <w:lang w:eastAsia="es-ES"/>
              </w:rPr>
              <w:t>15</w:t>
            </w:r>
          </w:p>
        </w:tc>
        <w:tc>
          <w:tcPr>
            <w:tcW w:w="1241" w:type="dxa"/>
            <w:tcBorders>
              <w:top w:val="nil"/>
              <w:left w:val="nil"/>
              <w:bottom w:val="single" w:sz="4" w:space="0" w:color="auto"/>
              <w:right w:val="single" w:sz="4" w:space="0" w:color="auto"/>
            </w:tcBorders>
            <w:shd w:val="clear" w:color="auto" w:fill="auto"/>
            <w:vAlign w:val="center"/>
            <w:hideMark/>
          </w:tcPr>
          <w:p w14:paraId="35009797" w14:textId="77777777" w:rsidR="000D33F0" w:rsidRPr="00E87CFC" w:rsidRDefault="000D33F0" w:rsidP="000D33F0">
            <w:pPr>
              <w:spacing w:line="276" w:lineRule="auto"/>
              <w:jc w:val="center"/>
              <w:rPr>
                <w:rFonts w:ascii="Arial" w:hAnsi="Arial" w:cs="Arial"/>
                <w:color w:val="000000"/>
                <w:lang w:eastAsia="es-ES"/>
              </w:rPr>
            </w:pPr>
            <w:r w:rsidRPr="00E87CFC">
              <w:rPr>
                <w:rFonts w:ascii="Arial" w:hAnsi="Arial" w:cs="Arial"/>
                <w:color w:val="000000"/>
                <w:lang w:eastAsia="es-ES"/>
              </w:rPr>
              <w:t>22,00</w:t>
            </w:r>
          </w:p>
        </w:tc>
        <w:tc>
          <w:tcPr>
            <w:tcW w:w="0" w:type="auto"/>
            <w:tcBorders>
              <w:top w:val="nil"/>
              <w:left w:val="nil"/>
              <w:bottom w:val="single" w:sz="4" w:space="0" w:color="auto"/>
              <w:right w:val="single" w:sz="4" w:space="0" w:color="auto"/>
            </w:tcBorders>
            <w:shd w:val="clear" w:color="auto" w:fill="auto"/>
            <w:vAlign w:val="center"/>
            <w:hideMark/>
          </w:tcPr>
          <w:p w14:paraId="72C45BB0" w14:textId="77777777" w:rsidR="000D33F0" w:rsidRPr="00E87CFC" w:rsidRDefault="000D33F0" w:rsidP="000D33F0">
            <w:pPr>
              <w:spacing w:line="276" w:lineRule="auto"/>
              <w:jc w:val="center"/>
              <w:rPr>
                <w:rFonts w:ascii="Arial" w:hAnsi="Arial" w:cs="Arial"/>
                <w:color w:val="000000"/>
                <w:lang w:eastAsia="es-ES"/>
              </w:rPr>
            </w:pPr>
            <w:r w:rsidRPr="00E87CFC">
              <w:rPr>
                <w:rFonts w:ascii="Arial" w:hAnsi="Arial" w:cs="Arial"/>
                <w:color w:val="000000"/>
                <w:lang w:eastAsia="es-ES"/>
              </w:rPr>
              <w:t>136,40</w:t>
            </w:r>
          </w:p>
        </w:tc>
        <w:tc>
          <w:tcPr>
            <w:tcW w:w="0" w:type="auto"/>
            <w:tcBorders>
              <w:top w:val="nil"/>
              <w:left w:val="nil"/>
              <w:bottom w:val="single" w:sz="4" w:space="0" w:color="auto"/>
              <w:right w:val="single" w:sz="4" w:space="0" w:color="auto"/>
            </w:tcBorders>
            <w:shd w:val="clear" w:color="auto" w:fill="auto"/>
            <w:vAlign w:val="center"/>
            <w:hideMark/>
          </w:tcPr>
          <w:p w14:paraId="71FE54FD" w14:textId="77777777" w:rsidR="000D33F0" w:rsidRPr="00E87CFC" w:rsidRDefault="000D33F0" w:rsidP="000D33F0">
            <w:pPr>
              <w:spacing w:line="276" w:lineRule="auto"/>
              <w:jc w:val="center"/>
              <w:rPr>
                <w:rFonts w:ascii="Arial" w:hAnsi="Arial" w:cs="Arial"/>
                <w:color w:val="000000"/>
                <w:lang w:eastAsia="es-ES"/>
              </w:rPr>
            </w:pPr>
            <w:r w:rsidRPr="00E87CFC">
              <w:rPr>
                <w:rFonts w:ascii="Arial" w:hAnsi="Arial" w:cs="Arial"/>
                <w:color w:val="000000"/>
                <w:lang w:eastAsia="es-ES"/>
              </w:rPr>
              <w:t>1500,40</w:t>
            </w:r>
          </w:p>
        </w:tc>
      </w:tr>
      <w:tr w:rsidR="000D33F0" w:rsidRPr="00E87CFC" w14:paraId="0881F76D" w14:textId="77777777" w:rsidTr="000D33F0">
        <w:trPr>
          <w:trHeight w:val="20"/>
        </w:trPr>
        <w:tc>
          <w:tcPr>
            <w:tcW w:w="0" w:type="auto"/>
            <w:tcBorders>
              <w:top w:val="nil"/>
              <w:left w:val="single" w:sz="4" w:space="0" w:color="auto"/>
              <w:bottom w:val="single" w:sz="4" w:space="0" w:color="auto"/>
              <w:right w:val="single" w:sz="4" w:space="0" w:color="auto"/>
            </w:tcBorders>
            <w:shd w:val="clear" w:color="auto" w:fill="auto"/>
            <w:noWrap/>
            <w:hideMark/>
          </w:tcPr>
          <w:p w14:paraId="788AC81C" w14:textId="19B69721" w:rsidR="000D33F0" w:rsidRPr="00E87CFC" w:rsidRDefault="000D33F0" w:rsidP="000D33F0">
            <w:pPr>
              <w:spacing w:line="276" w:lineRule="auto"/>
              <w:rPr>
                <w:rFonts w:ascii="Arial" w:hAnsi="Arial" w:cs="Arial"/>
                <w:color w:val="000000"/>
                <w:lang w:eastAsia="es-ES"/>
              </w:rPr>
            </w:pPr>
            <w:r w:rsidRPr="00346C7A">
              <w:rPr>
                <w:rFonts w:ascii="Arial" w:hAnsi="Arial" w:cs="Arial"/>
                <w:color w:val="000000"/>
                <w:lang w:eastAsia="es-ES"/>
              </w:rPr>
              <w:t xml:space="preserve">Juan José Cordero Lezcano </w:t>
            </w:r>
          </w:p>
        </w:tc>
        <w:tc>
          <w:tcPr>
            <w:tcW w:w="0" w:type="auto"/>
            <w:tcBorders>
              <w:top w:val="nil"/>
              <w:left w:val="nil"/>
              <w:bottom w:val="single" w:sz="4" w:space="0" w:color="auto"/>
              <w:right w:val="single" w:sz="4" w:space="0" w:color="auto"/>
            </w:tcBorders>
            <w:shd w:val="clear" w:color="auto" w:fill="auto"/>
            <w:vAlign w:val="center"/>
            <w:hideMark/>
          </w:tcPr>
          <w:p w14:paraId="7F2BE430" w14:textId="409B00BC" w:rsidR="000D33F0" w:rsidRPr="00E87CFC" w:rsidRDefault="004912D6" w:rsidP="000D33F0">
            <w:pPr>
              <w:spacing w:line="276" w:lineRule="auto"/>
              <w:jc w:val="center"/>
              <w:rPr>
                <w:rFonts w:ascii="Arial" w:hAnsi="Arial" w:cs="Arial"/>
                <w:color w:val="000000"/>
                <w:lang w:eastAsia="es-ES"/>
              </w:rPr>
            </w:pPr>
            <w:r w:rsidRPr="00E87CFC">
              <w:rPr>
                <w:rFonts w:ascii="Arial" w:hAnsi="Arial" w:cs="Arial"/>
                <w:color w:val="000000"/>
                <w:lang w:eastAsia="es-ES"/>
              </w:rPr>
              <w:t>Técnico</w:t>
            </w:r>
          </w:p>
        </w:tc>
        <w:tc>
          <w:tcPr>
            <w:tcW w:w="0" w:type="auto"/>
            <w:tcBorders>
              <w:top w:val="nil"/>
              <w:left w:val="nil"/>
              <w:bottom w:val="single" w:sz="4" w:space="0" w:color="auto"/>
              <w:right w:val="single" w:sz="4" w:space="0" w:color="auto"/>
            </w:tcBorders>
            <w:shd w:val="clear" w:color="auto" w:fill="auto"/>
            <w:vAlign w:val="center"/>
            <w:hideMark/>
          </w:tcPr>
          <w:p w14:paraId="51DDF5C1" w14:textId="77777777" w:rsidR="000D33F0" w:rsidRPr="00E87CFC" w:rsidRDefault="000D33F0" w:rsidP="000D33F0">
            <w:pPr>
              <w:spacing w:line="276" w:lineRule="auto"/>
              <w:jc w:val="center"/>
              <w:rPr>
                <w:rFonts w:ascii="Arial" w:hAnsi="Arial" w:cs="Arial"/>
                <w:color w:val="000000"/>
                <w:lang w:eastAsia="es-ES"/>
              </w:rPr>
            </w:pPr>
            <w:r w:rsidRPr="00E87CFC">
              <w:rPr>
                <w:rFonts w:ascii="Arial" w:hAnsi="Arial" w:cs="Arial"/>
                <w:color w:val="000000"/>
                <w:lang w:eastAsia="es-ES"/>
              </w:rPr>
              <w:t>Estudiante</w:t>
            </w:r>
          </w:p>
        </w:tc>
        <w:tc>
          <w:tcPr>
            <w:tcW w:w="1552" w:type="dxa"/>
            <w:tcBorders>
              <w:top w:val="nil"/>
              <w:left w:val="nil"/>
              <w:bottom w:val="single" w:sz="4" w:space="0" w:color="auto"/>
              <w:right w:val="single" w:sz="4" w:space="0" w:color="auto"/>
            </w:tcBorders>
            <w:shd w:val="clear" w:color="auto" w:fill="auto"/>
            <w:vAlign w:val="center"/>
            <w:hideMark/>
          </w:tcPr>
          <w:p w14:paraId="4B29D1BE" w14:textId="77777777" w:rsidR="000D33F0" w:rsidRPr="00E87CFC" w:rsidRDefault="000D33F0" w:rsidP="000D33F0">
            <w:pPr>
              <w:spacing w:line="276" w:lineRule="auto"/>
              <w:jc w:val="center"/>
              <w:rPr>
                <w:rFonts w:ascii="Arial" w:hAnsi="Arial" w:cs="Arial"/>
                <w:color w:val="000000"/>
                <w:lang w:eastAsia="es-ES"/>
              </w:rPr>
            </w:pPr>
            <w:r w:rsidRPr="00E87CFC">
              <w:rPr>
                <w:rFonts w:ascii="Arial" w:hAnsi="Arial" w:cs="Arial"/>
                <w:color w:val="000000"/>
                <w:lang w:eastAsia="es-ES"/>
              </w:rPr>
              <w:t>UPR</w:t>
            </w:r>
          </w:p>
        </w:tc>
        <w:tc>
          <w:tcPr>
            <w:tcW w:w="1135" w:type="dxa"/>
            <w:tcBorders>
              <w:top w:val="nil"/>
              <w:left w:val="nil"/>
              <w:bottom w:val="single" w:sz="4" w:space="0" w:color="auto"/>
              <w:right w:val="single" w:sz="4" w:space="0" w:color="auto"/>
            </w:tcBorders>
            <w:shd w:val="clear" w:color="auto" w:fill="auto"/>
            <w:vAlign w:val="center"/>
            <w:hideMark/>
          </w:tcPr>
          <w:p w14:paraId="1E603DB1" w14:textId="77777777" w:rsidR="000D33F0" w:rsidRPr="00E87CFC" w:rsidRDefault="000D33F0" w:rsidP="000D33F0">
            <w:pPr>
              <w:spacing w:line="276" w:lineRule="auto"/>
              <w:jc w:val="center"/>
              <w:rPr>
                <w:rFonts w:ascii="Arial" w:hAnsi="Arial" w:cs="Arial"/>
                <w:color w:val="000000"/>
                <w:lang w:eastAsia="es-ES"/>
              </w:rPr>
            </w:pPr>
            <w:r w:rsidRPr="00E87CFC">
              <w:rPr>
                <w:rFonts w:ascii="Arial" w:hAnsi="Arial" w:cs="Arial"/>
                <w:color w:val="000000"/>
                <w:lang w:eastAsia="es-ES"/>
              </w:rPr>
              <w:t>15</w:t>
            </w:r>
          </w:p>
        </w:tc>
        <w:tc>
          <w:tcPr>
            <w:tcW w:w="1241" w:type="dxa"/>
            <w:tcBorders>
              <w:top w:val="nil"/>
              <w:left w:val="nil"/>
              <w:bottom w:val="single" w:sz="4" w:space="0" w:color="auto"/>
              <w:right w:val="single" w:sz="4" w:space="0" w:color="auto"/>
            </w:tcBorders>
            <w:shd w:val="clear" w:color="auto" w:fill="auto"/>
            <w:vAlign w:val="center"/>
            <w:hideMark/>
          </w:tcPr>
          <w:p w14:paraId="6D2B76B4" w14:textId="77777777" w:rsidR="000D33F0" w:rsidRPr="00E87CFC" w:rsidRDefault="000D33F0" w:rsidP="000D33F0">
            <w:pPr>
              <w:spacing w:line="276" w:lineRule="auto"/>
              <w:jc w:val="center"/>
              <w:rPr>
                <w:rFonts w:ascii="Arial" w:hAnsi="Arial" w:cs="Arial"/>
                <w:color w:val="000000"/>
                <w:lang w:eastAsia="es-ES"/>
              </w:rPr>
            </w:pPr>
            <w:r w:rsidRPr="00E87CFC">
              <w:rPr>
                <w:rFonts w:ascii="Arial" w:hAnsi="Arial" w:cs="Arial"/>
                <w:color w:val="000000"/>
                <w:lang w:eastAsia="es-ES"/>
              </w:rPr>
              <w:t>23,00</w:t>
            </w:r>
          </w:p>
        </w:tc>
        <w:tc>
          <w:tcPr>
            <w:tcW w:w="0" w:type="auto"/>
            <w:tcBorders>
              <w:top w:val="nil"/>
              <w:left w:val="nil"/>
              <w:bottom w:val="single" w:sz="4" w:space="0" w:color="auto"/>
              <w:right w:val="single" w:sz="4" w:space="0" w:color="auto"/>
            </w:tcBorders>
            <w:shd w:val="clear" w:color="auto" w:fill="auto"/>
            <w:vAlign w:val="center"/>
            <w:hideMark/>
          </w:tcPr>
          <w:p w14:paraId="3775DB91" w14:textId="77777777" w:rsidR="000D33F0" w:rsidRPr="00E87CFC" w:rsidRDefault="000D33F0" w:rsidP="000D33F0">
            <w:pPr>
              <w:spacing w:line="276" w:lineRule="auto"/>
              <w:jc w:val="center"/>
              <w:rPr>
                <w:rFonts w:ascii="Arial" w:hAnsi="Arial" w:cs="Arial"/>
                <w:color w:val="000000"/>
                <w:lang w:eastAsia="es-ES"/>
              </w:rPr>
            </w:pPr>
            <w:r w:rsidRPr="00E87CFC">
              <w:rPr>
                <w:rFonts w:ascii="Arial" w:hAnsi="Arial" w:cs="Arial"/>
                <w:color w:val="000000"/>
                <w:lang w:eastAsia="es-ES"/>
              </w:rPr>
              <w:t>142,60</w:t>
            </w:r>
          </w:p>
        </w:tc>
        <w:tc>
          <w:tcPr>
            <w:tcW w:w="0" w:type="auto"/>
            <w:tcBorders>
              <w:top w:val="nil"/>
              <w:left w:val="nil"/>
              <w:bottom w:val="single" w:sz="4" w:space="0" w:color="auto"/>
              <w:right w:val="single" w:sz="4" w:space="0" w:color="auto"/>
            </w:tcBorders>
            <w:shd w:val="clear" w:color="auto" w:fill="auto"/>
            <w:vAlign w:val="center"/>
            <w:hideMark/>
          </w:tcPr>
          <w:p w14:paraId="3F750D09" w14:textId="77777777" w:rsidR="000D33F0" w:rsidRPr="00E87CFC" w:rsidRDefault="000D33F0" w:rsidP="000D33F0">
            <w:pPr>
              <w:spacing w:line="276" w:lineRule="auto"/>
              <w:jc w:val="center"/>
              <w:rPr>
                <w:rFonts w:ascii="Arial" w:hAnsi="Arial" w:cs="Arial"/>
                <w:color w:val="000000"/>
                <w:lang w:eastAsia="es-ES"/>
              </w:rPr>
            </w:pPr>
            <w:r w:rsidRPr="00E87CFC">
              <w:rPr>
                <w:rFonts w:ascii="Arial" w:hAnsi="Arial" w:cs="Arial"/>
                <w:color w:val="000000"/>
                <w:lang w:eastAsia="es-ES"/>
              </w:rPr>
              <w:t>1568,60</w:t>
            </w:r>
          </w:p>
        </w:tc>
      </w:tr>
      <w:tr w:rsidR="000D3BAB" w:rsidRPr="00E87CFC" w14:paraId="082B943B" w14:textId="77777777" w:rsidTr="000D33F0">
        <w:trPr>
          <w:trHeight w:val="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CFDCC50" w14:textId="686785BC" w:rsidR="000D3BAB" w:rsidRPr="00E87CFC" w:rsidRDefault="000D3BAB" w:rsidP="000D3BAB">
            <w:pPr>
              <w:spacing w:line="276" w:lineRule="auto"/>
              <w:rPr>
                <w:rFonts w:ascii="Arial" w:hAnsi="Arial" w:cs="Arial"/>
                <w:color w:val="000000"/>
                <w:lang w:eastAsia="es-ES"/>
              </w:rPr>
            </w:pPr>
            <w:r w:rsidRPr="000D33F0">
              <w:rPr>
                <w:rFonts w:ascii="Arial" w:hAnsi="Arial" w:cs="Arial"/>
                <w:color w:val="000000"/>
                <w:lang w:eastAsia="es-ES"/>
              </w:rPr>
              <w:t xml:space="preserve">Noel Díaz Jiménez </w:t>
            </w:r>
          </w:p>
        </w:tc>
        <w:tc>
          <w:tcPr>
            <w:tcW w:w="0" w:type="auto"/>
            <w:tcBorders>
              <w:top w:val="nil"/>
              <w:left w:val="nil"/>
              <w:bottom w:val="single" w:sz="4" w:space="0" w:color="auto"/>
              <w:right w:val="single" w:sz="4" w:space="0" w:color="auto"/>
            </w:tcBorders>
            <w:shd w:val="clear" w:color="auto" w:fill="auto"/>
            <w:vAlign w:val="center"/>
            <w:hideMark/>
          </w:tcPr>
          <w:p w14:paraId="2F94105A" w14:textId="35B05F7F" w:rsidR="000D3BAB" w:rsidRPr="00E87CFC" w:rsidRDefault="004912D6" w:rsidP="000D3BAB">
            <w:pPr>
              <w:spacing w:line="276" w:lineRule="auto"/>
              <w:jc w:val="center"/>
              <w:rPr>
                <w:rFonts w:ascii="Arial" w:hAnsi="Arial" w:cs="Arial"/>
                <w:color w:val="000000"/>
                <w:lang w:eastAsia="es-ES"/>
              </w:rPr>
            </w:pPr>
            <w:r w:rsidRPr="00E87CFC">
              <w:rPr>
                <w:rFonts w:ascii="Arial" w:hAnsi="Arial" w:cs="Arial"/>
                <w:color w:val="000000"/>
                <w:lang w:eastAsia="es-ES"/>
              </w:rPr>
              <w:t>Técnico</w:t>
            </w:r>
          </w:p>
        </w:tc>
        <w:tc>
          <w:tcPr>
            <w:tcW w:w="0" w:type="auto"/>
            <w:tcBorders>
              <w:top w:val="nil"/>
              <w:left w:val="nil"/>
              <w:bottom w:val="single" w:sz="4" w:space="0" w:color="auto"/>
              <w:right w:val="single" w:sz="4" w:space="0" w:color="auto"/>
            </w:tcBorders>
            <w:shd w:val="clear" w:color="auto" w:fill="auto"/>
            <w:vAlign w:val="center"/>
            <w:hideMark/>
          </w:tcPr>
          <w:p w14:paraId="5E4406C3" w14:textId="77777777" w:rsidR="000D3BAB" w:rsidRPr="00E87CFC" w:rsidRDefault="000D3BAB" w:rsidP="000D3BAB">
            <w:pPr>
              <w:spacing w:line="276" w:lineRule="auto"/>
              <w:jc w:val="center"/>
              <w:rPr>
                <w:rFonts w:ascii="Arial" w:hAnsi="Arial" w:cs="Arial"/>
                <w:color w:val="000000"/>
                <w:lang w:eastAsia="es-ES"/>
              </w:rPr>
            </w:pPr>
            <w:r w:rsidRPr="00E87CFC">
              <w:rPr>
                <w:rFonts w:ascii="Arial" w:hAnsi="Arial" w:cs="Arial"/>
                <w:color w:val="000000"/>
                <w:lang w:eastAsia="es-ES"/>
              </w:rPr>
              <w:t>Estudiante</w:t>
            </w:r>
          </w:p>
        </w:tc>
        <w:tc>
          <w:tcPr>
            <w:tcW w:w="1552" w:type="dxa"/>
            <w:tcBorders>
              <w:top w:val="nil"/>
              <w:left w:val="nil"/>
              <w:bottom w:val="single" w:sz="4" w:space="0" w:color="auto"/>
              <w:right w:val="single" w:sz="4" w:space="0" w:color="auto"/>
            </w:tcBorders>
            <w:shd w:val="clear" w:color="auto" w:fill="auto"/>
            <w:vAlign w:val="center"/>
            <w:hideMark/>
          </w:tcPr>
          <w:p w14:paraId="72C45E46" w14:textId="77777777" w:rsidR="000D3BAB" w:rsidRPr="00E87CFC" w:rsidRDefault="000D3BAB" w:rsidP="000D3BAB">
            <w:pPr>
              <w:spacing w:line="276" w:lineRule="auto"/>
              <w:jc w:val="center"/>
              <w:rPr>
                <w:rFonts w:ascii="Arial" w:hAnsi="Arial" w:cs="Arial"/>
                <w:color w:val="000000"/>
                <w:lang w:eastAsia="es-ES"/>
              </w:rPr>
            </w:pPr>
            <w:r w:rsidRPr="00E87CFC">
              <w:rPr>
                <w:rFonts w:ascii="Arial" w:hAnsi="Arial" w:cs="Arial"/>
                <w:color w:val="000000"/>
                <w:lang w:eastAsia="es-ES"/>
              </w:rPr>
              <w:t>UPR</w:t>
            </w:r>
          </w:p>
        </w:tc>
        <w:tc>
          <w:tcPr>
            <w:tcW w:w="1135" w:type="dxa"/>
            <w:tcBorders>
              <w:top w:val="nil"/>
              <w:left w:val="nil"/>
              <w:bottom w:val="single" w:sz="4" w:space="0" w:color="auto"/>
              <w:right w:val="single" w:sz="4" w:space="0" w:color="auto"/>
            </w:tcBorders>
            <w:shd w:val="clear" w:color="auto" w:fill="auto"/>
            <w:vAlign w:val="center"/>
            <w:hideMark/>
          </w:tcPr>
          <w:p w14:paraId="726191CC" w14:textId="77777777" w:rsidR="000D3BAB" w:rsidRPr="00E87CFC" w:rsidRDefault="000D3BAB" w:rsidP="000D3BAB">
            <w:pPr>
              <w:spacing w:line="276" w:lineRule="auto"/>
              <w:jc w:val="center"/>
              <w:rPr>
                <w:rFonts w:ascii="Arial" w:hAnsi="Arial" w:cs="Arial"/>
                <w:color w:val="000000"/>
                <w:lang w:eastAsia="es-ES"/>
              </w:rPr>
            </w:pPr>
            <w:r w:rsidRPr="00E87CFC">
              <w:rPr>
                <w:rFonts w:ascii="Arial" w:hAnsi="Arial" w:cs="Arial"/>
                <w:color w:val="000000"/>
                <w:lang w:eastAsia="es-ES"/>
              </w:rPr>
              <w:t>15</w:t>
            </w:r>
          </w:p>
        </w:tc>
        <w:tc>
          <w:tcPr>
            <w:tcW w:w="1241" w:type="dxa"/>
            <w:tcBorders>
              <w:top w:val="nil"/>
              <w:left w:val="nil"/>
              <w:bottom w:val="single" w:sz="4" w:space="0" w:color="auto"/>
              <w:right w:val="single" w:sz="4" w:space="0" w:color="auto"/>
            </w:tcBorders>
            <w:shd w:val="clear" w:color="auto" w:fill="auto"/>
            <w:vAlign w:val="center"/>
            <w:hideMark/>
          </w:tcPr>
          <w:p w14:paraId="24232E61" w14:textId="77777777" w:rsidR="000D3BAB" w:rsidRPr="00E87CFC" w:rsidRDefault="000D3BAB" w:rsidP="000D3BAB">
            <w:pPr>
              <w:spacing w:line="276" w:lineRule="auto"/>
              <w:jc w:val="center"/>
              <w:rPr>
                <w:rFonts w:ascii="Arial" w:hAnsi="Arial" w:cs="Arial"/>
                <w:color w:val="000000"/>
                <w:lang w:eastAsia="es-ES"/>
              </w:rPr>
            </w:pPr>
            <w:r w:rsidRPr="00E87CFC">
              <w:rPr>
                <w:rFonts w:ascii="Arial" w:hAnsi="Arial" w:cs="Arial"/>
                <w:color w:val="000000"/>
                <w:lang w:eastAsia="es-ES"/>
              </w:rPr>
              <w:t>24,00</w:t>
            </w:r>
          </w:p>
        </w:tc>
        <w:tc>
          <w:tcPr>
            <w:tcW w:w="0" w:type="auto"/>
            <w:tcBorders>
              <w:top w:val="nil"/>
              <w:left w:val="nil"/>
              <w:bottom w:val="single" w:sz="4" w:space="0" w:color="auto"/>
              <w:right w:val="single" w:sz="4" w:space="0" w:color="auto"/>
            </w:tcBorders>
            <w:shd w:val="clear" w:color="auto" w:fill="auto"/>
            <w:vAlign w:val="center"/>
            <w:hideMark/>
          </w:tcPr>
          <w:p w14:paraId="74B70F09" w14:textId="77777777" w:rsidR="000D3BAB" w:rsidRPr="00E87CFC" w:rsidRDefault="000D3BAB" w:rsidP="000D3BAB">
            <w:pPr>
              <w:spacing w:line="276" w:lineRule="auto"/>
              <w:jc w:val="center"/>
              <w:rPr>
                <w:rFonts w:ascii="Arial" w:hAnsi="Arial" w:cs="Arial"/>
                <w:color w:val="000000"/>
                <w:lang w:eastAsia="es-ES"/>
              </w:rPr>
            </w:pPr>
            <w:r w:rsidRPr="00E87CFC">
              <w:rPr>
                <w:rFonts w:ascii="Arial" w:hAnsi="Arial" w:cs="Arial"/>
                <w:color w:val="000000"/>
                <w:lang w:eastAsia="es-ES"/>
              </w:rPr>
              <w:t>148,80</w:t>
            </w:r>
          </w:p>
        </w:tc>
        <w:tc>
          <w:tcPr>
            <w:tcW w:w="0" w:type="auto"/>
            <w:tcBorders>
              <w:top w:val="nil"/>
              <w:left w:val="nil"/>
              <w:bottom w:val="single" w:sz="4" w:space="0" w:color="auto"/>
              <w:right w:val="single" w:sz="4" w:space="0" w:color="auto"/>
            </w:tcBorders>
            <w:shd w:val="clear" w:color="auto" w:fill="auto"/>
            <w:vAlign w:val="center"/>
            <w:hideMark/>
          </w:tcPr>
          <w:p w14:paraId="2DC8B745" w14:textId="77777777" w:rsidR="000D3BAB" w:rsidRPr="00E87CFC" w:rsidRDefault="000D3BAB" w:rsidP="000D3BAB">
            <w:pPr>
              <w:spacing w:line="276" w:lineRule="auto"/>
              <w:jc w:val="center"/>
              <w:rPr>
                <w:rFonts w:ascii="Arial" w:hAnsi="Arial" w:cs="Arial"/>
                <w:color w:val="000000"/>
                <w:lang w:eastAsia="es-ES"/>
              </w:rPr>
            </w:pPr>
            <w:r w:rsidRPr="00E87CFC">
              <w:rPr>
                <w:rFonts w:ascii="Arial" w:hAnsi="Arial" w:cs="Arial"/>
                <w:color w:val="000000"/>
                <w:lang w:eastAsia="es-ES"/>
              </w:rPr>
              <w:t>1636,80</w:t>
            </w:r>
          </w:p>
        </w:tc>
      </w:tr>
      <w:tr w:rsidR="000D3BAB" w:rsidRPr="00E87CFC" w14:paraId="4F2A9ECD" w14:textId="77777777" w:rsidTr="000D33F0">
        <w:trPr>
          <w:trHeight w:val="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E25DD3" w14:textId="333895A9" w:rsidR="000D3BAB" w:rsidRPr="00E87CFC" w:rsidRDefault="000D3BAB" w:rsidP="000D3BAB">
            <w:pPr>
              <w:spacing w:line="276" w:lineRule="auto"/>
              <w:rPr>
                <w:rFonts w:ascii="Arial" w:hAnsi="Arial" w:cs="Arial"/>
                <w:color w:val="000000"/>
                <w:lang w:eastAsia="es-ES"/>
              </w:rPr>
            </w:pPr>
            <w:proofErr w:type="spellStart"/>
            <w:r w:rsidRPr="000D33F0">
              <w:rPr>
                <w:rFonts w:ascii="Arial" w:hAnsi="Arial" w:cs="Arial"/>
                <w:color w:val="000000"/>
                <w:lang w:eastAsia="es-ES"/>
              </w:rPr>
              <w:t>Felix</w:t>
            </w:r>
            <w:proofErr w:type="spellEnd"/>
            <w:r w:rsidRPr="000D33F0">
              <w:rPr>
                <w:rFonts w:ascii="Arial" w:hAnsi="Arial" w:cs="Arial"/>
                <w:color w:val="000000"/>
                <w:lang w:eastAsia="es-ES"/>
              </w:rPr>
              <w:t xml:space="preserve"> Daniel Rodríguez Paz </w:t>
            </w:r>
          </w:p>
        </w:tc>
        <w:tc>
          <w:tcPr>
            <w:tcW w:w="0" w:type="auto"/>
            <w:tcBorders>
              <w:top w:val="nil"/>
              <w:left w:val="nil"/>
              <w:bottom w:val="single" w:sz="4" w:space="0" w:color="auto"/>
              <w:right w:val="single" w:sz="4" w:space="0" w:color="auto"/>
            </w:tcBorders>
            <w:shd w:val="clear" w:color="auto" w:fill="auto"/>
            <w:vAlign w:val="center"/>
            <w:hideMark/>
          </w:tcPr>
          <w:p w14:paraId="29361895" w14:textId="6CD97E60" w:rsidR="000D3BAB" w:rsidRPr="00E87CFC" w:rsidRDefault="004912D6" w:rsidP="000D3BAB">
            <w:pPr>
              <w:spacing w:line="276" w:lineRule="auto"/>
              <w:jc w:val="center"/>
              <w:rPr>
                <w:rFonts w:ascii="Arial" w:hAnsi="Arial" w:cs="Arial"/>
                <w:color w:val="000000"/>
                <w:lang w:eastAsia="es-ES"/>
              </w:rPr>
            </w:pPr>
            <w:r w:rsidRPr="00E87CFC">
              <w:rPr>
                <w:rFonts w:ascii="Arial" w:hAnsi="Arial" w:cs="Arial"/>
                <w:color w:val="000000"/>
                <w:lang w:eastAsia="es-ES"/>
              </w:rPr>
              <w:t>Técnico</w:t>
            </w:r>
          </w:p>
        </w:tc>
        <w:tc>
          <w:tcPr>
            <w:tcW w:w="0" w:type="auto"/>
            <w:tcBorders>
              <w:top w:val="nil"/>
              <w:left w:val="nil"/>
              <w:bottom w:val="single" w:sz="4" w:space="0" w:color="auto"/>
              <w:right w:val="single" w:sz="4" w:space="0" w:color="auto"/>
            </w:tcBorders>
            <w:shd w:val="clear" w:color="auto" w:fill="auto"/>
            <w:vAlign w:val="center"/>
            <w:hideMark/>
          </w:tcPr>
          <w:p w14:paraId="1B59D70F" w14:textId="77777777" w:rsidR="000D3BAB" w:rsidRPr="00E87CFC" w:rsidRDefault="000D3BAB" w:rsidP="000D3BAB">
            <w:pPr>
              <w:spacing w:line="276" w:lineRule="auto"/>
              <w:jc w:val="center"/>
              <w:rPr>
                <w:rFonts w:ascii="Arial" w:hAnsi="Arial" w:cs="Arial"/>
                <w:color w:val="000000"/>
                <w:lang w:eastAsia="es-ES"/>
              </w:rPr>
            </w:pPr>
            <w:r w:rsidRPr="00E87CFC">
              <w:rPr>
                <w:rFonts w:ascii="Arial" w:hAnsi="Arial" w:cs="Arial"/>
                <w:color w:val="000000"/>
                <w:lang w:eastAsia="es-ES"/>
              </w:rPr>
              <w:t>Estudiante</w:t>
            </w:r>
          </w:p>
        </w:tc>
        <w:tc>
          <w:tcPr>
            <w:tcW w:w="1552" w:type="dxa"/>
            <w:tcBorders>
              <w:top w:val="nil"/>
              <w:left w:val="nil"/>
              <w:bottom w:val="single" w:sz="4" w:space="0" w:color="auto"/>
              <w:right w:val="single" w:sz="4" w:space="0" w:color="auto"/>
            </w:tcBorders>
            <w:shd w:val="clear" w:color="auto" w:fill="auto"/>
            <w:vAlign w:val="center"/>
            <w:hideMark/>
          </w:tcPr>
          <w:p w14:paraId="609C2680" w14:textId="77777777" w:rsidR="000D3BAB" w:rsidRPr="00E87CFC" w:rsidRDefault="000D3BAB" w:rsidP="000D3BAB">
            <w:pPr>
              <w:spacing w:line="276" w:lineRule="auto"/>
              <w:jc w:val="center"/>
              <w:rPr>
                <w:rFonts w:ascii="Arial" w:hAnsi="Arial" w:cs="Arial"/>
                <w:color w:val="000000"/>
                <w:lang w:eastAsia="es-ES"/>
              </w:rPr>
            </w:pPr>
            <w:r w:rsidRPr="00E87CFC">
              <w:rPr>
                <w:rFonts w:ascii="Arial" w:hAnsi="Arial" w:cs="Arial"/>
                <w:color w:val="000000"/>
                <w:lang w:eastAsia="es-ES"/>
              </w:rPr>
              <w:t>UPR</w:t>
            </w:r>
          </w:p>
        </w:tc>
        <w:tc>
          <w:tcPr>
            <w:tcW w:w="1135" w:type="dxa"/>
            <w:tcBorders>
              <w:top w:val="nil"/>
              <w:left w:val="nil"/>
              <w:bottom w:val="single" w:sz="4" w:space="0" w:color="auto"/>
              <w:right w:val="single" w:sz="4" w:space="0" w:color="auto"/>
            </w:tcBorders>
            <w:shd w:val="clear" w:color="auto" w:fill="auto"/>
            <w:vAlign w:val="center"/>
            <w:hideMark/>
          </w:tcPr>
          <w:p w14:paraId="617DE459" w14:textId="77777777" w:rsidR="000D3BAB" w:rsidRPr="00E87CFC" w:rsidRDefault="000D3BAB" w:rsidP="000D3BAB">
            <w:pPr>
              <w:spacing w:line="276" w:lineRule="auto"/>
              <w:jc w:val="center"/>
              <w:rPr>
                <w:rFonts w:ascii="Arial" w:hAnsi="Arial" w:cs="Arial"/>
                <w:color w:val="000000"/>
                <w:lang w:eastAsia="es-ES"/>
              </w:rPr>
            </w:pPr>
            <w:r w:rsidRPr="00E87CFC">
              <w:rPr>
                <w:rFonts w:ascii="Arial" w:hAnsi="Arial" w:cs="Arial"/>
                <w:color w:val="000000"/>
                <w:lang w:eastAsia="es-ES"/>
              </w:rPr>
              <w:t>15</w:t>
            </w:r>
          </w:p>
        </w:tc>
        <w:tc>
          <w:tcPr>
            <w:tcW w:w="1241" w:type="dxa"/>
            <w:tcBorders>
              <w:top w:val="nil"/>
              <w:left w:val="nil"/>
              <w:bottom w:val="single" w:sz="4" w:space="0" w:color="auto"/>
              <w:right w:val="single" w:sz="4" w:space="0" w:color="auto"/>
            </w:tcBorders>
            <w:shd w:val="clear" w:color="auto" w:fill="auto"/>
            <w:vAlign w:val="center"/>
            <w:hideMark/>
          </w:tcPr>
          <w:p w14:paraId="35AE2118" w14:textId="77777777" w:rsidR="000D3BAB" w:rsidRPr="00E87CFC" w:rsidRDefault="000D3BAB" w:rsidP="000D3BAB">
            <w:pPr>
              <w:spacing w:line="276" w:lineRule="auto"/>
              <w:jc w:val="center"/>
              <w:rPr>
                <w:rFonts w:ascii="Arial" w:hAnsi="Arial" w:cs="Arial"/>
                <w:color w:val="000000"/>
                <w:lang w:eastAsia="es-ES"/>
              </w:rPr>
            </w:pPr>
            <w:r w:rsidRPr="00E87CFC">
              <w:rPr>
                <w:rFonts w:ascii="Arial" w:hAnsi="Arial" w:cs="Arial"/>
                <w:color w:val="000000"/>
                <w:lang w:eastAsia="es-ES"/>
              </w:rPr>
              <w:t>25,00</w:t>
            </w:r>
          </w:p>
        </w:tc>
        <w:tc>
          <w:tcPr>
            <w:tcW w:w="0" w:type="auto"/>
            <w:tcBorders>
              <w:top w:val="nil"/>
              <w:left w:val="nil"/>
              <w:bottom w:val="single" w:sz="4" w:space="0" w:color="auto"/>
              <w:right w:val="single" w:sz="4" w:space="0" w:color="auto"/>
            </w:tcBorders>
            <w:shd w:val="clear" w:color="auto" w:fill="auto"/>
            <w:vAlign w:val="center"/>
            <w:hideMark/>
          </w:tcPr>
          <w:p w14:paraId="74386BBC" w14:textId="77777777" w:rsidR="000D3BAB" w:rsidRPr="00E87CFC" w:rsidRDefault="000D3BAB" w:rsidP="000D3BAB">
            <w:pPr>
              <w:spacing w:line="276" w:lineRule="auto"/>
              <w:jc w:val="center"/>
              <w:rPr>
                <w:rFonts w:ascii="Arial" w:hAnsi="Arial" w:cs="Arial"/>
                <w:color w:val="000000"/>
                <w:lang w:eastAsia="es-ES"/>
              </w:rPr>
            </w:pPr>
            <w:r w:rsidRPr="00E87CFC">
              <w:rPr>
                <w:rFonts w:ascii="Arial" w:hAnsi="Arial" w:cs="Arial"/>
                <w:color w:val="000000"/>
                <w:lang w:eastAsia="es-ES"/>
              </w:rPr>
              <w:t>155,00</w:t>
            </w:r>
          </w:p>
        </w:tc>
        <w:tc>
          <w:tcPr>
            <w:tcW w:w="0" w:type="auto"/>
            <w:tcBorders>
              <w:top w:val="nil"/>
              <w:left w:val="nil"/>
              <w:bottom w:val="single" w:sz="4" w:space="0" w:color="auto"/>
              <w:right w:val="single" w:sz="4" w:space="0" w:color="auto"/>
            </w:tcBorders>
            <w:shd w:val="clear" w:color="auto" w:fill="auto"/>
            <w:vAlign w:val="center"/>
            <w:hideMark/>
          </w:tcPr>
          <w:p w14:paraId="3389F938" w14:textId="77777777" w:rsidR="000D3BAB" w:rsidRPr="00E87CFC" w:rsidRDefault="000D3BAB" w:rsidP="000D3BAB">
            <w:pPr>
              <w:spacing w:line="276" w:lineRule="auto"/>
              <w:jc w:val="center"/>
              <w:rPr>
                <w:rFonts w:ascii="Arial" w:hAnsi="Arial" w:cs="Arial"/>
                <w:color w:val="000000"/>
                <w:lang w:eastAsia="es-ES"/>
              </w:rPr>
            </w:pPr>
            <w:r w:rsidRPr="00E87CFC">
              <w:rPr>
                <w:rFonts w:ascii="Arial" w:hAnsi="Arial" w:cs="Arial"/>
                <w:color w:val="000000"/>
                <w:lang w:eastAsia="es-ES"/>
              </w:rPr>
              <w:t>1705,00</w:t>
            </w:r>
          </w:p>
        </w:tc>
      </w:tr>
      <w:tr w:rsidR="000D3BAB" w:rsidRPr="00E87CFC" w14:paraId="24177951" w14:textId="77777777" w:rsidTr="000D33F0">
        <w:trPr>
          <w:trHeight w:val="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11B06ED" w14:textId="4AB9E959" w:rsidR="000D3BAB" w:rsidRPr="00E87CFC" w:rsidRDefault="000D3BAB" w:rsidP="000D3BAB">
            <w:pPr>
              <w:spacing w:line="276" w:lineRule="auto"/>
              <w:rPr>
                <w:rFonts w:ascii="Arial" w:hAnsi="Arial" w:cs="Arial"/>
                <w:color w:val="000000"/>
                <w:lang w:eastAsia="es-ES"/>
              </w:rPr>
            </w:pPr>
            <w:proofErr w:type="spellStart"/>
            <w:r w:rsidRPr="005534C6">
              <w:rPr>
                <w:rFonts w:ascii="Arial" w:hAnsi="Arial" w:cs="Arial"/>
                <w:color w:val="000000"/>
                <w:lang w:eastAsia="es-ES"/>
              </w:rPr>
              <w:t>Neivis</w:t>
            </w:r>
            <w:proofErr w:type="spellEnd"/>
            <w:r w:rsidRPr="005534C6">
              <w:rPr>
                <w:rFonts w:ascii="Arial" w:hAnsi="Arial" w:cs="Arial"/>
                <w:color w:val="000000"/>
                <w:lang w:eastAsia="es-ES"/>
              </w:rPr>
              <w:t xml:space="preserve"> María Guerra García </w:t>
            </w:r>
          </w:p>
        </w:tc>
        <w:tc>
          <w:tcPr>
            <w:tcW w:w="0" w:type="auto"/>
            <w:tcBorders>
              <w:top w:val="nil"/>
              <w:left w:val="nil"/>
              <w:bottom w:val="single" w:sz="4" w:space="0" w:color="auto"/>
              <w:right w:val="single" w:sz="4" w:space="0" w:color="auto"/>
            </w:tcBorders>
            <w:shd w:val="clear" w:color="auto" w:fill="auto"/>
            <w:vAlign w:val="center"/>
            <w:hideMark/>
          </w:tcPr>
          <w:p w14:paraId="74E56D83" w14:textId="0A826F70" w:rsidR="000D3BAB" w:rsidRPr="00E87CFC" w:rsidRDefault="004912D6" w:rsidP="000D3BAB">
            <w:pPr>
              <w:spacing w:line="276" w:lineRule="auto"/>
              <w:jc w:val="center"/>
              <w:rPr>
                <w:rFonts w:ascii="Arial" w:hAnsi="Arial" w:cs="Arial"/>
                <w:color w:val="000000"/>
                <w:lang w:eastAsia="es-ES"/>
              </w:rPr>
            </w:pPr>
            <w:r w:rsidRPr="00E87CFC">
              <w:rPr>
                <w:rFonts w:ascii="Arial" w:hAnsi="Arial" w:cs="Arial"/>
                <w:color w:val="000000"/>
                <w:lang w:eastAsia="es-ES"/>
              </w:rPr>
              <w:t>Técnico</w:t>
            </w:r>
          </w:p>
        </w:tc>
        <w:tc>
          <w:tcPr>
            <w:tcW w:w="0" w:type="auto"/>
            <w:tcBorders>
              <w:top w:val="nil"/>
              <w:left w:val="nil"/>
              <w:bottom w:val="single" w:sz="4" w:space="0" w:color="auto"/>
              <w:right w:val="single" w:sz="4" w:space="0" w:color="auto"/>
            </w:tcBorders>
            <w:shd w:val="clear" w:color="auto" w:fill="auto"/>
            <w:vAlign w:val="center"/>
            <w:hideMark/>
          </w:tcPr>
          <w:p w14:paraId="20A73C5E" w14:textId="77777777" w:rsidR="000D3BAB" w:rsidRPr="00E87CFC" w:rsidRDefault="000D3BAB" w:rsidP="000D3BAB">
            <w:pPr>
              <w:spacing w:line="276" w:lineRule="auto"/>
              <w:jc w:val="center"/>
              <w:rPr>
                <w:rFonts w:ascii="Arial" w:hAnsi="Arial" w:cs="Arial"/>
                <w:color w:val="000000"/>
                <w:lang w:eastAsia="es-ES"/>
              </w:rPr>
            </w:pPr>
            <w:r w:rsidRPr="00E87CFC">
              <w:rPr>
                <w:rFonts w:ascii="Arial" w:hAnsi="Arial" w:cs="Arial"/>
                <w:color w:val="000000"/>
                <w:lang w:eastAsia="es-ES"/>
              </w:rPr>
              <w:t>Estudiante</w:t>
            </w:r>
          </w:p>
        </w:tc>
        <w:tc>
          <w:tcPr>
            <w:tcW w:w="1552" w:type="dxa"/>
            <w:tcBorders>
              <w:top w:val="nil"/>
              <w:left w:val="nil"/>
              <w:bottom w:val="single" w:sz="4" w:space="0" w:color="auto"/>
              <w:right w:val="single" w:sz="4" w:space="0" w:color="auto"/>
            </w:tcBorders>
            <w:shd w:val="clear" w:color="auto" w:fill="auto"/>
            <w:vAlign w:val="center"/>
            <w:hideMark/>
          </w:tcPr>
          <w:p w14:paraId="4AC3ACB4" w14:textId="77777777" w:rsidR="000D3BAB" w:rsidRPr="00E87CFC" w:rsidRDefault="000D3BAB" w:rsidP="000D3BAB">
            <w:pPr>
              <w:spacing w:line="276" w:lineRule="auto"/>
              <w:jc w:val="center"/>
              <w:rPr>
                <w:rFonts w:ascii="Arial" w:hAnsi="Arial" w:cs="Arial"/>
                <w:color w:val="000000"/>
                <w:lang w:eastAsia="es-ES"/>
              </w:rPr>
            </w:pPr>
            <w:r w:rsidRPr="00E87CFC">
              <w:rPr>
                <w:rFonts w:ascii="Arial" w:hAnsi="Arial" w:cs="Arial"/>
                <w:color w:val="000000"/>
                <w:lang w:eastAsia="es-ES"/>
              </w:rPr>
              <w:t>UPR</w:t>
            </w:r>
          </w:p>
        </w:tc>
        <w:tc>
          <w:tcPr>
            <w:tcW w:w="1135" w:type="dxa"/>
            <w:tcBorders>
              <w:top w:val="nil"/>
              <w:left w:val="nil"/>
              <w:bottom w:val="single" w:sz="4" w:space="0" w:color="auto"/>
              <w:right w:val="single" w:sz="4" w:space="0" w:color="auto"/>
            </w:tcBorders>
            <w:shd w:val="clear" w:color="auto" w:fill="auto"/>
            <w:vAlign w:val="center"/>
            <w:hideMark/>
          </w:tcPr>
          <w:p w14:paraId="4FC544F7" w14:textId="77777777" w:rsidR="000D3BAB" w:rsidRPr="00E87CFC" w:rsidRDefault="000D3BAB" w:rsidP="000D3BAB">
            <w:pPr>
              <w:spacing w:line="276" w:lineRule="auto"/>
              <w:jc w:val="center"/>
              <w:rPr>
                <w:rFonts w:ascii="Arial" w:hAnsi="Arial" w:cs="Arial"/>
                <w:color w:val="000000"/>
                <w:lang w:eastAsia="es-ES"/>
              </w:rPr>
            </w:pPr>
            <w:r w:rsidRPr="00E87CFC">
              <w:rPr>
                <w:rFonts w:ascii="Arial" w:hAnsi="Arial" w:cs="Arial"/>
                <w:color w:val="000000"/>
                <w:lang w:eastAsia="es-ES"/>
              </w:rPr>
              <w:t>15</w:t>
            </w:r>
          </w:p>
        </w:tc>
        <w:tc>
          <w:tcPr>
            <w:tcW w:w="1241" w:type="dxa"/>
            <w:tcBorders>
              <w:top w:val="nil"/>
              <w:left w:val="nil"/>
              <w:bottom w:val="single" w:sz="4" w:space="0" w:color="auto"/>
              <w:right w:val="single" w:sz="4" w:space="0" w:color="auto"/>
            </w:tcBorders>
            <w:shd w:val="clear" w:color="auto" w:fill="auto"/>
            <w:vAlign w:val="center"/>
            <w:hideMark/>
          </w:tcPr>
          <w:p w14:paraId="5DF38DD2" w14:textId="77777777" w:rsidR="000D3BAB" w:rsidRPr="00E87CFC" w:rsidRDefault="000D3BAB" w:rsidP="000D3BAB">
            <w:pPr>
              <w:spacing w:line="276" w:lineRule="auto"/>
              <w:jc w:val="center"/>
              <w:rPr>
                <w:rFonts w:ascii="Arial" w:hAnsi="Arial" w:cs="Arial"/>
                <w:color w:val="000000"/>
                <w:lang w:eastAsia="es-ES"/>
              </w:rPr>
            </w:pPr>
            <w:r w:rsidRPr="00E87CFC">
              <w:rPr>
                <w:rFonts w:ascii="Arial" w:hAnsi="Arial" w:cs="Arial"/>
                <w:color w:val="000000"/>
                <w:lang w:eastAsia="es-ES"/>
              </w:rPr>
              <w:t>26,00</w:t>
            </w:r>
          </w:p>
        </w:tc>
        <w:tc>
          <w:tcPr>
            <w:tcW w:w="0" w:type="auto"/>
            <w:tcBorders>
              <w:top w:val="nil"/>
              <w:left w:val="nil"/>
              <w:bottom w:val="single" w:sz="4" w:space="0" w:color="auto"/>
              <w:right w:val="single" w:sz="4" w:space="0" w:color="auto"/>
            </w:tcBorders>
            <w:shd w:val="clear" w:color="auto" w:fill="auto"/>
            <w:vAlign w:val="center"/>
            <w:hideMark/>
          </w:tcPr>
          <w:p w14:paraId="6394A62D" w14:textId="77777777" w:rsidR="000D3BAB" w:rsidRPr="00E87CFC" w:rsidRDefault="000D3BAB" w:rsidP="000D3BAB">
            <w:pPr>
              <w:spacing w:line="276" w:lineRule="auto"/>
              <w:jc w:val="center"/>
              <w:rPr>
                <w:rFonts w:ascii="Arial" w:hAnsi="Arial" w:cs="Arial"/>
                <w:color w:val="000000"/>
                <w:lang w:eastAsia="es-ES"/>
              </w:rPr>
            </w:pPr>
            <w:r w:rsidRPr="00E87CFC">
              <w:rPr>
                <w:rFonts w:ascii="Arial" w:hAnsi="Arial" w:cs="Arial"/>
                <w:color w:val="000000"/>
                <w:lang w:eastAsia="es-ES"/>
              </w:rPr>
              <w:t>161,20</w:t>
            </w:r>
          </w:p>
        </w:tc>
        <w:tc>
          <w:tcPr>
            <w:tcW w:w="0" w:type="auto"/>
            <w:tcBorders>
              <w:top w:val="nil"/>
              <w:left w:val="nil"/>
              <w:bottom w:val="single" w:sz="4" w:space="0" w:color="auto"/>
              <w:right w:val="single" w:sz="4" w:space="0" w:color="auto"/>
            </w:tcBorders>
            <w:shd w:val="clear" w:color="auto" w:fill="auto"/>
            <w:vAlign w:val="center"/>
            <w:hideMark/>
          </w:tcPr>
          <w:p w14:paraId="58B7F3F9" w14:textId="77777777" w:rsidR="000D3BAB" w:rsidRPr="00E87CFC" w:rsidRDefault="000D3BAB" w:rsidP="000D3BAB">
            <w:pPr>
              <w:spacing w:line="276" w:lineRule="auto"/>
              <w:jc w:val="center"/>
              <w:rPr>
                <w:rFonts w:ascii="Arial" w:hAnsi="Arial" w:cs="Arial"/>
                <w:color w:val="000000"/>
                <w:lang w:eastAsia="es-ES"/>
              </w:rPr>
            </w:pPr>
            <w:r w:rsidRPr="00E87CFC">
              <w:rPr>
                <w:rFonts w:ascii="Arial" w:hAnsi="Arial" w:cs="Arial"/>
                <w:color w:val="000000"/>
                <w:lang w:eastAsia="es-ES"/>
              </w:rPr>
              <w:t>1773,20</w:t>
            </w:r>
          </w:p>
        </w:tc>
      </w:tr>
      <w:tr w:rsidR="00571486" w:rsidRPr="00E87CFC" w14:paraId="78F83DA7" w14:textId="77777777" w:rsidTr="000D33F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395D472" w14:textId="77777777" w:rsidR="00571486" w:rsidRPr="00E87CFC" w:rsidRDefault="00571486" w:rsidP="00B44A8C">
            <w:pPr>
              <w:spacing w:line="276" w:lineRule="auto"/>
              <w:rPr>
                <w:rFonts w:ascii="Arial" w:hAnsi="Arial" w:cs="Arial"/>
                <w:color w:val="000000"/>
                <w:lang w:eastAsia="es-ES"/>
              </w:rPr>
            </w:pPr>
            <w:proofErr w:type="spellStart"/>
            <w:r w:rsidRPr="00E87CFC">
              <w:rPr>
                <w:rFonts w:ascii="Arial" w:hAnsi="Arial" w:cs="Arial"/>
                <w:color w:val="000000"/>
                <w:lang w:eastAsia="es-ES"/>
              </w:rPr>
              <w:t>Edel</w:t>
            </w:r>
            <w:proofErr w:type="spellEnd"/>
            <w:r w:rsidRPr="00E87CFC">
              <w:rPr>
                <w:rFonts w:ascii="Arial" w:hAnsi="Arial" w:cs="Arial"/>
                <w:color w:val="000000"/>
                <w:lang w:eastAsia="es-ES"/>
              </w:rPr>
              <w:t xml:space="preserve"> Amaro </w:t>
            </w:r>
            <w:proofErr w:type="spellStart"/>
            <w:r w:rsidRPr="00E87CFC">
              <w:rPr>
                <w:rFonts w:ascii="Arial" w:hAnsi="Arial" w:cs="Arial"/>
                <w:color w:val="000000"/>
                <w:lang w:eastAsia="es-ES"/>
              </w:rPr>
              <w:t>Aroche</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1603DFD9"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 xml:space="preserve">Inv. </w:t>
            </w:r>
            <w:proofErr w:type="spellStart"/>
            <w:r w:rsidRPr="00E87CFC">
              <w:rPr>
                <w:rFonts w:ascii="Arial" w:hAnsi="Arial" w:cs="Arial"/>
                <w:color w:val="000000"/>
                <w:lang w:eastAsia="es-ES"/>
              </w:rPr>
              <w:t>Agreg</w:t>
            </w:r>
            <w:proofErr w:type="spellEnd"/>
            <w:r w:rsidR="0050037E" w:rsidRPr="00E87CFC">
              <w:rPr>
                <w:rFonts w:ascii="Arial" w:hAnsi="Arial" w:cs="Arial"/>
                <w:color w:val="000000"/>
                <w:lang w:eastAsia="es-ES"/>
              </w:rPr>
              <w:t>.</w:t>
            </w:r>
          </w:p>
        </w:tc>
        <w:tc>
          <w:tcPr>
            <w:tcW w:w="0" w:type="auto"/>
            <w:tcBorders>
              <w:top w:val="nil"/>
              <w:left w:val="nil"/>
              <w:bottom w:val="single" w:sz="4" w:space="0" w:color="auto"/>
              <w:right w:val="single" w:sz="4" w:space="0" w:color="auto"/>
            </w:tcBorders>
            <w:shd w:val="clear" w:color="auto" w:fill="auto"/>
            <w:vAlign w:val="center"/>
            <w:hideMark/>
          </w:tcPr>
          <w:p w14:paraId="2DAF57C8"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Master</w:t>
            </w:r>
          </w:p>
        </w:tc>
        <w:tc>
          <w:tcPr>
            <w:tcW w:w="1552" w:type="dxa"/>
            <w:tcBorders>
              <w:top w:val="nil"/>
              <w:left w:val="nil"/>
              <w:bottom w:val="single" w:sz="4" w:space="0" w:color="auto"/>
              <w:right w:val="single" w:sz="4" w:space="0" w:color="auto"/>
            </w:tcBorders>
            <w:shd w:val="clear" w:color="auto" w:fill="auto"/>
            <w:vAlign w:val="center"/>
            <w:hideMark/>
          </w:tcPr>
          <w:p w14:paraId="3AC7663A"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IS</w:t>
            </w:r>
          </w:p>
        </w:tc>
        <w:tc>
          <w:tcPr>
            <w:tcW w:w="1135" w:type="dxa"/>
            <w:tcBorders>
              <w:top w:val="nil"/>
              <w:left w:val="nil"/>
              <w:bottom w:val="single" w:sz="4" w:space="0" w:color="auto"/>
              <w:right w:val="single" w:sz="4" w:space="0" w:color="auto"/>
            </w:tcBorders>
            <w:shd w:val="clear" w:color="auto" w:fill="auto"/>
            <w:vAlign w:val="center"/>
            <w:hideMark/>
          </w:tcPr>
          <w:p w14:paraId="0EA99F5B"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20</w:t>
            </w:r>
          </w:p>
        </w:tc>
        <w:tc>
          <w:tcPr>
            <w:tcW w:w="1241" w:type="dxa"/>
            <w:tcBorders>
              <w:top w:val="nil"/>
              <w:left w:val="nil"/>
              <w:bottom w:val="single" w:sz="4" w:space="0" w:color="auto"/>
              <w:right w:val="single" w:sz="4" w:space="0" w:color="auto"/>
            </w:tcBorders>
            <w:shd w:val="clear" w:color="auto" w:fill="auto"/>
            <w:vAlign w:val="center"/>
            <w:hideMark/>
          </w:tcPr>
          <w:p w14:paraId="1C532932"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27,00</w:t>
            </w:r>
          </w:p>
        </w:tc>
        <w:tc>
          <w:tcPr>
            <w:tcW w:w="0" w:type="auto"/>
            <w:tcBorders>
              <w:top w:val="nil"/>
              <w:left w:val="nil"/>
              <w:bottom w:val="single" w:sz="4" w:space="0" w:color="auto"/>
              <w:right w:val="single" w:sz="4" w:space="0" w:color="auto"/>
            </w:tcBorders>
            <w:shd w:val="clear" w:color="auto" w:fill="auto"/>
            <w:vAlign w:val="center"/>
            <w:hideMark/>
          </w:tcPr>
          <w:p w14:paraId="3D60336A"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378,00</w:t>
            </w:r>
          </w:p>
        </w:tc>
        <w:tc>
          <w:tcPr>
            <w:tcW w:w="0" w:type="auto"/>
            <w:tcBorders>
              <w:top w:val="nil"/>
              <w:left w:val="nil"/>
              <w:bottom w:val="single" w:sz="4" w:space="0" w:color="auto"/>
              <w:right w:val="single" w:sz="4" w:space="0" w:color="auto"/>
            </w:tcBorders>
            <w:shd w:val="clear" w:color="auto" w:fill="auto"/>
            <w:vAlign w:val="center"/>
            <w:hideMark/>
          </w:tcPr>
          <w:p w14:paraId="2EA13197"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4158,00</w:t>
            </w:r>
          </w:p>
        </w:tc>
      </w:tr>
      <w:tr w:rsidR="00571486" w:rsidRPr="00E87CFC" w14:paraId="6103FEF5" w14:textId="77777777" w:rsidTr="000D33F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6621AAA" w14:textId="77777777" w:rsidR="00571486" w:rsidRPr="00E87CFC" w:rsidRDefault="00571486" w:rsidP="00B44A8C">
            <w:pPr>
              <w:spacing w:line="276" w:lineRule="auto"/>
              <w:rPr>
                <w:rFonts w:ascii="Arial" w:hAnsi="Arial" w:cs="Arial"/>
                <w:color w:val="000000"/>
                <w:lang w:eastAsia="es-ES"/>
              </w:rPr>
            </w:pPr>
            <w:proofErr w:type="spellStart"/>
            <w:r w:rsidRPr="00E87CFC">
              <w:rPr>
                <w:rFonts w:ascii="Arial" w:hAnsi="Arial" w:cs="Arial"/>
                <w:color w:val="000000"/>
                <w:lang w:eastAsia="es-ES"/>
              </w:rPr>
              <w:t>Yoana</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5CA5D448"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Especialista</w:t>
            </w:r>
          </w:p>
        </w:tc>
        <w:tc>
          <w:tcPr>
            <w:tcW w:w="0" w:type="auto"/>
            <w:tcBorders>
              <w:top w:val="nil"/>
              <w:left w:val="nil"/>
              <w:bottom w:val="single" w:sz="4" w:space="0" w:color="auto"/>
              <w:right w:val="single" w:sz="4" w:space="0" w:color="auto"/>
            </w:tcBorders>
            <w:shd w:val="clear" w:color="auto" w:fill="auto"/>
            <w:vAlign w:val="center"/>
            <w:hideMark/>
          </w:tcPr>
          <w:p w14:paraId="60CDB6E8"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Master</w:t>
            </w:r>
          </w:p>
        </w:tc>
        <w:tc>
          <w:tcPr>
            <w:tcW w:w="1552" w:type="dxa"/>
            <w:tcBorders>
              <w:top w:val="nil"/>
              <w:left w:val="nil"/>
              <w:bottom w:val="single" w:sz="4" w:space="0" w:color="auto"/>
              <w:right w:val="single" w:sz="4" w:space="0" w:color="auto"/>
            </w:tcBorders>
            <w:shd w:val="clear" w:color="auto" w:fill="auto"/>
            <w:vAlign w:val="center"/>
            <w:hideMark/>
          </w:tcPr>
          <w:p w14:paraId="4EEEB992"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IS</w:t>
            </w:r>
          </w:p>
        </w:tc>
        <w:tc>
          <w:tcPr>
            <w:tcW w:w="1135" w:type="dxa"/>
            <w:tcBorders>
              <w:top w:val="nil"/>
              <w:left w:val="nil"/>
              <w:bottom w:val="single" w:sz="4" w:space="0" w:color="auto"/>
              <w:right w:val="single" w:sz="4" w:space="0" w:color="auto"/>
            </w:tcBorders>
            <w:shd w:val="clear" w:color="auto" w:fill="auto"/>
            <w:vAlign w:val="center"/>
            <w:hideMark/>
          </w:tcPr>
          <w:p w14:paraId="37520755"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10</w:t>
            </w:r>
          </w:p>
        </w:tc>
        <w:tc>
          <w:tcPr>
            <w:tcW w:w="1241" w:type="dxa"/>
            <w:tcBorders>
              <w:top w:val="nil"/>
              <w:left w:val="nil"/>
              <w:bottom w:val="single" w:sz="4" w:space="0" w:color="auto"/>
              <w:right w:val="single" w:sz="4" w:space="0" w:color="auto"/>
            </w:tcBorders>
            <w:shd w:val="clear" w:color="auto" w:fill="auto"/>
            <w:vAlign w:val="center"/>
            <w:hideMark/>
          </w:tcPr>
          <w:p w14:paraId="60F013EE"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28,00</w:t>
            </w:r>
          </w:p>
        </w:tc>
        <w:tc>
          <w:tcPr>
            <w:tcW w:w="0" w:type="auto"/>
            <w:tcBorders>
              <w:top w:val="nil"/>
              <w:left w:val="nil"/>
              <w:bottom w:val="single" w:sz="4" w:space="0" w:color="auto"/>
              <w:right w:val="single" w:sz="4" w:space="0" w:color="auto"/>
            </w:tcBorders>
            <w:shd w:val="clear" w:color="auto" w:fill="auto"/>
            <w:vAlign w:val="center"/>
            <w:hideMark/>
          </w:tcPr>
          <w:p w14:paraId="7539794F"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336,00</w:t>
            </w:r>
          </w:p>
        </w:tc>
        <w:tc>
          <w:tcPr>
            <w:tcW w:w="0" w:type="auto"/>
            <w:tcBorders>
              <w:top w:val="nil"/>
              <w:left w:val="nil"/>
              <w:bottom w:val="single" w:sz="4" w:space="0" w:color="auto"/>
              <w:right w:val="single" w:sz="4" w:space="0" w:color="auto"/>
            </w:tcBorders>
            <w:shd w:val="clear" w:color="auto" w:fill="auto"/>
            <w:vAlign w:val="center"/>
            <w:hideMark/>
          </w:tcPr>
          <w:p w14:paraId="38EFC276"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3696,00</w:t>
            </w:r>
          </w:p>
        </w:tc>
      </w:tr>
      <w:tr w:rsidR="00571486" w:rsidRPr="00E87CFC" w14:paraId="2A66E996" w14:textId="77777777" w:rsidTr="000D33F0">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158F1E4" w14:textId="77777777" w:rsidR="00571486" w:rsidRPr="00E87CFC" w:rsidRDefault="00571486" w:rsidP="00B44A8C">
            <w:pPr>
              <w:spacing w:line="276" w:lineRule="auto"/>
              <w:rPr>
                <w:rFonts w:ascii="Arial" w:hAnsi="Arial" w:cs="Arial"/>
                <w:color w:val="FF0000"/>
                <w:lang w:eastAsia="es-ES"/>
              </w:rPr>
            </w:pPr>
            <w:r w:rsidRPr="00E87CFC">
              <w:rPr>
                <w:rFonts w:ascii="Arial" w:hAnsi="Arial" w:cs="Arial"/>
                <w:color w:val="FF0000"/>
                <w:lang w:eastAsia="es-ES"/>
              </w:rPr>
              <w:t>Técnico</w:t>
            </w:r>
          </w:p>
        </w:tc>
        <w:tc>
          <w:tcPr>
            <w:tcW w:w="0" w:type="auto"/>
            <w:tcBorders>
              <w:top w:val="nil"/>
              <w:left w:val="nil"/>
              <w:bottom w:val="single" w:sz="4" w:space="0" w:color="auto"/>
              <w:right w:val="single" w:sz="4" w:space="0" w:color="auto"/>
            </w:tcBorders>
            <w:shd w:val="clear" w:color="auto" w:fill="auto"/>
            <w:vAlign w:val="center"/>
            <w:hideMark/>
          </w:tcPr>
          <w:p w14:paraId="7C449F73"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Técnico</w:t>
            </w:r>
          </w:p>
        </w:tc>
        <w:tc>
          <w:tcPr>
            <w:tcW w:w="0" w:type="auto"/>
            <w:tcBorders>
              <w:top w:val="nil"/>
              <w:left w:val="nil"/>
              <w:bottom w:val="single" w:sz="4" w:space="0" w:color="auto"/>
              <w:right w:val="single" w:sz="4" w:space="0" w:color="auto"/>
            </w:tcBorders>
            <w:shd w:val="clear" w:color="auto" w:fill="auto"/>
            <w:vAlign w:val="center"/>
            <w:hideMark/>
          </w:tcPr>
          <w:p w14:paraId="6FA60712" w14:textId="77777777" w:rsidR="00571486" w:rsidRPr="00E87CFC" w:rsidRDefault="00571486" w:rsidP="00B44A8C">
            <w:pPr>
              <w:spacing w:line="276" w:lineRule="auto"/>
              <w:jc w:val="center"/>
              <w:rPr>
                <w:rFonts w:ascii="Arial" w:hAnsi="Arial" w:cs="Arial"/>
                <w:color w:val="000000"/>
                <w:lang w:eastAsia="es-ES"/>
              </w:rPr>
            </w:pPr>
          </w:p>
        </w:tc>
        <w:tc>
          <w:tcPr>
            <w:tcW w:w="1552" w:type="dxa"/>
            <w:tcBorders>
              <w:top w:val="nil"/>
              <w:left w:val="nil"/>
              <w:bottom w:val="single" w:sz="4" w:space="0" w:color="auto"/>
              <w:right w:val="single" w:sz="4" w:space="0" w:color="auto"/>
            </w:tcBorders>
            <w:shd w:val="clear" w:color="auto" w:fill="auto"/>
            <w:vAlign w:val="center"/>
            <w:hideMark/>
          </w:tcPr>
          <w:p w14:paraId="4F6A26F6"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IS</w:t>
            </w:r>
          </w:p>
        </w:tc>
        <w:tc>
          <w:tcPr>
            <w:tcW w:w="1135" w:type="dxa"/>
            <w:tcBorders>
              <w:top w:val="nil"/>
              <w:left w:val="nil"/>
              <w:bottom w:val="single" w:sz="4" w:space="0" w:color="auto"/>
              <w:right w:val="single" w:sz="4" w:space="0" w:color="auto"/>
            </w:tcBorders>
            <w:shd w:val="clear" w:color="auto" w:fill="auto"/>
            <w:vAlign w:val="center"/>
            <w:hideMark/>
          </w:tcPr>
          <w:p w14:paraId="36659B16"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20</w:t>
            </w:r>
          </w:p>
        </w:tc>
        <w:tc>
          <w:tcPr>
            <w:tcW w:w="1241" w:type="dxa"/>
            <w:tcBorders>
              <w:top w:val="nil"/>
              <w:left w:val="nil"/>
              <w:bottom w:val="single" w:sz="4" w:space="0" w:color="auto"/>
              <w:right w:val="single" w:sz="4" w:space="0" w:color="auto"/>
            </w:tcBorders>
            <w:shd w:val="clear" w:color="auto" w:fill="auto"/>
            <w:vAlign w:val="center"/>
            <w:hideMark/>
          </w:tcPr>
          <w:p w14:paraId="72FB6E29"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29,00</w:t>
            </w:r>
          </w:p>
        </w:tc>
        <w:tc>
          <w:tcPr>
            <w:tcW w:w="0" w:type="auto"/>
            <w:tcBorders>
              <w:top w:val="nil"/>
              <w:left w:val="nil"/>
              <w:bottom w:val="single" w:sz="4" w:space="0" w:color="auto"/>
              <w:right w:val="single" w:sz="4" w:space="0" w:color="auto"/>
            </w:tcBorders>
            <w:shd w:val="clear" w:color="auto" w:fill="auto"/>
            <w:vAlign w:val="center"/>
            <w:hideMark/>
          </w:tcPr>
          <w:p w14:paraId="32BE0C90"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298,70</w:t>
            </w:r>
          </w:p>
        </w:tc>
        <w:tc>
          <w:tcPr>
            <w:tcW w:w="0" w:type="auto"/>
            <w:tcBorders>
              <w:top w:val="nil"/>
              <w:left w:val="nil"/>
              <w:bottom w:val="single" w:sz="4" w:space="0" w:color="auto"/>
              <w:right w:val="single" w:sz="4" w:space="0" w:color="auto"/>
            </w:tcBorders>
            <w:shd w:val="clear" w:color="auto" w:fill="auto"/>
            <w:vAlign w:val="center"/>
            <w:hideMark/>
          </w:tcPr>
          <w:p w14:paraId="3FF4B8EB"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3285,70</w:t>
            </w:r>
          </w:p>
        </w:tc>
      </w:tr>
      <w:tr w:rsidR="00571486" w:rsidRPr="00E87CFC" w14:paraId="23F3426C" w14:textId="77777777" w:rsidTr="000D33F0">
        <w:trPr>
          <w:trHeight w:val="20"/>
        </w:trPr>
        <w:tc>
          <w:tcPr>
            <w:tcW w:w="0" w:type="auto"/>
            <w:tcBorders>
              <w:top w:val="nil"/>
              <w:left w:val="nil"/>
              <w:bottom w:val="nil"/>
              <w:right w:val="nil"/>
            </w:tcBorders>
            <w:shd w:val="clear" w:color="auto" w:fill="auto"/>
            <w:noWrap/>
            <w:vAlign w:val="bottom"/>
            <w:hideMark/>
          </w:tcPr>
          <w:p w14:paraId="491BEDA4" w14:textId="77777777" w:rsidR="00571486" w:rsidRPr="00E87CFC" w:rsidRDefault="00571486" w:rsidP="00B44A8C">
            <w:pPr>
              <w:spacing w:line="276" w:lineRule="auto"/>
              <w:jc w:val="right"/>
              <w:rPr>
                <w:rFonts w:ascii="Arial" w:hAnsi="Arial" w:cs="Arial"/>
                <w:color w:val="000000"/>
                <w:lang w:eastAsia="es-ES"/>
              </w:rPr>
            </w:pPr>
          </w:p>
        </w:tc>
        <w:tc>
          <w:tcPr>
            <w:tcW w:w="0" w:type="auto"/>
            <w:tcBorders>
              <w:top w:val="nil"/>
              <w:left w:val="nil"/>
              <w:bottom w:val="nil"/>
              <w:right w:val="nil"/>
            </w:tcBorders>
            <w:shd w:val="clear" w:color="auto" w:fill="auto"/>
            <w:noWrap/>
            <w:vAlign w:val="bottom"/>
            <w:hideMark/>
          </w:tcPr>
          <w:p w14:paraId="4F7897BA" w14:textId="77777777" w:rsidR="00571486" w:rsidRPr="00E87CFC" w:rsidRDefault="00571486" w:rsidP="00B44A8C">
            <w:pPr>
              <w:spacing w:line="276" w:lineRule="auto"/>
              <w:jc w:val="center"/>
              <w:rPr>
                <w:rFonts w:ascii="Arial" w:hAnsi="Arial" w:cs="Arial"/>
                <w:lang w:eastAsia="es-ES"/>
              </w:rPr>
            </w:pPr>
          </w:p>
        </w:tc>
        <w:tc>
          <w:tcPr>
            <w:tcW w:w="0" w:type="auto"/>
            <w:tcBorders>
              <w:top w:val="nil"/>
              <w:left w:val="nil"/>
              <w:bottom w:val="nil"/>
              <w:right w:val="nil"/>
            </w:tcBorders>
            <w:shd w:val="clear" w:color="auto" w:fill="auto"/>
            <w:noWrap/>
            <w:vAlign w:val="bottom"/>
            <w:hideMark/>
          </w:tcPr>
          <w:p w14:paraId="60618AAB" w14:textId="77777777" w:rsidR="00571486" w:rsidRPr="00E87CFC" w:rsidRDefault="00571486" w:rsidP="00B44A8C">
            <w:pPr>
              <w:spacing w:line="276" w:lineRule="auto"/>
              <w:jc w:val="center"/>
              <w:rPr>
                <w:rFonts w:ascii="Arial" w:hAnsi="Arial" w:cs="Arial"/>
                <w:lang w:eastAsia="es-ES"/>
              </w:rPr>
            </w:pPr>
          </w:p>
        </w:tc>
        <w:tc>
          <w:tcPr>
            <w:tcW w:w="1552" w:type="dxa"/>
            <w:tcBorders>
              <w:top w:val="nil"/>
              <w:left w:val="nil"/>
              <w:bottom w:val="nil"/>
              <w:right w:val="nil"/>
            </w:tcBorders>
            <w:shd w:val="clear" w:color="auto" w:fill="auto"/>
            <w:noWrap/>
            <w:vAlign w:val="bottom"/>
            <w:hideMark/>
          </w:tcPr>
          <w:p w14:paraId="1911A2A2" w14:textId="77777777" w:rsidR="00571486" w:rsidRPr="00E87CFC" w:rsidRDefault="00571486" w:rsidP="00B44A8C">
            <w:pPr>
              <w:spacing w:line="276" w:lineRule="auto"/>
              <w:jc w:val="center"/>
              <w:rPr>
                <w:rFonts w:ascii="Arial" w:hAnsi="Arial" w:cs="Arial"/>
                <w:lang w:eastAsia="es-ES"/>
              </w:rPr>
            </w:pPr>
          </w:p>
        </w:tc>
        <w:tc>
          <w:tcPr>
            <w:tcW w:w="1135" w:type="dxa"/>
            <w:tcBorders>
              <w:top w:val="nil"/>
              <w:left w:val="nil"/>
              <w:bottom w:val="nil"/>
              <w:right w:val="nil"/>
            </w:tcBorders>
            <w:shd w:val="clear" w:color="auto" w:fill="auto"/>
            <w:noWrap/>
            <w:vAlign w:val="bottom"/>
            <w:hideMark/>
          </w:tcPr>
          <w:p w14:paraId="5498D287" w14:textId="77777777" w:rsidR="00571486" w:rsidRPr="00E87CFC" w:rsidRDefault="00571486" w:rsidP="00B44A8C">
            <w:pPr>
              <w:spacing w:line="276" w:lineRule="auto"/>
              <w:jc w:val="center"/>
              <w:rPr>
                <w:rFonts w:ascii="Arial" w:hAnsi="Arial" w:cs="Arial"/>
                <w:lang w:eastAsia="es-ES"/>
              </w:rPr>
            </w:pPr>
          </w:p>
        </w:tc>
        <w:tc>
          <w:tcPr>
            <w:tcW w:w="1241" w:type="dxa"/>
            <w:tcBorders>
              <w:top w:val="nil"/>
              <w:left w:val="nil"/>
              <w:bottom w:val="nil"/>
              <w:right w:val="nil"/>
            </w:tcBorders>
            <w:shd w:val="clear" w:color="auto" w:fill="auto"/>
            <w:noWrap/>
            <w:vAlign w:val="bottom"/>
            <w:hideMark/>
          </w:tcPr>
          <w:p w14:paraId="05D16F4C" w14:textId="77777777" w:rsidR="00571486" w:rsidRPr="00E87CFC" w:rsidRDefault="00571486" w:rsidP="00B44A8C">
            <w:pPr>
              <w:spacing w:line="276" w:lineRule="auto"/>
              <w:jc w:val="center"/>
              <w:rPr>
                <w:rFonts w:ascii="Arial" w:hAnsi="Arial" w:cs="Arial"/>
                <w:lang w:eastAsia="es-ES"/>
              </w:rPr>
            </w:pPr>
          </w:p>
        </w:tc>
        <w:tc>
          <w:tcPr>
            <w:tcW w:w="0" w:type="auto"/>
            <w:tcBorders>
              <w:top w:val="nil"/>
              <w:left w:val="nil"/>
              <w:bottom w:val="nil"/>
              <w:right w:val="nil"/>
            </w:tcBorders>
            <w:shd w:val="clear" w:color="auto" w:fill="auto"/>
            <w:noWrap/>
            <w:vAlign w:val="bottom"/>
            <w:hideMark/>
          </w:tcPr>
          <w:p w14:paraId="4EA75973" w14:textId="77777777" w:rsidR="00571486" w:rsidRPr="00E87CFC" w:rsidRDefault="00571486" w:rsidP="00B44A8C">
            <w:pPr>
              <w:spacing w:line="276" w:lineRule="auto"/>
              <w:jc w:val="center"/>
              <w:rPr>
                <w:rFonts w:ascii="Arial" w:hAnsi="Arial" w:cs="Arial"/>
                <w:lang w:eastAsia="es-ES"/>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51F7C61"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68473,90</w:t>
            </w:r>
          </w:p>
        </w:tc>
      </w:tr>
    </w:tbl>
    <w:p w14:paraId="08874E25" w14:textId="77777777" w:rsidR="004F2773" w:rsidRPr="00E87CFC" w:rsidRDefault="00D814B3" w:rsidP="00B44A8C">
      <w:pPr>
        <w:spacing w:line="276" w:lineRule="auto"/>
        <w:rPr>
          <w:rFonts w:ascii="Arial" w:hAnsi="Arial" w:cs="Arial"/>
          <w:i/>
        </w:rPr>
      </w:pPr>
      <w:r w:rsidRPr="00E87CFC">
        <w:rPr>
          <w:rFonts w:ascii="Arial" w:hAnsi="Arial" w:cs="Arial"/>
          <w:i/>
        </w:rPr>
        <w:lastRenderedPageBreak/>
        <w:t>IV.1.2 Recursos Materiales que es necesario adquirir para el proyecto</w:t>
      </w:r>
      <w:bookmarkEnd w:id="1"/>
    </w:p>
    <w:p w14:paraId="49CDA21B" w14:textId="77777777" w:rsidR="004F2773" w:rsidRPr="00E87CFC" w:rsidRDefault="00D814B3" w:rsidP="00B44A8C">
      <w:pPr>
        <w:spacing w:line="276" w:lineRule="auto"/>
        <w:jc w:val="both"/>
        <w:rPr>
          <w:rFonts w:ascii="Arial" w:hAnsi="Arial" w:cs="Arial"/>
        </w:rPr>
      </w:pPr>
      <w:r w:rsidRPr="00E87CFC">
        <w:rPr>
          <w:rFonts w:ascii="Arial" w:hAnsi="Arial" w:cs="Arial"/>
        </w:rPr>
        <w:t xml:space="preserve">Se reflejarán los gastos totales en que se requiere incurrir para implementar el proyecto (en ambas monedas) incluyendo lo que se aportara por las partes o por terceros. </w:t>
      </w:r>
    </w:p>
    <w:p w14:paraId="70D0B647" w14:textId="77777777" w:rsidR="004F2773" w:rsidRPr="00E87CFC" w:rsidRDefault="004F2773" w:rsidP="00B44A8C">
      <w:pPr>
        <w:spacing w:line="276" w:lineRule="auto"/>
        <w:jc w:val="both"/>
        <w:rPr>
          <w:rFonts w:ascii="Arial" w:hAnsi="Arial" w:cs="Arial"/>
        </w:rPr>
      </w:pPr>
    </w:p>
    <w:p w14:paraId="11EDC525" w14:textId="77777777" w:rsidR="004F2773" w:rsidRPr="00E87CFC" w:rsidRDefault="00D814B3" w:rsidP="00B44A8C">
      <w:pPr>
        <w:spacing w:line="276" w:lineRule="auto"/>
        <w:rPr>
          <w:rFonts w:ascii="Arial" w:hAnsi="Arial" w:cs="Arial"/>
          <w:b/>
        </w:rPr>
      </w:pPr>
      <w:r w:rsidRPr="00E87CFC">
        <w:rPr>
          <w:rFonts w:ascii="Arial" w:hAnsi="Arial" w:cs="Arial"/>
          <w:bCs/>
        </w:rPr>
        <w:t xml:space="preserve">Tabla 3 Recursos </w:t>
      </w:r>
      <w:bookmarkStart w:id="2" w:name="_Toc34295827"/>
      <w:bookmarkStart w:id="3" w:name="_Toc34830372"/>
      <w:bookmarkStart w:id="4" w:name="_Toc34830471"/>
      <w:bookmarkStart w:id="5" w:name="_Toc34655638"/>
      <w:bookmarkStart w:id="6" w:name="_Toc34908058"/>
      <w:bookmarkStart w:id="7" w:name="_Toc34381483"/>
      <w:bookmarkStart w:id="8" w:name="_Toc34984109"/>
      <w:bookmarkStart w:id="9" w:name="_Toc34655479"/>
      <w:r w:rsidR="00AD2C41" w:rsidRPr="00E87CFC">
        <w:rPr>
          <w:rFonts w:ascii="Arial" w:hAnsi="Arial" w:cs="Arial"/>
          <w:bCs/>
        </w:rPr>
        <w:t>Materiales</w:t>
      </w:r>
      <w:r w:rsidR="00AD2C41" w:rsidRPr="00E87CFC">
        <w:rPr>
          <w:rFonts w:ascii="Arial" w:hAnsi="Arial" w:cs="Arial"/>
          <w:b/>
        </w:rPr>
        <w:t xml:space="preserve"> Año</w:t>
      </w:r>
      <w:r w:rsidRPr="00E87CFC">
        <w:rPr>
          <w:rFonts w:ascii="Arial" w:hAnsi="Arial" w:cs="Arial"/>
          <w:b/>
        </w:rPr>
        <w:t xml:space="preserve"> </w:t>
      </w:r>
      <w:bookmarkEnd w:id="2"/>
      <w:bookmarkEnd w:id="3"/>
      <w:bookmarkEnd w:id="4"/>
      <w:bookmarkEnd w:id="5"/>
      <w:bookmarkEnd w:id="6"/>
      <w:bookmarkEnd w:id="7"/>
      <w:bookmarkEnd w:id="8"/>
      <w:bookmarkEnd w:id="9"/>
      <w:r w:rsidR="00571486" w:rsidRPr="00E87CFC">
        <w:rPr>
          <w:rFonts w:ascii="Arial" w:hAnsi="Arial" w:cs="Arial"/>
          <w:b/>
        </w:rPr>
        <w:t>2021, 2022 y 2023</w:t>
      </w:r>
    </w:p>
    <w:p w14:paraId="69B0DFF3" w14:textId="77777777" w:rsidR="004F2773" w:rsidRPr="00E87CFC" w:rsidRDefault="004F2773" w:rsidP="00B44A8C">
      <w:pPr>
        <w:spacing w:line="276" w:lineRule="auto"/>
        <w:ind w:firstLine="426"/>
        <w:jc w:val="center"/>
        <w:rPr>
          <w:rFonts w:ascii="Arial" w:hAnsi="Arial" w:cs="Arial"/>
          <w:bCs/>
        </w:rPr>
      </w:pPr>
    </w:p>
    <w:tbl>
      <w:tblPr>
        <w:tblW w:w="5000" w:type="pct"/>
        <w:tblCellMar>
          <w:left w:w="70" w:type="dxa"/>
          <w:right w:w="70" w:type="dxa"/>
        </w:tblCellMar>
        <w:tblLook w:val="04A0" w:firstRow="1" w:lastRow="0" w:firstColumn="1" w:lastColumn="0" w:noHBand="0" w:noVBand="1"/>
      </w:tblPr>
      <w:tblGrid>
        <w:gridCol w:w="1695"/>
        <w:gridCol w:w="3951"/>
        <w:gridCol w:w="1694"/>
        <w:gridCol w:w="2172"/>
        <w:gridCol w:w="2964"/>
        <w:gridCol w:w="1666"/>
      </w:tblGrid>
      <w:tr w:rsidR="00571486" w:rsidRPr="00E87CFC" w14:paraId="6D354E3A" w14:textId="77777777" w:rsidTr="00571486">
        <w:trPr>
          <w:trHeight w:val="300"/>
        </w:trPr>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8C605E"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No.</w:t>
            </w:r>
          </w:p>
        </w:tc>
        <w:tc>
          <w:tcPr>
            <w:tcW w:w="1397" w:type="pct"/>
            <w:tcBorders>
              <w:top w:val="single" w:sz="4" w:space="0" w:color="auto"/>
              <w:left w:val="nil"/>
              <w:bottom w:val="single" w:sz="4" w:space="0" w:color="auto"/>
              <w:right w:val="single" w:sz="4" w:space="0" w:color="auto"/>
            </w:tcBorders>
            <w:shd w:val="clear" w:color="auto" w:fill="auto"/>
            <w:vAlign w:val="center"/>
            <w:hideMark/>
          </w:tcPr>
          <w:p w14:paraId="4159CFFD"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Medio Necesario*</w:t>
            </w:r>
          </w:p>
        </w:tc>
        <w:tc>
          <w:tcPr>
            <w:tcW w:w="599" w:type="pct"/>
            <w:tcBorders>
              <w:top w:val="single" w:sz="4" w:space="0" w:color="auto"/>
              <w:left w:val="nil"/>
              <w:bottom w:val="single" w:sz="4" w:space="0" w:color="auto"/>
              <w:right w:val="single" w:sz="4" w:space="0" w:color="auto"/>
            </w:tcBorders>
            <w:shd w:val="clear" w:color="auto" w:fill="auto"/>
            <w:vAlign w:val="center"/>
            <w:hideMark/>
          </w:tcPr>
          <w:p w14:paraId="2D8CEE95"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U/M</w:t>
            </w:r>
          </w:p>
        </w:tc>
        <w:tc>
          <w:tcPr>
            <w:tcW w:w="768" w:type="pct"/>
            <w:tcBorders>
              <w:top w:val="single" w:sz="4" w:space="0" w:color="auto"/>
              <w:left w:val="nil"/>
              <w:bottom w:val="single" w:sz="4" w:space="0" w:color="auto"/>
              <w:right w:val="single" w:sz="4" w:space="0" w:color="auto"/>
            </w:tcBorders>
            <w:shd w:val="clear" w:color="auto" w:fill="auto"/>
            <w:vAlign w:val="center"/>
            <w:hideMark/>
          </w:tcPr>
          <w:p w14:paraId="12A9A385" w14:textId="77777777" w:rsidR="00571486" w:rsidRPr="00E87CFC" w:rsidRDefault="00571486" w:rsidP="00B44A8C">
            <w:pPr>
              <w:spacing w:line="276" w:lineRule="auto"/>
              <w:rPr>
                <w:rFonts w:ascii="Arial" w:hAnsi="Arial" w:cs="Arial"/>
                <w:color w:val="000000"/>
                <w:lang w:eastAsia="es-ES"/>
              </w:rPr>
            </w:pPr>
            <w:r w:rsidRPr="00E87CFC">
              <w:rPr>
                <w:rFonts w:ascii="Arial" w:hAnsi="Arial" w:cs="Arial"/>
                <w:color w:val="000000"/>
                <w:lang w:eastAsia="es-ES"/>
              </w:rPr>
              <w:t>Precio Unitario</w:t>
            </w:r>
          </w:p>
        </w:tc>
        <w:tc>
          <w:tcPr>
            <w:tcW w:w="1048" w:type="pct"/>
            <w:tcBorders>
              <w:top w:val="single" w:sz="4" w:space="0" w:color="auto"/>
              <w:left w:val="nil"/>
              <w:bottom w:val="single" w:sz="4" w:space="0" w:color="auto"/>
              <w:right w:val="single" w:sz="4" w:space="0" w:color="auto"/>
            </w:tcBorders>
            <w:shd w:val="clear" w:color="auto" w:fill="auto"/>
            <w:vAlign w:val="center"/>
            <w:hideMark/>
          </w:tcPr>
          <w:p w14:paraId="10F2F38B"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Cantidad Necesaria</w:t>
            </w:r>
          </w:p>
        </w:tc>
        <w:tc>
          <w:tcPr>
            <w:tcW w:w="589" w:type="pct"/>
            <w:tcBorders>
              <w:top w:val="single" w:sz="4" w:space="0" w:color="auto"/>
              <w:left w:val="nil"/>
              <w:bottom w:val="single" w:sz="4" w:space="0" w:color="auto"/>
              <w:right w:val="single" w:sz="4" w:space="0" w:color="auto"/>
            </w:tcBorders>
            <w:shd w:val="clear" w:color="auto" w:fill="auto"/>
            <w:vAlign w:val="center"/>
            <w:hideMark/>
          </w:tcPr>
          <w:p w14:paraId="5375E73F"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Total</w:t>
            </w:r>
          </w:p>
        </w:tc>
      </w:tr>
      <w:tr w:rsidR="0050037E" w:rsidRPr="00E87CFC" w14:paraId="0B4E206E" w14:textId="77777777" w:rsidTr="00571486">
        <w:trPr>
          <w:trHeight w:val="300"/>
        </w:trPr>
        <w:tc>
          <w:tcPr>
            <w:tcW w:w="599" w:type="pct"/>
            <w:tcBorders>
              <w:top w:val="nil"/>
              <w:left w:val="single" w:sz="4" w:space="0" w:color="auto"/>
              <w:bottom w:val="single" w:sz="4" w:space="0" w:color="auto"/>
              <w:right w:val="single" w:sz="4" w:space="0" w:color="auto"/>
            </w:tcBorders>
            <w:shd w:val="clear" w:color="auto" w:fill="auto"/>
            <w:vAlign w:val="center"/>
            <w:hideMark/>
          </w:tcPr>
          <w:p w14:paraId="3106E7F4"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1</w:t>
            </w:r>
          </w:p>
        </w:tc>
        <w:tc>
          <w:tcPr>
            <w:tcW w:w="1397" w:type="pct"/>
            <w:tcBorders>
              <w:top w:val="nil"/>
              <w:left w:val="nil"/>
              <w:bottom w:val="single" w:sz="4" w:space="0" w:color="auto"/>
              <w:right w:val="single" w:sz="4" w:space="0" w:color="auto"/>
            </w:tcBorders>
            <w:shd w:val="clear" w:color="auto" w:fill="auto"/>
            <w:vAlign w:val="center"/>
            <w:hideMark/>
          </w:tcPr>
          <w:p w14:paraId="70FD503B" w14:textId="77777777" w:rsidR="0050037E" w:rsidRPr="00E87CFC" w:rsidRDefault="0050037E" w:rsidP="00B44A8C">
            <w:pPr>
              <w:spacing w:line="276" w:lineRule="auto"/>
              <w:rPr>
                <w:rFonts w:ascii="Arial" w:hAnsi="Arial" w:cs="Arial"/>
                <w:color w:val="000000"/>
                <w:lang w:eastAsia="es-ES"/>
              </w:rPr>
            </w:pPr>
            <w:r w:rsidRPr="00E87CFC">
              <w:rPr>
                <w:rFonts w:ascii="Arial" w:hAnsi="Arial" w:cs="Arial"/>
                <w:color w:val="000000"/>
                <w:lang w:eastAsia="es-ES"/>
              </w:rPr>
              <w:t>Machete</w:t>
            </w:r>
          </w:p>
        </w:tc>
        <w:tc>
          <w:tcPr>
            <w:tcW w:w="599" w:type="pct"/>
            <w:tcBorders>
              <w:top w:val="nil"/>
              <w:left w:val="nil"/>
              <w:bottom w:val="single" w:sz="4" w:space="0" w:color="auto"/>
              <w:right w:val="single" w:sz="4" w:space="0" w:color="auto"/>
            </w:tcBorders>
            <w:shd w:val="clear" w:color="auto" w:fill="auto"/>
            <w:vAlign w:val="center"/>
            <w:hideMark/>
          </w:tcPr>
          <w:p w14:paraId="40FBEA69"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unidad</w:t>
            </w:r>
          </w:p>
        </w:tc>
        <w:tc>
          <w:tcPr>
            <w:tcW w:w="768" w:type="pct"/>
            <w:tcBorders>
              <w:top w:val="nil"/>
              <w:left w:val="nil"/>
              <w:bottom w:val="single" w:sz="4" w:space="0" w:color="auto"/>
              <w:right w:val="single" w:sz="4" w:space="0" w:color="auto"/>
            </w:tcBorders>
            <w:shd w:val="clear" w:color="auto" w:fill="auto"/>
            <w:vAlign w:val="center"/>
            <w:hideMark/>
          </w:tcPr>
          <w:p w14:paraId="1B5C851B" w14:textId="77777777" w:rsidR="0050037E" w:rsidRPr="00E87CFC" w:rsidRDefault="0050037E" w:rsidP="00B44A8C">
            <w:pPr>
              <w:spacing w:line="276" w:lineRule="auto"/>
              <w:jc w:val="right"/>
              <w:rPr>
                <w:rFonts w:ascii="Arial" w:hAnsi="Arial" w:cs="Arial"/>
                <w:color w:val="000000"/>
                <w:lang w:eastAsia="es-ES"/>
              </w:rPr>
            </w:pPr>
            <w:r w:rsidRPr="00E87CFC">
              <w:rPr>
                <w:rFonts w:ascii="Arial" w:hAnsi="Arial" w:cs="Arial"/>
                <w:color w:val="000000"/>
              </w:rPr>
              <w:t>70,00</w:t>
            </w:r>
          </w:p>
        </w:tc>
        <w:tc>
          <w:tcPr>
            <w:tcW w:w="1048" w:type="pct"/>
            <w:tcBorders>
              <w:top w:val="nil"/>
              <w:left w:val="nil"/>
              <w:bottom w:val="single" w:sz="4" w:space="0" w:color="auto"/>
              <w:right w:val="single" w:sz="4" w:space="0" w:color="auto"/>
            </w:tcBorders>
            <w:shd w:val="clear" w:color="auto" w:fill="auto"/>
            <w:vAlign w:val="center"/>
            <w:hideMark/>
          </w:tcPr>
          <w:p w14:paraId="476B10CF"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5</w:t>
            </w:r>
          </w:p>
        </w:tc>
        <w:tc>
          <w:tcPr>
            <w:tcW w:w="589" w:type="pct"/>
            <w:tcBorders>
              <w:top w:val="nil"/>
              <w:left w:val="nil"/>
              <w:bottom w:val="single" w:sz="4" w:space="0" w:color="auto"/>
              <w:right w:val="single" w:sz="4" w:space="0" w:color="auto"/>
            </w:tcBorders>
            <w:shd w:val="clear" w:color="auto" w:fill="auto"/>
            <w:vAlign w:val="center"/>
            <w:hideMark/>
          </w:tcPr>
          <w:p w14:paraId="7170B149" w14:textId="77777777" w:rsidR="0050037E" w:rsidRPr="00E87CFC" w:rsidRDefault="0050037E" w:rsidP="00B44A8C">
            <w:pPr>
              <w:spacing w:line="276" w:lineRule="auto"/>
              <w:jc w:val="right"/>
              <w:rPr>
                <w:rFonts w:ascii="Arial" w:hAnsi="Arial" w:cs="Arial"/>
                <w:color w:val="000000"/>
                <w:lang w:eastAsia="es-ES"/>
              </w:rPr>
            </w:pPr>
            <w:r w:rsidRPr="00E87CFC">
              <w:rPr>
                <w:rFonts w:ascii="Arial" w:hAnsi="Arial" w:cs="Arial"/>
                <w:color w:val="000000"/>
              </w:rPr>
              <w:t>350,00</w:t>
            </w:r>
          </w:p>
        </w:tc>
      </w:tr>
      <w:tr w:rsidR="0050037E" w:rsidRPr="00E87CFC" w14:paraId="44F637A6" w14:textId="77777777" w:rsidTr="00571486">
        <w:trPr>
          <w:trHeight w:val="300"/>
        </w:trPr>
        <w:tc>
          <w:tcPr>
            <w:tcW w:w="599" w:type="pct"/>
            <w:tcBorders>
              <w:top w:val="nil"/>
              <w:left w:val="single" w:sz="4" w:space="0" w:color="auto"/>
              <w:bottom w:val="single" w:sz="4" w:space="0" w:color="auto"/>
              <w:right w:val="single" w:sz="4" w:space="0" w:color="auto"/>
            </w:tcBorders>
            <w:shd w:val="clear" w:color="auto" w:fill="auto"/>
            <w:vAlign w:val="center"/>
            <w:hideMark/>
          </w:tcPr>
          <w:p w14:paraId="4F3EC672"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2</w:t>
            </w:r>
          </w:p>
        </w:tc>
        <w:tc>
          <w:tcPr>
            <w:tcW w:w="1397" w:type="pct"/>
            <w:tcBorders>
              <w:top w:val="nil"/>
              <w:left w:val="nil"/>
              <w:bottom w:val="single" w:sz="4" w:space="0" w:color="auto"/>
              <w:right w:val="single" w:sz="4" w:space="0" w:color="auto"/>
            </w:tcBorders>
            <w:shd w:val="clear" w:color="auto" w:fill="auto"/>
            <w:vAlign w:val="center"/>
            <w:hideMark/>
          </w:tcPr>
          <w:p w14:paraId="364FDCE1" w14:textId="77777777" w:rsidR="0050037E" w:rsidRPr="00E87CFC" w:rsidRDefault="0050037E" w:rsidP="00B44A8C">
            <w:pPr>
              <w:spacing w:line="276" w:lineRule="auto"/>
              <w:rPr>
                <w:rFonts w:ascii="Arial" w:hAnsi="Arial" w:cs="Arial"/>
                <w:color w:val="000000"/>
                <w:lang w:eastAsia="es-ES"/>
              </w:rPr>
            </w:pPr>
            <w:r w:rsidRPr="00E87CFC">
              <w:rPr>
                <w:rFonts w:ascii="Arial" w:hAnsi="Arial" w:cs="Arial"/>
                <w:color w:val="000000"/>
                <w:lang w:eastAsia="es-ES"/>
              </w:rPr>
              <w:t xml:space="preserve">Guantes </w:t>
            </w:r>
          </w:p>
        </w:tc>
        <w:tc>
          <w:tcPr>
            <w:tcW w:w="599" w:type="pct"/>
            <w:tcBorders>
              <w:top w:val="nil"/>
              <w:left w:val="nil"/>
              <w:bottom w:val="single" w:sz="4" w:space="0" w:color="auto"/>
              <w:right w:val="single" w:sz="4" w:space="0" w:color="auto"/>
            </w:tcBorders>
            <w:shd w:val="clear" w:color="auto" w:fill="auto"/>
            <w:vAlign w:val="center"/>
            <w:hideMark/>
          </w:tcPr>
          <w:p w14:paraId="30D978EF"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pares</w:t>
            </w:r>
          </w:p>
        </w:tc>
        <w:tc>
          <w:tcPr>
            <w:tcW w:w="768" w:type="pct"/>
            <w:tcBorders>
              <w:top w:val="nil"/>
              <w:left w:val="nil"/>
              <w:bottom w:val="single" w:sz="4" w:space="0" w:color="auto"/>
              <w:right w:val="single" w:sz="4" w:space="0" w:color="auto"/>
            </w:tcBorders>
            <w:shd w:val="clear" w:color="auto" w:fill="auto"/>
            <w:vAlign w:val="center"/>
            <w:hideMark/>
          </w:tcPr>
          <w:p w14:paraId="22013075" w14:textId="77777777" w:rsidR="0050037E" w:rsidRPr="00E87CFC" w:rsidRDefault="0050037E" w:rsidP="00B44A8C">
            <w:pPr>
              <w:spacing w:line="276" w:lineRule="auto"/>
              <w:jc w:val="right"/>
              <w:rPr>
                <w:rFonts w:ascii="Arial" w:hAnsi="Arial" w:cs="Arial"/>
                <w:color w:val="000000"/>
              </w:rPr>
            </w:pPr>
            <w:r w:rsidRPr="00E87CFC">
              <w:rPr>
                <w:rFonts w:ascii="Arial" w:hAnsi="Arial" w:cs="Arial"/>
                <w:color w:val="000000"/>
              </w:rPr>
              <w:t>35,00</w:t>
            </w:r>
          </w:p>
        </w:tc>
        <w:tc>
          <w:tcPr>
            <w:tcW w:w="1048" w:type="pct"/>
            <w:tcBorders>
              <w:top w:val="nil"/>
              <w:left w:val="nil"/>
              <w:bottom w:val="single" w:sz="4" w:space="0" w:color="auto"/>
              <w:right w:val="single" w:sz="4" w:space="0" w:color="auto"/>
            </w:tcBorders>
            <w:shd w:val="clear" w:color="auto" w:fill="auto"/>
            <w:vAlign w:val="center"/>
            <w:hideMark/>
          </w:tcPr>
          <w:p w14:paraId="22ACC4DC"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30</w:t>
            </w:r>
          </w:p>
        </w:tc>
        <w:tc>
          <w:tcPr>
            <w:tcW w:w="589" w:type="pct"/>
            <w:tcBorders>
              <w:top w:val="nil"/>
              <w:left w:val="nil"/>
              <w:bottom w:val="single" w:sz="4" w:space="0" w:color="auto"/>
              <w:right w:val="single" w:sz="4" w:space="0" w:color="auto"/>
            </w:tcBorders>
            <w:shd w:val="clear" w:color="auto" w:fill="auto"/>
            <w:vAlign w:val="center"/>
            <w:hideMark/>
          </w:tcPr>
          <w:p w14:paraId="5908E2EB" w14:textId="77777777" w:rsidR="0050037E" w:rsidRPr="00E87CFC" w:rsidRDefault="0050037E" w:rsidP="00B44A8C">
            <w:pPr>
              <w:spacing w:line="276" w:lineRule="auto"/>
              <w:jc w:val="right"/>
              <w:rPr>
                <w:rFonts w:ascii="Arial" w:hAnsi="Arial" w:cs="Arial"/>
                <w:color w:val="000000"/>
              </w:rPr>
            </w:pPr>
            <w:r w:rsidRPr="00E87CFC">
              <w:rPr>
                <w:rFonts w:ascii="Arial" w:hAnsi="Arial" w:cs="Arial"/>
                <w:color w:val="000000"/>
              </w:rPr>
              <w:t>1050,00</w:t>
            </w:r>
          </w:p>
        </w:tc>
      </w:tr>
      <w:tr w:rsidR="0050037E" w:rsidRPr="00E87CFC" w14:paraId="66A18412" w14:textId="77777777" w:rsidTr="00571486">
        <w:trPr>
          <w:trHeight w:val="300"/>
        </w:trPr>
        <w:tc>
          <w:tcPr>
            <w:tcW w:w="599" w:type="pct"/>
            <w:tcBorders>
              <w:top w:val="nil"/>
              <w:left w:val="single" w:sz="4" w:space="0" w:color="auto"/>
              <w:bottom w:val="single" w:sz="4" w:space="0" w:color="auto"/>
              <w:right w:val="single" w:sz="4" w:space="0" w:color="auto"/>
            </w:tcBorders>
            <w:shd w:val="clear" w:color="auto" w:fill="auto"/>
            <w:vAlign w:val="center"/>
            <w:hideMark/>
          </w:tcPr>
          <w:p w14:paraId="34C1B2D2"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3</w:t>
            </w:r>
          </w:p>
        </w:tc>
        <w:tc>
          <w:tcPr>
            <w:tcW w:w="1397" w:type="pct"/>
            <w:tcBorders>
              <w:top w:val="nil"/>
              <w:left w:val="nil"/>
              <w:bottom w:val="single" w:sz="4" w:space="0" w:color="auto"/>
              <w:right w:val="single" w:sz="4" w:space="0" w:color="auto"/>
            </w:tcBorders>
            <w:shd w:val="clear" w:color="auto" w:fill="auto"/>
            <w:vAlign w:val="center"/>
            <w:hideMark/>
          </w:tcPr>
          <w:p w14:paraId="05F60220" w14:textId="77777777" w:rsidR="0050037E" w:rsidRPr="00E87CFC" w:rsidRDefault="0050037E" w:rsidP="00B44A8C">
            <w:pPr>
              <w:spacing w:line="276" w:lineRule="auto"/>
              <w:rPr>
                <w:rFonts w:ascii="Arial" w:hAnsi="Arial" w:cs="Arial"/>
                <w:color w:val="000000"/>
                <w:lang w:eastAsia="es-ES"/>
              </w:rPr>
            </w:pPr>
            <w:r w:rsidRPr="00E87CFC">
              <w:rPr>
                <w:rFonts w:ascii="Arial" w:hAnsi="Arial" w:cs="Arial"/>
                <w:color w:val="000000"/>
                <w:lang w:eastAsia="es-ES"/>
              </w:rPr>
              <w:t>Lima</w:t>
            </w:r>
          </w:p>
        </w:tc>
        <w:tc>
          <w:tcPr>
            <w:tcW w:w="599" w:type="pct"/>
            <w:tcBorders>
              <w:top w:val="nil"/>
              <w:left w:val="nil"/>
              <w:bottom w:val="single" w:sz="4" w:space="0" w:color="auto"/>
              <w:right w:val="single" w:sz="4" w:space="0" w:color="auto"/>
            </w:tcBorders>
            <w:shd w:val="clear" w:color="auto" w:fill="auto"/>
            <w:vAlign w:val="center"/>
            <w:hideMark/>
          </w:tcPr>
          <w:p w14:paraId="49BC4550"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unidad</w:t>
            </w:r>
          </w:p>
        </w:tc>
        <w:tc>
          <w:tcPr>
            <w:tcW w:w="768" w:type="pct"/>
            <w:tcBorders>
              <w:top w:val="nil"/>
              <w:left w:val="nil"/>
              <w:bottom w:val="single" w:sz="4" w:space="0" w:color="auto"/>
              <w:right w:val="single" w:sz="4" w:space="0" w:color="auto"/>
            </w:tcBorders>
            <w:shd w:val="clear" w:color="auto" w:fill="auto"/>
            <w:vAlign w:val="center"/>
            <w:hideMark/>
          </w:tcPr>
          <w:p w14:paraId="56BBF709" w14:textId="77777777" w:rsidR="0050037E" w:rsidRPr="00E87CFC" w:rsidRDefault="0050037E" w:rsidP="00B44A8C">
            <w:pPr>
              <w:spacing w:line="276" w:lineRule="auto"/>
              <w:jc w:val="right"/>
              <w:rPr>
                <w:rFonts w:ascii="Arial" w:hAnsi="Arial" w:cs="Arial"/>
                <w:color w:val="000000"/>
              </w:rPr>
            </w:pPr>
            <w:r w:rsidRPr="00E87CFC">
              <w:rPr>
                <w:rFonts w:ascii="Arial" w:hAnsi="Arial" w:cs="Arial"/>
                <w:color w:val="000000"/>
              </w:rPr>
              <w:t>120,00</w:t>
            </w:r>
          </w:p>
        </w:tc>
        <w:tc>
          <w:tcPr>
            <w:tcW w:w="1048" w:type="pct"/>
            <w:tcBorders>
              <w:top w:val="nil"/>
              <w:left w:val="nil"/>
              <w:bottom w:val="single" w:sz="4" w:space="0" w:color="auto"/>
              <w:right w:val="single" w:sz="4" w:space="0" w:color="auto"/>
            </w:tcBorders>
            <w:shd w:val="clear" w:color="auto" w:fill="auto"/>
            <w:vAlign w:val="center"/>
            <w:hideMark/>
          </w:tcPr>
          <w:p w14:paraId="04010078"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10</w:t>
            </w:r>
          </w:p>
        </w:tc>
        <w:tc>
          <w:tcPr>
            <w:tcW w:w="589" w:type="pct"/>
            <w:tcBorders>
              <w:top w:val="nil"/>
              <w:left w:val="nil"/>
              <w:bottom w:val="single" w:sz="4" w:space="0" w:color="auto"/>
              <w:right w:val="single" w:sz="4" w:space="0" w:color="auto"/>
            </w:tcBorders>
            <w:shd w:val="clear" w:color="auto" w:fill="auto"/>
            <w:vAlign w:val="center"/>
            <w:hideMark/>
          </w:tcPr>
          <w:p w14:paraId="357BBA29" w14:textId="77777777" w:rsidR="0050037E" w:rsidRPr="00E87CFC" w:rsidRDefault="0050037E" w:rsidP="00B44A8C">
            <w:pPr>
              <w:spacing w:line="276" w:lineRule="auto"/>
              <w:jc w:val="right"/>
              <w:rPr>
                <w:rFonts w:ascii="Arial" w:hAnsi="Arial" w:cs="Arial"/>
                <w:color w:val="000000"/>
              </w:rPr>
            </w:pPr>
            <w:r w:rsidRPr="00E87CFC">
              <w:rPr>
                <w:rFonts w:ascii="Arial" w:hAnsi="Arial" w:cs="Arial"/>
                <w:color w:val="000000"/>
              </w:rPr>
              <w:t>1200,00</w:t>
            </w:r>
          </w:p>
        </w:tc>
      </w:tr>
      <w:tr w:rsidR="0050037E" w:rsidRPr="00E87CFC" w14:paraId="6A0EBC9A" w14:textId="77777777" w:rsidTr="00571486">
        <w:trPr>
          <w:trHeight w:val="300"/>
        </w:trPr>
        <w:tc>
          <w:tcPr>
            <w:tcW w:w="599" w:type="pct"/>
            <w:tcBorders>
              <w:top w:val="nil"/>
              <w:left w:val="single" w:sz="4" w:space="0" w:color="auto"/>
              <w:bottom w:val="single" w:sz="4" w:space="0" w:color="auto"/>
              <w:right w:val="single" w:sz="4" w:space="0" w:color="auto"/>
            </w:tcBorders>
            <w:shd w:val="clear" w:color="auto" w:fill="auto"/>
            <w:vAlign w:val="center"/>
            <w:hideMark/>
          </w:tcPr>
          <w:p w14:paraId="5D5483D3"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4</w:t>
            </w:r>
          </w:p>
        </w:tc>
        <w:tc>
          <w:tcPr>
            <w:tcW w:w="1397" w:type="pct"/>
            <w:tcBorders>
              <w:top w:val="nil"/>
              <w:left w:val="nil"/>
              <w:bottom w:val="single" w:sz="4" w:space="0" w:color="auto"/>
              <w:right w:val="single" w:sz="4" w:space="0" w:color="auto"/>
            </w:tcBorders>
            <w:shd w:val="clear" w:color="auto" w:fill="auto"/>
            <w:vAlign w:val="center"/>
            <w:hideMark/>
          </w:tcPr>
          <w:p w14:paraId="0E5214F7" w14:textId="77777777" w:rsidR="0050037E" w:rsidRPr="00E87CFC" w:rsidRDefault="0050037E" w:rsidP="00B44A8C">
            <w:pPr>
              <w:spacing w:line="276" w:lineRule="auto"/>
              <w:rPr>
                <w:rFonts w:ascii="Arial" w:hAnsi="Arial" w:cs="Arial"/>
                <w:color w:val="000000"/>
                <w:lang w:eastAsia="es-ES"/>
              </w:rPr>
            </w:pPr>
            <w:r w:rsidRPr="00E87CFC">
              <w:rPr>
                <w:rFonts w:ascii="Arial" w:hAnsi="Arial" w:cs="Arial"/>
                <w:color w:val="000000"/>
                <w:lang w:eastAsia="es-ES"/>
              </w:rPr>
              <w:t>Guataca</w:t>
            </w:r>
          </w:p>
        </w:tc>
        <w:tc>
          <w:tcPr>
            <w:tcW w:w="599" w:type="pct"/>
            <w:tcBorders>
              <w:top w:val="nil"/>
              <w:left w:val="nil"/>
              <w:bottom w:val="single" w:sz="4" w:space="0" w:color="auto"/>
              <w:right w:val="single" w:sz="4" w:space="0" w:color="auto"/>
            </w:tcBorders>
            <w:shd w:val="clear" w:color="auto" w:fill="auto"/>
            <w:vAlign w:val="center"/>
            <w:hideMark/>
          </w:tcPr>
          <w:p w14:paraId="7DFAFD00"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unidad</w:t>
            </w:r>
          </w:p>
        </w:tc>
        <w:tc>
          <w:tcPr>
            <w:tcW w:w="768" w:type="pct"/>
            <w:tcBorders>
              <w:top w:val="nil"/>
              <w:left w:val="nil"/>
              <w:bottom w:val="single" w:sz="4" w:space="0" w:color="auto"/>
              <w:right w:val="single" w:sz="4" w:space="0" w:color="auto"/>
            </w:tcBorders>
            <w:shd w:val="clear" w:color="auto" w:fill="auto"/>
            <w:vAlign w:val="center"/>
            <w:hideMark/>
          </w:tcPr>
          <w:p w14:paraId="20C8EED3" w14:textId="77777777" w:rsidR="0050037E" w:rsidRPr="00E87CFC" w:rsidRDefault="0050037E" w:rsidP="00B44A8C">
            <w:pPr>
              <w:spacing w:line="276" w:lineRule="auto"/>
              <w:jc w:val="right"/>
              <w:rPr>
                <w:rFonts w:ascii="Arial" w:hAnsi="Arial" w:cs="Arial"/>
                <w:color w:val="000000"/>
              </w:rPr>
            </w:pPr>
            <w:r w:rsidRPr="00E87CFC">
              <w:rPr>
                <w:rFonts w:ascii="Arial" w:hAnsi="Arial" w:cs="Arial"/>
                <w:color w:val="000000"/>
              </w:rPr>
              <w:t>165,00</w:t>
            </w:r>
          </w:p>
        </w:tc>
        <w:tc>
          <w:tcPr>
            <w:tcW w:w="1048" w:type="pct"/>
            <w:tcBorders>
              <w:top w:val="nil"/>
              <w:left w:val="nil"/>
              <w:bottom w:val="single" w:sz="4" w:space="0" w:color="auto"/>
              <w:right w:val="single" w:sz="4" w:space="0" w:color="auto"/>
            </w:tcBorders>
            <w:shd w:val="clear" w:color="auto" w:fill="auto"/>
            <w:vAlign w:val="center"/>
            <w:hideMark/>
          </w:tcPr>
          <w:p w14:paraId="577ED803"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5</w:t>
            </w:r>
          </w:p>
        </w:tc>
        <w:tc>
          <w:tcPr>
            <w:tcW w:w="589" w:type="pct"/>
            <w:tcBorders>
              <w:top w:val="nil"/>
              <w:left w:val="nil"/>
              <w:bottom w:val="single" w:sz="4" w:space="0" w:color="auto"/>
              <w:right w:val="single" w:sz="4" w:space="0" w:color="auto"/>
            </w:tcBorders>
            <w:shd w:val="clear" w:color="auto" w:fill="auto"/>
            <w:vAlign w:val="center"/>
            <w:hideMark/>
          </w:tcPr>
          <w:p w14:paraId="3831D03E" w14:textId="77777777" w:rsidR="0050037E" w:rsidRPr="00E87CFC" w:rsidRDefault="0050037E" w:rsidP="00B44A8C">
            <w:pPr>
              <w:spacing w:line="276" w:lineRule="auto"/>
              <w:jc w:val="right"/>
              <w:rPr>
                <w:rFonts w:ascii="Arial" w:hAnsi="Arial" w:cs="Arial"/>
                <w:color w:val="000000"/>
              </w:rPr>
            </w:pPr>
            <w:r w:rsidRPr="00E87CFC">
              <w:rPr>
                <w:rFonts w:ascii="Arial" w:hAnsi="Arial" w:cs="Arial"/>
                <w:color w:val="000000"/>
              </w:rPr>
              <w:t>825,00</w:t>
            </w:r>
          </w:p>
        </w:tc>
      </w:tr>
      <w:tr w:rsidR="0050037E" w:rsidRPr="00E87CFC" w14:paraId="6B09F993" w14:textId="77777777" w:rsidTr="00571486">
        <w:trPr>
          <w:trHeight w:val="300"/>
        </w:trPr>
        <w:tc>
          <w:tcPr>
            <w:tcW w:w="599" w:type="pct"/>
            <w:tcBorders>
              <w:top w:val="nil"/>
              <w:left w:val="single" w:sz="4" w:space="0" w:color="auto"/>
              <w:bottom w:val="single" w:sz="4" w:space="0" w:color="auto"/>
              <w:right w:val="single" w:sz="4" w:space="0" w:color="auto"/>
            </w:tcBorders>
            <w:shd w:val="clear" w:color="auto" w:fill="auto"/>
            <w:vAlign w:val="center"/>
            <w:hideMark/>
          </w:tcPr>
          <w:p w14:paraId="5266573B"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5</w:t>
            </w:r>
          </w:p>
        </w:tc>
        <w:tc>
          <w:tcPr>
            <w:tcW w:w="1397" w:type="pct"/>
            <w:tcBorders>
              <w:top w:val="nil"/>
              <w:left w:val="nil"/>
              <w:bottom w:val="single" w:sz="4" w:space="0" w:color="auto"/>
              <w:right w:val="single" w:sz="4" w:space="0" w:color="auto"/>
            </w:tcBorders>
            <w:shd w:val="clear" w:color="auto" w:fill="auto"/>
            <w:vAlign w:val="center"/>
            <w:hideMark/>
          </w:tcPr>
          <w:p w14:paraId="3B2D52DE" w14:textId="77777777" w:rsidR="0050037E" w:rsidRPr="00E87CFC" w:rsidRDefault="0050037E" w:rsidP="00B44A8C">
            <w:pPr>
              <w:spacing w:line="276" w:lineRule="auto"/>
              <w:rPr>
                <w:rFonts w:ascii="Arial" w:hAnsi="Arial" w:cs="Arial"/>
                <w:color w:val="000000"/>
                <w:lang w:eastAsia="es-ES"/>
              </w:rPr>
            </w:pPr>
            <w:r w:rsidRPr="00E87CFC">
              <w:rPr>
                <w:rFonts w:ascii="Arial" w:hAnsi="Arial" w:cs="Arial"/>
                <w:color w:val="000000"/>
                <w:lang w:eastAsia="es-ES"/>
              </w:rPr>
              <w:t>Alambre de púa</w:t>
            </w:r>
          </w:p>
        </w:tc>
        <w:tc>
          <w:tcPr>
            <w:tcW w:w="599" w:type="pct"/>
            <w:tcBorders>
              <w:top w:val="nil"/>
              <w:left w:val="nil"/>
              <w:bottom w:val="single" w:sz="4" w:space="0" w:color="auto"/>
              <w:right w:val="single" w:sz="4" w:space="0" w:color="auto"/>
            </w:tcBorders>
            <w:shd w:val="clear" w:color="auto" w:fill="auto"/>
            <w:vAlign w:val="center"/>
            <w:hideMark/>
          </w:tcPr>
          <w:p w14:paraId="54D0DFB8"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rollo</w:t>
            </w:r>
          </w:p>
        </w:tc>
        <w:tc>
          <w:tcPr>
            <w:tcW w:w="768" w:type="pct"/>
            <w:tcBorders>
              <w:top w:val="nil"/>
              <w:left w:val="nil"/>
              <w:bottom w:val="single" w:sz="4" w:space="0" w:color="auto"/>
              <w:right w:val="single" w:sz="4" w:space="0" w:color="auto"/>
            </w:tcBorders>
            <w:shd w:val="clear" w:color="auto" w:fill="auto"/>
            <w:vAlign w:val="center"/>
            <w:hideMark/>
          </w:tcPr>
          <w:p w14:paraId="6C238436" w14:textId="77777777" w:rsidR="0050037E" w:rsidRPr="00E87CFC" w:rsidRDefault="0050037E" w:rsidP="00B44A8C">
            <w:pPr>
              <w:spacing w:line="276" w:lineRule="auto"/>
              <w:jc w:val="right"/>
              <w:rPr>
                <w:rFonts w:ascii="Arial" w:hAnsi="Arial" w:cs="Arial"/>
                <w:color w:val="000000"/>
              </w:rPr>
            </w:pPr>
            <w:r w:rsidRPr="00E87CFC">
              <w:rPr>
                <w:rFonts w:ascii="Arial" w:hAnsi="Arial" w:cs="Arial"/>
                <w:color w:val="000000"/>
              </w:rPr>
              <w:t>700,00</w:t>
            </w:r>
          </w:p>
        </w:tc>
        <w:tc>
          <w:tcPr>
            <w:tcW w:w="1048" w:type="pct"/>
            <w:tcBorders>
              <w:top w:val="nil"/>
              <w:left w:val="nil"/>
              <w:bottom w:val="single" w:sz="4" w:space="0" w:color="auto"/>
              <w:right w:val="single" w:sz="4" w:space="0" w:color="auto"/>
            </w:tcBorders>
            <w:shd w:val="clear" w:color="auto" w:fill="auto"/>
            <w:noWrap/>
            <w:vAlign w:val="bottom"/>
            <w:hideMark/>
          </w:tcPr>
          <w:p w14:paraId="2993FAD0"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5</w:t>
            </w:r>
          </w:p>
        </w:tc>
        <w:tc>
          <w:tcPr>
            <w:tcW w:w="589" w:type="pct"/>
            <w:tcBorders>
              <w:top w:val="nil"/>
              <w:left w:val="nil"/>
              <w:bottom w:val="single" w:sz="4" w:space="0" w:color="auto"/>
              <w:right w:val="single" w:sz="4" w:space="0" w:color="auto"/>
            </w:tcBorders>
            <w:shd w:val="clear" w:color="auto" w:fill="auto"/>
            <w:vAlign w:val="center"/>
            <w:hideMark/>
          </w:tcPr>
          <w:p w14:paraId="2D09C652" w14:textId="77777777" w:rsidR="0050037E" w:rsidRPr="00E87CFC" w:rsidRDefault="0050037E" w:rsidP="00B44A8C">
            <w:pPr>
              <w:spacing w:line="276" w:lineRule="auto"/>
              <w:jc w:val="right"/>
              <w:rPr>
                <w:rFonts w:ascii="Arial" w:hAnsi="Arial" w:cs="Arial"/>
                <w:color w:val="000000"/>
              </w:rPr>
            </w:pPr>
            <w:r w:rsidRPr="00E87CFC">
              <w:rPr>
                <w:rFonts w:ascii="Arial" w:hAnsi="Arial" w:cs="Arial"/>
                <w:color w:val="000000"/>
              </w:rPr>
              <w:t>3500,00</w:t>
            </w:r>
          </w:p>
        </w:tc>
      </w:tr>
      <w:tr w:rsidR="0050037E" w:rsidRPr="00E87CFC" w14:paraId="07139493" w14:textId="77777777" w:rsidTr="00571486">
        <w:trPr>
          <w:trHeight w:val="300"/>
        </w:trPr>
        <w:tc>
          <w:tcPr>
            <w:tcW w:w="599" w:type="pct"/>
            <w:tcBorders>
              <w:top w:val="nil"/>
              <w:left w:val="single" w:sz="4" w:space="0" w:color="auto"/>
              <w:bottom w:val="single" w:sz="4" w:space="0" w:color="auto"/>
              <w:right w:val="single" w:sz="4" w:space="0" w:color="auto"/>
            </w:tcBorders>
            <w:shd w:val="clear" w:color="auto" w:fill="auto"/>
            <w:vAlign w:val="center"/>
            <w:hideMark/>
          </w:tcPr>
          <w:p w14:paraId="78B868AC"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6</w:t>
            </w:r>
          </w:p>
        </w:tc>
        <w:tc>
          <w:tcPr>
            <w:tcW w:w="1397" w:type="pct"/>
            <w:tcBorders>
              <w:top w:val="nil"/>
              <w:left w:val="nil"/>
              <w:bottom w:val="single" w:sz="4" w:space="0" w:color="auto"/>
              <w:right w:val="single" w:sz="4" w:space="0" w:color="auto"/>
            </w:tcBorders>
            <w:shd w:val="clear" w:color="auto" w:fill="auto"/>
            <w:vAlign w:val="center"/>
            <w:hideMark/>
          </w:tcPr>
          <w:p w14:paraId="55947A74" w14:textId="77777777" w:rsidR="0050037E" w:rsidRPr="00E87CFC" w:rsidRDefault="0050037E" w:rsidP="00B44A8C">
            <w:pPr>
              <w:spacing w:line="276" w:lineRule="auto"/>
              <w:rPr>
                <w:rFonts w:ascii="Arial" w:hAnsi="Arial" w:cs="Arial"/>
                <w:color w:val="000000"/>
                <w:lang w:eastAsia="es-ES"/>
              </w:rPr>
            </w:pPr>
            <w:r w:rsidRPr="00E87CFC">
              <w:rPr>
                <w:rFonts w:ascii="Arial" w:hAnsi="Arial" w:cs="Arial"/>
                <w:color w:val="000000"/>
                <w:lang w:eastAsia="es-ES"/>
              </w:rPr>
              <w:t>Biógrafos</w:t>
            </w:r>
          </w:p>
        </w:tc>
        <w:tc>
          <w:tcPr>
            <w:tcW w:w="599" w:type="pct"/>
            <w:tcBorders>
              <w:top w:val="nil"/>
              <w:left w:val="nil"/>
              <w:bottom w:val="single" w:sz="4" w:space="0" w:color="auto"/>
              <w:right w:val="single" w:sz="4" w:space="0" w:color="auto"/>
            </w:tcBorders>
            <w:shd w:val="clear" w:color="auto" w:fill="auto"/>
            <w:vAlign w:val="center"/>
            <w:hideMark/>
          </w:tcPr>
          <w:p w14:paraId="3C2AAA9A"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unidad</w:t>
            </w:r>
          </w:p>
        </w:tc>
        <w:tc>
          <w:tcPr>
            <w:tcW w:w="768" w:type="pct"/>
            <w:tcBorders>
              <w:top w:val="nil"/>
              <w:left w:val="nil"/>
              <w:bottom w:val="single" w:sz="4" w:space="0" w:color="auto"/>
              <w:right w:val="single" w:sz="4" w:space="0" w:color="auto"/>
            </w:tcBorders>
            <w:shd w:val="clear" w:color="auto" w:fill="auto"/>
            <w:noWrap/>
            <w:vAlign w:val="bottom"/>
            <w:hideMark/>
          </w:tcPr>
          <w:p w14:paraId="4BDFB674" w14:textId="77777777" w:rsidR="0050037E" w:rsidRPr="00E87CFC" w:rsidRDefault="0050037E" w:rsidP="00B44A8C">
            <w:pPr>
              <w:spacing w:line="276" w:lineRule="auto"/>
              <w:jc w:val="right"/>
              <w:rPr>
                <w:rFonts w:ascii="Arial" w:hAnsi="Arial" w:cs="Arial"/>
                <w:color w:val="000000"/>
              </w:rPr>
            </w:pPr>
            <w:r w:rsidRPr="00E87CFC">
              <w:rPr>
                <w:rFonts w:ascii="Arial" w:hAnsi="Arial" w:cs="Arial"/>
                <w:color w:val="000000"/>
              </w:rPr>
              <w:t>10,00</w:t>
            </w:r>
          </w:p>
        </w:tc>
        <w:tc>
          <w:tcPr>
            <w:tcW w:w="1048" w:type="pct"/>
            <w:tcBorders>
              <w:top w:val="nil"/>
              <w:left w:val="nil"/>
              <w:bottom w:val="single" w:sz="4" w:space="0" w:color="auto"/>
              <w:right w:val="single" w:sz="4" w:space="0" w:color="auto"/>
            </w:tcBorders>
            <w:shd w:val="clear" w:color="auto" w:fill="auto"/>
            <w:noWrap/>
            <w:vAlign w:val="bottom"/>
            <w:hideMark/>
          </w:tcPr>
          <w:p w14:paraId="6067582E"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50</w:t>
            </w:r>
          </w:p>
        </w:tc>
        <w:tc>
          <w:tcPr>
            <w:tcW w:w="589" w:type="pct"/>
            <w:tcBorders>
              <w:top w:val="nil"/>
              <w:left w:val="nil"/>
              <w:bottom w:val="single" w:sz="4" w:space="0" w:color="auto"/>
              <w:right w:val="single" w:sz="4" w:space="0" w:color="auto"/>
            </w:tcBorders>
            <w:shd w:val="clear" w:color="auto" w:fill="auto"/>
            <w:vAlign w:val="center"/>
            <w:hideMark/>
          </w:tcPr>
          <w:p w14:paraId="77AEC6F5" w14:textId="77777777" w:rsidR="0050037E" w:rsidRPr="00E87CFC" w:rsidRDefault="0050037E" w:rsidP="00B44A8C">
            <w:pPr>
              <w:spacing w:line="276" w:lineRule="auto"/>
              <w:jc w:val="right"/>
              <w:rPr>
                <w:rFonts w:ascii="Arial" w:hAnsi="Arial" w:cs="Arial"/>
                <w:color w:val="000000"/>
              </w:rPr>
            </w:pPr>
            <w:r w:rsidRPr="00E87CFC">
              <w:rPr>
                <w:rFonts w:ascii="Arial" w:hAnsi="Arial" w:cs="Arial"/>
                <w:color w:val="000000"/>
              </w:rPr>
              <w:t>500,00</w:t>
            </w:r>
          </w:p>
        </w:tc>
      </w:tr>
      <w:tr w:rsidR="0050037E" w:rsidRPr="00E87CFC" w14:paraId="7984E0FA" w14:textId="77777777" w:rsidTr="00571486">
        <w:trPr>
          <w:trHeight w:val="300"/>
        </w:trPr>
        <w:tc>
          <w:tcPr>
            <w:tcW w:w="599" w:type="pct"/>
            <w:tcBorders>
              <w:top w:val="nil"/>
              <w:left w:val="single" w:sz="4" w:space="0" w:color="auto"/>
              <w:bottom w:val="single" w:sz="4" w:space="0" w:color="auto"/>
              <w:right w:val="single" w:sz="4" w:space="0" w:color="auto"/>
            </w:tcBorders>
            <w:shd w:val="clear" w:color="auto" w:fill="auto"/>
            <w:vAlign w:val="center"/>
            <w:hideMark/>
          </w:tcPr>
          <w:p w14:paraId="153790B7"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7</w:t>
            </w:r>
          </w:p>
        </w:tc>
        <w:tc>
          <w:tcPr>
            <w:tcW w:w="1397" w:type="pct"/>
            <w:tcBorders>
              <w:top w:val="nil"/>
              <w:left w:val="nil"/>
              <w:bottom w:val="single" w:sz="4" w:space="0" w:color="auto"/>
              <w:right w:val="single" w:sz="4" w:space="0" w:color="auto"/>
            </w:tcBorders>
            <w:shd w:val="clear" w:color="auto" w:fill="auto"/>
            <w:vAlign w:val="center"/>
            <w:hideMark/>
          </w:tcPr>
          <w:p w14:paraId="0FB770A2" w14:textId="77777777" w:rsidR="0050037E" w:rsidRPr="00E87CFC" w:rsidRDefault="0050037E" w:rsidP="00B44A8C">
            <w:pPr>
              <w:spacing w:line="276" w:lineRule="auto"/>
              <w:rPr>
                <w:rFonts w:ascii="Arial" w:hAnsi="Arial" w:cs="Arial"/>
                <w:color w:val="000000"/>
                <w:lang w:eastAsia="es-ES"/>
              </w:rPr>
            </w:pPr>
            <w:r w:rsidRPr="00E87CFC">
              <w:rPr>
                <w:rFonts w:ascii="Arial" w:hAnsi="Arial" w:cs="Arial"/>
                <w:color w:val="000000"/>
                <w:lang w:eastAsia="es-ES"/>
              </w:rPr>
              <w:t>Lápiz</w:t>
            </w:r>
          </w:p>
        </w:tc>
        <w:tc>
          <w:tcPr>
            <w:tcW w:w="599" w:type="pct"/>
            <w:tcBorders>
              <w:top w:val="nil"/>
              <w:left w:val="nil"/>
              <w:bottom w:val="single" w:sz="4" w:space="0" w:color="auto"/>
              <w:right w:val="single" w:sz="4" w:space="0" w:color="auto"/>
            </w:tcBorders>
            <w:shd w:val="clear" w:color="auto" w:fill="auto"/>
            <w:vAlign w:val="center"/>
            <w:hideMark/>
          </w:tcPr>
          <w:p w14:paraId="0B68BA84"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unidad</w:t>
            </w:r>
          </w:p>
        </w:tc>
        <w:tc>
          <w:tcPr>
            <w:tcW w:w="768" w:type="pct"/>
            <w:tcBorders>
              <w:top w:val="nil"/>
              <w:left w:val="nil"/>
              <w:bottom w:val="single" w:sz="4" w:space="0" w:color="auto"/>
              <w:right w:val="single" w:sz="4" w:space="0" w:color="auto"/>
            </w:tcBorders>
            <w:shd w:val="clear" w:color="auto" w:fill="auto"/>
            <w:noWrap/>
            <w:vAlign w:val="bottom"/>
            <w:hideMark/>
          </w:tcPr>
          <w:p w14:paraId="4BC80E41" w14:textId="77777777" w:rsidR="0050037E" w:rsidRPr="00E87CFC" w:rsidRDefault="0050037E" w:rsidP="00B44A8C">
            <w:pPr>
              <w:spacing w:line="276" w:lineRule="auto"/>
              <w:jc w:val="right"/>
              <w:rPr>
                <w:rFonts w:ascii="Arial" w:hAnsi="Arial" w:cs="Arial"/>
                <w:color w:val="000000"/>
              </w:rPr>
            </w:pPr>
            <w:r w:rsidRPr="00E87CFC">
              <w:rPr>
                <w:rFonts w:ascii="Arial" w:hAnsi="Arial" w:cs="Arial"/>
                <w:color w:val="000000"/>
              </w:rPr>
              <w:t>7,00</w:t>
            </w:r>
          </w:p>
        </w:tc>
        <w:tc>
          <w:tcPr>
            <w:tcW w:w="1048" w:type="pct"/>
            <w:tcBorders>
              <w:top w:val="nil"/>
              <w:left w:val="nil"/>
              <w:bottom w:val="single" w:sz="4" w:space="0" w:color="auto"/>
              <w:right w:val="single" w:sz="4" w:space="0" w:color="auto"/>
            </w:tcBorders>
            <w:shd w:val="clear" w:color="auto" w:fill="auto"/>
            <w:noWrap/>
            <w:vAlign w:val="bottom"/>
            <w:hideMark/>
          </w:tcPr>
          <w:p w14:paraId="54D7A536"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50</w:t>
            </w:r>
          </w:p>
        </w:tc>
        <w:tc>
          <w:tcPr>
            <w:tcW w:w="589" w:type="pct"/>
            <w:tcBorders>
              <w:top w:val="nil"/>
              <w:left w:val="nil"/>
              <w:bottom w:val="single" w:sz="4" w:space="0" w:color="auto"/>
              <w:right w:val="single" w:sz="4" w:space="0" w:color="auto"/>
            </w:tcBorders>
            <w:shd w:val="clear" w:color="auto" w:fill="auto"/>
            <w:vAlign w:val="center"/>
            <w:hideMark/>
          </w:tcPr>
          <w:p w14:paraId="6FE9DB09" w14:textId="77777777" w:rsidR="0050037E" w:rsidRPr="00E87CFC" w:rsidRDefault="0050037E" w:rsidP="00B44A8C">
            <w:pPr>
              <w:spacing w:line="276" w:lineRule="auto"/>
              <w:jc w:val="right"/>
              <w:rPr>
                <w:rFonts w:ascii="Arial" w:hAnsi="Arial" w:cs="Arial"/>
                <w:color w:val="000000"/>
              </w:rPr>
            </w:pPr>
            <w:r w:rsidRPr="00E87CFC">
              <w:rPr>
                <w:rFonts w:ascii="Arial" w:hAnsi="Arial" w:cs="Arial"/>
                <w:color w:val="000000"/>
              </w:rPr>
              <w:t>350,00</w:t>
            </w:r>
          </w:p>
        </w:tc>
      </w:tr>
      <w:tr w:rsidR="0050037E" w:rsidRPr="00E87CFC" w14:paraId="479DB83B" w14:textId="77777777" w:rsidTr="00571486">
        <w:trPr>
          <w:trHeight w:val="300"/>
        </w:trPr>
        <w:tc>
          <w:tcPr>
            <w:tcW w:w="599" w:type="pct"/>
            <w:tcBorders>
              <w:top w:val="nil"/>
              <w:left w:val="single" w:sz="4" w:space="0" w:color="auto"/>
              <w:bottom w:val="single" w:sz="4" w:space="0" w:color="auto"/>
              <w:right w:val="single" w:sz="4" w:space="0" w:color="auto"/>
            </w:tcBorders>
            <w:shd w:val="clear" w:color="auto" w:fill="auto"/>
            <w:vAlign w:val="center"/>
            <w:hideMark/>
          </w:tcPr>
          <w:p w14:paraId="79B7C8A2"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8</w:t>
            </w:r>
          </w:p>
        </w:tc>
        <w:tc>
          <w:tcPr>
            <w:tcW w:w="1397" w:type="pct"/>
            <w:tcBorders>
              <w:top w:val="nil"/>
              <w:left w:val="nil"/>
              <w:bottom w:val="single" w:sz="4" w:space="0" w:color="auto"/>
              <w:right w:val="single" w:sz="4" w:space="0" w:color="auto"/>
            </w:tcBorders>
            <w:shd w:val="clear" w:color="auto" w:fill="auto"/>
            <w:vAlign w:val="center"/>
            <w:hideMark/>
          </w:tcPr>
          <w:p w14:paraId="1A98EBC2" w14:textId="77777777" w:rsidR="0050037E" w:rsidRPr="00E87CFC" w:rsidRDefault="0050037E" w:rsidP="00B44A8C">
            <w:pPr>
              <w:spacing w:line="276" w:lineRule="auto"/>
              <w:rPr>
                <w:rFonts w:ascii="Arial" w:hAnsi="Arial" w:cs="Arial"/>
                <w:color w:val="000000"/>
                <w:lang w:eastAsia="es-ES"/>
              </w:rPr>
            </w:pPr>
            <w:r w:rsidRPr="00E87CFC">
              <w:rPr>
                <w:rFonts w:ascii="Arial" w:hAnsi="Arial" w:cs="Arial"/>
                <w:color w:val="000000"/>
                <w:lang w:eastAsia="es-ES"/>
              </w:rPr>
              <w:t>Libretas</w:t>
            </w:r>
          </w:p>
        </w:tc>
        <w:tc>
          <w:tcPr>
            <w:tcW w:w="599" w:type="pct"/>
            <w:tcBorders>
              <w:top w:val="nil"/>
              <w:left w:val="nil"/>
              <w:bottom w:val="single" w:sz="4" w:space="0" w:color="auto"/>
              <w:right w:val="single" w:sz="4" w:space="0" w:color="auto"/>
            </w:tcBorders>
            <w:shd w:val="clear" w:color="auto" w:fill="auto"/>
            <w:vAlign w:val="center"/>
            <w:hideMark/>
          </w:tcPr>
          <w:p w14:paraId="77994385"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unidad</w:t>
            </w:r>
          </w:p>
        </w:tc>
        <w:tc>
          <w:tcPr>
            <w:tcW w:w="768" w:type="pct"/>
            <w:tcBorders>
              <w:top w:val="nil"/>
              <w:left w:val="nil"/>
              <w:bottom w:val="single" w:sz="4" w:space="0" w:color="auto"/>
              <w:right w:val="single" w:sz="4" w:space="0" w:color="auto"/>
            </w:tcBorders>
            <w:shd w:val="clear" w:color="auto" w:fill="auto"/>
            <w:noWrap/>
            <w:vAlign w:val="bottom"/>
            <w:hideMark/>
          </w:tcPr>
          <w:p w14:paraId="4DC0418C" w14:textId="77777777" w:rsidR="0050037E" w:rsidRPr="00E87CFC" w:rsidRDefault="0050037E" w:rsidP="00B44A8C">
            <w:pPr>
              <w:spacing w:line="276" w:lineRule="auto"/>
              <w:jc w:val="right"/>
              <w:rPr>
                <w:rFonts w:ascii="Arial" w:hAnsi="Arial" w:cs="Arial"/>
                <w:color w:val="000000"/>
              </w:rPr>
            </w:pPr>
            <w:r w:rsidRPr="00E87CFC">
              <w:rPr>
                <w:rFonts w:ascii="Arial" w:hAnsi="Arial" w:cs="Arial"/>
                <w:color w:val="000000"/>
              </w:rPr>
              <w:t>5,00</w:t>
            </w:r>
          </w:p>
        </w:tc>
        <w:tc>
          <w:tcPr>
            <w:tcW w:w="1048" w:type="pct"/>
            <w:tcBorders>
              <w:top w:val="nil"/>
              <w:left w:val="nil"/>
              <w:bottom w:val="single" w:sz="4" w:space="0" w:color="auto"/>
              <w:right w:val="single" w:sz="4" w:space="0" w:color="auto"/>
            </w:tcBorders>
            <w:shd w:val="clear" w:color="auto" w:fill="auto"/>
            <w:noWrap/>
            <w:vAlign w:val="bottom"/>
            <w:hideMark/>
          </w:tcPr>
          <w:p w14:paraId="639F77FE" w14:textId="77777777" w:rsidR="0050037E" w:rsidRPr="00E87CFC" w:rsidRDefault="0050037E" w:rsidP="00B44A8C">
            <w:pPr>
              <w:spacing w:line="276" w:lineRule="auto"/>
              <w:jc w:val="center"/>
              <w:rPr>
                <w:rFonts w:ascii="Arial" w:hAnsi="Arial" w:cs="Arial"/>
                <w:color w:val="000000"/>
                <w:lang w:eastAsia="es-ES"/>
              </w:rPr>
            </w:pPr>
            <w:r w:rsidRPr="00E87CFC">
              <w:rPr>
                <w:rFonts w:ascii="Arial" w:hAnsi="Arial" w:cs="Arial"/>
                <w:color w:val="000000"/>
                <w:lang w:eastAsia="es-ES"/>
              </w:rPr>
              <w:t>50</w:t>
            </w:r>
          </w:p>
        </w:tc>
        <w:tc>
          <w:tcPr>
            <w:tcW w:w="589" w:type="pct"/>
            <w:tcBorders>
              <w:top w:val="nil"/>
              <w:left w:val="nil"/>
              <w:bottom w:val="single" w:sz="4" w:space="0" w:color="auto"/>
              <w:right w:val="single" w:sz="4" w:space="0" w:color="auto"/>
            </w:tcBorders>
            <w:shd w:val="clear" w:color="auto" w:fill="auto"/>
            <w:vAlign w:val="center"/>
            <w:hideMark/>
          </w:tcPr>
          <w:p w14:paraId="77CB26D5" w14:textId="77777777" w:rsidR="0050037E" w:rsidRPr="00E87CFC" w:rsidRDefault="0050037E" w:rsidP="00B44A8C">
            <w:pPr>
              <w:spacing w:line="276" w:lineRule="auto"/>
              <w:jc w:val="right"/>
              <w:rPr>
                <w:rFonts w:ascii="Arial" w:hAnsi="Arial" w:cs="Arial"/>
                <w:color w:val="000000"/>
              </w:rPr>
            </w:pPr>
            <w:r w:rsidRPr="00E87CFC">
              <w:rPr>
                <w:rFonts w:ascii="Arial" w:hAnsi="Arial" w:cs="Arial"/>
                <w:color w:val="000000"/>
              </w:rPr>
              <w:t>250,00</w:t>
            </w:r>
          </w:p>
        </w:tc>
      </w:tr>
      <w:tr w:rsidR="001874C1" w:rsidRPr="00E87CFC" w14:paraId="419FF92B" w14:textId="77777777" w:rsidTr="00571486">
        <w:trPr>
          <w:trHeight w:val="300"/>
        </w:trPr>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B19D35" w14:textId="10DE243A" w:rsidR="001874C1" w:rsidRPr="00E87CFC" w:rsidRDefault="001874C1" w:rsidP="001874C1">
            <w:pPr>
              <w:spacing w:line="276" w:lineRule="auto"/>
              <w:jc w:val="center"/>
              <w:rPr>
                <w:rFonts w:ascii="Arial" w:hAnsi="Arial" w:cs="Arial"/>
                <w:color w:val="000000"/>
                <w:lang w:eastAsia="es-ES"/>
              </w:rPr>
            </w:pPr>
            <w:r>
              <w:rPr>
                <w:rFonts w:ascii="Arial" w:hAnsi="Arial" w:cs="Arial"/>
                <w:color w:val="000000"/>
                <w:lang w:eastAsia="es-ES"/>
              </w:rPr>
              <w:t>9</w:t>
            </w:r>
          </w:p>
        </w:tc>
        <w:tc>
          <w:tcPr>
            <w:tcW w:w="1397" w:type="pct"/>
            <w:tcBorders>
              <w:top w:val="single" w:sz="4" w:space="0" w:color="auto"/>
              <w:left w:val="nil"/>
              <w:bottom w:val="single" w:sz="4" w:space="0" w:color="auto"/>
              <w:right w:val="single" w:sz="4" w:space="0" w:color="auto"/>
            </w:tcBorders>
            <w:shd w:val="clear" w:color="auto" w:fill="auto"/>
            <w:vAlign w:val="center"/>
            <w:hideMark/>
          </w:tcPr>
          <w:p w14:paraId="20E8B1B4" w14:textId="5E6EEEE0" w:rsidR="001874C1" w:rsidRPr="00E87CFC" w:rsidRDefault="001874C1" w:rsidP="001874C1">
            <w:pPr>
              <w:spacing w:line="276" w:lineRule="auto"/>
              <w:rPr>
                <w:rFonts w:ascii="Arial" w:hAnsi="Arial" w:cs="Arial"/>
                <w:color w:val="000000"/>
                <w:lang w:eastAsia="es-ES"/>
              </w:rPr>
            </w:pPr>
            <w:r w:rsidRPr="00E87CFC">
              <w:rPr>
                <w:rFonts w:ascii="Arial" w:hAnsi="Arial" w:cs="Arial"/>
                <w:color w:val="000000"/>
                <w:lang w:eastAsia="es-ES"/>
              </w:rPr>
              <w:t>Cinta métrica (50 m)</w:t>
            </w:r>
          </w:p>
        </w:tc>
        <w:tc>
          <w:tcPr>
            <w:tcW w:w="599" w:type="pct"/>
            <w:tcBorders>
              <w:top w:val="single" w:sz="4" w:space="0" w:color="auto"/>
              <w:left w:val="nil"/>
              <w:bottom w:val="single" w:sz="4" w:space="0" w:color="auto"/>
              <w:right w:val="single" w:sz="4" w:space="0" w:color="auto"/>
            </w:tcBorders>
            <w:shd w:val="clear" w:color="auto" w:fill="auto"/>
            <w:vAlign w:val="center"/>
            <w:hideMark/>
          </w:tcPr>
          <w:p w14:paraId="19F609C1" w14:textId="7B71EED9" w:rsidR="001874C1" w:rsidRPr="00E87CFC" w:rsidRDefault="001874C1" w:rsidP="001874C1">
            <w:pPr>
              <w:spacing w:line="276" w:lineRule="auto"/>
              <w:jc w:val="center"/>
              <w:rPr>
                <w:rFonts w:ascii="Arial" w:hAnsi="Arial" w:cs="Arial"/>
                <w:color w:val="000000"/>
                <w:lang w:eastAsia="es-ES"/>
              </w:rPr>
            </w:pPr>
            <w:r w:rsidRPr="00E87CFC">
              <w:rPr>
                <w:rFonts w:ascii="Arial" w:hAnsi="Arial" w:cs="Arial"/>
                <w:color w:val="000000"/>
                <w:lang w:eastAsia="es-ES"/>
              </w:rPr>
              <w:t>unidad</w:t>
            </w:r>
          </w:p>
        </w:tc>
        <w:tc>
          <w:tcPr>
            <w:tcW w:w="768" w:type="pct"/>
            <w:tcBorders>
              <w:top w:val="single" w:sz="4" w:space="0" w:color="auto"/>
              <w:left w:val="nil"/>
              <w:bottom w:val="single" w:sz="4" w:space="0" w:color="auto"/>
              <w:right w:val="single" w:sz="4" w:space="0" w:color="auto"/>
            </w:tcBorders>
            <w:shd w:val="clear" w:color="auto" w:fill="auto"/>
            <w:noWrap/>
            <w:vAlign w:val="bottom"/>
            <w:hideMark/>
          </w:tcPr>
          <w:p w14:paraId="0EE0EFE8" w14:textId="566E463A" w:rsidR="001874C1" w:rsidRPr="00E87CFC" w:rsidRDefault="001874C1" w:rsidP="001874C1">
            <w:pPr>
              <w:spacing w:line="276" w:lineRule="auto"/>
              <w:jc w:val="right"/>
              <w:rPr>
                <w:rFonts w:ascii="Arial" w:hAnsi="Arial" w:cs="Arial"/>
                <w:color w:val="000000"/>
              </w:rPr>
            </w:pPr>
            <w:r w:rsidRPr="00E87CFC">
              <w:rPr>
                <w:rFonts w:ascii="Arial" w:hAnsi="Arial" w:cs="Arial"/>
                <w:color w:val="000000"/>
              </w:rPr>
              <w:t>250,00</w:t>
            </w:r>
          </w:p>
        </w:tc>
        <w:tc>
          <w:tcPr>
            <w:tcW w:w="1048" w:type="pct"/>
            <w:tcBorders>
              <w:top w:val="nil"/>
              <w:left w:val="nil"/>
              <w:bottom w:val="single" w:sz="4" w:space="0" w:color="auto"/>
              <w:right w:val="single" w:sz="4" w:space="0" w:color="auto"/>
            </w:tcBorders>
            <w:shd w:val="clear" w:color="auto" w:fill="auto"/>
            <w:noWrap/>
            <w:vAlign w:val="bottom"/>
            <w:hideMark/>
          </w:tcPr>
          <w:p w14:paraId="666052FF" w14:textId="25DE6784" w:rsidR="001874C1" w:rsidRPr="00E87CFC" w:rsidRDefault="001874C1" w:rsidP="001874C1">
            <w:pPr>
              <w:spacing w:line="276" w:lineRule="auto"/>
              <w:jc w:val="center"/>
              <w:rPr>
                <w:rFonts w:ascii="Arial" w:hAnsi="Arial" w:cs="Arial"/>
                <w:color w:val="000000"/>
                <w:lang w:eastAsia="es-ES"/>
              </w:rPr>
            </w:pPr>
            <w:r w:rsidRPr="00E87CFC">
              <w:rPr>
                <w:rFonts w:ascii="Arial" w:hAnsi="Arial" w:cs="Arial"/>
                <w:color w:val="000000"/>
                <w:lang w:eastAsia="es-ES"/>
              </w:rPr>
              <w:t>3</w:t>
            </w:r>
          </w:p>
        </w:tc>
        <w:tc>
          <w:tcPr>
            <w:tcW w:w="589" w:type="pct"/>
            <w:tcBorders>
              <w:top w:val="nil"/>
              <w:left w:val="nil"/>
              <w:bottom w:val="single" w:sz="4" w:space="0" w:color="auto"/>
              <w:right w:val="single" w:sz="4" w:space="0" w:color="auto"/>
            </w:tcBorders>
            <w:shd w:val="clear" w:color="auto" w:fill="auto"/>
            <w:vAlign w:val="center"/>
            <w:hideMark/>
          </w:tcPr>
          <w:p w14:paraId="185CF7ED" w14:textId="77777777" w:rsidR="001874C1" w:rsidRPr="00E87CFC" w:rsidRDefault="001874C1" w:rsidP="001874C1">
            <w:pPr>
              <w:spacing w:line="276" w:lineRule="auto"/>
              <w:jc w:val="right"/>
              <w:rPr>
                <w:rFonts w:ascii="Arial" w:hAnsi="Arial" w:cs="Arial"/>
                <w:color w:val="000000"/>
              </w:rPr>
            </w:pPr>
            <w:r w:rsidRPr="00E87CFC">
              <w:rPr>
                <w:rFonts w:ascii="Arial" w:hAnsi="Arial" w:cs="Arial"/>
                <w:color w:val="000000"/>
              </w:rPr>
              <w:t>640,00</w:t>
            </w:r>
          </w:p>
        </w:tc>
      </w:tr>
      <w:tr w:rsidR="00571486" w:rsidRPr="00E87CFC" w14:paraId="2D49D89B" w14:textId="77777777" w:rsidTr="00571486">
        <w:trPr>
          <w:trHeight w:val="300"/>
        </w:trPr>
        <w:tc>
          <w:tcPr>
            <w:tcW w:w="599" w:type="pct"/>
            <w:tcBorders>
              <w:top w:val="single" w:sz="4" w:space="0" w:color="auto"/>
            </w:tcBorders>
            <w:shd w:val="clear" w:color="auto" w:fill="auto"/>
            <w:vAlign w:val="center"/>
          </w:tcPr>
          <w:p w14:paraId="2A585916" w14:textId="77777777" w:rsidR="00571486" w:rsidRPr="00E87CFC" w:rsidRDefault="00571486" w:rsidP="00B44A8C">
            <w:pPr>
              <w:spacing w:line="276" w:lineRule="auto"/>
              <w:jc w:val="center"/>
              <w:rPr>
                <w:rFonts w:ascii="Arial" w:hAnsi="Arial" w:cs="Arial"/>
                <w:color w:val="000000"/>
                <w:lang w:eastAsia="es-ES"/>
              </w:rPr>
            </w:pPr>
          </w:p>
        </w:tc>
        <w:tc>
          <w:tcPr>
            <w:tcW w:w="1397" w:type="pct"/>
            <w:tcBorders>
              <w:top w:val="single" w:sz="4" w:space="0" w:color="auto"/>
            </w:tcBorders>
            <w:shd w:val="clear" w:color="auto" w:fill="auto"/>
            <w:vAlign w:val="center"/>
          </w:tcPr>
          <w:p w14:paraId="1A5E6F4B" w14:textId="77777777" w:rsidR="00571486" w:rsidRPr="00E87CFC" w:rsidRDefault="00571486" w:rsidP="00B44A8C">
            <w:pPr>
              <w:spacing w:line="276" w:lineRule="auto"/>
              <w:rPr>
                <w:rFonts w:ascii="Arial" w:hAnsi="Arial" w:cs="Arial"/>
                <w:color w:val="000000"/>
                <w:lang w:eastAsia="es-ES"/>
              </w:rPr>
            </w:pPr>
          </w:p>
        </w:tc>
        <w:tc>
          <w:tcPr>
            <w:tcW w:w="599" w:type="pct"/>
            <w:tcBorders>
              <w:top w:val="single" w:sz="4" w:space="0" w:color="auto"/>
            </w:tcBorders>
            <w:shd w:val="clear" w:color="auto" w:fill="auto"/>
            <w:vAlign w:val="center"/>
          </w:tcPr>
          <w:p w14:paraId="33E062F8" w14:textId="77777777" w:rsidR="00571486" w:rsidRPr="00E87CFC" w:rsidRDefault="00571486" w:rsidP="00B44A8C">
            <w:pPr>
              <w:spacing w:line="276" w:lineRule="auto"/>
              <w:jc w:val="center"/>
              <w:rPr>
                <w:rFonts w:ascii="Arial" w:hAnsi="Arial" w:cs="Arial"/>
                <w:color w:val="000000"/>
                <w:lang w:eastAsia="es-ES"/>
              </w:rPr>
            </w:pPr>
          </w:p>
        </w:tc>
        <w:tc>
          <w:tcPr>
            <w:tcW w:w="768" w:type="pct"/>
            <w:tcBorders>
              <w:top w:val="single" w:sz="4" w:space="0" w:color="auto"/>
              <w:right w:val="single" w:sz="4" w:space="0" w:color="auto"/>
            </w:tcBorders>
            <w:shd w:val="clear" w:color="auto" w:fill="auto"/>
            <w:noWrap/>
            <w:vAlign w:val="bottom"/>
          </w:tcPr>
          <w:p w14:paraId="42418BF3" w14:textId="77777777" w:rsidR="00571486" w:rsidRPr="00E87CFC" w:rsidRDefault="00571486" w:rsidP="00B44A8C">
            <w:pPr>
              <w:spacing w:line="276" w:lineRule="auto"/>
              <w:jc w:val="right"/>
              <w:rPr>
                <w:rFonts w:ascii="Arial" w:hAnsi="Arial" w:cs="Arial"/>
                <w:color w:val="000000"/>
                <w:lang w:eastAsia="es-ES"/>
              </w:rPr>
            </w:pPr>
          </w:p>
        </w:tc>
        <w:tc>
          <w:tcPr>
            <w:tcW w:w="104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A2CA88" w14:textId="77777777" w:rsidR="00571486" w:rsidRPr="00E87CFC" w:rsidRDefault="00571486" w:rsidP="00B44A8C">
            <w:pPr>
              <w:spacing w:line="276" w:lineRule="auto"/>
              <w:jc w:val="center"/>
              <w:rPr>
                <w:rFonts w:ascii="Arial" w:hAnsi="Arial" w:cs="Arial"/>
                <w:color w:val="000000"/>
                <w:lang w:eastAsia="es-ES"/>
              </w:rPr>
            </w:pPr>
            <w:r w:rsidRPr="00E87CFC">
              <w:rPr>
                <w:rFonts w:ascii="Arial" w:hAnsi="Arial" w:cs="Arial"/>
                <w:color w:val="000000"/>
                <w:lang w:eastAsia="es-ES"/>
              </w:rPr>
              <w:t>Total</w:t>
            </w:r>
          </w:p>
        </w:tc>
        <w:tc>
          <w:tcPr>
            <w:tcW w:w="589" w:type="pct"/>
            <w:tcBorders>
              <w:top w:val="single" w:sz="4" w:space="0" w:color="auto"/>
              <w:left w:val="nil"/>
              <w:bottom w:val="single" w:sz="4" w:space="0" w:color="auto"/>
              <w:right w:val="single" w:sz="4" w:space="0" w:color="auto"/>
            </w:tcBorders>
            <w:shd w:val="clear" w:color="auto" w:fill="auto"/>
            <w:vAlign w:val="center"/>
          </w:tcPr>
          <w:p w14:paraId="6B40BAC4" w14:textId="00F537EA" w:rsidR="00571486" w:rsidRPr="00E87CFC" w:rsidRDefault="001874C1" w:rsidP="00B44A8C">
            <w:pPr>
              <w:spacing w:line="276" w:lineRule="auto"/>
              <w:jc w:val="right"/>
              <w:rPr>
                <w:rFonts w:ascii="Arial" w:hAnsi="Arial" w:cs="Arial"/>
                <w:b/>
                <w:bCs/>
                <w:color w:val="000000"/>
              </w:rPr>
            </w:pPr>
            <w:r w:rsidRPr="001874C1">
              <w:rPr>
                <w:rFonts w:ascii="Arial" w:hAnsi="Arial" w:cs="Arial"/>
                <w:b/>
                <w:bCs/>
                <w:color w:val="000000"/>
              </w:rPr>
              <w:t>8</w:t>
            </w:r>
            <w:r>
              <w:rPr>
                <w:rFonts w:ascii="Arial" w:hAnsi="Arial" w:cs="Arial"/>
                <w:b/>
                <w:bCs/>
                <w:color w:val="000000"/>
              </w:rPr>
              <w:t xml:space="preserve"> </w:t>
            </w:r>
            <w:r w:rsidRPr="001874C1">
              <w:rPr>
                <w:rFonts w:ascii="Arial" w:hAnsi="Arial" w:cs="Arial"/>
                <w:b/>
                <w:bCs/>
                <w:color w:val="000000"/>
              </w:rPr>
              <w:t>775,00</w:t>
            </w:r>
          </w:p>
        </w:tc>
      </w:tr>
    </w:tbl>
    <w:p w14:paraId="05077F44" w14:textId="77777777" w:rsidR="004F2773" w:rsidRPr="00E87CFC" w:rsidRDefault="00D814B3" w:rsidP="00B44A8C">
      <w:pPr>
        <w:pStyle w:val="Encabezado"/>
        <w:spacing w:line="276" w:lineRule="auto"/>
        <w:ind w:left="426"/>
        <w:rPr>
          <w:rFonts w:ascii="Arial" w:hAnsi="Arial" w:cs="Arial"/>
        </w:rPr>
      </w:pPr>
      <w:r w:rsidRPr="00E87CFC">
        <w:rPr>
          <w:rFonts w:ascii="Arial" w:hAnsi="Arial" w:cs="Arial"/>
        </w:rPr>
        <w:t>* Pueden ser medios básicos, materiales gastables u otros. Para cada tipo de medio se confeccionará la tabla correspondiente por año de duración del Proyecto.</w:t>
      </w:r>
    </w:p>
    <w:p w14:paraId="0BA9F5B9" w14:textId="77777777" w:rsidR="004F2773" w:rsidRPr="00E87CFC" w:rsidRDefault="004F2773" w:rsidP="00B44A8C">
      <w:pPr>
        <w:spacing w:line="276" w:lineRule="auto"/>
        <w:jc w:val="both"/>
        <w:rPr>
          <w:rFonts w:ascii="Arial" w:hAnsi="Arial" w:cs="Arial"/>
        </w:rPr>
      </w:pPr>
    </w:p>
    <w:p w14:paraId="12447F85" w14:textId="77777777" w:rsidR="0050037E" w:rsidRPr="00E87CFC" w:rsidRDefault="0050037E" w:rsidP="00B44A8C">
      <w:pPr>
        <w:spacing w:line="276" w:lineRule="auto"/>
        <w:rPr>
          <w:rFonts w:ascii="Arial" w:hAnsi="Arial" w:cs="Arial"/>
          <w:i/>
        </w:rPr>
      </w:pPr>
      <w:bookmarkStart w:id="10" w:name="_Toc34295828"/>
      <w:r w:rsidRPr="00E87CFC">
        <w:rPr>
          <w:rFonts w:ascii="Arial" w:hAnsi="Arial" w:cs="Arial"/>
          <w:i/>
        </w:rPr>
        <w:br w:type="page"/>
      </w:r>
    </w:p>
    <w:p w14:paraId="68DCC577" w14:textId="77777777" w:rsidR="004F2773" w:rsidRPr="00E87CFC" w:rsidRDefault="00D814B3" w:rsidP="00B44A8C">
      <w:pPr>
        <w:spacing w:line="276" w:lineRule="auto"/>
        <w:rPr>
          <w:rFonts w:ascii="Arial" w:hAnsi="Arial" w:cs="Arial"/>
          <w:i/>
        </w:rPr>
      </w:pPr>
      <w:r w:rsidRPr="00E87CFC">
        <w:rPr>
          <w:rFonts w:ascii="Arial" w:hAnsi="Arial" w:cs="Arial"/>
          <w:i/>
        </w:rPr>
        <w:lastRenderedPageBreak/>
        <w:t>IV.1.2.1. Otras actividades que requieren ser financiadas</w:t>
      </w:r>
      <w:bookmarkEnd w:id="10"/>
    </w:p>
    <w:p w14:paraId="78905040" w14:textId="77777777" w:rsidR="00A14E15" w:rsidRPr="00E87CFC" w:rsidRDefault="00A14E15" w:rsidP="00B44A8C">
      <w:pPr>
        <w:spacing w:line="276" w:lineRule="auto"/>
        <w:rPr>
          <w:rFonts w:ascii="Arial" w:hAnsi="Arial" w:cs="Arial"/>
          <w:i/>
        </w:rPr>
      </w:pPr>
      <w:bookmarkStart w:id="11" w:name="_Toc34295829"/>
    </w:p>
    <w:p w14:paraId="5363A847" w14:textId="77777777" w:rsidR="004F2773" w:rsidRPr="00E87CFC" w:rsidRDefault="00D814B3" w:rsidP="00B44A8C">
      <w:pPr>
        <w:spacing w:line="276" w:lineRule="auto"/>
        <w:rPr>
          <w:rFonts w:ascii="Arial" w:hAnsi="Arial" w:cs="Arial"/>
        </w:rPr>
      </w:pPr>
      <w:r w:rsidRPr="00E87CFC">
        <w:rPr>
          <w:rFonts w:ascii="Arial" w:hAnsi="Arial" w:cs="Arial"/>
        </w:rPr>
        <w:t>Tabla 4. Viajes y Dietas por año de duración del Proyecto Año</w:t>
      </w:r>
      <w:bookmarkEnd w:id="11"/>
      <w:r w:rsidR="0050037E" w:rsidRPr="00E87CFC">
        <w:rPr>
          <w:rFonts w:ascii="Arial" w:hAnsi="Arial" w:cs="Arial"/>
        </w:rPr>
        <w:t xml:space="preserve"> 2021, 2022 y 2023</w:t>
      </w:r>
    </w:p>
    <w:p w14:paraId="313B7D8A" w14:textId="77777777" w:rsidR="004F2773" w:rsidRPr="00E87CFC" w:rsidRDefault="004F2773" w:rsidP="00B44A8C">
      <w:pPr>
        <w:spacing w:line="276" w:lineRule="auto"/>
        <w:jc w:val="center"/>
        <w:rPr>
          <w:rFonts w:ascii="Arial" w:hAnsi="Arial" w:cs="Arial"/>
        </w:rPr>
      </w:pPr>
    </w:p>
    <w:tbl>
      <w:tblPr>
        <w:tblW w:w="5254" w:type="pct"/>
        <w:tblCellMar>
          <w:left w:w="70" w:type="dxa"/>
          <w:right w:w="70" w:type="dxa"/>
        </w:tblCellMar>
        <w:tblLook w:val="04A0" w:firstRow="1" w:lastRow="0" w:firstColumn="1" w:lastColumn="0" w:noHBand="0" w:noVBand="1"/>
      </w:tblPr>
      <w:tblGrid>
        <w:gridCol w:w="2382"/>
        <w:gridCol w:w="1985"/>
        <w:gridCol w:w="1195"/>
        <w:gridCol w:w="2128"/>
        <w:gridCol w:w="978"/>
        <w:gridCol w:w="1123"/>
        <w:gridCol w:w="1878"/>
        <w:gridCol w:w="2074"/>
        <w:gridCol w:w="1117"/>
      </w:tblGrid>
      <w:tr w:rsidR="00571486" w:rsidRPr="00E87CFC" w14:paraId="031898CE" w14:textId="77777777" w:rsidTr="00571486">
        <w:trPr>
          <w:trHeight w:val="20"/>
        </w:trPr>
        <w:tc>
          <w:tcPr>
            <w:tcW w:w="8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4BF77D" w14:textId="77777777" w:rsidR="00571486" w:rsidRPr="00E87CFC" w:rsidRDefault="00571486"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Actividad</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6266E1" w14:textId="77777777" w:rsidR="00571486" w:rsidRPr="00E87CFC" w:rsidRDefault="00571486"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Lugar</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1191DE" w14:textId="77777777" w:rsidR="00571486" w:rsidRPr="00E87CFC" w:rsidRDefault="00571486"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Pasaje</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15BA1B" w14:textId="77777777" w:rsidR="00571486" w:rsidRPr="00E87CFC" w:rsidRDefault="00571486"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Dieta (Alojamiento y alimentación)</w:t>
            </w:r>
          </w:p>
        </w:tc>
        <w:tc>
          <w:tcPr>
            <w:tcW w:w="3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916A17" w14:textId="77777777" w:rsidR="00571486" w:rsidRPr="00E87CFC" w:rsidRDefault="00571486" w:rsidP="00B44A8C">
            <w:pPr>
              <w:spacing w:line="276" w:lineRule="auto"/>
              <w:jc w:val="center"/>
              <w:rPr>
                <w:rFonts w:ascii="Arial" w:hAnsi="Arial" w:cs="Arial"/>
                <w:color w:val="000000"/>
                <w:sz w:val="20"/>
                <w:lang w:eastAsia="es-ES"/>
              </w:rPr>
            </w:pPr>
            <w:proofErr w:type="spellStart"/>
            <w:r w:rsidRPr="00E87CFC">
              <w:rPr>
                <w:rFonts w:ascii="Arial" w:hAnsi="Arial" w:cs="Arial"/>
                <w:color w:val="000000"/>
                <w:sz w:val="20"/>
                <w:lang w:eastAsia="es-ES"/>
              </w:rPr>
              <w:t>Cant</w:t>
            </w:r>
            <w:proofErr w:type="spellEnd"/>
            <w:r w:rsidRPr="00E87CFC">
              <w:rPr>
                <w:rFonts w:ascii="Arial" w:hAnsi="Arial" w:cs="Arial"/>
                <w:color w:val="000000"/>
                <w:sz w:val="20"/>
                <w:lang w:eastAsia="es-ES"/>
              </w:rPr>
              <w:t>. de Días</w:t>
            </w:r>
          </w:p>
        </w:tc>
        <w:tc>
          <w:tcPr>
            <w:tcW w:w="378" w:type="pct"/>
            <w:tcBorders>
              <w:top w:val="single" w:sz="4" w:space="0" w:color="auto"/>
              <w:left w:val="nil"/>
              <w:bottom w:val="single" w:sz="4" w:space="0" w:color="auto"/>
              <w:right w:val="single" w:sz="4" w:space="0" w:color="auto"/>
            </w:tcBorders>
            <w:shd w:val="clear" w:color="auto" w:fill="auto"/>
            <w:vAlign w:val="center"/>
            <w:hideMark/>
          </w:tcPr>
          <w:p w14:paraId="6F9FA462" w14:textId="77777777" w:rsidR="00571486" w:rsidRPr="00E87CFC" w:rsidRDefault="00571486"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Total</w:t>
            </w:r>
          </w:p>
          <w:p w14:paraId="5A722E00" w14:textId="77777777" w:rsidR="00571486" w:rsidRPr="00E87CFC" w:rsidRDefault="00571486"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Dieta</w:t>
            </w:r>
          </w:p>
          <w:p w14:paraId="695B8D24" w14:textId="77777777" w:rsidR="00571486" w:rsidRPr="00E87CFC" w:rsidRDefault="00571486"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 </w:t>
            </w:r>
          </w:p>
          <w:p w14:paraId="7842816E" w14:textId="77777777" w:rsidR="00571486" w:rsidRPr="00E87CFC" w:rsidRDefault="00571486"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(4)*(5)</w:t>
            </w:r>
          </w:p>
        </w:tc>
        <w:tc>
          <w:tcPr>
            <w:tcW w:w="632" w:type="pct"/>
            <w:tcBorders>
              <w:top w:val="single" w:sz="4" w:space="0" w:color="auto"/>
              <w:left w:val="nil"/>
              <w:bottom w:val="single" w:sz="4" w:space="0" w:color="auto"/>
              <w:right w:val="single" w:sz="4" w:space="0" w:color="auto"/>
            </w:tcBorders>
            <w:shd w:val="clear" w:color="auto" w:fill="auto"/>
            <w:vAlign w:val="center"/>
            <w:hideMark/>
          </w:tcPr>
          <w:p w14:paraId="2A6C539F" w14:textId="77777777" w:rsidR="00571486" w:rsidRPr="00E87CFC" w:rsidRDefault="00571486"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Total pasaje y dietas/</w:t>
            </w:r>
          </w:p>
          <w:p w14:paraId="18D0BB94" w14:textId="77777777" w:rsidR="00571486" w:rsidRPr="00E87CFC" w:rsidRDefault="00571486"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participante</w:t>
            </w:r>
          </w:p>
          <w:p w14:paraId="1AB8D4D1" w14:textId="77777777" w:rsidR="00571486" w:rsidRPr="00E87CFC" w:rsidRDefault="00571486"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(3)+(6)</w:t>
            </w:r>
          </w:p>
          <w:p w14:paraId="3FC9044F" w14:textId="77777777" w:rsidR="00571486" w:rsidRPr="00E87CFC" w:rsidRDefault="00571486" w:rsidP="00B44A8C">
            <w:pPr>
              <w:spacing w:line="276" w:lineRule="auto"/>
              <w:rPr>
                <w:rFonts w:ascii="Arial" w:hAnsi="Arial" w:cs="Arial"/>
                <w:color w:val="000000"/>
                <w:sz w:val="20"/>
                <w:lang w:eastAsia="es-ES"/>
              </w:rPr>
            </w:pPr>
            <w:r w:rsidRPr="00E87CFC">
              <w:rPr>
                <w:rFonts w:ascii="Arial" w:hAnsi="Arial" w:cs="Arial"/>
                <w:color w:val="000000"/>
                <w:sz w:val="20"/>
                <w:lang w:eastAsia="es-ES"/>
              </w:rPr>
              <w:t> </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B70EE3" w14:textId="77777777" w:rsidR="00571486" w:rsidRPr="00E87CFC" w:rsidRDefault="00571486"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Participantes</w:t>
            </w:r>
          </w:p>
        </w:tc>
        <w:tc>
          <w:tcPr>
            <w:tcW w:w="376" w:type="pct"/>
            <w:tcBorders>
              <w:top w:val="single" w:sz="4" w:space="0" w:color="auto"/>
              <w:left w:val="nil"/>
              <w:bottom w:val="single" w:sz="4" w:space="0" w:color="auto"/>
              <w:right w:val="single" w:sz="4" w:space="0" w:color="auto"/>
            </w:tcBorders>
            <w:shd w:val="clear" w:color="auto" w:fill="auto"/>
            <w:vAlign w:val="center"/>
            <w:hideMark/>
          </w:tcPr>
          <w:p w14:paraId="12C2D92F" w14:textId="77777777" w:rsidR="00571486" w:rsidRPr="00E87CFC" w:rsidRDefault="00571486"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Total</w:t>
            </w:r>
          </w:p>
          <w:p w14:paraId="581294D3" w14:textId="77777777" w:rsidR="00571486" w:rsidRPr="00E87CFC" w:rsidRDefault="00571486"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 </w:t>
            </w:r>
          </w:p>
          <w:p w14:paraId="5BE437B2" w14:textId="77777777" w:rsidR="00571486" w:rsidRPr="00E87CFC" w:rsidRDefault="00571486"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(7)*(8)</w:t>
            </w:r>
          </w:p>
          <w:p w14:paraId="5D3987B8" w14:textId="77777777" w:rsidR="00571486" w:rsidRPr="00E87CFC" w:rsidRDefault="00571486" w:rsidP="00B44A8C">
            <w:pPr>
              <w:spacing w:line="276" w:lineRule="auto"/>
              <w:rPr>
                <w:rFonts w:ascii="Arial" w:hAnsi="Arial" w:cs="Arial"/>
                <w:color w:val="000000"/>
                <w:sz w:val="20"/>
                <w:lang w:eastAsia="es-ES"/>
              </w:rPr>
            </w:pPr>
            <w:r w:rsidRPr="00E87CFC">
              <w:rPr>
                <w:rFonts w:ascii="Arial" w:hAnsi="Arial" w:cs="Arial"/>
                <w:color w:val="000000"/>
                <w:sz w:val="20"/>
                <w:lang w:eastAsia="es-ES"/>
              </w:rPr>
              <w:t> </w:t>
            </w:r>
          </w:p>
        </w:tc>
      </w:tr>
      <w:tr w:rsidR="00571486" w:rsidRPr="00E87CFC" w14:paraId="31B84AE0" w14:textId="77777777" w:rsidTr="00571486">
        <w:trPr>
          <w:trHeight w:val="20"/>
        </w:trPr>
        <w:tc>
          <w:tcPr>
            <w:tcW w:w="801" w:type="pct"/>
            <w:tcBorders>
              <w:top w:val="nil"/>
              <w:left w:val="single" w:sz="4" w:space="0" w:color="auto"/>
              <w:bottom w:val="single" w:sz="4" w:space="0" w:color="auto"/>
              <w:right w:val="single" w:sz="4" w:space="0" w:color="auto"/>
            </w:tcBorders>
            <w:shd w:val="clear" w:color="auto" w:fill="auto"/>
            <w:vAlign w:val="center"/>
            <w:hideMark/>
          </w:tcPr>
          <w:p w14:paraId="61AACD15" w14:textId="77777777" w:rsidR="00571486" w:rsidRPr="00E87CFC" w:rsidRDefault="00571486"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-1</w:t>
            </w:r>
          </w:p>
        </w:tc>
        <w:tc>
          <w:tcPr>
            <w:tcW w:w="668" w:type="pct"/>
            <w:tcBorders>
              <w:top w:val="nil"/>
              <w:left w:val="nil"/>
              <w:bottom w:val="single" w:sz="4" w:space="0" w:color="auto"/>
              <w:right w:val="single" w:sz="4" w:space="0" w:color="auto"/>
            </w:tcBorders>
            <w:shd w:val="clear" w:color="auto" w:fill="auto"/>
            <w:vAlign w:val="center"/>
            <w:hideMark/>
          </w:tcPr>
          <w:p w14:paraId="708A8BF3" w14:textId="77777777" w:rsidR="00571486" w:rsidRPr="00E87CFC" w:rsidRDefault="00571486"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-2</w:t>
            </w:r>
          </w:p>
        </w:tc>
        <w:tc>
          <w:tcPr>
            <w:tcW w:w="402" w:type="pct"/>
            <w:tcBorders>
              <w:top w:val="nil"/>
              <w:left w:val="nil"/>
              <w:bottom w:val="single" w:sz="4" w:space="0" w:color="auto"/>
              <w:right w:val="single" w:sz="4" w:space="0" w:color="auto"/>
            </w:tcBorders>
            <w:shd w:val="clear" w:color="auto" w:fill="auto"/>
            <w:vAlign w:val="center"/>
            <w:hideMark/>
          </w:tcPr>
          <w:p w14:paraId="0E27DAA6" w14:textId="77777777" w:rsidR="00571486" w:rsidRPr="00E87CFC" w:rsidRDefault="00571486"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-3</w:t>
            </w:r>
          </w:p>
        </w:tc>
        <w:tc>
          <w:tcPr>
            <w:tcW w:w="716" w:type="pct"/>
            <w:tcBorders>
              <w:top w:val="nil"/>
              <w:left w:val="nil"/>
              <w:bottom w:val="single" w:sz="4" w:space="0" w:color="auto"/>
              <w:right w:val="single" w:sz="4" w:space="0" w:color="auto"/>
            </w:tcBorders>
            <w:shd w:val="clear" w:color="auto" w:fill="auto"/>
            <w:vAlign w:val="center"/>
            <w:hideMark/>
          </w:tcPr>
          <w:p w14:paraId="29FBBF0A" w14:textId="77777777" w:rsidR="00571486" w:rsidRPr="00E87CFC" w:rsidRDefault="00571486"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-4</w:t>
            </w:r>
          </w:p>
        </w:tc>
        <w:tc>
          <w:tcPr>
            <w:tcW w:w="329" w:type="pct"/>
            <w:tcBorders>
              <w:top w:val="nil"/>
              <w:left w:val="nil"/>
              <w:bottom w:val="single" w:sz="4" w:space="0" w:color="auto"/>
              <w:right w:val="single" w:sz="4" w:space="0" w:color="auto"/>
            </w:tcBorders>
            <w:shd w:val="clear" w:color="auto" w:fill="auto"/>
            <w:vAlign w:val="center"/>
            <w:hideMark/>
          </w:tcPr>
          <w:p w14:paraId="39DCA6F8" w14:textId="77777777" w:rsidR="00571486" w:rsidRPr="00E87CFC" w:rsidRDefault="00571486"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-5</w:t>
            </w:r>
          </w:p>
        </w:tc>
        <w:tc>
          <w:tcPr>
            <w:tcW w:w="378" w:type="pct"/>
            <w:tcBorders>
              <w:top w:val="single" w:sz="4" w:space="0" w:color="auto"/>
              <w:left w:val="nil"/>
              <w:bottom w:val="single" w:sz="4" w:space="0" w:color="auto"/>
              <w:right w:val="single" w:sz="4" w:space="0" w:color="auto"/>
            </w:tcBorders>
            <w:shd w:val="clear" w:color="auto" w:fill="auto"/>
            <w:vAlign w:val="center"/>
            <w:hideMark/>
          </w:tcPr>
          <w:p w14:paraId="60FE44BE" w14:textId="77777777" w:rsidR="00571486" w:rsidRPr="00E87CFC" w:rsidRDefault="00571486"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-6</w:t>
            </w:r>
          </w:p>
        </w:tc>
        <w:tc>
          <w:tcPr>
            <w:tcW w:w="632" w:type="pct"/>
            <w:tcBorders>
              <w:top w:val="single" w:sz="4" w:space="0" w:color="auto"/>
              <w:left w:val="nil"/>
              <w:bottom w:val="single" w:sz="4" w:space="0" w:color="auto"/>
              <w:right w:val="single" w:sz="4" w:space="0" w:color="auto"/>
            </w:tcBorders>
            <w:shd w:val="clear" w:color="auto" w:fill="auto"/>
            <w:vAlign w:val="center"/>
            <w:hideMark/>
          </w:tcPr>
          <w:p w14:paraId="15A02643" w14:textId="77777777" w:rsidR="00571486" w:rsidRPr="00E87CFC" w:rsidRDefault="00571486"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-7</w:t>
            </w:r>
          </w:p>
        </w:tc>
        <w:tc>
          <w:tcPr>
            <w:tcW w:w="698" w:type="pct"/>
            <w:tcBorders>
              <w:top w:val="nil"/>
              <w:left w:val="nil"/>
              <w:bottom w:val="single" w:sz="4" w:space="0" w:color="auto"/>
              <w:right w:val="single" w:sz="4" w:space="0" w:color="auto"/>
            </w:tcBorders>
            <w:shd w:val="clear" w:color="auto" w:fill="auto"/>
            <w:vAlign w:val="center"/>
            <w:hideMark/>
          </w:tcPr>
          <w:p w14:paraId="3BE887C5" w14:textId="77777777" w:rsidR="00571486" w:rsidRPr="00E87CFC" w:rsidRDefault="00571486"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-8</w:t>
            </w:r>
          </w:p>
        </w:tc>
        <w:tc>
          <w:tcPr>
            <w:tcW w:w="376" w:type="pct"/>
            <w:tcBorders>
              <w:top w:val="single" w:sz="4" w:space="0" w:color="auto"/>
              <w:left w:val="nil"/>
              <w:bottom w:val="single" w:sz="4" w:space="0" w:color="auto"/>
              <w:right w:val="single" w:sz="4" w:space="0" w:color="auto"/>
            </w:tcBorders>
            <w:shd w:val="clear" w:color="auto" w:fill="auto"/>
            <w:vAlign w:val="center"/>
            <w:hideMark/>
          </w:tcPr>
          <w:p w14:paraId="62AD6994" w14:textId="77777777" w:rsidR="00571486" w:rsidRPr="00E87CFC" w:rsidRDefault="00571486"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-9</w:t>
            </w:r>
          </w:p>
        </w:tc>
      </w:tr>
      <w:tr w:rsidR="0050037E" w:rsidRPr="00E87CFC" w14:paraId="01FB70CD" w14:textId="77777777" w:rsidTr="00571486">
        <w:trPr>
          <w:trHeight w:val="20"/>
        </w:trPr>
        <w:tc>
          <w:tcPr>
            <w:tcW w:w="801" w:type="pct"/>
            <w:tcBorders>
              <w:top w:val="nil"/>
              <w:left w:val="single" w:sz="4" w:space="0" w:color="auto"/>
              <w:bottom w:val="single" w:sz="4" w:space="0" w:color="auto"/>
              <w:right w:val="single" w:sz="4" w:space="0" w:color="auto"/>
            </w:tcBorders>
            <w:shd w:val="clear" w:color="auto" w:fill="auto"/>
            <w:vAlign w:val="center"/>
            <w:hideMark/>
          </w:tcPr>
          <w:p w14:paraId="061D53BD" w14:textId="77777777" w:rsidR="0050037E" w:rsidRPr="00E87CFC" w:rsidRDefault="0050037E" w:rsidP="00B44A8C">
            <w:pPr>
              <w:spacing w:line="276" w:lineRule="auto"/>
              <w:rPr>
                <w:rFonts w:ascii="Arial" w:hAnsi="Arial" w:cs="Arial"/>
                <w:color w:val="000000"/>
                <w:sz w:val="20"/>
                <w:lang w:eastAsia="es-ES"/>
              </w:rPr>
            </w:pPr>
            <w:r w:rsidRPr="00E87CFC">
              <w:rPr>
                <w:rFonts w:ascii="Arial" w:hAnsi="Arial" w:cs="Arial"/>
                <w:color w:val="000000"/>
                <w:sz w:val="20"/>
                <w:lang w:eastAsia="es-ES"/>
              </w:rPr>
              <w:t>Evento nacionales</w:t>
            </w:r>
          </w:p>
        </w:tc>
        <w:tc>
          <w:tcPr>
            <w:tcW w:w="668" w:type="pct"/>
            <w:tcBorders>
              <w:top w:val="nil"/>
              <w:left w:val="nil"/>
              <w:bottom w:val="single" w:sz="4" w:space="0" w:color="auto"/>
              <w:right w:val="single" w:sz="4" w:space="0" w:color="auto"/>
            </w:tcBorders>
            <w:shd w:val="clear" w:color="auto" w:fill="auto"/>
            <w:vAlign w:val="center"/>
            <w:hideMark/>
          </w:tcPr>
          <w:p w14:paraId="2E221D67" w14:textId="77777777" w:rsidR="0050037E" w:rsidRPr="00E87CFC" w:rsidRDefault="0050037E" w:rsidP="00B44A8C">
            <w:pPr>
              <w:spacing w:line="276" w:lineRule="auto"/>
              <w:rPr>
                <w:rFonts w:ascii="Arial" w:hAnsi="Arial" w:cs="Arial"/>
                <w:color w:val="000000"/>
                <w:sz w:val="20"/>
                <w:lang w:eastAsia="es-ES"/>
              </w:rPr>
            </w:pPr>
            <w:r w:rsidRPr="00E87CFC">
              <w:rPr>
                <w:rFonts w:ascii="Arial" w:hAnsi="Arial" w:cs="Arial"/>
                <w:color w:val="000000"/>
                <w:sz w:val="20"/>
                <w:lang w:eastAsia="es-ES"/>
              </w:rPr>
              <w:t>La Habana</w:t>
            </w:r>
          </w:p>
        </w:tc>
        <w:tc>
          <w:tcPr>
            <w:tcW w:w="402" w:type="pct"/>
            <w:tcBorders>
              <w:top w:val="nil"/>
              <w:left w:val="nil"/>
              <w:bottom w:val="single" w:sz="4" w:space="0" w:color="auto"/>
              <w:right w:val="single" w:sz="4" w:space="0" w:color="auto"/>
            </w:tcBorders>
            <w:shd w:val="clear" w:color="auto" w:fill="auto"/>
            <w:vAlign w:val="center"/>
            <w:hideMark/>
          </w:tcPr>
          <w:p w14:paraId="6DCEC48B" w14:textId="77777777" w:rsidR="0050037E" w:rsidRPr="00E87CFC" w:rsidRDefault="0050037E" w:rsidP="00B44A8C">
            <w:pPr>
              <w:spacing w:line="276" w:lineRule="auto"/>
              <w:jc w:val="right"/>
              <w:rPr>
                <w:rFonts w:ascii="Arial" w:hAnsi="Arial" w:cs="Arial"/>
                <w:color w:val="000000"/>
                <w:lang w:eastAsia="es-ES"/>
              </w:rPr>
            </w:pPr>
            <w:r w:rsidRPr="00E87CFC">
              <w:rPr>
                <w:rFonts w:ascii="Arial" w:hAnsi="Arial" w:cs="Arial"/>
                <w:color w:val="000000"/>
              </w:rPr>
              <w:t>33,00</w:t>
            </w:r>
          </w:p>
        </w:tc>
        <w:tc>
          <w:tcPr>
            <w:tcW w:w="716" w:type="pct"/>
            <w:tcBorders>
              <w:top w:val="nil"/>
              <w:left w:val="nil"/>
              <w:bottom w:val="single" w:sz="4" w:space="0" w:color="auto"/>
              <w:right w:val="single" w:sz="4" w:space="0" w:color="auto"/>
            </w:tcBorders>
            <w:shd w:val="clear" w:color="auto" w:fill="auto"/>
            <w:vAlign w:val="center"/>
            <w:hideMark/>
          </w:tcPr>
          <w:p w14:paraId="3056F751" w14:textId="77777777" w:rsidR="0050037E" w:rsidRPr="00E87CFC" w:rsidRDefault="0050037E" w:rsidP="00B44A8C">
            <w:pPr>
              <w:spacing w:line="276" w:lineRule="auto"/>
              <w:jc w:val="right"/>
              <w:rPr>
                <w:rFonts w:ascii="Arial" w:hAnsi="Arial" w:cs="Arial"/>
                <w:color w:val="000000"/>
              </w:rPr>
            </w:pPr>
            <w:r w:rsidRPr="00E87CFC">
              <w:rPr>
                <w:rFonts w:ascii="Arial" w:hAnsi="Arial" w:cs="Arial"/>
                <w:color w:val="000000"/>
              </w:rPr>
              <w:t>140,00</w:t>
            </w:r>
          </w:p>
        </w:tc>
        <w:tc>
          <w:tcPr>
            <w:tcW w:w="329" w:type="pct"/>
            <w:tcBorders>
              <w:top w:val="nil"/>
              <w:left w:val="nil"/>
              <w:bottom w:val="single" w:sz="4" w:space="0" w:color="auto"/>
              <w:right w:val="single" w:sz="4" w:space="0" w:color="auto"/>
            </w:tcBorders>
            <w:shd w:val="clear" w:color="auto" w:fill="auto"/>
            <w:vAlign w:val="center"/>
            <w:hideMark/>
          </w:tcPr>
          <w:p w14:paraId="135AAAC8" w14:textId="77777777" w:rsidR="0050037E" w:rsidRPr="00E87CFC" w:rsidRDefault="0050037E"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5</w:t>
            </w:r>
          </w:p>
        </w:tc>
        <w:tc>
          <w:tcPr>
            <w:tcW w:w="378" w:type="pct"/>
            <w:tcBorders>
              <w:top w:val="nil"/>
              <w:left w:val="nil"/>
              <w:bottom w:val="single" w:sz="4" w:space="0" w:color="auto"/>
              <w:right w:val="single" w:sz="4" w:space="0" w:color="auto"/>
            </w:tcBorders>
            <w:shd w:val="clear" w:color="auto" w:fill="auto"/>
            <w:vAlign w:val="center"/>
            <w:hideMark/>
          </w:tcPr>
          <w:p w14:paraId="185671A8" w14:textId="77777777" w:rsidR="0050037E" w:rsidRPr="00E87CFC" w:rsidRDefault="0050037E" w:rsidP="00B44A8C">
            <w:pPr>
              <w:spacing w:line="276" w:lineRule="auto"/>
              <w:jc w:val="right"/>
              <w:rPr>
                <w:rFonts w:ascii="Arial" w:hAnsi="Arial" w:cs="Arial"/>
                <w:color w:val="000000"/>
                <w:sz w:val="20"/>
                <w:lang w:eastAsia="es-ES"/>
              </w:rPr>
            </w:pPr>
            <w:r w:rsidRPr="00E87CFC">
              <w:rPr>
                <w:rFonts w:ascii="Arial" w:hAnsi="Arial" w:cs="Arial"/>
                <w:color w:val="000000"/>
                <w:sz w:val="20"/>
                <w:lang w:eastAsia="es-ES"/>
              </w:rPr>
              <w:t>700</w:t>
            </w:r>
          </w:p>
        </w:tc>
        <w:tc>
          <w:tcPr>
            <w:tcW w:w="632" w:type="pct"/>
            <w:tcBorders>
              <w:top w:val="nil"/>
              <w:left w:val="nil"/>
              <w:bottom w:val="single" w:sz="4" w:space="0" w:color="auto"/>
              <w:right w:val="single" w:sz="4" w:space="0" w:color="auto"/>
            </w:tcBorders>
            <w:shd w:val="clear" w:color="auto" w:fill="auto"/>
            <w:vAlign w:val="center"/>
            <w:hideMark/>
          </w:tcPr>
          <w:p w14:paraId="4752F9F2" w14:textId="77777777" w:rsidR="0050037E" w:rsidRPr="00E87CFC" w:rsidRDefault="0050037E" w:rsidP="00B44A8C">
            <w:pPr>
              <w:spacing w:line="276" w:lineRule="auto"/>
              <w:jc w:val="right"/>
              <w:rPr>
                <w:rFonts w:ascii="Arial" w:hAnsi="Arial" w:cs="Arial"/>
                <w:color w:val="000000"/>
                <w:sz w:val="20"/>
                <w:lang w:eastAsia="es-ES"/>
              </w:rPr>
            </w:pPr>
            <w:r w:rsidRPr="00E87CFC">
              <w:rPr>
                <w:rFonts w:ascii="Arial" w:hAnsi="Arial" w:cs="Arial"/>
                <w:color w:val="000000"/>
                <w:sz w:val="20"/>
                <w:lang w:eastAsia="es-ES"/>
              </w:rPr>
              <w:t>733</w:t>
            </w:r>
          </w:p>
        </w:tc>
        <w:tc>
          <w:tcPr>
            <w:tcW w:w="698" w:type="pct"/>
            <w:tcBorders>
              <w:top w:val="nil"/>
              <w:left w:val="nil"/>
              <w:bottom w:val="single" w:sz="4" w:space="0" w:color="auto"/>
              <w:right w:val="single" w:sz="4" w:space="0" w:color="auto"/>
            </w:tcBorders>
            <w:shd w:val="clear" w:color="auto" w:fill="auto"/>
            <w:vAlign w:val="center"/>
            <w:hideMark/>
          </w:tcPr>
          <w:p w14:paraId="554B906E" w14:textId="77777777" w:rsidR="0050037E" w:rsidRPr="00E87CFC" w:rsidRDefault="0050037E"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5</w:t>
            </w:r>
          </w:p>
        </w:tc>
        <w:tc>
          <w:tcPr>
            <w:tcW w:w="376" w:type="pct"/>
            <w:tcBorders>
              <w:top w:val="nil"/>
              <w:left w:val="nil"/>
              <w:bottom w:val="single" w:sz="4" w:space="0" w:color="auto"/>
              <w:right w:val="single" w:sz="4" w:space="0" w:color="auto"/>
            </w:tcBorders>
            <w:shd w:val="clear" w:color="auto" w:fill="auto"/>
            <w:hideMark/>
          </w:tcPr>
          <w:p w14:paraId="4EF0ABCB" w14:textId="77777777" w:rsidR="0050037E" w:rsidRPr="00E87CFC" w:rsidRDefault="0050037E" w:rsidP="00B44A8C">
            <w:pPr>
              <w:spacing w:line="276" w:lineRule="auto"/>
              <w:rPr>
                <w:rFonts w:ascii="Arial" w:hAnsi="Arial" w:cs="Arial"/>
              </w:rPr>
            </w:pPr>
            <w:r w:rsidRPr="00E87CFC">
              <w:rPr>
                <w:rFonts w:ascii="Arial" w:hAnsi="Arial" w:cs="Arial"/>
              </w:rPr>
              <w:t>3665,00</w:t>
            </w:r>
          </w:p>
        </w:tc>
      </w:tr>
      <w:tr w:rsidR="0050037E" w:rsidRPr="00E87CFC" w14:paraId="39C7F9C1" w14:textId="77777777" w:rsidTr="00571486">
        <w:trPr>
          <w:trHeight w:val="20"/>
        </w:trPr>
        <w:tc>
          <w:tcPr>
            <w:tcW w:w="801" w:type="pct"/>
            <w:tcBorders>
              <w:top w:val="nil"/>
              <w:left w:val="single" w:sz="4" w:space="0" w:color="auto"/>
              <w:bottom w:val="single" w:sz="4" w:space="0" w:color="auto"/>
              <w:right w:val="single" w:sz="4" w:space="0" w:color="auto"/>
            </w:tcBorders>
            <w:shd w:val="clear" w:color="auto" w:fill="auto"/>
            <w:vAlign w:val="center"/>
            <w:hideMark/>
          </w:tcPr>
          <w:p w14:paraId="26232B16" w14:textId="77777777" w:rsidR="0050037E" w:rsidRPr="00E87CFC" w:rsidRDefault="0050037E" w:rsidP="00B44A8C">
            <w:pPr>
              <w:spacing w:line="276" w:lineRule="auto"/>
              <w:rPr>
                <w:rFonts w:ascii="Arial" w:hAnsi="Arial" w:cs="Arial"/>
                <w:color w:val="000000"/>
                <w:sz w:val="20"/>
                <w:lang w:eastAsia="es-ES"/>
              </w:rPr>
            </w:pPr>
            <w:r w:rsidRPr="00E87CFC">
              <w:rPr>
                <w:rFonts w:ascii="Arial" w:hAnsi="Arial" w:cs="Arial"/>
                <w:color w:val="000000"/>
                <w:sz w:val="20"/>
                <w:lang w:eastAsia="es-ES"/>
              </w:rPr>
              <w:t>Evento nacionales</w:t>
            </w:r>
          </w:p>
        </w:tc>
        <w:tc>
          <w:tcPr>
            <w:tcW w:w="668" w:type="pct"/>
            <w:tcBorders>
              <w:top w:val="nil"/>
              <w:left w:val="nil"/>
              <w:bottom w:val="single" w:sz="4" w:space="0" w:color="auto"/>
              <w:right w:val="single" w:sz="4" w:space="0" w:color="auto"/>
            </w:tcBorders>
            <w:shd w:val="clear" w:color="auto" w:fill="auto"/>
            <w:vAlign w:val="center"/>
            <w:hideMark/>
          </w:tcPr>
          <w:p w14:paraId="2E38B0D4" w14:textId="77777777" w:rsidR="0050037E" w:rsidRPr="00E87CFC" w:rsidRDefault="0050037E" w:rsidP="00B44A8C">
            <w:pPr>
              <w:spacing w:line="276" w:lineRule="auto"/>
              <w:rPr>
                <w:rFonts w:ascii="Arial" w:hAnsi="Arial" w:cs="Arial"/>
                <w:color w:val="000000"/>
                <w:sz w:val="20"/>
                <w:lang w:eastAsia="es-ES"/>
              </w:rPr>
            </w:pPr>
            <w:r w:rsidRPr="00E87CFC">
              <w:rPr>
                <w:rFonts w:ascii="Arial" w:hAnsi="Arial" w:cs="Arial"/>
                <w:color w:val="000000"/>
                <w:sz w:val="20"/>
                <w:lang w:eastAsia="es-ES"/>
              </w:rPr>
              <w:t>Mayabeque</w:t>
            </w:r>
          </w:p>
        </w:tc>
        <w:tc>
          <w:tcPr>
            <w:tcW w:w="402" w:type="pct"/>
            <w:tcBorders>
              <w:top w:val="nil"/>
              <w:left w:val="nil"/>
              <w:bottom w:val="single" w:sz="4" w:space="0" w:color="auto"/>
              <w:right w:val="single" w:sz="4" w:space="0" w:color="auto"/>
            </w:tcBorders>
            <w:shd w:val="clear" w:color="auto" w:fill="auto"/>
            <w:vAlign w:val="center"/>
            <w:hideMark/>
          </w:tcPr>
          <w:p w14:paraId="4FE48A95" w14:textId="77777777" w:rsidR="0050037E" w:rsidRPr="00E87CFC" w:rsidRDefault="0050037E" w:rsidP="00B44A8C">
            <w:pPr>
              <w:spacing w:line="276" w:lineRule="auto"/>
              <w:jc w:val="right"/>
              <w:rPr>
                <w:rFonts w:ascii="Arial" w:hAnsi="Arial" w:cs="Arial"/>
                <w:color w:val="000000"/>
              </w:rPr>
            </w:pPr>
            <w:r w:rsidRPr="00E87CFC">
              <w:rPr>
                <w:rFonts w:ascii="Arial" w:hAnsi="Arial" w:cs="Arial"/>
                <w:color w:val="000000"/>
              </w:rPr>
              <w:t>33,00</w:t>
            </w:r>
          </w:p>
        </w:tc>
        <w:tc>
          <w:tcPr>
            <w:tcW w:w="716" w:type="pct"/>
            <w:tcBorders>
              <w:top w:val="nil"/>
              <w:left w:val="nil"/>
              <w:bottom w:val="single" w:sz="4" w:space="0" w:color="auto"/>
              <w:right w:val="single" w:sz="4" w:space="0" w:color="auto"/>
            </w:tcBorders>
            <w:shd w:val="clear" w:color="auto" w:fill="auto"/>
            <w:vAlign w:val="center"/>
            <w:hideMark/>
          </w:tcPr>
          <w:p w14:paraId="0DA5609B" w14:textId="77777777" w:rsidR="0050037E" w:rsidRPr="00E87CFC" w:rsidRDefault="0050037E" w:rsidP="00B44A8C">
            <w:pPr>
              <w:spacing w:line="276" w:lineRule="auto"/>
              <w:jc w:val="right"/>
              <w:rPr>
                <w:rFonts w:ascii="Arial" w:hAnsi="Arial" w:cs="Arial"/>
                <w:color w:val="000000"/>
              </w:rPr>
            </w:pPr>
            <w:r w:rsidRPr="00E87CFC">
              <w:rPr>
                <w:rFonts w:ascii="Arial" w:hAnsi="Arial" w:cs="Arial"/>
                <w:color w:val="000000"/>
              </w:rPr>
              <w:t>140,00</w:t>
            </w:r>
          </w:p>
        </w:tc>
        <w:tc>
          <w:tcPr>
            <w:tcW w:w="329" w:type="pct"/>
            <w:tcBorders>
              <w:top w:val="nil"/>
              <w:left w:val="nil"/>
              <w:bottom w:val="single" w:sz="4" w:space="0" w:color="auto"/>
              <w:right w:val="single" w:sz="4" w:space="0" w:color="auto"/>
            </w:tcBorders>
            <w:shd w:val="clear" w:color="auto" w:fill="auto"/>
            <w:vAlign w:val="center"/>
            <w:hideMark/>
          </w:tcPr>
          <w:p w14:paraId="1C77D20F" w14:textId="77777777" w:rsidR="0050037E" w:rsidRPr="00E87CFC" w:rsidRDefault="0050037E"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5</w:t>
            </w:r>
          </w:p>
        </w:tc>
        <w:tc>
          <w:tcPr>
            <w:tcW w:w="378" w:type="pct"/>
            <w:tcBorders>
              <w:top w:val="nil"/>
              <w:left w:val="nil"/>
              <w:bottom w:val="single" w:sz="4" w:space="0" w:color="auto"/>
              <w:right w:val="single" w:sz="4" w:space="0" w:color="auto"/>
            </w:tcBorders>
            <w:shd w:val="clear" w:color="auto" w:fill="auto"/>
            <w:vAlign w:val="center"/>
            <w:hideMark/>
          </w:tcPr>
          <w:p w14:paraId="3BC24252" w14:textId="77777777" w:rsidR="0050037E" w:rsidRPr="00E87CFC" w:rsidRDefault="0050037E" w:rsidP="00B44A8C">
            <w:pPr>
              <w:spacing w:line="276" w:lineRule="auto"/>
              <w:jc w:val="right"/>
              <w:rPr>
                <w:rFonts w:ascii="Arial" w:hAnsi="Arial" w:cs="Arial"/>
                <w:color w:val="000000"/>
                <w:sz w:val="20"/>
                <w:lang w:eastAsia="es-ES"/>
              </w:rPr>
            </w:pPr>
            <w:r w:rsidRPr="00E87CFC">
              <w:rPr>
                <w:rFonts w:ascii="Arial" w:hAnsi="Arial" w:cs="Arial"/>
                <w:color w:val="000000"/>
                <w:sz w:val="20"/>
                <w:lang w:eastAsia="es-ES"/>
              </w:rPr>
              <w:t>700</w:t>
            </w:r>
          </w:p>
        </w:tc>
        <w:tc>
          <w:tcPr>
            <w:tcW w:w="632" w:type="pct"/>
            <w:tcBorders>
              <w:top w:val="nil"/>
              <w:left w:val="nil"/>
              <w:bottom w:val="single" w:sz="4" w:space="0" w:color="auto"/>
              <w:right w:val="single" w:sz="4" w:space="0" w:color="auto"/>
            </w:tcBorders>
            <w:shd w:val="clear" w:color="auto" w:fill="auto"/>
            <w:vAlign w:val="center"/>
            <w:hideMark/>
          </w:tcPr>
          <w:p w14:paraId="26771876" w14:textId="77777777" w:rsidR="0050037E" w:rsidRPr="00E87CFC" w:rsidRDefault="0050037E" w:rsidP="00B44A8C">
            <w:pPr>
              <w:spacing w:line="276" w:lineRule="auto"/>
              <w:jc w:val="right"/>
              <w:rPr>
                <w:rFonts w:ascii="Arial" w:hAnsi="Arial" w:cs="Arial"/>
                <w:color w:val="000000"/>
                <w:sz w:val="20"/>
                <w:lang w:eastAsia="es-ES"/>
              </w:rPr>
            </w:pPr>
            <w:r w:rsidRPr="00E87CFC">
              <w:rPr>
                <w:rFonts w:ascii="Arial" w:hAnsi="Arial" w:cs="Arial"/>
                <w:color w:val="000000"/>
                <w:sz w:val="20"/>
                <w:lang w:eastAsia="es-ES"/>
              </w:rPr>
              <w:t>733</w:t>
            </w:r>
          </w:p>
        </w:tc>
        <w:tc>
          <w:tcPr>
            <w:tcW w:w="698" w:type="pct"/>
            <w:tcBorders>
              <w:top w:val="nil"/>
              <w:left w:val="nil"/>
              <w:bottom w:val="single" w:sz="4" w:space="0" w:color="auto"/>
              <w:right w:val="single" w:sz="4" w:space="0" w:color="auto"/>
            </w:tcBorders>
            <w:shd w:val="clear" w:color="auto" w:fill="auto"/>
            <w:vAlign w:val="center"/>
            <w:hideMark/>
          </w:tcPr>
          <w:p w14:paraId="41F22415" w14:textId="77777777" w:rsidR="0050037E" w:rsidRPr="00E87CFC" w:rsidRDefault="0050037E"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4</w:t>
            </w:r>
          </w:p>
        </w:tc>
        <w:tc>
          <w:tcPr>
            <w:tcW w:w="376" w:type="pct"/>
            <w:tcBorders>
              <w:top w:val="nil"/>
              <w:left w:val="nil"/>
              <w:bottom w:val="single" w:sz="4" w:space="0" w:color="auto"/>
              <w:right w:val="single" w:sz="4" w:space="0" w:color="auto"/>
            </w:tcBorders>
            <w:shd w:val="clear" w:color="auto" w:fill="auto"/>
            <w:hideMark/>
          </w:tcPr>
          <w:p w14:paraId="015F22D5" w14:textId="77777777" w:rsidR="0050037E" w:rsidRPr="00E87CFC" w:rsidRDefault="0050037E" w:rsidP="00B44A8C">
            <w:pPr>
              <w:spacing w:line="276" w:lineRule="auto"/>
              <w:rPr>
                <w:rFonts w:ascii="Arial" w:hAnsi="Arial" w:cs="Arial"/>
              </w:rPr>
            </w:pPr>
            <w:r w:rsidRPr="00E87CFC">
              <w:rPr>
                <w:rFonts w:ascii="Arial" w:hAnsi="Arial" w:cs="Arial"/>
              </w:rPr>
              <w:t>2932,00</w:t>
            </w:r>
          </w:p>
        </w:tc>
      </w:tr>
      <w:tr w:rsidR="0050037E" w:rsidRPr="00E87CFC" w14:paraId="10EA80F6" w14:textId="77777777" w:rsidTr="00571486">
        <w:trPr>
          <w:trHeight w:val="20"/>
        </w:trPr>
        <w:tc>
          <w:tcPr>
            <w:tcW w:w="801" w:type="pct"/>
            <w:tcBorders>
              <w:top w:val="nil"/>
              <w:left w:val="single" w:sz="4" w:space="0" w:color="auto"/>
              <w:bottom w:val="single" w:sz="4" w:space="0" w:color="auto"/>
              <w:right w:val="single" w:sz="4" w:space="0" w:color="auto"/>
            </w:tcBorders>
            <w:shd w:val="clear" w:color="auto" w:fill="auto"/>
            <w:vAlign w:val="center"/>
            <w:hideMark/>
          </w:tcPr>
          <w:p w14:paraId="47C539AE" w14:textId="77777777" w:rsidR="0050037E" w:rsidRPr="00E87CFC" w:rsidRDefault="0050037E" w:rsidP="00B44A8C">
            <w:pPr>
              <w:spacing w:line="276" w:lineRule="auto"/>
              <w:rPr>
                <w:rFonts w:ascii="Arial" w:hAnsi="Arial" w:cs="Arial"/>
                <w:color w:val="000000"/>
                <w:sz w:val="20"/>
                <w:lang w:eastAsia="es-ES"/>
              </w:rPr>
            </w:pPr>
            <w:r w:rsidRPr="00E87CFC">
              <w:rPr>
                <w:rFonts w:ascii="Arial" w:hAnsi="Arial" w:cs="Arial"/>
                <w:color w:val="000000"/>
                <w:sz w:val="20"/>
                <w:lang w:eastAsia="es-ES"/>
              </w:rPr>
              <w:t>Evento nacionales</w:t>
            </w:r>
          </w:p>
        </w:tc>
        <w:tc>
          <w:tcPr>
            <w:tcW w:w="668" w:type="pct"/>
            <w:tcBorders>
              <w:top w:val="nil"/>
              <w:left w:val="nil"/>
              <w:bottom w:val="single" w:sz="4" w:space="0" w:color="auto"/>
              <w:right w:val="single" w:sz="4" w:space="0" w:color="auto"/>
            </w:tcBorders>
            <w:shd w:val="clear" w:color="auto" w:fill="auto"/>
            <w:vAlign w:val="center"/>
            <w:hideMark/>
          </w:tcPr>
          <w:p w14:paraId="7442A1F9" w14:textId="77777777" w:rsidR="0050037E" w:rsidRPr="00E87CFC" w:rsidRDefault="0050037E" w:rsidP="00B44A8C">
            <w:pPr>
              <w:spacing w:line="276" w:lineRule="auto"/>
              <w:rPr>
                <w:rFonts w:ascii="Arial" w:hAnsi="Arial" w:cs="Arial"/>
                <w:color w:val="000000"/>
                <w:sz w:val="20"/>
                <w:lang w:eastAsia="es-ES"/>
              </w:rPr>
            </w:pPr>
            <w:r w:rsidRPr="00E87CFC">
              <w:rPr>
                <w:rFonts w:ascii="Arial" w:hAnsi="Arial" w:cs="Arial"/>
                <w:color w:val="000000"/>
                <w:sz w:val="20"/>
                <w:lang w:eastAsia="es-ES"/>
              </w:rPr>
              <w:t>Pinar del Rio</w:t>
            </w:r>
          </w:p>
        </w:tc>
        <w:tc>
          <w:tcPr>
            <w:tcW w:w="402" w:type="pct"/>
            <w:tcBorders>
              <w:top w:val="nil"/>
              <w:left w:val="nil"/>
              <w:bottom w:val="single" w:sz="4" w:space="0" w:color="auto"/>
              <w:right w:val="single" w:sz="4" w:space="0" w:color="auto"/>
            </w:tcBorders>
            <w:shd w:val="clear" w:color="auto" w:fill="auto"/>
            <w:vAlign w:val="center"/>
            <w:hideMark/>
          </w:tcPr>
          <w:p w14:paraId="3B4CBE86" w14:textId="77777777" w:rsidR="0050037E" w:rsidRPr="00E87CFC" w:rsidRDefault="0050037E" w:rsidP="00B44A8C">
            <w:pPr>
              <w:spacing w:line="276" w:lineRule="auto"/>
              <w:jc w:val="right"/>
              <w:rPr>
                <w:rFonts w:ascii="Arial" w:hAnsi="Arial" w:cs="Arial"/>
                <w:color w:val="000000"/>
              </w:rPr>
            </w:pPr>
            <w:r w:rsidRPr="00E87CFC">
              <w:rPr>
                <w:rFonts w:ascii="Arial" w:hAnsi="Arial" w:cs="Arial"/>
                <w:color w:val="000000"/>
              </w:rPr>
              <w:t>33,00</w:t>
            </w:r>
          </w:p>
        </w:tc>
        <w:tc>
          <w:tcPr>
            <w:tcW w:w="716" w:type="pct"/>
            <w:tcBorders>
              <w:top w:val="nil"/>
              <w:left w:val="nil"/>
              <w:bottom w:val="single" w:sz="4" w:space="0" w:color="auto"/>
              <w:right w:val="single" w:sz="4" w:space="0" w:color="auto"/>
            </w:tcBorders>
            <w:shd w:val="clear" w:color="auto" w:fill="auto"/>
            <w:vAlign w:val="center"/>
            <w:hideMark/>
          </w:tcPr>
          <w:p w14:paraId="0A35F845" w14:textId="77777777" w:rsidR="0050037E" w:rsidRPr="00E87CFC" w:rsidRDefault="0050037E" w:rsidP="00B44A8C">
            <w:pPr>
              <w:spacing w:line="276" w:lineRule="auto"/>
              <w:jc w:val="right"/>
              <w:rPr>
                <w:rFonts w:ascii="Arial" w:hAnsi="Arial" w:cs="Arial"/>
                <w:color w:val="000000"/>
              </w:rPr>
            </w:pPr>
            <w:r w:rsidRPr="00E87CFC">
              <w:rPr>
                <w:rFonts w:ascii="Arial" w:hAnsi="Arial" w:cs="Arial"/>
                <w:color w:val="000000"/>
              </w:rPr>
              <w:t>140,00</w:t>
            </w:r>
          </w:p>
        </w:tc>
        <w:tc>
          <w:tcPr>
            <w:tcW w:w="329" w:type="pct"/>
            <w:tcBorders>
              <w:top w:val="nil"/>
              <w:left w:val="nil"/>
              <w:bottom w:val="single" w:sz="4" w:space="0" w:color="auto"/>
              <w:right w:val="single" w:sz="4" w:space="0" w:color="auto"/>
            </w:tcBorders>
            <w:shd w:val="clear" w:color="auto" w:fill="auto"/>
            <w:vAlign w:val="center"/>
            <w:hideMark/>
          </w:tcPr>
          <w:p w14:paraId="53821D85" w14:textId="77777777" w:rsidR="0050037E" w:rsidRPr="00E87CFC" w:rsidRDefault="0050037E"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5</w:t>
            </w:r>
          </w:p>
        </w:tc>
        <w:tc>
          <w:tcPr>
            <w:tcW w:w="378" w:type="pct"/>
            <w:tcBorders>
              <w:top w:val="nil"/>
              <w:left w:val="nil"/>
              <w:bottom w:val="single" w:sz="4" w:space="0" w:color="auto"/>
              <w:right w:val="single" w:sz="4" w:space="0" w:color="auto"/>
            </w:tcBorders>
            <w:shd w:val="clear" w:color="auto" w:fill="auto"/>
            <w:vAlign w:val="center"/>
            <w:hideMark/>
          </w:tcPr>
          <w:p w14:paraId="41B368D5" w14:textId="77777777" w:rsidR="0050037E" w:rsidRPr="00E87CFC" w:rsidRDefault="0050037E" w:rsidP="00B44A8C">
            <w:pPr>
              <w:spacing w:line="276" w:lineRule="auto"/>
              <w:jc w:val="right"/>
              <w:rPr>
                <w:rFonts w:ascii="Arial" w:hAnsi="Arial" w:cs="Arial"/>
                <w:color w:val="000000"/>
                <w:sz w:val="20"/>
                <w:lang w:eastAsia="es-ES"/>
              </w:rPr>
            </w:pPr>
            <w:r w:rsidRPr="00E87CFC">
              <w:rPr>
                <w:rFonts w:ascii="Arial" w:hAnsi="Arial" w:cs="Arial"/>
                <w:color w:val="000000"/>
                <w:sz w:val="20"/>
                <w:lang w:eastAsia="es-ES"/>
              </w:rPr>
              <w:t>700</w:t>
            </w:r>
          </w:p>
        </w:tc>
        <w:tc>
          <w:tcPr>
            <w:tcW w:w="632" w:type="pct"/>
            <w:tcBorders>
              <w:top w:val="nil"/>
              <w:left w:val="nil"/>
              <w:bottom w:val="single" w:sz="4" w:space="0" w:color="auto"/>
              <w:right w:val="single" w:sz="4" w:space="0" w:color="auto"/>
            </w:tcBorders>
            <w:shd w:val="clear" w:color="auto" w:fill="auto"/>
            <w:vAlign w:val="center"/>
            <w:hideMark/>
          </w:tcPr>
          <w:p w14:paraId="1AC99457" w14:textId="77777777" w:rsidR="0050037E" w:rsidRPr="00E87CFC" w:rsidRDefault="0050037E" w:rsidP="00B44A8C">
            <w:pPr>
              <w:spacing w:line="276" w:lineRule="auto"/>
              <w:jc w:val="right"/>
              <w:rPr>
                <w:rFonts w:ascii="Arial" w:hAnsi="Arial" w:cs="Arial"/>
                <w:color w:val="000000"/>
                <w:sz w:val="20"/>
                <w:lang w:eastAsia="es-ES"/>
              </w:rPr>
            </w:pPr>
            <w:r w:rsidRPr="00E87CFC">
              <w:rPr>
                <w:rFonts w:ascii="Arial" w:hAnsi="Arial" w:cs="Arial"/>
                <w:color w:val="000000"/>
                <w:sz w:val="20"/>
                <w:lang w:eastAsia="es-ES"/>
              </w:rPr>
              <w:t>733</w:t>
            </w:r>
          </w:p>
        </w:tc>
        <w:tc>
          <w:tcPr>
            <w:tcW w:w="698" w:type="pct"/>
            <w:tcBorders>
              <w:top w:val="nil"/>
              <w:left w:val="nil"/>
              <w:bottom w:val="single" w:sz="4" w:space="0" w:color="auto"/>
              <w:right w:val="single" w:sz="4" w:space="0" w:color="auto"/>
            </w:tcBorders>
            <w:shd w:val="clear" w:color="auto" w:fill="auto"/>
            <w:vAlign w:val="center"/>
            <w:hideMark/>
          </w:tcPr>
          <w:p w14:paraId="424C82BB" w14:textId="77777777" w:rsidR="0050037E" w:rsidRPr="00E87CFC" w:rsidRDefault="0050037E"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10</w:t>
            </w:r>
          </w:p>
        </w:tc>
        <w:tc>
          <w:tcPr>
            <w:tcW w:w="376" w:type="pct"/>
            <w:tcBorders>
              <w:top w:val="nil"/>
              <w:left w:val="nil"/>
              <w:bottom w:val="single" w:sz="4" w:space="0" w:color="auto"/>
              <w:right w:val="single" w:sz="4" w:space="0" w:color="auto"/>
            </w:tcBorders>
            <w:shd w:val="clear" w:color="auto" w:fill="auto"/>
            <w:hideMark/>
          </w:tcPr>
          <w:p w14:paraId="0C401176" w14:textId="77777777" w:rsidR="0050037E" w:rsidRPr="00E87CFC" w:rsidRDefault="0050037E" w:rsidP="00B44A8C">
            <w:pPr>
              <w:spacing w:line="276" w:lineRule="auto"/>
              <w:rPr>
                <w:rFonts w:ascii="Arial" w:hAnsi="Arial" w:cs="Arial"/>
              </w:rPr>
            </w:pPr>
            <w:r w:rsidRPr="00E87CFC">
              <w:rPr>
                <w:rFonts w:ascii="Arial" w:hAnsi="Arial" w:cs="Arial"/>
              </w:rPr>
              <w:t>7330,00</w:t>
            </w:r>
          </w:p>
        </w:tc>
      </w:tr>
      <w:tr w:rsidR="0050037E" w:rsidRPr="00E87CFC" w14:paraId="10A5DCC1" w14:textId="77777777" w:rsidTr="00571486">
        <w:trPr>
          <w:trHeight w:val="20"/>
        </w:trPr>
        <w:tc>
          <w:tcPr>
            <w:tcW w:w="801" w:type="pct"/>
            <w:tcBorders>
              <w:top w:val="nil"/>
              <w:left w:val="single" w:sz="4" w:space="0" w:color="auto"/>
              <w:bottom w:val="single" w:sz="4" w:space="0" w:color="auto"/>
              <w:right w:val="single" w:sz="4" w:space="0" w:color="auto"/>
            </w:tcBorders>
            <w:shd w:val="clear" w:color="auto" w:fill="auto"/>
            <w:vAlign w:val="center"/>
            <w:hideMark/>
          </w:tcPr>
          <w:p w14:paraId="0F620D79" w14:textId="77777777" w:rsidR="0050037E" w:rsidRPr="00E87CFC" w:rsidRDefault="0050037E" w:rsidP="00B44A8C">
            <w:pPr>
              <w:spacing w:line="276" w:lineRule="auto"/>
              <w:rPr>
                <w:rFonts w:ascii="Arial" w:hAnsi="Arial" w:cs="Arial"/>
                <w:color w:val="000000"/>
                <w:sz w:val="20"/>
                <w:lang w:eastAsia="es-ES"/>
              </w:rPr>
            </w:pPr>
            <w:r w:rsidRPr="00E87CFC">
              <w:rPr>
                <w:rFonts w:ascii="Arial" w:hAnsi="Arial" w:cs="Arial"/>
                <w:color w:val="000000"/>
                <w:sz w:val="20"/>
                <w:lang w:eastAsia="es-ES"/>
              </w:rPr>
              <w:t>Evento internacionales</w:t>
            </w:r>
          </w:p>
        </w:tc>
        <w:tc>
          <w:tcPr>
            <w:tcW w:w="668" w:type="pct"/>
            <w:tcBorders>
              <w:top w:val="nil"/>
              <w:left w:val="nil"/>
              <w:bottom w:val="single" w:sz="4" w:space="0" w:color="auto"/>
              <w:right w:val="single" w:sz="4" w:space="0" w:color="auto"/>
            </w:tcBorders>
            <w:shd w:val="clear" w:color="auto" w:fill="auto"/>
            <w:vAlign w:val="center"/>
            <w:hideMark/>
          </w:tcPr>
          <w:p w14:paraId="3FABA5F6" w14:textId="77777777" w:rsidR="0050037E" w:rsidRPr="00E87CFC" w:rsidRDefault="0050037E" w:rsidP="00B44A8C">
            <w:pPr>
              <w:spacing w:line="276" w:lineRule="auto"/>
              <w:rPr>
                <w:rFonts w:ascii="Arial" w:hAnsi="Arial" w:cs="Arial"/>
                <w:color w:val="000000"/>
                <w:sz w:val="20"/>
                <w:lang w:eastAsia="es-ES"/>
              </w:rPr>
            </w:pPr>
            <w:r w:rsidRPr="00E87CFC">
              <w:rPr>
                <w:rFonts w:ascii="Arial" w:hAnsi="Arial" w:cs="Arial"/>
                <w:color w:val="000000"/>
                <w:sz w:val="20"/>
                <w:lang w:eastAsia="es-ES"/>
              </w:rPr>
              <w:t>La Habana</w:t>
            </w:r>
          </w:p>
        </w:tc>
        <w:tc>
          <w:tcPr>
            <w:tcW w:w="402" w:type="pct"/>
            <w:tcBorders>
              <w:top w:val="nil"/>
              <w:left w:val="nil"/>
              <w:bottom w:val="single" w:sz="4" w:space="0" w:color="auto"/>
              <w:right w:val="single" w:sz="4" w:space="0" w:color="auto"/>
            </w:tcBorders>
            <w:shd w:val="clear" w:color="auto" w:fill="auto"/>
            <w:vAlign w:val="center"/>
            <w:hideMark/>
          </w:tcPr>
          <w:p w14:paraId="370AA163" w14:textId="77777777" w:rsidR="0050037E" w:rsidRPr="00E87CFC" w:rsidRDefault="0050037E" w:rsidP="00B44A8C">
            <w:pPr>
              <w:spacing w:line="276" w:lineRule="auto"/>
              <w:jc w:val="right"/>
              <w:rPr>
                <w:rFonts w:ascii="Arial" w:hAnsi="Arial" w:cs="Arial"/>
                <w:color w:val="000000"/>
              </w:rPr>
            </w:pPr>
            <w:r w:rsidRPr="00E87CFC">
              <w:rPr>
                <w:rFonts w:ascii="Arial" w:hAnsi="Arial" w:cs="Arial"/>
                <w:color w:val="000000"/>
              </w:rPr>
              <w:t>33,00</w:t>
            </w:r>
          </w:p>
        </w:tc>
        <w:tc>
          <w:tcPr>
            <w:tcW w:w="716" w:type="pct"/>
            <w:tcBorders>
              <w:top w:val="nil"/>
              <w:left w:val="nil"/>
              <w:bottom w:val="single" w:sz="4" w:space="0" w:color="auto"/>
              <w:right w:val="single" w:sz="4" w:space="0" w:color="auto"/>
            </w:tcBorders>
            <w:shd w:val="clear" w:color="auto" w:fill="auto"/>
            <w:vAlign w:val="center"/>
            <w:hideMark/>
          </w:tcPr>
          <w:p w14:paraId="2DDE36B2" w14:textId="77777777" w:rsidR="0050037E" w:rsidRPr="00E87CFC" w:rsidRDefault="0050037E" w:rsidP="00B44A8C">
            <w:pPr>
              <w:spacing w:line="276" w:lineRule="auto"/>
              <w:jc w:val="right"/>
              <w:rPr>
                <w:rFonts w:ascii="Arial" w:hAnsi="Arial" w:cs="Arial"/>
                <w:color w:val="000000"/>
              </w:rPr>
            </w:pPr>
            <w:r w:rsidRPr="00E87CFC">
              <w:rPr>
                <w:rFonts w:ascii="Arial" w:hAnsi="Arial" w:cs="Arial"/>
                <w:color w:val="000000"/>
              </w:rPr>
              <w:t>140,00</w:t>
            </w:r>
          </w:p>
        </w:tc>
        <w:tc>
          <w:tcPr>
            <w:tcW w:w="329" w:type="pct"/>
            <w:tcBorders>
              <w:top w:val="nil"/>
              <w:left w:val="nil"/>
              <w:bottom w:val="single" w:sz="4" w:space="0" w:color="auto"/>
              <w:right w:val="single" w:sz="4" w:space="0" w:color="auto"/>
            </w:tcBorders>
            <w:shd w:val="clear" w:color="auto" w:fill="auto"/>
            <w:vAlign w:val="center"/>
            <w:hideMark/>
          </w:tcPr>
          <w:p w14:paraId="40E51B70" w14:textId="77777777" w:rsidR="0050037E" w:rsidRPr="00E87CFC" w:rsidRDefault="0050037E"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5</w:t>
            </w:r>
          </w:p>
        </w:tc>
        <w:tc>
          <w:tcPr>
            <w:tcW w:w="378" w:type="pct"/>
            <w:tcBorders>
              <w:top w:val="nil"/>
              <w:left w:val="nil"/>
              <w:bottom w:val="single" w:sz="4" w:space="0" w:color="auto"/>
              <w:right w:val="single" w:sz="4" w:space="0" w:color="auto"/>
            </w:tcBorders>
            <w:shd w:val="clear" w:color="auto" w:fill="auto"/>
            <w:vAlign w:val="center"/>
            <w:hideMark/>
          </w:tcPr>
          <w:p w14:paraId="305A6A2F" w14:textId="77777777" w:rsidR="0050037E" w:rsidRPr="00E87CFC" w:rsidRDefault="0050037E" w:rsidP="00B44A8C">
            <w:pPr>
              <w:spacing w:line="276" w:lineRule="auto"/>
              <w:jc w:val="right"/>
              <w:rPr>
                <w:rFonts w:ascii="Arial" w:hAnsi="Arial" w:cs="Arial"/>
                <w:color w:val="000000"/>
                <w:sz w:val="20"/>
                <w:lang w:eastAsia="es-ES"/>
              </w:rPr>
            </w:pPr>
            <w:r w:rsidRPr="00E87CFC">
              <w:rPr>
                <w:rFonts w:ascii="Arial" w:hAnsi="Arial" w:cs="Arial"/>
                <w:color w:val="000000"/>
                <w:sz w:val="20"/>
                <w:lang w:eastAsia="es-ES"/>
              </w:rPr>
              <w:t>700</w:t>
            </w:r>
          </w:p>
        </w:tc>
        <w:tc>
          <w:tcPr>
            <w:tcW w:w="632" w:type="pct"/>
            <w:tcBorders>
              <w:top w:val="nil"/>
              <w:left w:val="nil"/>
              <w:bottom w:val="single" w:sz="4" w:space="0" w:color="auto"/>
              <w:right w:val="single" w:sz="4" w:space="0" w:color="auto"/>
            </w:tcBorders>
            <w:shd w:val="clear" w:color="auto" w:fill="auto"/>
            <w:vAlign w:val="center"/>
            <w:hideMark/>
          </w:tcPr>
          <w:p w14:paraId="17A86664" w14:textId="77777777" w:rsidR="0050037E" w:rsidRPr="00E87CFC" w:rsidRDefault="0050037E" w:rsidP="00B44A8C">
            <w:pPr>
              <w:spacing w:line="276" w:lineRule="auto"/>
              <w:jc w:val="right"/>
              <w:rPr>
                <w:rFonts w:ascii="Arial" w:hAnsi="Arial" w:cs="Arial"/>
                <w:color w:val="000000"/>
                <w:sz w:val="20"/>
                <w:lang w:eastAsia="es-ES"/>
              </w:rPr>
            </w:pPr>
            <w:r w:rsidRPr="00E87CFC">
              <w:rPr>
                <w:rFonts w:ascii="Arial" w:hAnsi="Arial" w:cs="Arial"/>
                <w:color w:val="000000"/>
                <w:sz w:val="20"/>
                <w:lang w:eastAsia="es-ES"/>
              </w:rPr>
              <w:t>733</w:t>
            </w:r>
          </w:p>
        </w:tc>
        <w:tc>
          <w:tcPr>
            <w:tcW w:w="698" w:type="pct"/>
            <w:tcBorders>
              <w:top w:val="nil"/>
              <w:left w:val="nil"/>
              <w:bottom w:val="single" w:sz="4" w:space="0" w:color="auto"/>
              <w:right w:val="single" w:sz="4" w:space="0" w:color="auto"/>
            </w:tcBorders>
            <w:shd w:val="clear" w:color="auto" w:fill="auto"/>
            <w:vAlign w:val="center"/>
            <w:hideMark/>
          </w:tcPr>
          <w:p w14:paraId="326CD196" w14:textId="77777777" w:rsidR="0050037E" w:rsidRPr="00E87CFC" w:rsidRDefault="0050037E"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5</w:t>
            </w:r>
          </w:p>
        </w:tc>
        <w:tc>
          <w:tcPr>
            <w:tcW w:w="376" w:type="pct"/>
            <w:tcBorders>
              <w:top w:val="nil"/>
              <w:left w:val="nil"/>
              <w:bottom w:val="single" w:sz="4" w:space="0" w:color="auto"/>
              <w:right w:val="single" w:sz="4" w:space="0" w:color="auto"/>
            </w:tcBorders>
            <w:shd w:val="clear" w:color="auto" w:fill="auto"/>
            <w:hideMark/>
          </w:tcPr>
          <w:p w14:paraId="13B1375E" w14:textId="77777777" w:rsidR="0050037E" w:rsidRPr="00E87CFC" w:rsidRDefault="0050037E" w:rsidP="00B44A8C">
            <w:pPr>
              <w:spacing w:line="276" w:lineRule="auto"/>
              <w:rPr>
                <w:rFonts w:ascii="Arial" w:hAnsi="Arial" w:cs="Arial"/>
              </w:rPr>
            </w:pPr>
            <w:r w:rsidRPr="00E87CFC">
              <w:rPr>
                <w:rFonts w:ascii="Arial" w:hAnsi="Arial" w:cs="Arial"/>
              </w:rPr>
              <w:t>3665,00</w:t>
            </w:r>
          </w:p>
        </w:tc>
      </w:tr>
      <w:tr w:rsidR="0050037E" w:rsidRPr="00E87CFC" w14:paraId="54679838" w14:textId="77777777" w:rsidTr="00571486">
        <w:trPr>
          <w:trHeight w:val="20"/>
        </w:trPr>
        <w:tc>
          <w:tcPr>
            <w:tcW w:w="801" w:type="pct"/>
            <w:tcBorders>
              <w:top w:val="nil"/>
              <w:left w:val="single" w:sz="4" w:space="0" w:color="auto"/>
              <w:bottom w:val="single" w:sz="4" w:space="0" w:color="auto"/>
              <w:right w:val="single" w:sz="4" w:space="0" w:color="auto"/>
            </w:tcBorders>
            <w:shd w:val="clear" w:color="auto" w:fill="auto"/>
            <w:vAlign w:val="center"/>
            <w:hideMark/>
          </w:tcPr>
          <w:p w14:paraId="46129627" w14:textId="77777777" w:rsidR="0050037E" w:rsidRPr="00E87CFC" w:rsidRDefault="0050037E" w:rsidP="00B44A8C">
            <w:pPr>
              <w:spacing w:line="276" w:lineRule="auto"/>
              <w:rPr>
                <w:rFonts w:ascii="Arial" w:hAnsi="Arial" w:cs="Arial"/>
                <w:color w:val="000000"/>
                <w:sz w:val="20"/>
                <w:lang w:eastAsia="es-ES"/>
              </w:rPr>
            </w:pPr>
            <w:r w:rsidRPr="00E87CFC">
              <w:rPr>
                <w:rFonts w:ascii="Arial" w:hAnsi="Arial" w:cs="Arial"/>
                <w:color w:val="000000"/>
                <w:sz w:val="20"/>
                <w:lang w:eastAsia="es-ES"/>
              </w:rPr>
              <w:t>Evento internacionales</w:t>
            </w:r>
          </w:p>
        </w:tc>
        <w:tc>
          <w:tcPr>
            <w:tcW w:w="668" w:type="pct"/>
            <w:tcBorders>
              <w:top w:val="nil"/>
              <w:left w:val="nil"/>
              <w:bottom w:val="single" w:sz="4" w:space="0" w:color="auto"/>
              <w:right w:val="single" w:sz="4" w:space="0" w:color="auto"/>
            </w:tcBorders>
            <w:shd w:val="clear" w:color="auto" w:fill="auto"/>
            <w:vAlign w:val="center"/>
            <w:hideMark/>
          </w:tcPr>
          <w:p w14:paraId="52173F4B" w14:textId="77777777" w:rsidR="0050037E" w:rsidRPr="00E87CFC" w:rsidRDefault="0050037E" w:rsidP="00B44A8C">
            <w:pPr>
              <w:spacing w:line="276" w:lineRule="auto"/>
              <w:rPr>
                <w:rFonts w:ascii="Arial" w:hAnsi="Arial" w:cs="Arial"/>
                <w:color w:val="000000"/>
                <w:sz w:val="20"/>
                <w:lang w:eastAsia="es-ES"/>
              </w:rPr>
            </w:pPr>
            <w:r w:rsidRPr="00E87CFC">
              <w:rPr>
                <w:rFonts w:ascii="Arial" w:hAnsi="Arial" w:cs="Arial"/>
                <w:color w:val="000000"/>
                <w:sz w:val="20"/>
                <w:lang w:eastAsia="es-ES"/>
              </w:rPr>
              <w:t>Granma</w:t>
            </w:r>
          </w:p>
        </w:tc>
        <w:tc>
          <w:tcPr>
            <w:tcW w:w="402" w:type="pct"/>
            <w:tcBorders>
              <w:top w:val="nil"/>
              <w:left w:val="nil"/>
              <w:bottom w:val="single" w:sz="4" w:space="0" w:color="auto"/>
              <w:right w:val="single" w:sz="4" w:space="0" w:color="auto"/>
            </w:tcBorders>
            <w:shd w:val="clear" w:color="auto" w:fill="auto"/>
            <w:vAlign w:val="center"/>
            <w:hideMark/>
          </w:tcPr>
          <w:p w14:paraId="60E3F404" w14:textId="77777777" w:rsidR="0050037E" w:rsidRPr="00E87CFC" w:rsidRDefault="0050037E" w:rsidP="00B44A8C">
            <w:pPr>
              <w:spacing w:line="276" w:lineRule="auto"/>
              <w:jc w:val="right"/>
              <w:rPr>
                <w:rFonts w:ascii="Arial" w:hAnsi="Arial" w:cs="Arial"/>
                <w:color w:val="000000"/>
              </w:rPr>
            </w:pPr>
            <w:r w:rsidRPr="00E87CFC">
              <w:rPr>
                <w:rFonts w:ascii="Arial" w:hAnsi="Arial" w:cs="Arial"/>
                <w:color w:val="000000"/>
              </w:rPr>
              <w:t>175,00</w:t>
            </w:r>
          </w:p>
        </w:tc>
        <w:tc>
          <w:tcPr>
            <w:tcW w:w="716" w:type="pct"/>
            <w:tcBorders>
              <w:top w:val="nil"/>
              <w:left w:val="nil"/>
              <w:bottom w:val="single" w:sz="4" w:space="0" w:color="auto"/>
              <w:right w:val="single" w:sz="4" w:space="0" w:color="auto"/>
            </w:tcBorders>
            <w:shd w:val="clear" w:color="auto" w:fill="auto"/>
            <w:vAlign w:val="center"/>
            <w:hideMark/>
          </w:tcPr>
          <w:p w14:paraId="24151A24" w14:textId="77777777" w:rsidR="0050037E" w:rsidRPr="00E87CFC" w:rsidRDefault="0050037E" w:rsidP="00B44A8C">
            <w:pPr>
              <w:spacing w:line="276" w:lineRule="auto"/>
              <w:jc w:val="right"/>
              <w:rPr>
                <w:rFonts w:ascii="Arial" w:hAnsi="Arial" w:cs="Arial"/>
                <w:color w:val="000000"/>
              </w:rPr>
            </w:pPr>
            <w:r w:rsidRPr="00E87CFC">
              <w:rPr>
                <w:rFonts w:ascii="Arial" w:hAnsi="Arial" w:cs="Arial"/>
                <w:color w:val="000000"/>
              </w:rPr>
              <w:t>140,00</w:t>
            </w:r>
          </w:p>
        </w:tc>
        <w:tc>
          <w:tcPr>
            <w:tcW w:w="329" w:type="pct"/>
            <w:tcBorders>
              <w:top w:val="nil"/>
              <w:left w:val="nil"/>
              <w:bottom w:val="single" w:sz="4" w:space="0" w:color="auto"/>
              <w:right w:val="single" w:sz="4" w:space="0" w:color="auto"/>
            </w:tcBorders>
            <w:shd w:val="clear" w:color="auto" w:fill="auto"/>
            <w:vAlign w:val="center"/>
            <w:hideMark/>
          </w:tcPr>
          <w:p w14:paraId="5898A501" w14:textId="77777777" w:rsidR="0050037E" w:rsidRPr="00E87CFC" w:rsidRDefault="0050037E"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5</w:t>
            </w:r>
          </w:p>
        </w:tc>
        <w:tc>
          <w:tcPr>
            <w:tcW w:w="378" w:type="pct"/>
            <w:tcBorders>
              <w:top w:val="nil"/>
              <w:left w:val="nil"/>
              <w:bottom w:val="single" w:sz="4" w:space="0" w:color="auto"/>
              <w:right w:val="single" w:sz="4" w:space="0" w:color="auto"/>
            </w:tcBorders>
            <w:shd w:val="clear" w:color="auto" w:fill="auto"/>
            <w:vAlign w:val="center"/>
            <w:hideMark/>
          </w:tcPr>
          <w:p w14:paraId="72FEED9A" w14:textId="77777777" w:rsidR="0050037E" w:rsidRPr="00E87CFC" w:rsidRDefault="0050037E" w:rsidP="00B44A8C">
            <w:pPr>
              <w:spacing w:line="276" w:lineRule="auto"/>
              <w:jc w:val="right"/>
              <w:rPr>
                <w:rFonts w:ascii="Arial" w:hAnsi="Arial" w:cs="Arial"/>
                <w:color w:val="000000"/>
                <w:sz w:val="20"/>
                <w:lang w:eastAsia="es-ES"/>
              </w:rPr>
            </w:pPr>
            <w:r w:rsidRPr="00E87CFC">
              <w:rPr>
                <w:rFonts w:ascii="Arial" w:hAnsi="Arial" w:cs="Arial"/>
                <w:color w:val="000000"/>
                <w:sz w:val="20"/>
                <w:lang w:eastAsia="es-ES"/>
              </w:rPr>
              <w:t>700</w:t>
            </w:r>
          </w:p>
        </w:tc>
        <w:tc>
          <w:tcPr>
            <w:tcW w:w="632" w:type="pct"/>
            <w:tcBorders>
              <w:top w:val="nil"/>
              <w:left w:val="nil"/>
              <w:bottom w:val="single" w:sz="4" w:space="0" w:color="auto"/>
              <w:right w:val="single" w:sz="4" w:space="0" w:color="auto"/>
            </w:tcBorders>
            <w:shd w:val="clear" w:color="auto" w:fill="auto"/>
            <w:vAlign w:val="center"/>
            <w:hideMark/>
          </w:tcPr>
          <w:p w14:paraId="38EE2FC5" w14:textId="77777777" w:rsidR="0050037E" w:rsidRPr="00E87CFC" w:rsidRDefault="0050037E" w:rsidP="00B44A8C">
            <w:pPr>
              <w:spacing w:line="276" w:lineRule="auto"/>
              <w:jc w:val="right"/>
              <w:rPr>
                <w:rFonts w:ascii="Arial" w:hAnsi="Arial" w:cs="Arial"/>
                <w:color w:val="000000"/>
                <w:sz w:val="20"/>
                <w:lang w:eastAsia="es-ES"/>
              </w:rPr>
            </w:pPr>
            <w:r w:rsidRPr="00E87CFC">
              <w:rPr>
                <w:rFonts w:ascii="Arial" w:hAnsi="Arial" w:cs="Arial"/>
                <w:color w:val="000000"/>
                <w:sz w:val="20"/>
                <w:lang w:eastAsia="es-ES"/>
              </w:rPr>
              <w:t>875</w:t>
            </w:r>
          </w:p>
        </w:tc>
        <w:tc>
          <w:tcPr>
            <w:tcW w:w="698" w:type="pct"/>
            <w:tcBorders>
              <w:top w:val="nil"/>
              <w:left w:val="nil"/>
              <w:bottom w:val="single" w:sz="4" w:space="0" w:color="auto"/>
              <w:right w:val="single" w:sz="4" w:space="0" w:color="auto"/>
            </w:tcBorders>
            <w:shd w:val="clear" w:color="auto" w:fill="auto"/>
            <w:vAlign w:val="center"/>
            <w:hideMark/>
          </w:tcPr>
          <w:p w14:paraId="24AB781A" w14:textId="77777777" w:rsidR="0050037E" w:rsidRPr="00E87CFC" w:rsidRDefault="0050037E"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4</w:t>
            </w:r>
          </w:p>
        </w:tc>
        <w:tc>
          <w:tcPr>
            <w:tcW w:w="376" w:type="pct"/>
            <w:tcBorders>
              <w:top w:val="nil"/>
              <w:left w:val="nil"/>
              <w:bottom w:val="single" w:sz="4" w:space="0" w:color="auto"/>
              <w:right w:val="single" w:sz="4" w:space="0" w:color="auto"/>
            </w:tcBorders>
            <w:shd w:val="clear" w:color="auto" w:fill="auto"/>
            <w:hideMark/>
          </w:tcPr>
          <w:p w14:paraId="612B479F" w14:textId="77777777" w:rsidR="0050037E" w:rsidRPr="00E87CFC" w:rsidRDefault="0050037E" w:rsidP="00B44A8C">
            <w:pPr>
              <w:spacing w:line="276" w:lineRule="auto"/>
              <w:rPr>
                <w:rFonts w:ascii="Arial" w:hAnsi="Arial" w:cs="Arial"/>
              </w:rPr>
            </w:pPr>
            <w:r w:rsidRPr="00E87CFC">
              <w:rPr>
                <w:rFonts w:ascii="Arial" w:hAnsi="Arial" w:cs="Arial"/>
              </w:rPr>
              <w:t>3500,00</w:t>
            </w:r>
          </w:p>
        </w:tc>
      </w:tr>
      <w:tr w:rsidR="0050037E" w:rsidRPr="00E87CFC" w14:paraId="02A2A899" w14:textId="77777777" w:rsidTr="00571486">
        <w:trPr>
          <w:trHeight w:val="20"/>
        </w:trPr>
        <w:tc>
          <w:tcPr>
            <w:tcW w:w="801" w:type="pct"/>
            <w:tcBorders>
              <w:top w:val="nil"/>
              <w:left w:val="single" w:sz="4" w:space="0" w:color="auto"/>
              <w:bottom w:val="single" w:sz="4" w:space="0" w:color="auto"/>
              <w:right w:val="single" w:sz="4" w:space="0" w:color="auto"/>
            </w:tcBorders>
            <w:shd w:val="clear" w:color="auto" w:fill="auto"/>
            <w:noWrap/>
            <w:vAlign w:val="bottom"/>
            <w:hideMark/>
          </w:tcPr>
          <w:p w14:paraId="2547870B" w14:textId="77777777" w:rsidR="0050037E" w:rsidRPr="00E87CFC" w:rsidRDefault="0050037E" w:rsidP="00B44A8C">
            <w:pPr>
              <w:spacing w:line="276" w:lineRule="auto"/>
              <w:rPr>
                <w:rFonts w:ascii="Arial" w:hAnsi="Arial" w:cs="Arial"/>
                <w:color w:val="000000"/>
                <w:sz w:val="20"/>
                <w:lang w:eastAsia="es-ES"/>
              </w:rPr>
            </w:pPr>
            <w:r w:rsidRPr="00E87CFC">
              <w:rPr>
                <w:rFonts w:ascii="Arial" w:hAnsi="Arial" w:cs="Arial"/>
                <w:color w:val="000000"/>
                <w:sz w:val="20"/>
                <w:lang w:eastAsia="es-ES"/>
              </w:rPr>
              <w:t xml:space="preserve">Talleres </w:t>
            </w:r>
          </w:p>
        </w:tc>
        <w:tc>
          <w:tcPr>
            <w:tcW w:w="668" w:type="pct"/>
            <w:tcBorders>
              <w:top w:val="nil"/>
              <w:left w:val="nil"/>
              <w:bottom w:val="single" w:sz="4" w:space="0" w:color="auto"/>
              <w:right w:val="single" w:sz="4" w:space="0" w:color="auto"/>
            </w:tcBorders>
            <w:shd w:val="clear" w:color="auto" w:fill="auto"/>
            <w:vAlign w:val="center"/>
            <w:hideMark/>
          </w:tcPr>
          <w:p w14:paraId="44147DA6" w14:textId="77777777" w:rsidR="0050037E" w:rsidRPr="00E87CFC" w:rsidRDefault="0050037E" w:rsidP="00B44A8C">
            <w:pPr>
              <w:spacing w:line="276" w:lineRule="auto"/>
              <w:rPr>
                <w:rFonts w:ascii="Arial" w:hAnsi="Arial" w:cs="Arial"/>
                <w:color w:val="000000"/>
                <w:sz w:val="20"/>
                <w:lang w:eastAsia="es-ES"/>
              </w:rPr>
            </w:pPr>
            <w:r w:rsidRPr="00E87CFC">
              <w:rPr>
                <w:rFonts w:ascii="Arial" w:hAnsi="Arial" w:cs="Arial"/>
                <w:color w:val="000000"/>
                <w:sz w:val="20"/>
                <w:lang w:eastAsia="es-ES"/>
              </w:rPr>
              <w:t>San Luis</w:t>
            </w:r>
          </w:p>
        </w:tc>
        <w:tc>
          <w:tcPr>
            <w:tcW w:w="402" w:type="pct"/>
            <w:tcBorders>
              <w:top w:val="nil"/>
              <w:left w:val="nil"/>
              <w:bottom w:val="single" w:sz="4" w:space="0" w:color="auto"/>
              <w:right w:val="single" w:sz="4" w:space="0" w:color="auto"/>
            </w:tcBorders>
            <w:shd w:val="clear" w:color="auto" w:fill="auto"/>
            <w:noWrap/>
            <w:vAlign w:val="bottom"/>
            <w:hideMark/>
          </w:tcPr>
          <w:p w14:paraId="61251C2C" w14:textId="77777777" w:rsidR="0050037E" w:rsidRPr="00E87CFC" w:rsidRDefault="0050037E" w:rsidP="00B44A8C">
            <w:pPr>
              <w:spacing w:line="276" w:lineRule="auto"/>
              <w:rPr>
                <w:rFonts w:ascii="Arial" w:hAnsi="Arial" w:cs="Arial"/>
                <w:color w:val="000000"/>
              </w:rPr>
            </w:pPr>
            <w:r w:rsidRPr="00E87CFC">
              <w:rPr>
                <w:rFonts w:ascii="Arial" w:hAnsi="Arial" w:cs="Arial"/>
                <w:color w:val="000000"/>
              </w:rPr>
              <w:t> </w:t>
            </w:r>
          </w:p>
        </w:tc>
        <w:tc>
          <w:tcPr>
            <w:tcW w:w="716" w:type="pct"/>
            <w:tcBorders>
              <w:top w:val="nil"/>
              <w:left w:val="nil"/>
              <w:bottom w:val="single" w:sz="4" w:space="0" w:color="auto"/>
              <w:right w:val="single" w:sz="4" w:space="0" w:color="auto"/>
            </w:tcBorders>
            <w:shd w:val="clear" w:color="auto" w:fill="auto"/>
            <w:vAlign w:val="center"/>
            <w:hideMark/>
          </w:tcPr>
          <w:p w14:paraId="67B6C023" w14:textId="77777777" w:rsidR="0050037E" w:rsidRPr="00E87CFC" w:rsidRDefault="0050037E" w:rsidP="00B44A8C">
            <w:pPr>
              <w:spacing w:line="276" w:lineRule="auto"/>
              <w:jc w:val="right"/>
              <w:rPr>
                <w:rFonts w:ascii="Arial" w:hAnsi="Arial" w:cs="Arial"/>
                <w:color w:val="000000"/>
              </w:rPr>
            </w:pPr>
            <w:r w:rsidRPr="00E87CFC">
              <w:rPr>
                <w:rFonts w:ascii="Arial" w:hAnsi="Arial" w:cs="Arial"/>
                <w:color w:val="000000"/>
              </w:rPr>
              <w:t>40,00</w:t>
            </w:r>
          </w:p>
        </w:tc>
        <w:tc>
          <w:tcPr>
            <w:tcW w:w="329" w:type="pct"/>
            <w:tcBorders>
              <w:top w:val="nil"/>
              <w:left w:val="nil"/>
              <w:bottom w:val="single" w:sz="4" w:space="0" w:color="auto"/>
              <w:right w:val="single" w:sz="4" w:space="0" w:color="auto"/>
            </w:tcBorders>
            <w:shd w:val="clear" w:color="auto" w:fill="auto"/>
            <w:vAlign w:val="center"/>
            <w:hideMark/>
          </w:tcPr>
          <w:p w14:paraId="68F5FE17" w14:textId="77777777" w:rsidR="0050037E" w:rsidRPr="00E87CFC" w:rsidRDefault="0050037E"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4</w:t>
            </w:r>
          </w:p>
        </w:tc>
        <w:tc>
          <w:tcPr>
            <w:tcW w:w="378" w:type="pct"/>
            <w:tcBorders>
              <w:top w:val="nil"/>
              <w:left w:val="nil"/>
              <w:bottom w:val="single" w:sz="4" w:space="0" w:color="auto"/>
              <w:right w:val="single" w:sz="4" w:space="0" w:color="auto"/>
            </w:tcBorders>
            <w:shd w:val="clear" w:color="auto" w:fill="auto"/>
            <w:vAlign w:val="center"/>
            <w:hideMark/>
          </w:tcPr>
          <w:p w14:paraId="4021B077" w14:textId="77777777" w:rsidR="0050037E" w:rsidRPr="00E87CFC" w:rsidRDefault="0050037E" w:rsidP="00B44A8C">
            <w:pPr>
              <w:spacing w:line="276" w:lineRule="auto"/>
              <w:jc w:val="right"/>
              <w:rPr>
                <w:rFonts w:ascii="Arial" w:hAnsi="Arial" w:cs="Arial"/>
                <w:color w:val="000000"/>
                <w:sz w:val="20"/>
                <w:lang w:eastAsia="es-ES"/>
              </w:rPr>
            </w:pPr>
            <w:r w:rsidRPr="00E87CFC">
              <w:rPr>
                <w:rFonts w:ascii="Arial" w:hAnsi="Arial" w:cs="Arial"/>
                <w:color w:val="000000"/>
                <w:sz w:val="20"/>
                <w:lang w:eastAsia="es-ES"/>
              </w:rPr>
              <w:t>160</w:t>
            </w:r>
          </w:p>
        </w:tc>
        <w:tc>
          <w:tcPr>
            <w:tcW w:w="632" w:type="pct"/>
            <w:tcBorders>
              <w:top w:val="nil"/>
              <w:left w:val="nil"/>
              <w:bottom w:val="single" w:sz="4" w:space="0" w:color="auto"/>
              <w:right w:val="single" w:sz="4" w:space="0" w:color="auto"/>
            </w:tcBorders>
            <w:shd w:val="clear" w:color="auto" w:fill="auto"/>
            <w:vAlign w:val="center"/>
            <w:hideMark/>
          </w:tcPr>
          <w:p w14:paraId="677BA596" w14:textId="77777777" w:rsidR="0050037E" w:rsidRPr="00E87CFC" w:rsidRDefault="0050037E" w:rsidP="00B44A8C">
            <w:pPr>
              <w:spacing w:line="276" w:lineRule="auto"/>
              <w:jc w:val="right"/>
              <w:rPr>
                <w:rFonts w:ascii="Arial" w:hAnsi="Arial" w:cs="Arial"/>
                <w:color w:val="000000"/>
                <w:sz w:val="20"/>
                <w:lang w:eastAsia="es-ES"/>
              </w:rPr>
            </w:pPr>
            <w:r w:rsidRPr="00E87CFC">
              <w:rPr>
                <w:rFonts w:ascii="Arial" w:hAnsi="Arial" w:cs="Arial"/>
                <w:color w:val="000000"/>
                <w:sz w:val="20"/>
                <w:lang w:eastAsia="es-ES"/>
              </w:rPr>
              <w:t>160</w:t>
            </w:r>
          </w:p>
        </w:tc>
        <w:tc>
          <w:tcPr>
            <w:tcW w:w="698" w:type="pct"/>
            <w:tcBorders>
              <w:top w:val="nil"/>
              <w:left w:val="nil"/>
              <w:bottom w:val="single" w:sz="4" w:space="0" w:color="auto"/>
              <w:right w:val="single" w:sz="4" w:space="0" w:color="auto"/>
            </w:tcBorders>
            <w:shd w:val="clear" w:color="auto" w:fill="auto"/>
            <w:vAlign w:val="center"/>
            <w:hideMark/>
          </w:tcPr>
          <w:p w14:paraId="0D8C5BF7" w14:textId="77777777" w:rsidR="0050037E" w:rsidRPr="00E87CFC" w:rsidRDefault="0050037E"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15</w:t>
            </w:r>
          </w:p>
        </w:tc>
        <w:tc>
          <w:tcPr>
            <w:tcW w:w="376" w:type="pct"/>
            <w:tcBorders>
              <w:top w:val="nil"/>
              <w:left w:val="nil"/>
              <w:bottom w:val="single" w:sz="4" w:space="0" w:color="auto"/>
              <w:right w:val="single" w:sz="4" w:space="0" w:color="auto"/>
            </w:tcBorders>
            <w:shd w:val="clear" w:color="auto" w:fill="auto"/>
            <w:hideMark/>
          </w:tcPr>
          <w:p w14:paraId="5CB0B87E" w14:textId="77777777" w:rsidR="0050037E" w:rsidRPr="00E87CFC" w:rsidRDefault="0050037E" w:rsidP="00B44A8C">
            <w:pPr>
              <w:spacing w:line="276" w:lineRule="auto"/>
              <w:rPr>
                <w:rFonts w:ascii="Arial" w:hAnsi="Arial" w:cs="Arial"/>
              </w:rPr>
            </w:pPr>
            <w:r w:rsidRPr="00E87CFC">
              <w:rPr>
                <w:rFonts w:ascii="Arial" w:hAnsi="Arial" w:cs="Arial"/>
              </w:rPr>
              <w:t>2400,00</w:t>
            </w:r>
          </w:p>
        </w:tc>
      </w:tr>
      <w:tr w:rsidR="0050037E" w:rsidRPr="00E87CFC" w14:paraId="0E3E6DDE" w14:textId="77777777" w:rsidTr="00571486">
        <w:trPr>
          <w:trHeight w:val="20"/>
        </w:trPr>
        <w:tc>
          <w:tcPr>
            <w:tcW w:w="801" w:type="pct"/>
            <w:tcBorders>
              <w:top w:val="nil"/>
              <w:left w:val="single" w:sz="4" w:space="0" w:color="auto"/>
              <w:bottom w:val="single" w:sz="4" w:space="0" w:color="auto"/>
              <w:right w:val="single" w:sz="4" w:space="0" w:color="auto"/>
            </w:tcBorders>
            <w:shd w:val="clear" w:color="auto" w:fill="auto"/>
            <w:noWrap/>
            <w:vAlign w:val="bottom"/>
            <w:hideMark/>
          </w:tcPr>
          <w:p w14:paraId="352A9B7F" w14:textId="77777777" w:rsidR="0050037E" w:rsidRPr="00E87CFC" w:rsidRDefault="0050037E" w:rsidP="00B44A8C">
            <w:pPr>
              <w:spacing w:line="276" w:lineRule="auto"/>
              <w:rPr>
                <w:rFonts w:ascii="Arial" w:hAnsi="Arial" w:cs="Arial"/>
                <w:color w:val="000000"/>
                <w:sz w:val="20"/>
                <w:lang w:eastAsia="es-ES"/>
              </w:rPr>
            </w:pPr>
            <w:r w:rsidRPr="00E87CFC">
              <w:rPr>
                <w:rFonts w:ascii="Arial" w:hAnsi="Arial" w:cs="Arial"/>
                <w:color w:val="000000"/>
                <w:sz w:val="20"/>
                <w:lang w:eastAsia="es-ES"/>
              </w:rPr>
              <w:t xml:space="preserve">Talleres </w:t>
            </w:r>
          </w:p>
        </w:tc>
        <w:tc>
          <w:tcPr>
            <w:tcW w:w="668" w:type="pct"/>
            <w:tcBorders>
              <w:top w:val="nil"/>
              <w:left w:val="nil"/>
              <w:bottom w:val="single" w:sz="4" w:space="0" w:color="auto"/>
              <w:right w:val="single" w:sz="4" w:space="0" w:color="auto"/>
            </w:tcBorders>
            <w:shd w:val="clear" w:color="auto" w:fill="auto"/>
            <w:vAlign w:val="center"/>
            <w:hideMark/>
          </w:tcPr>
          <w:p w14:paraId="3E9C2D88" w14:textId="77777777" w:rsidR="0050037E" w:rsidRPr="00E87CFC" w:rsidRDefault="0050037E" w:rsidP="00B44A8C">
            <w:pPr>
              <w:spacing w:line="276" w:lineRule="auto"/>
              <w:rPr>
                <w:rFonts w:ascii="Arial" w:hAnsi="Arial" w:cs="Arial"/>
                <w:color w:val="000000"/>
                <w:sz w:val="20"/>
                <w:lang w:eastAsia="es-ES"/>
              </w:rPr>
            </w:pPr>
            <w:r w:rsidRPr="00E87CFC">
              <w:rPr>
                <w:rFonts w:ascii="Arial" w:hAnsi="Arial" w:cs="Arial"/>
                <w:color w:val="000000"/>
                <w:sz w:val="20"/>
                <w:lang w:eastAsia="es-ES"/>
              </w:rPr>
              <w:t xml:space="preserve">Consolación </w:t>
            </w:r>
          </w:p>
        </w:tc>
        <w:tc>
          <w:tcPr>
            <w:tcW w:w="402" w:type="pct"/>
            <w:tcBorders>
              <w:top w:val="nil"/>
              <w:left w:val="nil"/>
              <w:bottom w:val="single" w:sz="4" w:space="0" w:color="auto"/>
              <w:right w:val="single" w:sz="4" w:space="0" w:color="auto"/>
            </w:tcBorders>
            <w:shd w:val="clear" w:color="auto" w:fill="auto"/>
            <w:noWrap/>
            <w:vAlign w:val="bottom"/>
            <w:hideMark/>
          </w:tcPr>
          <w:p w14:paraId="088B9573" w14:textId="77777777" w:rsidR="0050037E" w:rsidRPr="00E87CFC" w:rsidRDefault="0050037E" w:rsidP="00B44A8C">
            <w:pPr>
              <w:spacing w:line="276" w:lineRule="auto"/>
              <w:rPr>
                <w:rFonts w:ascii="Arial" w:hAnsi="Arial" w:cs="Arial"/>
                <w:color w:val="000000"/>
              </w:rPr>
            </w:pPr>
            <w:r w:rsidRPr="00E87CFC">
              <w:rPr>
                <w:rFonts w:ascii="Arial" w:hAnsi="Arial" w:cs="Arial"/>
                <w:color w:val="000000"/>
              </w:rPr>
              <w:t> </w:t>
            </w:r>
          </w:p>
        </w:tc>
        <w:tc>
          <w:tcPr>
            <w:tcW w:w="716" w:type="pct"/>
            <w:tcBorders>
              <w:top w:val="nil"/>
              <w:left w:val="nil"/>
              <w:bottom w:val="single" w:sz="4" w:space="0" w:color="auto"/>
              <w:right w:val="single" w:sz="4" w:space="0" w:color="auto"/>
            </w:tcBorders>
            <w:shd w:val="clear" w:color="auto" w:fill="auto"/>
            <w:vAlign w:val="center"/>
            <w:hideMark/>
          </w:tcPr>
          <w:p w14:paraId="6DF1047D" w14:textId="77777777" w:rsidR="0050037E" w:rsidRPr="00E87CFC" w:rsidRDefault="0050037E" w:rsidP="00B44A8C">
            <w:pPr>
              <w:spacing w:line="276" w:lineRule="auto"/>
              <w:jc w:val="right"/>
              <w:rPr>
                <w:rFonts w:ascii="Arial" w:hAnsi="Arial" w:cs="Arial"/>
                <w:color w:val="000000"/>
              </w:rPr>
            </w:pPr>
            <w:r w:rsidRPr="00E87CFC">
              <w:rPr>
                <w:rFonts w:ascii="Arial" w:hAnsi="Arial" w:cs="Arial"/>
                <w:color w:val="000000"/>
              </w:rPr>
              <w:t>40,00</w:t>
            </w:r>
          </w:p>
        </w:tc>
        <w:tc>
          <w:tcPr>
            <w:tcW w:w="329" w:type="pct"/>
            <w:tcBorders>
              <w:top w:val="nil"/>
              <w:left w:val="nil"/>
              <w:bottom w:val="single" w:sz="4" w:space="0" w:color="auto"/>
              <w:right w:val="single" w:sz="4" w:space="0" w:color="auto"/>
            </w:tcBorders>
            <w:shd w:val="clear" w:color="auto" w:fill="auto"/>
            <w:vAlign w:val="center"/>
            <w:hideMark/>
          </w:tcPr>
          <w:p w14:paraId="52461397" w14:textId="77777777" w:rsidR="0050037E" w:rsidRPr="00E87CFC" w:rsidRDefault="0050037E"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4</w:t>
            </w:r>
          </w:p>
        </w:tc>
        <w:tc>
          <w:tcPr>
            <w:tcW w:w="378" w:type="pct"/>
            <w:tcBorders>
              <w:top w:val="nil"/>
              <w:left w:val="nil"/>
              <w:bottom w:val="single" w:sz="4" w:space="0" w:color="auto"/>
              <w:right w:val="single" w:sz="4" w:space="0" w:color="auto"/>
            </w:tcBorders>
            <w:shd w:val="clear" w:color="auto" w:fill="auto"/>
            <w:vAlign w:val="center"/>
            <w:hideMark/>
          </w:tcPr>
          <w:p w14:paraId="656A5C26" w14:textId="77777777" w:rsidR="0050037E" w:rsidRPr="00E87CFC" w:rsidRDefault="0050037E" w:rsidP="00B44A8C">
            <w:pPr>
              <w:spacing w:line="276" w:lineRule="auto"/>
              <w:jc w:val="right"/>
              <w:rPr>
                <w:rFonts w:ascii="Arial" w:hAnsi="Arial" w:cs="Arial"/>
                <w:color w:val="000000"/>
                <w:sz w:val="20"/>
                <w:lang w:eastAsia="es-ES"/>
              </w:rPr>
            </w:pPr>
            <w:r w:rsidRPr="00E87CFC">
              <w:rPr>
                <w:rFonts w:ascii="Arial" w:hAnsi="Arial" w:cs="Arial"/>
                <w:color w:val="000000"/>
                <w:sz w:val="20"/>
                <w:lang w:eastAsia="es-ES"/>
              </w:rPr>
              <w:t>160</w:t>
            </w:r>
          </w:p>
        </w:tc>
        <w:tc>
          <w:tcPr>
            <w:tcW w:w="632" w:type="pct"/>
            <w:tcBorders>
              <w:top w:val="nil"/>
              <w:left w:val="nil"/>
              <w:bottom w:val="single" w:sz="4" w:space="0" w:color="auto"/>
              <w:right w:val="single" w:sz="4" w:space="0" w:color="auto"/>
            </w:tcBorders>
            <w:shd w:val="clear" w:color="auto" w:fill="auto"/>
            <w:vAlign w:val="center"/>
            <w:hideMark/>
          </w:tcPr>
          <w:p w14:paraId="3C5E04E8" w14:textId="77777777" w:rsidR="0050037E" w:rsidRPr="00E87CFC" w:rsidRDefault="0050037E" w:rsidP="00B44A8C">
            <w:pPr>
              <w:spacing w:line="276" w:lineRule="auto"/>
              <w:jc w:val="right"/>
              <w:rPr>
                <w:rFonts w:ascii="Arial" w:hAnsi="Arial" w:cs="Arial"/>
                <w:color w:val="000000"/>
                <w:sz w:val="20"/>
                <w:lang w:eastAsia="es-ES"/>
              </w:rPr>
            </w:pPr>
            <w:r w:rsidRPr="00E87CFC">
              <w:rPr>
                <w:rFonts w:ascii="Arial" w:hAnsi="Arial" w:cs="Arial"/>
                <w:color w:val="000000"/>
                <w:sz w:val="20"/>
                <w:lang w:eastAsia="es-ES"/>
              </w:rPr>
              <w:t>160</w:t>
            </w:r>
          </w:p>
        </w:tc>
        <w:tc>
          <w:tcPr>
            <w:tcW w:w="698" w:type="pct"/>
            <w:tcBorders>
              <w:top w:val="nil"/>
              <w:left w:val="nil"/>
              <w:bottom w:val="single" w:sz="4" w:space="0" w:color="auto"/>
              <w:right w:val="single" w:sz="4" w:space="0" w:color="auto"/>
            </w:tcBorders>
            <w:shd w:val="clear" w:color="auto" w:fill="auto"/>
            <w:vAlign w:val="center"/>
            <w:hideMark/>
          </w:tcPr>
          <w:p w14:paraId="7DEF0FB8" w14:textId="77777777" w:rsidR="0050037E" w:rsidRPr="00E87CFC" w:rsidRDefault="0050037E"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15</w:t>
            </w:r>
          </w:p>
        </w:tc>
        <w:tc>
          <w:tcPr>
            <w:tcW w:w="376" w:type="pct"/>
            <w:tcBorders>
              <w:top w:val="nil"/>
              <w:left w:val="nil"/>
              <w:bottom w:val="single" w:sz="4" w:space="0" w:color="auto"/>
              <w:right w:val="single" w:sz="4" w:space="0" w:color="auto"/>
            </w:tcBorders>
            <w:shd w:val="clear" w:color="auto" w:fill="auto"/>
            <w:hideMark/>
          </w:tcPr>
          <w:p w14:paraId="573B0512" w14:textId="77777777" w:rsidR="0050037E" w:rsidRPr="00E87CFC" w:rsidRDefault="0050037E" w:rsidP="00B44A8C">
            <w:pPr>
              <w:spacing w:line="276" w:lineRule="auto"/>
              <w:rPr>
                <w:rFonts w:ascii="Arial" w:hAnsi="Arial" w:cs="Arial"/>
              </w:rPr>
            </w:pPr>
            <w:r w:rsidRPr="00E87CFC">
              <w:rPr>
                <w:rFonts w:ascii="Arial" w:hAnsi="Arial" w:cs="Arial"/>
              </w:rPr>
              <w:t>2400,00</w:t>
            </w:r>
          </w:p>
        </w:tc>
      </w:tr>
      <w:tr w:rsidR="0050037E" w:rsidRPr="00E87CFC" w14:paraId="6CD7B694" w14:textId="77777777" w:rsidTr="00571486">
        <w:trPr>
          <w:trHeight w:val="20"/>
        </w:trPr>
        <w:tc>
          <w:tcPr>
            <w:tcW w:w="801" w:type="pct"/>
            <w:tcBorders>
              <w:top w:val="nil"/>
              <w:left w:val="single" w:sz="4" w:space="0" w:color="auto"/>
              <w:bottom w:val="single" w:sz="4" w:space="0" w:color="auto"/>
              <w:right w:val="single" w:sz="4" w:space="0" w:color="auto"/>
            </w:tcBorders>
            <w:shd w:val="clear" w:color="auto" w:fill="auto"/>
            <w:noWrap/>
            <w:vAlign w:val="bottom"/>
            <w:hideMark/>
          </w:tcPr>
          <w:p w14:paraId="0C098776" w14:textId="77777777" w:rsidR="0050037E" w:rsidRPr="00E87CFC" w:rsidRDefault="0050037E" w:rsidP="00B44A8C">
            <w:pPr>
              <w:spacing w:line="276" w:lineRule="auto"/>
              <w:rPr>
                <w:rFonts w:ascii="Arial" w:hAnsi="Arial" w:cs="Arial"/>
                <w:color w:val="000000"/>
                <w:sz w:val="20"/>
                <w:lang w:eastAsia="es-ES"/>
              </w:rPr>
            </w:pPr>
            <w:r w:rsidRPr="00E87CFC">
              <w:rPr>
                <w:rFonts w:ascii="Arial" w:hAnsi="Arial" w:cs="Arial"/>
                <w:color w:val="000000"/>
                <w:sz w:val="20"/>
                <w:lang w:eastAsia="es-ES"/>
              </w:rPr>
              <w:t xml:space="preserve">Talleres </w:t>
            </w:r>
          </w:p>
        </w:tc>
        <w:tc>
          <w:tcPr>
            <w:tcW w:w="668" w:type="pct"/>
            <w:tcBorders>
              <w:top w:val="nil"/>
              <w:left w:val="nil"/>
              <w:bottom w:val="single" w:sz="4" w:space="0" w:color="auto"/>
              <w:right w:val="single" w:sz="4" w:space="0" w:color="auto"/>
            </w:tcBorders>
            <w:shd w:val="clear" w:color="auto" w:fill="auto"/>
            <w:vAlign w:val="center"/>
            <w:hideMark/>
          </w:tcPr>
          <w:p w14:paraId="649E7AFA" w14:textId="77777777" w:rsidR="0050037E" w:rsidRPr="00E87CFC" w:rsidRDefault="0050037E" w:rsidP="00B44A8C">
            <w:pPr>
              <w:spacing w:line="276" w:lineRule="auto"/>
              <w:rPr>
                <w:rFonts w:ascii="Arial" w:hAnsi="Arial" w:cs="Arial"/>
                <w:color w:val="000000"/>
                <w:sz w:val="20"/>
                <w:lang w:eastAsia="es-ES"/>
              </w:rPr>
            </w:pPr>
            <w:r w:rsidRPr="00E87CFC">
              <w:rPr>
                <w:rFonts w:ascii="Arial" w:hAnsi="Arial" w:cs="Arial"/>
                <w:color w:val="000000"/>
                <w:sz w:val="20"/>
                <w:lang w:eastAsia="es-ES"/>
              </w:rPr>
              <w:t>Viñales</w:t>
            </w:r>
          </w:p>
        </w:tc>
        <w:tc>
          <w:tcPr>
            <w:tcW w:w="402" w:type="pct"/>
            <w:tcBorders>
              <w:top w:val="nil"/>
              <w:left w:val="nil"/>
              <w:bottom w:val="single" w:sz="4" w:space="0" w:color="auto"/>
              <w:right w:val="single" w:sz="4" w:space="0" w:color="auto"/>
            </w:tcBorders>
            <w:shd w:val="clear" w:color="auto" w:fill="auto"/>
            <w:noWrap/>
            <w:vAlign w:val="bottom"/>
            <w:hideMark/>
          </w:tcPr>
          <w:p w14:paraId="2EE0C31B" w14:textId="77777777" w:rsidR="0050037E" w:rsidRPr="00E87CFC" w:rsidRDefault="0050037E" w:rsidP="00B44A8C">
            <w:pPr>
              <w:spacing w:line="276" w:lineRule="auto"/>
              <w:rPr>
                <w:rFonts w:ascii="Arial" w:hAnsi="Arial" w:cs="Arial"/>
                <w:color w:val="000000"/>
              </w:rPr>
            </w:pPr>
            <w:r w:rsidRPr="00E87CFC">
              <w:rPr>
                <w:rFonts w:ascii="Arial" w:hAnsi="Arial" w:cs="Arial"/>
                <w:color w:val="000000"/>
              </w:rPr>
              <w:t> </w:t>
            </w:r>
          </w:p>
        </w:tc>
        <w:tc>
          <w:tcPr>
            <w:tcW w:w="716" w:type="pct"/>
            <w:tcBorders>
              <w:top w:val="nil"/>
              <w:left w:val="nil"/>
              <w:bottom w:val="single" w:sz="4" w:space="0" w:color="auto"/>
              <w:right w:val="single" w:sz="4" w:space="0" w:color="auto"/>
            </w:tcBorders>
            <w:shd w:val="clear" w:color="auto" w:fill="auto"/>
            <w:vAlign w:val="center"/>
            <w:hideMark/>
          </w:tcPr>
          <w:p w14:paraId="7FA9A711" w14:textId="77777777" w:rsidR="0050037E" w:rsidRPr="00E87CFC" w:rsidRDefault="0050037E" w:rsidP="00B44A8C">
            <w:pPr>
              <w:spacing w:line="276" w:lineRule="auto"/>
              <w:jc w:val="right"/>
              <w:rPr>
                <w:rFonts w:ascii="Arial" w:hAnsi="Arial" w:cs="Arial"/>
                <w:color w:val="000000"/>
              </w:rPr>
            </w:pPr>
            <w:r w:rsidRPr="00E87CFC">
              <w:rPr>
                <w:rFonts w:ascii="Arial" w:hAnsi="Arial" w:cs="Arial"/>
                <w:color w:val="000000"/>
              </w:rPr>
              <w:t>40,00</w:t>
            </w:r>
          </w:p>
        </w:tc>
        <w:tc>
          <w:tcPr>
            <w:tcW w:w="329" w:type="pct"/>
            <w:tcBorders>
              <w:top w:val="nil"/>
              <w:left w:val="nil"/>
              <w:bottom w:val="single" w:sz="4" w:space="0" w:color="auto"/>
              <w:right w:val="single" w:sz="4" w:space="0" w:color="auto"/>
            </w:tcBorders>
            <w:shd w:val="clear" w:color="auto" w:fill="auto"/>
            <w:vAlign w:val="center"/>
            <w:hideMark/>
          </w:tcPr>
          <w:p w14:paraId="2A7B2339" w14:textId="77777777" w:rsidR="0050037E" w:rsidRPr="00E87CFC" w:rsidRDefault="0050037E"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4</w:t>
            </w:r>
          </w:p>
        </w:tc>
        <w:tc>
          <w:tcPr>
            <w:tcW w:w="378" w:type="pct"/>
            <w:tcBorders>
              <w:top w:val="nil"/>
              <w:left w:val="nil"/>
              <w:bottom w:val="single" w:sz="4" w:space="0" w:color="auto"/>
              <w:right w:val="single" w:sz="4" w:space="0" w:color="auto"/>
            </w:tcBorders>
            <w:shd w:val="clear" w:color="auto" w:fill="auto"/>
            <w:vAlign w:val="center"/>
            <w:hideMark/>
          </w:tcPr>
          <w:p w14:paraId="510318D9" w14:textId="77777777" w:rsidR="0050037E" w:rsidRPr="00E87CFC" w:rsidRDefault="0050037E" w:rsidP="00B44A8C">
            <w:pPr>
              <w:spacing w:line="276" w:lineRule="auto"/>
              <w:jc w:val="right"/>
              <w:rPr>
                <w:rFonts w:ascii="Arial" w:hAnsi="Arial" w:cs="Arial"/>
                <w:color w:val="000000"/>
                <w:sz w:val="20"/>
                <w:lang w:eastAsia="es-ES"/>
              </w:rPr>
            </w:pPr>
            <w:r w:rsidRPr="00E87CFC">
              <w:rPr>
                <w:rFonts w:ascii="Arial" w:hAnsi="Arial" w:cs="Arial"/>
                <w:color w:val="000000"/>
                <w:sz w:val="20"/>
                <w:lang w:eastAsia="es-ES"/>
              </w:rPr>
              <w:t>160</w:t>
            </w:r>
          </w:p>
        </w:tc>
        <w:tc>
          <w:tcPr>
            <w:tcW w:w="632" w:type="pct"/>
            <w:tcBorders>
              <w:top w:val="nil"/>
              <w:left w:val="nil"/>
              <w:bottom w:val="single" w:sz="4" w:space="0" w:color="auto"/>
              <w:right w:val="single" w:sz="4" w:space="0" w:color="auto"/>
            </w:tcBorders>
            <w:shd w:val="clear" w:color="auto" w:fill="auto"/>
            <w:vAlign w:val="center"/>
            <w:hideMark/>
          </w:tcPr>
          <w:p w14:paraId="7EDD202F" w14:textId="77777777" w:rsidR="0050037E" w:rsidRPr="00E87CFC" w:rsidRDefault="0050037E" w:rsidP="00B44A8C">
            <w:pPr>
              <w:spacing w:line="276" w:lineRule="auto"/>
              <w:jc w:val="right"/>
              <w:rPr>
                <w:rFonts w:ascii="Arial" w:hAnsi="Arial" w:cs="Arial"/>
                <w:color w:val="000000"/>
                <w:sz w:val="20"/>
                <w:lang w:eastAsia="es-ES"/>
              </w:rPr>
            </w:pPr>
            <w:r w:rsidRPr="00E87CFC">
              <w:rPr>
                <w:rFonts w:ascii="Arial" w:hAnsi="Arial" w:cs="Arial"/>
                <w:color w:val="000000"/>
                <w:sz w:val="20"/>
                <w:lang w:eastAsia="es-ES"/>
              </w:rPr>
              <w:t>160</w:t>
            </w:r>
          </w:p>
        </w:tc>
        <w:tc>
          <w:tcPr>
            <w:tcW w:w="698" w:type="pct"/>
            <w:tcBorders>
              <w:top w:val="nil"/>
              <w:left w:val="nil"/>
              <w:bottom w:val="single" w:sz="4" w:space="0" w:color="auto"/>
              <w:right w:val="single" w:sz="4" w:space="0" w:color="auto"/>
            </w:tcBorders>
            <w:shd w:val="clear" w:color="auto" w:fill="auto"/>
            <w:vAlign w:val="center"/>
            <w:hideMark/>
          </w:tcPr>
          <w:p w14:paraId="0428A5BC" w14:textId="77777777" w:rsidR="0050037E" w:rsidRPr="00E87CFC" w:rsidRDefault="0050037E"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15</w:t>
            </w:r>
          </w:p>
        </w:tc>
        <w:tc>
          <w:tcPr>
            <w:tcW w:w="376" w:type="pct"/>
            <w:tcBorders>
              <w:top w:val="nil"/>
              <w:left w:val="nil"/>
              <w:bottom w:val="single" w:sz="4" w:space="0" w:color="auto"/>
              <w:right w:val="single" w:sz="4" w:space="0" w:color="auto"/>
            </w:tcBorders>
            <w:shd w:val="clear" w:color="auto" w:fill="auto"/>
            <w:hideMark/>
          </w:tcPr>
          <w:p w14:paraId="266ADE1D" w14:textId="77777777" w:rsidR="0050037E" w:rsidRPr="00E87CFC" w:rsidRDefault="0050037E" w:rsidP="00B44A8C">
            <w:pPr>
              <w:spacing w:line="276" w:lineRule="auto"/>
              <w:rPr>
                <w:rFonts w:ascii="Arial" w:hAnsi="Arial" w:cs="Arial"/>
              </w:rPr>
            </w:pPr>
            <w:r w:rsidRPr="00E87CFC">
              <w:rPr>
                <w:rFonts w:ascii="Arial" w:hAnsi="Arial" w:cs="Arial"/>
              </w:rPr>
              <w:t>2400,00</w:t>
            </w:r>
          </w:p>
        </w:tc>
      </w:tr>
      <w:tr w:rsidR="0050037E" w:rsidRPr="00E87CFC" w14:paraId="0578221D" w14:textId="77777777" w:rsidTr="00571486">
        <w:trPr>
          <w:trHeight w:val="20"/>
        </w:trPr>
        <w:tc>
          <w:tcPr>
            <w:tcW w:w="801" w:type="pct"/>
            <w:tcBorders>
              <w:top w:val="nil"/>
              <w:left w:val="single" w:sz="4" w:space="0" w:color="auto"/>
              <w:bottom w:val="single" w:sz="4" w:space="0" w:color="auto"/>
              <w:right w:val="single" w:sz="4" w:space="0" w:color="auto"/>
            </w:tcBorders>
            <w:shd w:val="clear" w:color="auto" w:fill="auto"/>
            <w:noWrap/>
            <w:vAlign w:val="bottom"/>
            <w:hideMark/>
          </w:tcPr>
          <w:p w14:paraId="2A8446E0" w14:textId="77777777" w:rsidR="0050037E" w:rsidRPr="00E87CFC" w:rsidRDefault="0050037E" w:rsidP="00B44A8C">
            <w:pPr>
              <w:spacing w:line="276" w:lineRule="auto"/>
              <w:rPr>
                <w:rFonts w:ascii="Arial" w:hAnsi="Arial" w:cs="Arial"/>
                <w:color w:val="000000"/>
                <w:sz w:val="20"/>
                <w:lang w:eastAsia="es-ES"/>
              </w:rPr>
            </w:pPr>
            <w:r w:rsidRPr="00E87CFC">
              <w:rPr>
                <w:rFonts w:ascii="Arial" w:hAnsi="Arial" w:cs="Arial"/>
                <w:color w:val="000000"/>
                <w:sz w:val="20"/>
                <w:lang w:eastAsia="es-ES"/>
              </w:rPr>
              <w:t xml:space="preserve">Talleres </w:t>
            </w:r>
          </w:p>
        </w:tc>
        <w:tc>
          <w:tcPr>
            <w:tcW w:w="668" w:type="pct"/>
            <w:tcBorders>
              <w:top w:val="nil"/>
              <w:left w:val="nil"/>
              <w:bottom w:val="single" w:sz="4" w:space="0" w:color="auto"/>
              <w:right w:val="single" w:sz="4" w:space="0" w:color="auto"/>
            </w:tcBorders>
            <w:shd w:val="clear" w:color="auto" w:fill="auto"/>
            <w:noWrap/>
            <w:vAlign w:val="bottom"/>
            <w:hideMark/>
          </w:tcPr>
          <w:p w14:paraId="2F9FC3A3" w14:textId="77777777" w:rsidR="0050037E" w:rsidRPr="00E87CFC" w:rsidRDefault="0050037E" w:rsidP="00B44A8C">
            <w:pPr>
              <w:spacing w:line="276" w:lineRule="auto"/>
              <w:rPr>
                <w:rFonts w:ascii="Arial" w:hAnsi="Arial" w:cs="Arial"/>
                <w:color w:val="000000"/>
                <w:sz w:val="20"/>
                <w:lang w:eastAsia="es-ES"/>
              </w:rPr>
            </w:pPr>
            <w:r w:rsidRPr="00E87CFC">
              <w:rPr>
                <w:rFonts w:ascii="Arial" w:hAnsi="Arial" w:cs="Arial"/>
                <w:color w:val="000000"/>
                <w:sz w:val="20"/>
                <w:lang w:eastAsia="es-ES"/>
              </w:rPr>
              <w:t>Pinar del Río</w:t>
            </w:r>
          </w:p>
        </w:tc>
        <w:tc>
          <w:tcPr>
            <w:tcW w:w="402" w:type="pct"/>
            <w:tcBorders>
              <w:top w:val="nil"/>
              <w:left w:val="nil"/>
              <w:bottom w:val="single" w:sz="4" w:space="0" w:color="auto"/>
              <w:right w:val="single" w:sz="4" w:space="0" w:color="auto"/>
            </w:tcBorders>
            <w:shd w:val="clear" w:color="auto" w:fill="auto"/>
            <w:noWrap/>
            <w:vAlign w:val="bottom"/>
            <w:hideMark/>
          </w:tcPr>
          <w:p w14:paraId="1F2109E7" w14:textId="77777777" w:rsidR="0050037E" w:rsidRPr="00E87CFC" w:rsidRDefault="0050037E" w:rsidP="00B44A8C">
            <w:pPr>
              <w:spacing w:line="276" w:lineRule="auto"/>
              <w:rPr>
                <w:rFonts w:ascii="Arial" w:hAnsi="Arial" w:cs="Arial"/>
                <w:color w:val="000000"/>
              </w:rPr>
            </w:pPr>
            <w:r w:rsidRPr="00E87CFC">
              <w:rPr>
                <w:rFonts w:ascii="Arial" w:hAnsi="Arial" w:cs="Arial"/>
                <w:color w:val="000000"/>
              </w:rPr>
              <w:t> </w:t>
            </w:r>
          </w:p>
        </w:tc>
        <w:tc>
          <w:tcPr>
            <w:tcW w:w="716" w:type="pct"/>
            <w:tcBorders>
              <w:top w:val="nil"/>
              <w:left w:val="nil"/>
              <w:bottom w:val="single" w:sz="4" w:space="0" w:color="auto"/>
              <w:right w:val="single" w:sz="4" w:space="0" w:color="auto"/>
            </w:tcBorders>
            <w:shd w:val="clear" w:color="auto" w:fill="auto"/>
            <w:vAlign w:val="center"/>
            <w:hideMark/>
          </w:tcPr>
          <w:p w14:paraId="5185938C" w14:textId="77777777" w:rsidR="0050037E" w:rsidRPr="00E87CFC" w:rsidRDefault="0050037E" w:rsidP="00B44A8C">
            <w:pPr>
              <w:spacing w:line="276" w:lineRule="auto"/>
              <w:jc w:val="right"/>
              <w:rPr>
                <w:rFonts w:ascii="Arial" w:hAnsi="Arial" w:cs="Arial"/>
                <w:color w:val="000000"/>
              </w:rPr>
            </w:pPr>
            <w:r w:rsidRPr="00E87CFC">
              <w:rPr>
                <w:rFonts w:ascii="Arial" w:hAnsi="Arial" w:cs="Arial"/>
                <w:color w:val="000000"/>
              </w:rPr>
              <w:t>40,00</w:t>
            </w:r>
          </w:p>
        </w:tc>
        <w:tc>
          <w:tcPr>
            <w:tcW w:w="329" w:type="pct"/>
            <w:tcBorders>
              <w:top w:val="nil"/>
              <w:left w:val="nil"/>
              <w:bottom w:val="single" w:sz="4" w:space="0" w:color="auto"/>
              <w:right w:val="single" w:sz="4" w:space="0" w:color="auto"/>
            </w:tcBorders>
            <w:shd w:val="clear" w:color="auto" w:fill="auto"/>
            <w:vAlign w:val="center"/>
            <w:hideMark/>
          </w:tcPr>
          <w:p w14:paraId="0C7A3748" w14:textId="77777777" w:rsidR="0050037E" w:rsidRPr="00E87CFC" w:rsidRDefault="0050037E"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4</w:t>
            </w:r>
          </w:p>
        </w:tc>
        <w:tc>
          <w:tcPr>
            <w:tcW w:w="378" w:type="pct"/>
            <w:tcBorders>
              <w:top w:val="nil"/>
              <w:left w:val="nil"/>
              <w:bottom w:val="single" w:sz="4" w:space="0" w:color="auto"/>
              <w:right w:val="single" w:sz="4" w:space="0" w:color="auto"/>
            </w:tcBorders>
            <w:shd w:val="clear" w:color="auto" w:fill="auto"/>
            <w:vAlign w:val="center"/>
            <w:hideMark/>
          </w:tcPr>
          <w:p w14:paraId="47A77B54" w14:textId="77777777" w:rsidR="0050037E" w:rsidRPr="00E87CFC" w:rsidRDefault="0050037E" w:rsidP="00B44A8C">
            <w:pPr>
              <w:spacing w:line="276" w:lineRule="auto"/>
              <w:jc w:val="right"/>
              <w:rPr>
                <w:rFonts w:ascii="Arial" w:hAnsi="Arial" w:cs="Arial"/>
                <w:color w:val="000000"/>
                <w:sz w:val="20"/>
                <w:lang w:eastAsia="es-ES"/>
              </w:rPr>
            </w:pPr>
            <w:r w:rsidRPr="00E87CFC">
              <w:rPr>
                <w:rFonts w:ascii="Arial" w:hAnsi="Arial" w:cs="Arial"/>
                <w:color w:val="000000"/>
                <w:sz w:val="20"/>
                <w:lang w:eastAsia="es-ES"/>
              </w:rPr>
              <w:t>160</w:t>
            </w:r>
          </w:p>
        </w:tc>
        <w:tc>
          <w:tcPr>
            <w:tcW w:w="632" w:type="pct"/>
            <w:tcBorders>
              <w:top w:val="nil"/>
              <w:left w:val="nil"/>
              <w:bottom w:val="single" w:sz="4" w:space="0" w:color="auto"/>
              <w:right w:val="single" w:sz="4" w:space="0" w:color="auto"/>
            </w:tcBorders>
            <w:shd w:val="clear" w:color="auto" w:fill="auto"/>
            <w:vAlign w:val="center"/>
            <w:hideMark/>
          </w:tcPr>
          <w:p w14:paraId="7F332BDD" w14:textId="77777777" w:rsidR="0050037E" w:rsidRPr="00E87CFC" w:rsidRDefault="0050037E" w:rsidP="00B44A8C">
            <w:pPr>
              <w:spacing w:line="276" w:lineRule="auto"/>
              <w:jc w:val="right"/>
              <w:rPr>
                <w:rFonts w:ascii="Arial" w:hAnsi="Arial" w:cs="Arial"/>
                <w:color w:val="000000"/>
                <w:sz w:val="20"/>
                <w:lang w:eastAsia="es-ES"/>
              </w:rPr>
            </w:pPr>
            <w:r w:rsidRPr="00E87CFC">
              <w:rPr>
                <w:rFonts w:ascii="Arial" w:hAnsi="Arial" w:cs="Arial"/>
                <w:color w:val="000000"/>
                <w:sz w:val="20"/>
                <w:lang w:eastAsia="es-ES"/>
              </w:rPr>
              <w:t>160</w:t>
            </w:r>
          </w:p>
        </w:tc>
        <w:tc>
          <w:tcPr>
            <w:tcW w:w="698" w:type="pct"/>
            <w:tcBorders>
              <w:top w:val="nil"/>
              <w:left w:val="nil"/>
              <w:bottom w:val="single" w:sz="4" w:space="0" w:color="auto"/>
              <w:right w:val="single" w:sz="4" w:space="0" w:color="auto"/>
            </w:tcBorders>
            <w:shd w:val="clear" w:color="auto" w:fill="auto"/>
            <w:vAlign w:val="center"/>
            <w:hideMark/>
          </w:tcPr>
          <w:p w14:paraId="6926C221" w14:textId="77777777" w:rsidR="0050037E" w:rsidRPr="00E87CFC" w:rsidRDefault="0050037E"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15</w:t>
            </w:r>
          </w:p>
        </w:tc>
        <w:tc>
          <w:tcPr>
            <w:tcW w:w="376" w:type="pct"/>
            <w:tcBorders>
              <w:top w:val="nil"/>
              <w:left w:val="nil"/>
              <w:bottom w:val="single" w:sz="4" w:space="0" w:color="auto"/>
              <w:right w:val="single" w:sz="4" w:space="0" w:color="auto"/>
            </w:tcBorders>
            <w:shd w:val="clear" w:color="auto" w:fill="auto"/>
            <w:hideMark/>
          </w:tcPr>
          <w:p w14:paraId="0EF26E24" w14:textId="77777777" w:rsidR="0050037E" w:rsidRPr="00E87CFC" w:rsidRDefault="0050037E" w:rsidP="00B44A8C">
            <w:pPr>
              <w:spacing w:line="276" w:lineRule="auto"/>
              <w:rPr>
                <w:rFonts w:ascii="Arial" w:hAnsi="Arial" w:cs="Arial"/>
              </w:rPr>
            </w:pPr>
            <w:r w:rsidRPr="00E87CFC">
              <w:rPr>
                <w:rFonts w:ascii="Arial" w:hAnsi="Arial" w:cs="Arial"/>
              </w:rPr>
              <w:t>2400,00</w:t>
            </w:r>
          </w:p>
        </w:tc>
      </w:tr>
      <w:tr w:rsidR="0050037E" w:rsidRPr="00E87CFC" w14:paraId="32C46F4A" w14:textId="77777777" w:rsidTr="00571486">
        <w:trPr>
          <w:trHeight w:val="20"/>
        </w:trPr>
        <w:tc>
          <w:tcPr>
            <w:tcW w:w="801" w:type="pct"/>
            <w:tcBorders>
              <w:top w:val="nil"/>
              <w:left w:val="single" w:sz="4" w:space="0" w:color="auto"/>
              <w:bottom w:val="single" w:sz="4" w:space="0" w:color="auto"/>
              <w:right w:val="single" w:sz="4" w:space="0" w:color="auto"/>
            </w:tcBorders>
            <w:shd w:val="clear" w:color="auto" w:fill="auto"/>
            <w:noWrap/>
            <w:vAlign w:val="bottom"/>
            <w:hideMark/>
          </w:tcPr>
          <w:p w14:paraId="6CC16D80" w14:textId="77777777" w:rsidR="0050037E" w:rsidRPr="00E87CFC" w:rsidRDefault="0050037E" w:rsidP="00B44A8C">
            <w:pPr>
              <w:spacing w:line="276" w:lineRule="auto"/>
              <w:rPr>
                <w:rFonts w:ascii="Arial" w:hAnsi="Arial" w:cs="Arial"/>
                <w:color w:val="000000"/>
                <w:sz w:val="20"/>
                <w:lang w:eastAsia="es-ES"/>
              </w:rPr>
            </w:pPr>
            <w:r w:rsidRPr="00E87CFC">
              <w:rPr>
                <w:rFonts w:ascii="Arial" w:hAnsi="Arial" w:cs="Arial"/>
                <w:color w:val="000000"/>
                <w:sz w:val="20"/>
                <w:lang w:eastAsia="es-ES"/>
              </w:rPr>
              <w:t xml:space="preserve">Talleres </w:t>
            </w:r>
          </w:p>
        </w:tc>
        <w:tc>
          <w:tcPr>
            <w:tcW w:w="668" w:type="pct"/>
            <w:tcBorders>
              <w:top w:val="nil"/>
              <w:left w:val="nil"/>
              <w:bottom w:val="single" w:sz="4" w:space="0" w:color="auto"/>
              <w:right w:val="single" w:sz="4" w:space="0" w:color="auto"/>
            </w:tcBorders>
            <w:shd w:val="clear" w:color="auto" w:fill="auto"/>
            <w:vAlign w:val="center"/>
            <w:hideMark/>
          </w:tcPr>
          <w:p w14:paraId="5392C5D4" w14:textId="77777777" w:rsidR="0050037E" w:rsidRPr="00E87CFC" w:rsidRDefault="0050037E" w:rsidP="00B44A8C">
            <w:pPr>
              <w:spacing w:line="276" w:lineRule="auto"/>
              <w:rPr>
                <w:rFonts w:ascii="Arial" w:hAnsi="Arial" w:cs="Arial"/>
                <w:color w:val="000000"/>
                <w:sz w:val="20"/>
                <w:lang w:eastAsia="es-ES"/>
              </w:rPr>
            </w:pPr>
            <w:r w:rsidRPr="00E87CFC">
              <w:rPr>
                <w:rFonts w:ascii="Arial" w:hAnsi="Arial" w:cs="Arial"/>
                <w:color w:val="000000"/>
                <w:sz w:val="20"/>
                <w:lang w:eastAsia="es-ES"/>
              </w:rPr>
              <w:t>Los Palacios</w:t>
            </w:r>
          </w:p>
        </w:tc>
        <w:tc>
          <w:tcPr>
            <w:tcW w:w="402" w:type="pct"/>
            <w:tcBorders>
              <w:top w:val="nil"/>
              <w:left w:val="nil"/>
              <w:bottom w:val="single" w:sz="4" w:space="0" w:color="auto"/>
              <w:right w:val="single" w:sz="4" w:space="0" w:color="auto"/>
            </w:tcBorders>
            <w:shd w:val="clear" w:color="auto" w:fill="auto"/>
            <w:noWrap/>
            <w:vAlign w:val="bottom"/>
            <w:hideMark/>
          </w:tcPr>
          <w:p w14:paraId="40BC3972" w14:textId="77777777" w:rsidR="0050037E" w:rsidRPr="00E87CFC" w:rsidRDefault="0050037E" w:rsidP="00B44A8C">
            <w:pPr>
              <w:spacing w:line="276" w:lineRule="auto"/>
              <w:rPr>
                <w:rFonts w:ascii="Arial" w:hAnsi="Arial" w:cs="Arial"/>
                <w:color w:val="000000"/>
              </w:rPr>
            </w:pPr>
            <w:r w:rsidRPr="00E87CFC">
              <w:rPr>
                <w:rFonts w:ascii="Arial" w:hAnsi="Arial" w:cs="Arial"/>
                <w:color w:val="000000"/>
              </w:rPr>
              <w:t> </w:t>
            </w:r>
          </w:p>
        </w:tc>
        <w:tc>
          <w:tcPr>
            <w:tcW w:w="716" w:type="pct"/>
            <w:tcBorders>
              <w:top w:val="nil"/>
              <w:left w:val="nil"/>
              <w:bottom w:val="single" w:sz="4" w:space="0" w:color="auto"/>
              <w:right w:val="single" w:sz="4" w:space="0" w:color="auto"/>
            </w:tcBorders>
            <w:shd w:val="clear" w:color="auto" w:fill="auto"/>
            <w:vAlign w:val="center"/>
            <w:hideMark/>
          </w:tcPr>
          <w:p w14:paraId="0FF4A5AE" w14:textId="77777777" w:rsidR="0050037E" w:rsidRPr="00E87CFC" w:rsidRDefault="0050037E" w:rsidP="00B44A8C">
            <w:pPr>
              <w:spacing w:line="276" w:lineRule="auto"/>
              <w:jc w:val="right"/>
              <w:rPr>
                <w:rFonts w:ascii="Arial" w:hAnsi="Arial" w:cs="Arial"/>
                <w:color w:val="000000"/>
              </w:rPr>
            </w:pPr>
            <w:r w:rsidRPr="00E87CFC">
              <w:rPr>
                <w:rFonts w:ascii="Arial" w:hAnsi="Arial" w:cs="Arial"/>
                <w:color w:val="000000"/>
              </w:rPr>
              <w:t>40,00</w:t>
            </w:r>
          </w:p>
        </w:tc>
        <w:tc>
          <w:tcPr>
            <w:tcW w:w="329" w:type="pct"/>
            <w:tcBorders>
              <w:top w:val="nil"/>
              <w:left w:val="nil"/>
              <w:bottom w:val="single" w:sz="4" w:space="0" w:color="auto"/>
              <w:right w:val="single" w:sz="4" w:space="0" w:color="auto"/>
            </w:tcBorders>
            <w:shd w:val="clear" w:color="auto" w:fill="auto"/>
            <w:vAlign w:val="center"/>
            <w:hideMark/>
          </w:tcPr>
          <w:p w14:paraId="3784C0D4" w14:textId="77777777" w:rsidR="0050037E" w:rsidRPr="00E87CFC" w:rsidRDefault="0050037E"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4</w:t>
            </w:r>
          </w:p>
        </w:tc>
        <w:tc>
          <w:tcPr>
            <w:tcW w:w="378" w:type="pct"/>
            <w:tcBorders>
              <w:top w:val="nil"/>
              <w:left w:val="nil"/>
              <w:bottom w:val="single" w:sz="4" w:space="0" w:color="auto"/>
              <w:right w:val="single" w:sz="4" w:space="0" w:color="auto"/>
            </w:tcBorders>
            <w:shd w:val="clear" w:color="auto" w:fill="auto"/>
            <w:vAlign w:val="center"/>
            <w:hideMark/>
          </w:tcPr>
          <w:p w14:paraId="7AE65CD4" w14:textId="77777777" w:rsidR="0050037E" w:rsidRPr="00E87CFC" w:rsidRDefault="0050037E" w:rsidP="00B44A8C">
            <w:pPr>
              <w:spacing w:line="276" w:lineRule="auto"/>
              <w:jc w:val="right"/>
              <w:rPr>
                <w:rFonts w:ascii="Arial" w:hAnsi="Arial" w:cs="Arial"/>
                <w:color w:val="000000"/>
                <w:sz w:val="20"/>
                <w:lang w:eastAsia="es-ES"/>
              </w:rPr>
            </w:pPr>
            <w:r w:rsidRPr="00E87CFC">
              <w:rPr>
                <w:rFonts w:ascii="Arial" w:hAnsi="Arial" w:cs="Arial"/>
                <w:color w:val="000000"/>
                <w:sz w:val="20"/>
                <w:lang w:eastAsia="es-ES"/>
              </w:rPr>
              <w:t>160</w:t>
            </w:r>
          </w:p>
        </w:tc>
        <w:tc>
          <w:tcPr>
            <w:tcW w:w="632" w:type="pct"/>
            <w:tcBorders>
              <w:top w:val="nil"/>
              <w:left w:val="nil"/>
              <w:bottom w:val="single" w:sz="4" w:space="0" w:color="auto"/>
              <w:right w:val="single" w:sz="4" w:space="0" w:color="auto"/>
            </w:tcBorders>
            <w:shd w:val="clear" w:color="auto" w:fill="auto"/>
            <w:vAlign w:val="center"/>
            <w:hideMark/>
          </w:tcPr>
          <w:p w14:paraId="72842CB8" w14:textId="77777777" w:rsidR="0050037E" w:rsidRPr="00E87CFC" w:rsidRDefault="0050037E" w:rsidP="00B44A8C">
            <w:pPr>
              <w:spacing w:line="276" w:lineRule="auto"/>
              <w:jc w:val="right"/>
              <w:rPr>
                <w:rFonts w:ascii="Arial" w:hAnsi="Arial" w:cs="Arial"/>
                <w:color w:val="000000"/>
                <w:sz w:val="20"/>
                <w:lang w:eastAsia="es-ES"/>
              </w:rPr>
            </w:pPr>
            <w:r w:rsidRPr="00E87CFC">
              <w:rPr>
                <w:rFonts w:ascii="Arial" w:hAnsi="Arial" w:cs="Arial"/>
                <w:color w:val="000000"/>
                <w:sz w:val="20"/>
                <w:lang w:eastAsia="es-ES"/>
              </w:rPr>
              <w:t>160</w:t>
            </w:r>
          </w:p>
        </w:tc>
        <w:tc>
          <w:tcPr>
            <w:tcW w:w="698" w:type="pct"/>
            <w:tcBorders>
              <w:top w:val="nil"/>
              <w:left w:val="nil"/>
              <w:bottom w:val="single" w:sz="4" w:space="0" w:color="auto"/>
              <w:right w:val="single" w:sz="4" w:space="0" w:color="auto"/>
            </w:tcBorders>
            <w:shd w:val="clear" w:color="auto" w:fill="auto"/>
            <w:vAlign w:val="center"/>
            <w:hideMark/>
          </w:tcPr>
          <w:p w14:paraId="53B48AD9" w14:textId="77777777" w:rsidR="0050037E" w:rsidRPr="00E87CFC" w:rsidRDefault="0050037E"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15</w:t>
            </w:r>
          </w:p>
        </w:tc>
        <w:tc>
          <w:tcPr>
            <w:tcW w:w="376" w:type="pct"/>
            <w:tcBorders>
              <w:top w:val="nil"/>
              <w:left w:val="nil"/>
              <w:bottom w:val="single" w:sz="4" w:space="0" w:color="auto"/>
              <w:right w:val="single" w:sz="4" w:space="0" w:color="auto"/>
            </w:tcBorders>
            <w:shd w:val="clear" w:color="auto" w:fill="auto"/>
            <w:hideMark/>
          </w:tcPr>
          <w:p w14:paraId="503F9859" w14:textId="77777777" w:rsidR="0050037E" w:rsidRPr="00E87CFC" w:rsidRDefault="0050037E" w:rsidP="00B44A8C">
            <w:pPr>
              <w:spacing w:line="276" w:lineRule="auto"/>
              <w:rPr>
                <w:rFonts w:ascii="Arial" w:hAnsi="Arial" w:cs="Arial"/>
              </w:rPr>
            </w:pPr>
            <w:r w:rsidRPr="00E87CFC">
              <w:rPr>
                <w:rFonts w:ascii="Arial" w:hAnsi="Arial" w:cs="Arial"/>
              </w:rPr>
              <w:t>2400,00</w:t>
            </w:r>
          </w:p>
        </w:tc>
      </w:tr>
      <w:tr w:rsidR="0050037E" w:rsidRPr="00E87CFC" w14:paraId="0FACB66E" w14:textId="77777777" w:rsidTr="00571486">
        <w:trPr>
          <w:trHeight w:val="20"/>
        </w:trPr>
        <w:tc>
          <w:tcPr>
            <w:tcW w:w="801" w:type="pct"/>
            <w:tcBorders>
              <w:top w:val="nil"/>
              <w:left w:val="single" w:sz="4" w:space="0" w:color="auto"/>
              <w:bottom w:val="single" w:sz="4" w:space="0" w:color="auto"/>
              <w:right w:val="single" w:sz="4" w:space="0" w:color="auto"/>
            </w:tcBorders>
            <w:shd w:val="clear" w:color="auto" w:fill="auto"/>
            <w:noWrap/>
            <w:vAlign w:val="bottom"/>
            <w:hideMark/>
          </w:tcPr>
          <w:p w14:paraId="34EE455F" w14:textId="1A940893" w:rsidR="0050037E" w:rsidRPr="00E87CFC" w:rsidRDefault="00C94A16" w:rsidP="00B44A8C">
            <w:pPr>
              <w:spacing w:line="276" w:lineRule="auto"/>
              <w:rPr>
                <w:rFonts w:ascii="Arial" w:hAnsi="Arial" w:cs="Arial"/>
                <w:color w:val="000000"/>
                <w:sz w:val="20"/>
                <w:lang w:eastAsia="es-ES"/>
              </w:rPr>
            </w:pPr>
            <w:r>
              <w:rPr>
                <w:rFonts w:ascii="Arial" w:hAnsi="Arial" w:cs="Arial"/>
                <w:color w:val="000000"/>
                <w:sz w:val="20"/>
                <w:lang w:eastAsia="es-ES"/>
              </w:rPr>
              <w:t>Prácticas de campo</w:t>
            </w:r>
          </w:p>
        </w:tc>
        <w:tc>
          <w:tcPr>
            <w:tcW w:w="668" w:type="pct"/>
            <w:tcBorders>
              <w:top w:val="nil"/>
              <w:left w:val="nil"/>
              <w:bottom w:val="single" w:sz="4" w:space="0" w:color="auto"/>
              <w:right w:val="single" w:sz="4" w:space="0" w:color="auto"/>
            </w:tcBorders>
            <w:shd w:val="clear" w:color="auto" w:fill="auto"/>
            <w:vAlign w:val="center"/>
            <w:hideMark/>
          </w:tcPr>
          <w:p w14:paraId="33E81F09" w14:textId="77777777" w:rsidR="0050037E" w:rsidRPr="00E87CFC" w:rsidRDefault="0050037E" w:rsidP="00B44A8C">
            <w:pPr>
              <w:spacing w:line="276" w:lineRule="auto"/>
              <w:rPr>
                <w:rFonts w:ascii="Arial" w:hAnsi="Arial" w:cs="Arial"/>
                <w:color w:val="000000"/>
                <w:sz w:val="20"/>
                <w:lang w:eastAsia="es-ES"/>
              </w:rPr>
            </w:pPr>
            <w:r w:rsidRPr="00E87CFC">
              <w:rPr>
                <w:rFonts w:ascii="Arial" w:hAnsi="Arial" w:cs="Arial"/>
                <w:color w:val="000000"/>
                <w:sz w:val="20"/>
                <w:lang w:eastAsia="es-ES"/>
              </w:rPr>
              <w:t>San Luis</w:t>
            </w:r>
          </w:p>
        </w:tc>
        <w:tc>
          <w:tcPr>
            <w:tcW w:w="402" w:type="pct"/>
            <w:tcBorders>
              <w:top w:val="nil"/>
              <w:left w:val="nil"/>
              <w:bottom w:val="single" w:sz="4" w:space="0" w:color="auto"/>
              <w:right w:val="single" w:sz="4" w:space="0" w:color="auto"/>
            </w:tcBorders>
            <w:shd w:val="clear" w:color="auto" w:fill="auto"/>
            <w:noWrap/>
            <w:vAlign w:val="bottom"/>
            <w:hideMark/>
          </w:tcPr>
          <w:p w14:paraId="6AFB67B8" w14:textId="77777777" w:rsidR="0050037E" w:rsidRPr="00E87CFC" w:rsidRDefault="0050037E" w:rsidP="00B44A8C">
            <w:pPr>
              <w:spacing w:line="276" w:lineRule="auto"/>
              <w:rPr>
                <w:rFonts w:ascii="Arial" w:hAnsi="Arial" w:cs="Arial"/>
                <w:color w:val="000000"/>
              </w:rPr>
            </w:pPr>
            <w:r w:rsidRPr="00E87CFC">
              <w:rPr>
                <w:rFonts w:ascii="Arial" w:hAnsi="Arial" w:cs="Arial"/>
                <w:color w:val="000000"/>
              </w:rPr>
              <w:t> </w:t>
            </w:r>
          </w:p>
        </w:tc>
        <w:tc>
          <w:tcPr>
            <w:tcW w:w="716" w:type="pct"/>
            <w:tcBorders>
              <w:top w:val="nil"/>
              <w:left w:val="nil"/>
              <w:bottom w:val="single" w:sz="4" w:space="0" w:color="auto"/>
              <w:right w:val="single" w:sz="4" w:space="0" w:color="auto"/>
            </w:tcBorders>
            <w:shd w:val="clear" w:color="auto" w:fill="auto"/>
            <w:vAlign w:val="center"/>
            <w:hideMark/>
          </w:tcPr>
          <w:p w14:paraId="49C6FAAD" w14:textId="77777777" w:rsidR="0050037E" w:rsidRPr="00E87CFC" w:rsidRDefault="0050037E" w:rsidP="00B44A8C">
            <w:pPr>
              <w:spacing w:line="276" w:lineRule="auto"/>
              <w:jc w:val="right"/>
              <w:rPr>
                <w:rFonts w:ascii="Arial" w:hAnsi="Arial" w:cs="Arial"/>
                <w:color w:val="000000"/>
              </w:rPr>
            </w:pPr>
            <w:r w:rsidRPr="00E87CFC">
              <w:rPr>
                <w:rFonts w:ascii="Arial" w:hAnsi="Arial" w:cs="Arial"/>
                <w:color w:val="000000"/>
              </w:rPr>
              <w:t>40,00</w:t>
            </w:r>
          </w:p>
        </w:tc>
        <w:tc>
          <w:tcPr>
            <w:tcW w:w="329" w:type="pct"/>
            <w:tcBorders>
              <w:top w:val="nil"/>
              <w:left w:val="nil"/>
              <w:bottom w:val="single" w:sz="4" w:space="0" w:color="auto"/>
              <w:right w:val="single" w:sz="4" w:space="0" w:color="auto"/>
            </w:tcBorders>
            <w:shd w:val="clear" w:color="auto" w:fill="auto"/>
            <w:vAlign w:val="center"/>
            <w:hideMark/>
          </w:tcPr>
          <w:p w14:paraId="718B89FF" w14:textId="77777777" w:rsidR="0050037E" w:rsidRPr="00E87CFC" w:rsidRDefault="0050037E"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8</w:t>
            </w:r>
          </w:p>
        </w:tc>
        <w:tc>
          <w:tcPr>
            <w:tcW w:w="378" w:type="pct"/>
            <w:tcBorders>
              <w:top w:val="nil"/>
              <w:left w:val="nil"/>
              <w:bottom w:val="single" w:sz="4" w:space="0" w:color="auto"/>
              <w:right w:val="single" w:sz="4" w:space="0" w:color="auto"/>
            </w:tcBorders>
            <w:shd w:val="clear" w:color="auto" w:fill="auto"/>
            <w:vAlign w:val="center"/>
            <w:hideMark/>
          </w:tcPr>
          <w:p w14:paraId="113A02F6" w14:textId="77777777" w:rsidR="0050037E" w:rsidRPr="00E87CFC" w:rsidRDefault="0050037E" w:rsidP="00B44A8C">
            <w:pPr>
              <w:spacing w:line="276" w:lineRule="auto"/>
              <w:jc w:val="right"/>
              <w:rPr>
                <w:rFonts w:ascii="Arial" w:hAnsi="Arial" w:cs="Arial"/>
                <w:color w:val="000000"/>
                <w:sz w:val="20"/>
                <w:lang w:eastAsia="es-ES"/>
              </w:rPr>
            </w:pPr>
            <w:r w:rsidRPr="00E87CFC">
              <w:rPr>
                <w:rFonts w:ascii="Arial" w:hAnsi="Arial" w:cs="Arial"/>
                <w:color w:val="000000"/>
                <w:sz w:val="20"/>
                <w:lang w:eastAsia="es-ES"/>
              </w:rPr>
              <w:t>320</w:t>
            </w:r>
          </w:p>
        </w:tc>
        <w:tc>
          <w:tcPr>
            <w:tcW w:w="632" w:type="pct"/>
            <w:tcBorders>
              <w:top w:val="nil"/>
              <w:left w:val="nil"/>
              <w:bottom w:val="single" w:sz="4" w:space="0" w:color="auto"/>
              <w:right w:val="single" w:sz="4" w:space="0" w:color="auto"/>
            </w:tcBorders>
            <w:shd w:val="clear" w:color="auto" w:fill="auto"/>
            <w:vAlign w:val="center"/>
            <w:hideMark/>
          </w:tcPr>
          <w:p w14:paraId="79904CA3" w14:textId="77777777" w:rsidR="0050037E" w:rsidRPr="00E87CFC" w:rsidRDefault="0050037E" w:rsidP="00B44A8C">
            <w:pPr>
              <w:spacing w:line="276" w:lineRule="auto"/>
              <w:jc w:val="right"/>
              <w:rPr>
                <w:rFonts w:ascii="Arial" w:hAnsi="Arial" w:cs="Arial"/>
                <w:color w:val="000000"/>
                <w:sz w:val="20"/>
                <w:lang w:eastAsia="es-ES"/>
              </w:rPr>
            </w:pPr>
            <w:r w:rsidRPr="00E87CFC">
              <w:rPr>
                <w:rFonts w:ascii="Arial" w:hAnsi="Arial" w:cs="Arial"/>
                <w:color w:val="000000"/>
                <w:sz w:val="20"/>
                <w:lang w:eastAsia="es-ES"/>
              </w:rPr>
              <w:t>320</w:t>
            </w:r>
          </w:p>
        </w:tc>
        <w:tc>
          <w:tcPr>
            <w:tcW w:w="698" w:type="pct"/>
            <w:tcBorders>
              <w:top w:val="nil"/>
              <w:left w:val="nil"/>
              <w:bottom w:val="single" w:sz="4" w:space="0" w:color="auto"/>
              <w:right w:val="single" w:sz="4" w:space="0" w:color="auto"/>
            </w:tcBorders>
            <w:shd w:val="clear" w:color="auto" w:fill="auto"/>
            <w:vAlign w:val="center"/>
            <w:hideMark/>
          </w:tcPr>
          <w:p w14:paraId="2FD90F0A" w14:textId="77777777" w:rsidR="0050037E" w:rsidRPr="00E87CFC" w:rsidRDefault="0050037E"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15</w:t>
            </w:r>
          </w:p>
        </w:tc>
        <w:tc>
          <w:tcPr>
            <w:tcW w:w="376" w:type="pct"/>
            <w:tcBorders>
              <w:top w:val="nil"/>
              <w:left w:val="nil"/>
              <w:bottom w:val="single" w:sz="4" w:space="0" w:color="auto"/>
              <w:right w:val="single" w:sz="4" w:space="0" w:color="auto"/>
            </w:tcBorders>
            <w:shd w:val="clear" w:color="auto" w:fill="auto"/>
            <w:hideMark/>
          </w:tcPr>
          <w:p w14:paraId="3522B5FF" w14:textId="77777777" w:rsidR="0050037E" w:rsidRPr="00E87CFC" w:rsidRDefault="0050037E" w:rsidP="00B44A8C">
            <w:pPr>
              <w:spacing w:line="276" w:lineRule="auto"/>
              <w:rPr>
                <w:rFonts w:ascii="Arial" w:hAnsi="Arial" w:cs="Arial"/>
              </w:rPr>
            </w:pPr>
            <w:r w:rsidRPr="00E87CFC">
              <w:rPr>
                <w:rFonts w:ascii="Arial" w:hAnsi="Arial" w:cs="Arial"/>
              </w:rPr>
              <w:t>4800,00</w:t>
            </w:r>
          </w:p>
        </w:tc>
      </w:tr>
      <w:tr w:rsidR="0050037E" w:rsidRPr="00E87CFC" w14:paraId="2B045807" w14:textId="77777777" w:rsidTr="00571486">
        <w:trPr>
          <w:trHeight w:val="20"/>
        </w:trPr>
        <w:tc>
          <w:tcPr>
            <w:tcW w:w="801" w:type="pct"/>
            <w:tcBorders>
              <w:top w:val="nil"/>
              <w:left w:val="single" w:sz="4" w:space="0" w:color="auto"/>
              <w:bottom w:val="single" w:sz="4" w:space="0" w:color="auto"/>
              <w:right w:val="single" w:sz="4" w:space="0" w:color="auto"/>
            </w:tcBorders>
            <w:shd w:val="clear" w:color="auto" w:fill="auto"/>
            <w:noWrap/>
            <w:vAlign w:val="bottom"/>
            <w:hideMark/>
          </w:tcPr>
          <w:p w14:paraId="6FDF55AD" w14:textId="3E95E2E5" w:rsidR="0050037E" w:rsidRPr="00E87CFC" w:rsidRDefault="00C94A16" w:rsidP="00B44A8C">
            <w:pPr>
              <w:spacing w:line="276" w:lineRule="auto"/>
              <w:rPr>
                <w:rFonts w:ascii="Arial" w:hAnsi="Arial" w:cs="Arial"/>
                <w:color w:val="000000"/>
                <w:sz w:val="20"/>
                <w:lang w:eastAsia="es-ES"/>
              </w:rPr>
            </w:pPr>
            <w:r>
              <w:rPr>
                <w:rFonts w:ascii="Arial" w:hAnsi="Arial" w:cs="Arial"/>
                <w:color w:val="000000"/>
                <w:sz w:val="20"/>
                <w:lang w:eastAsia="es-ES"/>
              </w:rPr>
              <w:t>Prácticas de campo</w:t>
            </w:r>
          </w:p>
        </w:tc>
        <w:tc>
          <w:tcPr>
            <w:tcW w:w="668" w:type="pct"/>
            <w:tcBorders>
              <w:top w:val="nil"/>
              <w:left w:val="nil"/>
              <w:bottom w:val="single" w:sz="4" w:space="0" w:color="auto"/>
              <w:right w:val="single" w:sz="4" w:space="0" w:color="auto"/>
            </w:tcBorders>
            <w:shd w:val="clear" w:color="auto" w:fill="auto"/>
            <w:vAlign w:val="center"/>
            <w:hideMark/>
          </w:tcPr>
          <w:p w14:paraId="65E6C522" w14:textId="77777777" w:rsidR="0050037E" w:rsidRPr="00E87CFC" w:rsidRDefault="0050037E" w:rsidP="00B44A8C">
            <w:pPr>
              <w:spacing w:line="276" w:lineRule="auto"/>
              <w:rPr>
                <w:rFonts w:ascii="Arial" w:hAnsi="Arial" w:cs="Arial"/>
                <w:color w:val="000000"/>
                <w:sz w:val="20"/>
                <w:lang w:eastAsia="es-ES"/>
              </w:rPr>
            </w:pPr>
            <w:r w:rsidRPr="00E87CFC">
              <w:rPr>
                <w:rFonts w:ascii="Arial" w:hAnsi="Arial" w:cs="Arial"/>
                <w:color w:val="000000"/>
                <w:sz w:val="20"/>
                <w:lang w:eastAsia="es-ES"/>
              </w:rPr>
              <w:t xml:space="preserve">Consolación </w:t>
            </w:r>
          </w:p>
        </w:tc>
        <w:tc>
          <w:tcPr>
            <w:tcW w:w="402" w:type="pct"/>
            <w:tcBorders>
              <w:top w:val="nil"/>
              <w:left w:val="nil"/>
              <w:bottom w:val="single" w:sz="4" w:space="0" w:color="auto"/>
              <w:right w:val="single" w:sz="4" w:space="0" w:color="auto"/>
            </w:tcBorders>
            <w:shd w:val="clear" w:color="auto" w:fill="auto"/>
            <w:noWrap/>
            <w:vAlign w:val="bottom"/>
            <w:hideMark/>
          </w:tcPr>
          <w:p w14:paraId="612589C8" w14:textId="77777777" w:rsidR="0050037E" w:rsidRPr="00E87CFC" w:rsidRDefault="0050037E" w:rsidP="00B44A8C">
            <w:pPr>
              <w:spacing w:line="276" w:lineRule="auto"/>
              <w:rPr>
                <w:rFonts w:ascii="Arial" w:hAnsi="Arial" w:cs="Arial"/>
                <w:color w:val="000000"/>
              </w:rPr>
            </w:pPr>
            <w:r w:rsidRPr="00E87CFC">
              <w:rPr>
                <w:rFonts w:ascii="Arial" w:hAnsi="Arial" w:cs="Arial"/>
                <w:color w:val="000000"/>
              </w:rPr>
              <w:t> </w:t>
            </w:r>
          </w:p>
        </w:tc>
        <w:tc>
          <w:tcPr>
            <w:tcW w:w="716" w:type="pct"/>
            <w:tcBorders>
              <w:top w:val="nil"/>
              <w:left w:val="nil"/>
              <w:bottom w:val="single" w:sz="4" w:space="0" w:color="auto"/>
              <w:right w:val="single" w:sz="4" w:space="0" w:color="auto"/>
            </w:tcBorders>
            <w:shd w:val="clear" w:color="auto" w:fill="auto"/>
            <w:vAlign w:val="center"/>
            <w:hideMark/>
          </w:tcPr>
          <w:p w14:paraId="7823B517" w14:textId="77777777" w:rsidR="0050037E" w:rsidRPr="00E87CFC" w:rsidRDefault="0050037E" w:rsidP="00B44A8C">
            <w:pPr>
              <w:spacing w:line="276" w:lineRule="auto"/>
              <w:jc w:val="right"/>
              <w:rPr>
                <w:rFonts w:ascii="Arial" w:hAnsi="Arial" w:cs="Arial"/>
                <w:color w:val="000000"/>
              </w:rPr>
            </w:pPr>
            <w:r w:rsidRPr="00E87CFC">
              <w:rPr>
                <w:rFonts w:ascii="Arial" w:hAnsi="Arial" w:cs="Arial"/>
                <w:color w:val="000000"/>
              </w:rPr>
              <w:t>40,00</w:t>
            </w:r>
          </w:p>
        </w:tc>
        <w:tc>
          <w:tcPr>
            <w:tcW w:w="329" w:type="pct"/>
            <w:tcBorders>
              <w:top w:val="nil"/>
              <w:left w:val="nil"/>
              <w:bottom w:val="single" w:sz="4" w:space="0" w:color="auto"/>
              <w:right w:val="single" w:sz="4" w:space="0" w:color="auto"/>
            </w:tcBorders>
            <w:shd w:val="clear" w:color="auto" w:fill="auto"/>
            <w:vAlign w:val="center"/>
            <w:hideMark/>
          </w:tcPr>
          <w:p w14:paraId="0CE721BA" w14:textId="77777777" w:rsidR="0050037E" w:rsidRPr="00E87CFC" w:rsidRDefault="0050037E"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8</w:t>
            </w:r>
          </w:p>
        </w:tc>
        <w:tc>
          <w:tcPr>
            <w:tcW w:w="378" w:type="pct"/>
            <w:tcBorders>
              <w:top w:val="nil"/>
              <w:left w:val="nil"/>
              <w:bottom w:val="single" w:sz="4" w:space="0" w:color="auto"/>
              <w:right w:val="single" w:sz="4" w:space="0" w:color="auto"/>
            </w:tcBorders>
            <w:shd w:val="clear" w:color="auto" w:fill="auto"/>
            <w:vAlign w:val="center"/>
            <w:hideMark/>
          </w:tcPr>
          <w:p w14:paraId="1A05A57A" w14:textId="77777777" w:rsidR="0050037E" w:rsidRPr="00E87CFC" w:rsidRDefault="0050037E" w:rsidP="00B44A8C">
            <w:pPr>
              <w:spacing w:line="276" w:lineRule="auto"/>
              <w:jc w:val="right"/>
              <w:rPr>
                <w:rFonts w:ascii="Arial" w:hAnsi="Arial" w:cs="Arial"/>
                <w:color w:val="000000"/>
                <w:sz w:val="20"/>
                <w:lang w:eastAsia="es-ES"/>
              </w:rPr>
            </w:pPr>
            <w:r w:rsidRPr="00E87CFC">
              <w:rPr>
                <w:rFonts w:ascii="Arial" w:hAnsi="Arial" w:cs="Arial"/>
                <w:color w:val="000000"/>
                <w:sz w:val="20"/>
                <w:lang w:eastAsia="es-ES"/>
              </w:rPr>
              <w:t>320</w:t>
            </w:r>
          </w:p>
        </w:tc>
        <w:tc>
          <w:tcPr>
            <w:tcW w:w="632" w:type="pct"/>
            <w:tcBorders>
              <w:top w:val="nil"/>
              <w:left w:val="nil"/>
              <w:bottom w:val="single" w:sz="4" w:space="0" w:color="auto"/>
              <w:right w:val="single" w:sz="4" w:space="0" w:color="auto"/>
            </w:tcBorders>
            <w:shd w:val="clear" w:color="auto" w:fill="auto"/>
            <w:vAlign w:val="center"/>
            <w:hideMark/>
          </w:tcPr>
          <w:p w14:paraId="65AA090B" w14:textId="77777777" w:rsidR="0050037E" w:rsidRPr="00E87CFC" w:rsidRDefault="0050037E" w:rsidP="00B44A8C">
            <w:pPr>
              <w:spacing w:line="276" w:lineRule="auto"/>
              <w:jc w:val="right"/>
              <w:rPr>
                <w:rFonts w:ascii="Arial" w:hAnsi="Arial" w:cs="Arial"/>
                <w:color w:val="000000"/>
                <w:sz w:val="20"/>
                <w:lang w:eastAsia="es-ES"/>
              </w:rPr>
            </w:pPr>
            <w:r w:rsidRPr="00E87CFC">
              <w:rPr>
                <w:rFonts w:ascii="Arial" w:hAnsi="Arial" w:cs="Arial"/>
                <w:color w:val="000000"/>
                <w:sz w:val="20"/>
                <w:lang w:eastAsia="es-ES"/>
              </w:rPr>
              <w:t>320</w:t>
            </w:r>
          </w:p>
        </w:tc>
        <w:tc>
          <w:tcPr>
            <w:tcW w:w="698" w:type="pct"/>
            <w:tcBorders>
              <w:top w:val="nil"/>
              <w:left w:val="nil"/>
              <w:bottom w:val="single" w:sz="4" w:space="0" w:color="auto"/>
              <w:right w:val="single" w:sz="4" w:space="0" w:color="auto"/>
            </w:tcBorders>
            <w:shd w:val="clear" w:color="auto" w:fill="auto"/>
            <w:vAlign w:val="center"/>
            <w:hideMark/>
          </w:tcPr>
          <w:p w14:paraId="4729CF06" w14:textId="77777777" w:rsidR="0050037E" w:rsidRPr="00E87CFC" w:rsidRDefault="0050037E"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15</w:t>
            </w:r>
          </w:p>
        </w:tc>
        <w:tc>
          <w:tcPr>
            <w:tcW w:w="376" w:type="pct"/>
            <w:tcBorders>
              <w:top w:val="nil"/>
              <w:left w:val="nil"/>
              <w:bottom w:val="single" w:sz="4" w:space="0" w:color="auto"/>
              <w:right w:val="single" w:sz="4" w:space="0" w:color="auto"/>
            </w:tcBorders>
            <w:shd w:val="clear" w:color="auto" w:fill="auto"/>
            <w:hideMark/>
          </w:tcPr>
          <w:p w14:paraId="29F805D4" w14:textId="77777777" w:rsidR="0050037E" w:rsidRPr="00E87CFC" w:rsidRDefault="0050037E" w:rsidP="00B44A8C">
            <w:pPr>
              <w:spacing w:line="276" w:lineRule="auto"/>
              <w:rPr>
                <w:rFonts w:ascii="Arial" w:hAnsi="Arial" w:cs="Arial"/>
              </w:rPr>
            </w:pPr>
            <w:r w:rsidRPr="00E87CFC">
              <w:rPr>
                <w:rFonts w:ascii="Arial" w:hAnsi="Arial" w:cs="Arial"/>
              </w:rPr>
              <w:t>4800,00</w:t>
            </w:r>
          </w:p>
        </w:tc>
      </w:tr>
      <w:tr w:rsidR="0050037E" w:rsidRPr="00E87CFC" w14:paraId="73023429" w14:textId="77777777" w:rsidTr="00571486">
        <w:trPr>
          <w:trHeight w:val="20"/>
        </w:trPr>
        <w:tc>
          <w:tcPr>
            <w:tcW w:w="801" w:type="pct"/>
            <w:tcBorders>
              <w:top w:val="nil"/>
              <w:left w:val="single" w:sz="4" w:space="0" w:color="auto"/>
              <w:bottom w:val="single" w:sz="4" w:space="0" w:color="auto"/>
              <w:right w:val="single" w:sz="4" w:space="0" w:color="auto"/>
            </w:tcBorders>
            <w:shd w:val="clear" w:color="auto" w:fill="auto"/>
            <w:noWrap/>
            <w:vAlign w:val="bottom"/>
            <w:hideMark/>
          </w:tcPr>
          <w:p w14:paraId="60B1DF5B" w14:textId="629172CE" w:rsidR="0050037E" w:rsidRPr="00E87CFC" w:rsidRDefault="00C94A16" w:rsidP="00B44A8C">
            <w:pPr>
              <w:spacing w:line="276" w:lineRule="auto"/>
              <w:rPr>
                <w:rFonts w:ascii="Arial" w:hAnsi="Arial" w:cs="Arial"/>
                <w:color w:val="000000"/>
                <w:sz w:val="20"/>
                <w:lang w:eastAsia="es-ES"/>
              </w:rPr>
            </w:pPr>
            <w:r>
              <w:rPr>
                <w:rFonts w:ascii="Arial" w:hAnsi="Arial" w:cs="Arial"/>
                <w:color w:val="000000"/>
                <w:sz w:val="20"/>
                <w:lang w:eastAsia="es-ES"/>
              </w:rPr>
              <w:t>Prácticas de campo</w:t>
            </w:r>
          </w:p>
        </w:tc>
        <w:tc>
          <w:tcPr>
            <w:tcW w:w="668" w:type="pct"/>
            <w:tcBorders>
              <w:top w:val="nil"/>
              <w:left w:val="nil"/>
              <w:bottom w:val="single" w:sz="4" w:space="0" w:color="auto"/>
              <w:right w:val="single" w:sz="4" w:space="0" w:color="auto"/>
            </w:tcBorders>
            <w:shd w:val="clear" w:color="auto" w:fill="auto"/>
            <w:vAlign w:val="center"/>
            <w:hideMark/>
          </w:tcPr>
          <w:p w14:paraId="22D28598" w14:textId="77777777" w:rsidR="0050037E" w:rsidRPr="00E87CFC" w:rsidRDefault="0050037E" w:rsidP="00B44A8C">
            <w:pPr>
              <w:spacing w:line="276" w:lineRule="auto"/>
              <w:rPr>
                <w:rFonts w:ascii="Arial" w:hAnsi="Arial" w:cs="Arial"/>
                <w:color w:val="000000"/>
                <w:sz w:val="20"/>
                <w:lang w:eastAsia="es-ES"/>
              </w:rPr>
            </w:pPr>
            <w:r w:rsidRPr="00E87CFC">
              <w:rPr>
                <w:rFonts w:ascii="Arial" w:hAnsi="Arial" w:cs="Arial"/>
                <w:color w:val="000000"/>
                <w:sz w:val="20"/>
                <w:lang w:eastAsia="es-ES"/>
              </w:rPr>
              <w:t>Viñales</w:t>
            </w:r>
          </w:p>
        </w:tc>
        <w:tc>
          <w:tcPr>
            <w:tcW w:w="402" w:type="pct"/>
            <w:tcBorders>
              <w:top w:val="nil"/>
              <w:left w:val="nil"/>
              <w:bottom w:val="single" w:sz="4" w:space="0" w:color="auto"/>
              <w:right w:val="single" w:sz="4" w:space="0" w:color="auto"/>
            </w:tcBorders>
            <w:shd w:val="clear" w:color="auto" w:fill="auto"/>
            <w:noWrap/>
            <w:vAlign w:val="bottom"/>
            <w:hideMark/>
          </w:tcPr>
          <w:p w14:paraId="015BE267" w14:textId="77777777" w:rsidR="0050037E" w:rsidRPr="00E87CFC" w:rsidRDefault="0050037E" w:rsidP="00B44A8C">
            <w:pPr>
              <w:spacing w:line="276" w:lineRule="auto"/>
              <w:rPr>
                <w:rFonts w:ascii="Arial" w:hAnsi="Arial" w:cs="Arial"/>
                <w:color w:val="000000"/>
              </w:rPr>
            </w:pPr>
            <w:r w:rsidRPr="00E87CFC">
              <w:rPr>
                <w:rFonts w:ascii="Arial" w:hAnsi="Arial" w:cs="Arial"/>
                <w:color w:val="000000"/>
              </w:rPr>
              <w:t> </w:t>
            </w:r>
          </w:p>
        </w:tc>
        <w:tc>
          <w:tcPr>
            <w:tcW w:w="716" w:type="pct"/>
            <w:tcBorders>
              <w:top w:val="nil"/>
              <w:left w:val="nil"/>
              <w:bottom w:val="single" w:sz="4" w:space="0" w:color="auto"/>
              <w:right w:val="single" w:sz="4" w:space="0" w:color="auto"/>
            </w:tcBorders>
            <w:shd w:val="clear" w:color="auto" w:fill="auto"/>
            <w:vAlign w:val="center"/>
            <w:hideMark/>
          </w:tcPr>
          <w:p w14:paraId="3D093627" w14:textId="77777777" w:rsidR="0050037E" w:rsidRPr="00E87CFC" w:rsidRDefault="0050037E" w:rsidP="00B44A8C">
            <w:pPr>
              <w:spacing w:line="276" w:lineRule="auto"/>
              <w:jc w:val="right"/>
              <w:rPr>
                <w:rFonts w:ascii="Arial" w:hAnsi="Arial" w:cs="Arial"/>
                <w:color w:val="000000"/>
              </w:rPr>
            </w:pPr>
            <w:r w:rsidRPr="00E87CFC">
              <w:rPr>
                <w:rFonts w:ascii="Arial" w:hAnsi="Arial" w:cs="Arial"/>
                <w:color w:val="000000"/>
              </w:rPr>
              <w:t>40,00</w:t>
            </w:r>
          </w:p>
        </w:tc>
        <w:tc>
          <w:tcPr>
            <w:tcW w:w="329" w:type="pct"/>
            <w:tcBorders>
              <w:top w:val="nil"/>
              <w:left w:val="nil"/>
              <w:bottom w:val="single" w:sz="4" w:space="0" w:color="auto"/>
              <w:right w:val="single" w:sz="4" w:space="0" w:color="auto"/>
            </w:tcBorders>
            <w:shd w:val="clear" w:color="auto" w:fill="auto"/>
            <w:vAlign w:val="center"/>
            <w:hideMark/>
          </w:tcPr>
          <w:p w14:paraId="256F3A81" w14:textId="77777777" w:rsidR="0050037E" w:rsidRPr="00E87CFC" w:rsidRDefault="0050037E"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8</w:t>
            </w:r>
          </w:p>
        </w:tc>
        <w:tc>
          <w:tcPr>
            <w:tcW w:w="378" w:type="pct"/>
            <w:tcBorders>
              <w:top w:val="nil"/>
              <w:left w:val="nil"/>
              <w:bottom w:val="single" w:sz="4" w:space="0" w:color="auto"/>
              <w:right w:val="single" w:sz="4" w:space="0" w:color="auto"/>
            </w:tcBorders>
            <w:shd w:val="clear" w:color="auto" w:fill="auto"/>
            <w:vAlign w:val="center"/>
            <w:hideMark/>
          </w:tcPr>
          <w:p w14:paraId="37243EFB" w14:textId="77777777" w:rsidR="0050037E" w:rsidRPr="00E87CFC" w:rsidRDefault="0050037E" w:rsidP="00B44A8C">
            <w:pPr>
              <w:spacing w:line="276" w:lineRule="auto"/>
              <w:jc w:val="right"/>
              <w:rPr>
                <w:rFonts w:ascii="Arial" w:hAnsi="Arial" w:cs="Arial"/>
                <w:color w:val="000000"/>
                <w:sz w:val="20"/>
                <w:lang w:eastAsia="es-ES"/>
              </w:rPr>
            </w:pPr>
            <w:r w:rsidRPr="00E87CFC">
              <w:rPr>
                <w:rFonts w:ascii="Arial" w:hAnsi="Arial" w:cs="Arial"/>
                <w:color w:val="000000"/>
                <w:sz w:val="20"/>
                <w:lang w:eastAsia="es-ES"/>
              </w:rPr>
              <w:t>320</w:t>
            </w:r>
          </w:p>
        </w:tc>
        <w:tc>
          <w:tcPr>
            <w:tcW w:w="632" w:type="pct"/>
            <w:tcBorders>
              <w:top w:val="nil"/>
              <w:left w:val="nil"/>
              <w:bottom w:val="single" w:sz="4" w:space="0" w:color="auto"/>
              <w:right w:val="single" w:sz="4" w:space="0" w:color="auto"/>
            </w:tcBorders>
            <w:shd w:val="clear" w:color="auto" w:fill="auto"/>
            <w:vAlign w:val="center"/>
            <w:hideMark/>
          </w:tcPr>
          <w:p w14:paraId="0490EE0A" w14:textId="77777777" w:rsidR="0050037E" w:rsidRPr="00E87CFC" w:rsidRDefault="0050037E" w:rsidP="00B44A8C">
            <w:pPr>
              <w:spacing w:line="276" w:lineRule="auto"/>
              <w:jc w:val="right"/>
              <w:rPr>
                <w:rFonts w:ascii="Arial" w:hAnsi="Arial" w:cs="Arial"/>
                <w:color w:val="000000"/>
                <w:sz w:val="20"/>
                <w:lang w:eastAsia="es-ES"/>
              </w:rPr>
            </w:pPr>
            <w:r w:rsidRPr="00E87CFC">
              <w:rPr>
                <w:rFonts w:ascii="Arial" w:hAnsi="Arial" w:cs="Arial"/>
                <w:color w:val="000000"/>
                <w:sz w:val="20"/>
                <w:lang w:eastAsia="es-ES"/>
              </w:rPr>
              <w:t>320</w:t>
            </w:r>
          </w:p>
        </w:tc>
        <w:tc>
          <w:tcPr>
            <w:tcW w:w="698" w:type="pct"/>
            <w:tcBorders>
              <w:top w:val="nil"/>
              <w:left w:val="nil"/>
              <w:bottom w:val="single" w:sz="4" w:space="0" w:color="auto"/>
              <w:right w:val="single" w:sz="4" w:space="0" w:color="auto"/>
            </w:tcBorders>
            <w:shd w:val="clear" w:color="auto" w:fill="auto"/>
            <w:vAlign w:val="center"/>
            <w:hideMark/>
          </w:tcPr>
          <w:p w14:paraId="4708BAB7" w14:textId="77777777" w:rsidR="0050037E" w:rsidRPr="00E87CFC" w:rsidRDefault="0050037E"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15</w:t>
            </w:r>
          </w:p>
        </w:tc>
        <w:tc>
          <w:tcPr>
            <w:tcW w:w="376" w:type="pct"/>
            <w:tcBorders>
              <w:top w:val="nil"/>
              <w:left w:val="nil"/>
              <w:bottom w:val="single" w:sz="4" w:space="0" w:color="auto"/>
              <w:right w:val="single" w:sz="4" w:space="0" w:color="auto"/>
            </w:tcBorders>
            <w:shd w:val="clear" w:color="auto" w:fill="auto"/>
            <w:hideMark/>
          </w:tcPr>
          <w:p w14:paraId="34EFEA74" w14:textId="77777777" w:rsidR="0050037E" w:rsidRPr="00E87CFC" w:rsidRDefault="0050037E" w:rsidP="00B44A8C">
            <w:pPr>
              <w:spacing w:line="276" w:lineRule="auto"/>
              <w:rPr>
                <w:rFonts w:ascii="Arial" w:hAnsi="Arial" w:cs="Arial"/>
              </w:rPr>
            </w:pPr>
            <w:r w:rsidRPr="00E87CFC">
              <w:rPr>
                <w:rFonts w:ascii="Arial" w:hAnsi="Arial" w:cs="Arial"/>
              </w:rPr>
              <w:t>4800,00</w:t>
            </w:r>
          </w:p>
        </w:tc>
      </w:tr>
      <w:tr w:rsidR="0050037E" w:rsidRPr="00E87CFC" w14:paraId="30B33E2B" w14:textId="77777777" w:rsidTr="00571486">
        <w:trPr>
          <w:trHeight w:val="20"/>
        </w:trPr>
        <w:tc>
          <w:tcPr>
            <w:tcW w:w="8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9808CC" w14:textId="4C3C06EE" w:rsidR="0050037E" w:rsidRPr="00E87CFC" w:rsidRDefault="00C94A16" w:rsidP="00B44A8C">
            <w:pPr>
              <w:spacing w:line="276" w:lineRule="auto"/>
              <w:rPr>
                <w:rFonts w:ascii="Arial" w:hAnsi="Arial" w:cs="Arial"/>
                <w:color w:val="000000"/>
                <w:sz w:val="20"/>
                <w:lang w:eastAsia="es-ES"/>
              </w:rPr>
            </w:pPr>
            <w:r>
              <w:rPr>
                <w:rFonts w:ascii="Arial" w:hAnsi="Arial" w:cs="Arial"/>
                <w:color w:val="000000"/>
                <w:sz w:val="20"/>
                <w:lang w:eastAsia="es-ES"/>
              </w:rPr>
              <w:t>Prácticas de campo</w:t>
            </w:r>
          </w:p>
        </w:tc>
        <w:tc>
          <w:tcPr>
            <w:tcW w:w="668" w:type="pct"/>
            <w:tcBorders>
              <w:top w:val="single" w:sz="4" w:space="0" w:color="auto"/>
              <w:left w:val="nil"/>
              <w:bottom w:val="single" w:sz="4" w:space="0" w:color="auto"/>
              <w:right w:val="single" w:sz="4" w:space="0" w:color="auto"/>
            </w:tcBorders>
            <w:shd w:val="clear" w:color="auto" w:fill="auto"/>
            <w:noWrap/>
            <w:vAlign w:val="bottom"/>
            <w:hideMark/>
          </w:tcPr>
          <w:p w14:paraId="0196565A" w14:textId="77777777" w:rsidR="0050037E" w:rsidRPr="00E87CFC" w:rsidRDefault="0050037E" w:rsidP="00B44A8C">
            <w:pPr>
              <w:spacing w:line="276" w:lineRule="auto"/>
              <w:rPr>
                <w:rFonts w:ascii="Arial" w:hAnsi="Arial" w:cs="Arial"/>
                <w:color w:val="000000"/>
                <w:sz w:val="20"/>
                <w:lang w:eastAsia="es-ES"/>
              </w:rPr>
            </w:pPr>
            <w:r w:rsidRPr="00E87CFC">
              <w:rPr>
                <w:rFonts w:ascii="Arial" w:hAnsi="Arial" w:cs="Arial"/>
                <w:color w:val="000000"/>
                <w:sz w:val="20"/>
                <w:lang w:eastAsia="es-ES"/>
              </w:rPr>
              <w:t>Pinar del Río</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14:paraId="7F7B5ECF" w14:textId="77777777" w:rsidR="0050037E" w:rsidRPr="00E87CFC" w:rsidRDefault="0050037E" w:rsidP="00B44A8C">
            <w:pPr>
              <w:spacing w:line="276" w:lineRule="auto"/>
              <w:rPr>
                <w:rFonts w:ascii="Arial" w:hAnsi="Arial" w:cs="Arial"/>
                <w:color w:val="000000"/>
              </w:rPr>
            </w:pPr>
            <w:r w:rsidRPr="00E87CFC">
              <w:rPr>
                <w:rFonts w:ascii="Arial" w:hAnsi="Arial" w:cs="Arial"/>
                <w:color w:val="000000"/>
              </w:rPr>
              <w:t> </w:t>
            </w:r>
          </w:p>
        </w:tc>
        <w:tc>
          <w:tcPr>
            <w:tcW w:w="716" w:type="pct"/>
            <w:tcBorders>
              <w:top w:val="single" w:sz="4" w:space="0" w:color="auto"/>
              <w:left w:val="nil"/>
              <w:bottom w:val="single" w:sz="4" w:space="0" w:color="auto"/>
              <w:right w:val="single" w:sz="4" w:space="0" w:color="auto"/>
            </w:tcBorders>
            <w:shd w:val="clear" w:color="auto" w:fill="auto"/>
            <w:vAlign w:val="center"/>
            <w:hideMark/>
          </w:tcPr>
          <w:p w14:paraId="3AF11A2B" w14:textId="77777777" w:rsidR="0050037E" w:rsidRPr="00E87CFC" w:rsidRDefault="0050037E" w:rsidP="00B44A8C">
            <w:pPr>
              <w:spacing w:line="276" w:lineRule="auto"/>
              <w:jc w:val="right"/>
              <w:rPr>
                <w:rFonts w:ascii="Arial" w:hAnsi="Arial" w:cs="Arial"/>
                <w:color w:val="000000"/>
              </w:rPr>
            </w:pPr>
            <w:r w:rsidRPr="00E87CFC">
              <w:rPr>
                <w:rFonts w:ascii="Arial" w:hAnsi="Arial" w:cs="Arial"/>
                <w:color w:val="000000"/>
              </w:rPr>
              <w:t>40,00</w:t>
            </w:r>
          </w:p>
        </w:tc>
        <w:tc>
          <w:tcPr>
            <w:tcW w:w="329" w:type="pct"/>
            <w:tcBorders>
              <w:top w:val="single" w:sz="4" w:space="0" w:color="auto"/>
              <w:left w:val="nil"/>
              <w:bottom w:val="single" w:sz="4" w:space="0" w:color="auto"/>
              <w:right w:val="single" w:sz="4" w:space="0" w:color="auto"/>
            </w:tcBorders>
            <w:shd w:val="clear" w:color="auto" w:fill="auto"/>
            <w:vAlign w:val="center"/>
            <w:hideMark/>
          </w:tcPr>
          <w:p w14:paraId="4E85C973" w14:textId="77777777" w:rsidR="0050037E" w:rsidRPr="00E87CFC" w:rsidRDefault="0050037E"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8</w:t>
            </w:r>
          </w:p>
        </w:tc>
        <w:tc>
          <w:tcPr>
            <w:tcW w:w="378" w:type="pct"/>
            <w:tcBorders>
              <w:top w:val="single" w:sz="4" w:space="0" w:color="auto"/>
              <w:left w:val="nil"/>
              <w:bottom w:val="single" w:sz="4" w:space="0" w:color="auto"/>
              <w:right w:val="single" w:sz="4" w:space="0" w:color="auto"/>
            </w:tcBorders>
            <w:shd w:val="clear" w:color="auto" w:fill="auto"/>
            <w:vAlign w:val="center"/>
            <w:hideMark/>
          </w:tcPr>
          <w:p w14:paraId="7D8E14D8" w14:textId="77777777" w:rsidR="0050037E" w:rsidRPr="00E87CFC" w:rsidRDefault="0050037E" w:rsidP="00B44A8C">
            <w:pPr>
              <w:spacing w:line="276" w:lineRule="auto"/>
              <w:jc w:val="right"/>
              <w:rPr>
                <w:rFonts w:ascii="Arial" w:hAnsi="Arial" w:cs="Arial"/>
                <w:color w:val="000000"/>
                <w:sz w:val="20"/>
                <w:lang w:eastAsia="es-ES"/>
              </w:rPr>
            </w:pPr>
            <w:r w:rsidRPr="00E87CFC">
              <w:rPr>
                <w:rFonts w:ascii="Arial" w:hAnsi="Arial" w:cs="Arial"/>
                <w:color w:val="000000"/>
                <w:sz w:val="20"/>
                <w:lang w:eastAsia="es-ES"/>
              </w:rPr>
              <w:t>320</w:t>
            </w:r>
          </w:p>
        </w:tc>
        <w:tc>
          <w:tcPr>
            <w:tcW w:w="632" w:type="pct"/>
            <w:tcBorders>
              <w:top w:val="single" w:sz="4" w:space="0" w:color="auto"/>
              <w:left w:val="nil"/>
              <w:bottom w:val="single" w:sz="4" w:space="0" w:color="auto"/>
              <w:right w:val="single" w:sz="4" w:space="0" w:color="auto"/>
            </w:tcBorders>
            <w:shd w:val="clear" w:color="auto" w:fill="auto"/>
            <w:vAlign w:val="center"/>
            <w:hideMark/>
          </w:tcPr>
          <w:p w14:paraId="4EC29B07" w14:textId="77777777" w:rsidR="0050037E" w:rsidRPr="00E87CFC" w:rsidRDefault="0050037E" w:rsidP="00B44A8C">
            <w:pPr>
              <w:spacing w:line="276" w:lineRule="auto"/>
              <w:jc w:val="right"/>
              <w:rPr>
                <w:rFonts w:ascii="Arial" w:hAnsi="Arial" w:cs="Arial"/>
                <w:color w:val="000000"/>
                <w:sz w:val="20"/>
                <w:lang w:eastAsia="es-ES"/>
              </w:rPr>
            </w:pPr>
            <w:r w:rsidRPr="00E87CFC">
              <w:rPr>
                <w:rFonts w:ascii="Arial" w:hAnsi="Arial" w:cs="Arial"/>
                <w:color w:val="000000"/>
                <w:sz w:val="20"/>
                <w:lang w:eastAsia="es-ES"/>
              </w:rPr>
              <w:t>320</w:t>
            </w:r>
          </w:p>
        </w:tc>
        <w:tc>
          <w:tcPr>
            <w:tcW w:w="698" w:type="pct"/>
            <w:tcBorders>
              <w:top w:val="single" w:sz="4" w:space="0" w:color="auto"/>
              <w:left w:val="nil"/>
              <w:bottom w:val="single" w:sz="4" w:space="0" w:color="auto"/>
              <w:right w:val="single" w:sz="4" w:space="0" w:color="auto"/>
            </w:tcBorders>
            <w:shd w:val="clear" w:color="auto" w:fill="auto"/>
            <w:vAlign w:val="center"/>
            <w:hideMark/>
          </w:tcPr>
          <w:p w14:paraId="1AC23F6D" w14:textId="77777777" w:rsidR="0050037E" w:rsidRPr="00E87CFC" w:rsidRDefault="0050037E"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15</w:t>
            </w:r>
          </w:p>
        </w:tc>
        <w:tc>
          <w:tcPr>
            <w:tcW w:w="376" w:type="pct"/>
            <w:tcBorders>
              <w:top w:val="single" w:sz="4" w:space="0" w:color="auto"/>
              <w:left w:val="nil"/>
              <w:bottom w:val="single" w:sz="4" w:space="0" w:color="auto"/>
              <w:right w:val="single" w:sz="4" w:space="0" w:color="auto"/>
            </w:tcBorders>
            <w:shd w:val="clear" w:color="auto" w:fill="auto"/>
            <w:hideMark/>
          </w:tcPr>
          <w:p w14:paraId="2907F0F2" w14:textId="77777777" w:rsidR="0050037E" w:rsidRPr="00E87CFC" w:rsidRDefault="0050037E" w:rsidP="00B44A8C">
            <w:pPr>
              <w:spacing w:line="276" w:lineRule="auto"/>
              <w:rPr>
                <w:rFonts w:ascii="Arial" w:hAnsi="Arial" w:cs="Arial"/>
              </w:rPr>
            </w:pPr>
            <w:r w:rsidRPr="00E87CFC">
              <w:rPr>
                <w:rFonts w:ascii="Arial" w:hAnsi="Arial" w:cs="Arial"/>
              </w:rPr>
              <w:t>4800,00</w:t>
            </w:r>
          </w:p>
        </w:tc>
      </w:tr>
      <w:tr w:rsidR="0050037E" w:rsidRPr="00E87CFC" w14:paraId="50DEF0AA" w14:textId="77777777" w:rsidTr="00571486">
        <w:trPr>
          <w:trHeight w:val="20"/>
        </w:trPr>
        <w:tc>
          <w:tcPr>
            <w:tcW w:w="8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64D1AF" w14:textId="570CB805" w:rsidR="0050037E" w:rsidRPr="00E87CFC" w:rsidRDefault="00C94A16" w:rsidP="00B44A8C">
            <w:pPr>
              <w:spacing w:line="276" w:lineRule="auto"/>
              <w:rPr>
                <w:rFonts w:ascii="Arial" w:hAnsi="Arial" w:cs="Arial"/>
                <w:color w:val="000000"/>
                <w:sz w:val="20"/>
                <w:lang w:eastAsia="es-ES"/>
              </w:rPr>
            </w:pPr>
            <w:r>
              <w:rPr>
                <w:rFonts w:ascii="Arial" w:hAnsi="Arial" w:cs="Arial"/>
                <w:color w:val="000000"/>
                <w:sz w:val="20"/>
                <w:lang w:eastAsia="es-ES"/>
              </w:rPr>
              <w:t>Prácticas de campo</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CD0D27" w14:textId="77777777" w:rsidR="0050037E" w:rsidRPr="00E87CFC" w:rsidRDefault="0050037E" w:rsidP="00B44A8C">
            <w:pPr>
              <w:spacing w:line="276" w:lineRule="auto"/>
              <w:rPr>
                <w:rFonts w:ascii="Arial" w:hAnsi="Arial" w:cs="Arial"/>
                <w:color w:val="000000"/>
                <w:sz w:val="20"/>
                <w:lang w:eastAsia="es-ES"/>
              </w:rPr>
            </w:pPr>
            <w:r w:rsidRPr="00E87CFC">
              <w:rPr>
                <w:rFonts w:ascii="Arial" w:hAnsi="Arial" w:cs="Arial"/>
                <w:color w:val="000000"/>
                <w:sz w:val="20"/>
                <w:lang w:eastAsia="es-ES"/>
              </w:rPr>
              <w:t>Los Palacios</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7E5E32" w14:textId="77777777" w:rsidR="0050037E" w:rsidRPr="00E87CFC" w:rsidRDefault="0050037E" w:rsidP="00B44A8C">
            <w:pPr>
              <w:spacing w:line="276" w:lineRule="auto"/>
              <w:rPr>
                <w:rFonts w:ascii="Arial" w:hAnsi="Arial" w:cs="Arial"/>
                <w:color w:val="000000"/>
              </w:rPr>
            </w:pPr>
            <w:r w:rsidRPr="00E87CFC">
              <w:rPr>
                <w:rFonts w:ascii="Arial" w:hAnsi="Arial" w:cs="Arial"/>
                <w:color w:val="000000"/>
              </w:rPr>
              <w:t> </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F07383" w14:textId="77777777" w:rsidR="0050037E" w:rsidRPr="00E87CFC" w:rsidRDefault="0050037E" w:rsidP="00B44A8C">
            <w:pPr>
              <w:spacing w:line="276" w:lineRule="auto"/>
              <w:jc w:val="right"/>
              <w:rPr>
                <w:rFonts w:ascii="Arial" w:hAnsi="Arial" w:cs="Arial"/>
                <w:color w:val="000000"/>
              </w:rPr>
            </w:pPr>
            <w:r w:rsidRPr="00E87CFC">
              <w:rPr>
                <w:rFonts w:ascii="Arial" w:hAnsi="Arial" w:cs="Arial"/>
                <w:color w:val="000000"/>
              </w:rPr>
              <w:t>40,00</w:t>
            </w:r>
          </w:p>
        </w:tc>
        <w:tc>
          <w:tcPr>
            <w:tcW w:w="3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8C5024" w14:textId="77777777" w:rsidR="0050037E" w:rsidRPr="00E87CFC" w:rsidRDefault="0050037E"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8</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EB4FF7" w14:textId="77777777" w:rsidR="0050037E" w:rsidRPr="00E87CFC" w:rsidRDefault="0050037E" w:rsidP="00B44A8C">
            <w:pPr>
              <w:spacing w:line="276" w:lineRule="auto"/>
              <w:jc w:val="right"/>
              <w:rPr>
                <w:rFonts w:ascii="Arial" w:hAnsi="Arial" w:cs="Arial"/>
                <w:color w:val="000000"/>
                <w:sz w:val="20"/>
                <w:lang w:eastAsia="es-ES"/>
              </w:rPr>
            </w:pPr>
            <w:r w:rsidRPr="00E87CFC">
              <w:rPr>
                <w:rFonts w:ascii="Arial" w:hAnsi="Arial" w:cs="Arial"/>
                <w:color w:val="000000"/>
                <w:sz w:val="20"/>
                <w:lang w:eastAsia="es-ES"/>
              </w:rPr>
              <w:t>320</w:t>
            </w:r>
          </w:p>
        </w:tc>
        <w:tc>
          <w:tcPr>
            <w:tcW w:w="6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679D3B" w14:textId="77777777" w:rsidR="0050037E" w:rsidRPr="00E87CFC" w:rsidRDefault="0050037E" w:rsidP="00B44A8C">
            <w:pPr>
              <w:spacing w:line="276" w:lineRule="auto"/>
              <w:jc w:val="right"/>
              <w:rPr>
                <w:rFonts w:ascii="Arial" w:hAnsi="Arial" w:cs="Arial"/>
                <w:color w:val="000000"/>
                <w:sz w:val="20"/>
                <w:lang w:eastAsia="es-ES"/>
              </w:rPr>
            </w:pPr>
            <w:r w:rsidRPr="00E87CFC">
              <w:rPr>
                <w:rFonts w:ascii="Arial" w:hAnsi="Arial" w:cs="Arial"/>
                <w:color w:val="000000"/>
                <w:sz w:val="20"/>
                <w:lang w:eastAsia="es-ES"/>
              </w:rPr>
              <w:t>320</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07CCDA" w14:textId="77777777" w:rsidR="0050037E" w:rsidRPr="00E87CFC" w:rsidRDefault="0050037E"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15</w:t>
            </w:r>
          </w:p>
        </w:tc>
        <w:tc>
          <w:tcPr>
            <w:tcW w:w="376" w:type="pct"/>
            <w:tcBorders>
              <w:top w:val="single" w:sz="4" w:space="0" w:color="auto"/>
              <w:left w:val="nil"/>
              <w:bottom w:val="single" w:sz="4" w:space="0" w:color="auto"/>
              <w:right w:val="single" w:sz="4" w:space="0" w:color="auto"/>
            </w:tcBorders>
            <w:shd w:val="clear" w:color="auto" w:fill="auto"/>
            <w:hideMark/>
          </w:tcPr>
          <w:p w14:paraId="6A4AC11A" w14:textId="77777777" w:rsidR="0050037E" w:rsidRPr="00E87CFC" w:rsidRDefault="0050037E" w:rsidP="00B44A8C">
            <w:pPr>
              <w:spacing w:line="276" w:lineRule="auto"/>
              <w:rPr>
                <w:rFonts w:ascii="Arial" w:hAnsi="Arial" w:cs="Arial"/>
              </w:rPr>
            </w:pPr>
            <w:r w:rsidRPr="00E87CFC">
              <w:rPr>
                <w:rFonts w:ascii="Arial" w:hAnsi="Arial" w:cs="Arial"/>
              </w:rPr>
              <w:t>4800,00</w:t>
            </w:r>
          </w:p>
        </w:tc>
      </w:tr>
      <w:tr w:rsidR="00571486" w:rsidRPr="00E87CFC" w14:paraId="340B8173" w14:textId="77777777" w:rsidTr="00571486">
        <w:trPr>
          <w:trHeight w:val="20"/>
        </w:trPr>
        <w:tc>
          <w:tcPr>
            <w:tcW w:w="801" w:type="pct"/>
            <w:tcBorders>
              <w:top w:val="single" w:sz="4" w:space="0" w:color="auto"/>
            </w:tcBorders>
            <w:shd w:val="clear" w:color="auto" w:fill="auto"/>
            <w:noWrap/>
            <w:vAlign w:val="bottom"/>
          </w:tcPr>
          <w:p w14:paraId="13C38B05" w14:textId="77777777" w:rsidR="00571486" w:rsidRPr="00E87CFC" w:rsidRDefault="00571486" w:rsidP="00B44A8C">
            <w:pPr>
              <w:spacing w:line="276" w:lineRule="auto"/>
              <w:rPr>
                <w:rFonts w:ascii="Arial" w:hAnsi="Arial" w:cs="Arial"/>
                <w:color w:val="000000"/>
                <w:sz w:val="20"/>
                <w:lang w:eastAsia="es-ES"/>
              </w:rPr>
            </w:pPr>
          </w:p>
        </w:tc>
        <w:tc>
          <w:tcPr>
            <w:tcW w:w="668" w:type="pct"/>
            <w:tcBorders>
              <w:top w:val="single" w:sz="4" w:space="0" w:color="auto"/>
            </w:tcBorders>
            <w:shd w:val="clear" w:color="auto" w:fill="auto"/>
            <w:vAlign w:val="center"/>
          </w:tcPr>
          <w:p w14:paraId="4FB8E973" w14:textId="77777777" w:rsidR="00571486" w:rsidRPr="00E87CFC" w:rsidRDefault="00571486" w:rsidP="00B44A8C">
            <w:pPr>
              <w:spacing w:line="276" w:lineRule="auto"/>
              <w:rPr>
                <w:rFonts w:ascii="Arial" w:hAnsi="Arial" w:cs="Arial"/>
                <w:color w:val="000000"/>
                <w:sz w:val="20"/>
                <w:lang w:eastAsia="es-ES"/>
              </w:rPr>
            </w:pPr>
          </w:p>
        </w:tc>
        <w:tc>
          <w:tcPr>
            <w:tcW w:w="402" w:type="pct"/>
            <w:tcBorders>
              <w:top w:val="single" w:sz="4" w:space="0" w:color="auto"/>
            </w:tcBorders>
            <w:shd w:val="clear" w:color="auto" w:fill="auto"/>
            <w:noWrap/>
            <w:vAlign w:val="bottom"/>
          </w:tcPr>
          <w:p w14:paraId="03E0C82F" w14:textId="77777777" w:rsidR="00571486" w:rsidRPr="00E87CFC" w:rsidRDefault="00571486" w:rsidP="00B44A8C">
            <w:pPr>
              <w:spacing w:line="276" w:lineRule="auto"/>
              <w:rPr>
                <w:rFonts w:ascii="Arial" w:hAnsi="Arial" w:cs="Arial"/>
                <w:color w:val="000000"/>
                <w:sz w:val="20"/>
                <w:lang w:eastAsia="es-ES"/>
              </w:rPr>
            </w:pPr>
          </w:p>
        </w:tc>
        <w:tc>
          <w:tcPr>
            <w:tcW w:w="716" w:type="pct"/>
            <w:tcBorders>
              <w:top w:val="single" w:sz="4" w:space="0" w:color="auto"/>
            </w:tcBorders>
            <w:shd w:val="clear" w:color="auto" w:fill="auto"/>
            <w:vAlign w:val="center"/>
          </w:tcPr>
          <w:p w14:paraId="616C59A9" w14:textId="77777777" w:rsidR="00571486" w:rsidRPr="00E87CFC" w:rsidRDefault="00571486" w:rsidP="00B44A8C">
            <w:pPr>
              <w:spacing w:line="276" w:lineRule="auto"/>
              <w:jc w:val="right"/>
              <w:rPr>
                <w:rFonts w:ascii="Arial" w:hAnsi="Arial" w:cs="Arial"/>
                <w:color w:val="000000"/>
                <w:sz w:val="20"/>
                <w:lang w:eastAsia="es-ES"/>
              </w:rPr>
            </w:pPr>
          </w:p>
        </w:tc>
        <w:tc>
          <w:tcPr>
            <w:tcW w:w="329" w:type="pct"/>
            <w:tcBorders>
              <w:top w:val="single" w:sz="4" w:space="0" w:color="auto"/>
            </w:tcBorders>
            <w:shd w:val="clear" w:color="auto" w:fill="auto"/>
            <w:vAlign w:val="center"/>
          </w:tcPr>
          <w:p w14:paraId="14B89724" w14:textId="77777777" w:rsidR="00571486" w:rsidRPr="00E87CFC" w:rsidRDefault="00571486" w:rsidP="00B44A8C">
            <w:pPr>
              <w:spacing w:line="276" w:lineRule="auto"/>
              <w:jc w:val="center"/>
              <w:rPr>
                <w:rFonts w:ascii="Arial" w:hAnsi="Arial" w:cs="Arial"/>
                <w:color w:val="000000"/>
                <w:sz w:val="20"/>
                <w:lang w:eastAsia="es-ES"/>
              </w:rPr>
            </w:pPr>
          </w:p>
        </w:tc>
        <w:tc>
          <w:tcPr>
            <w:tcW w:w="378" w:type="pct"/>
            <w:tcBorders>
              <w:top w:val="single" w:sz="4" w:space="0" w:color="auto"/>
            </w:tcBorders>
            <w:shd w:val="clear" w:color="auto" w:fill="auto"/>
            <w:vAlign w:val="center"/>
          </w:tcPr>
          <w:p w14:paraId="088B0564" w14:textId="77777777" w:rsidR="00571486" w:rsidRPr="00E87CFC" w:rsidRDefault="00571486" w:rsidP="00B44A8C">
            <w:pPr>
              <w:spacing w:line="276" w:lineRule="auto"/>
              <w:jc w:val="right"/>
              <w:rPr>
                <w:rFonts w:ascii="Arial" w:hAnsi="Arial" w:cs="Arial"/>
                <w:color w:val="000000"/>
                <w:sz w:val="20"/>
                <w:lang w:eastAsia="es-ES"/>
              </w:rPr>
            </w:pPr>
          </w:p>
        </w:tc>
        <w:tc>
          <w:tcPr>
            <w:tcW w:w="632" w:type="pct"/>
            <w:tcBorders>
              <w:top w:val="single" w:sz="4" w:space="0" w:color="auto"/>
              <w:right w:val="single" w:sz="4" w:space="0" w:color="auto"/>
            </w:tcBorders>
            <w:shd w:val="clear" w:color="auto" w:fill="auto"/>
            <w:vAlign w:val="center"/>
          </w:tcPr>
          <w:p w14:paraId="585A817A" w14:textId="77777777" w:rsidR="00571486" w:rsidRPr="00E87CFC" w:rsidRDefault="00571486" w:rsidP="00B44A8C">
            <w:pPr>
              <w:spacing w:line="276" w:lineRule="auto"/>
              <w:jc w:val="right"/>
              <w:rPr>
                <w:rFonts w:ascii="Arial" w:hAnsi="Arial" w:cs="Arial"/>
                <w:color w:val="000000"/>
                <w:sz w:val="20"/>
                <w:lang w:eastAsia="es-ES"/>
              </w:rPr>
            </w:pP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14:paraId="23260F59" w14:textId="77777777" w:rsidR="00571486" w:rsidRPr="00E87CFC" w:rsidRDefault="00571486" w:rsidP="00B44A8C">
            <w:pPr>
              <w:spacing w:line="276" w:lineRule="auto"/>
              <w:jc w:val="center"/>
              <w:rPr>
                <w:rFonts w:ascii="Arial" w:hAnsi="Arial" w:cs="Arial"/>
                <w:color w:val="000000"/>
                <w:sz w:val="20"/>
                <w:lang w:eastAsia="es-ES"/>
              </w:rPr>
            </w:pPr>
            <w:r w:rsidRPr="00E87CFC">
              <w:rPr>
                <w:rFonts w:ascii="Arial" w:hAnsi="Arial" w:cs="Arial"/>
                <w:color w:val="000000"/>
                <w:sz w:val="20"/>
                <w:lang w:eastAsia="es-ES"/>
              </w:rPr>
              <w:t>Total</w:t>
            </w:r>
          </w:p>
        </w:tc>
        <w:tc>
          <w:tcPr>
            <w:tcW w:w="376" w:type="pct"/>
            <w:tcBorders>
              <w:top w:val="single" w:sz="4" w:space="0" w:color="auto"/>
              <w:left w:val="nil"/>
              <w:bottom w:val="single" w:sz="4" w:space="0" w:color="auto"/>
              <w:right w:val="single" w:sz="4" w:space="0" w:color="auto"/>
            </w:tcBorders>
            <w:shd w:val="clear" w:color="auto" w:fill="auto"/>
          </w:tcPr>
          <w:p w14:paraId="06277DA3" w14:textId="77777777" w:rsidR="00571486" w:rsidRPr="00E87CFC" w:rsidRDefault="00571486" w:rsidP="00B44A8C">
            <w:pPr>
              <w:spacing w:line="276" w:lineRule="auto"/>
              <w:rPr>
                <w:rFonts w:ascii="Arial" w:hAnsi="Arial" w:cs="Arial"/>
              </w:rPr>
            </w:pPr>
            <w:r w:rsidRPr="00E87CFC">
              <w:rPr>
                <w:rFonts w:ascii="Arial" w:hAnsi="Arial" w:cs="Arial"/>
              </w:rPr>
              <w:t>57092,00</w:t>
            </w:r>
          </w:p>
        </w:tc>
      </w:tr>
    </w:tbl>
    <w:p w14:paraId="3871EB33" w14:textId="77777777" w:rsidR="004F2773" w:rsidRPr="00E87CFC" w:rsidRDefault="004F2773" w:rsidP="00B44A8C">
      <w:pPr>
        <w:spacing w:line="276" w:lineRule="auto"/>
        <w:rPr>
          <w:rFonts w:ascii="Arial" w:hAnsi="Arial" w:cs="Arial"/>
        </w:rPr>
      </w:pPr>
    </w:p>
    <w:p w14:paraId="0558D5E1" w14:textId="77777777" w:rsidR="0050037E" w:rsidRPr="00E87CFC" w:rsidRDefault="0050037E" w:rsidP="00B44A8C">
      <w:pPr>
        <w:spacing w:line="276" w:lineRule="auto"/>
        <w:rPr>
          <w:rFonts w:ascii="Arial" w:hAnsi="Arial" w:cs="Arial"/>
        </w:rPr>
      </w:pPr>
      <w:bookmarkStart w:id="12" w:name="_Toc34295830"/>
      <w:r w:rsidRPr="00E87CFC">
        <w:rPr>
          <w:rFonts w:ascii="Arial" w:hAnsi="Arial" w:cs="Arial"/>
        </w:rPr>
        <w:br w:type="page"/>
      </w:r>
    </w:p>
    <w:p w14:paraId="3C11BDC1" w14:textId="77777777" w:rsidR="004F2773" w:rsidRPr="00E87CFC" w:rsidRDefault="00D814B3" w:rsidP="00B44A8C">
      <w:pPr>
        <w:spacing w:line="276" w:lineRule="auto"/>
        <w:rPr>
          <w:rFonts w:ascii="Arial" w:hAnsi="Arial" w:cs="Arial"/>
        </w:rPr>
      </w:pPr>
      <w:r w:rsidRPr="00E87CFC">
        <w:rPr>
          <w:rFonts w:ascii="Arial" w:hAnsi="Arial" w:cs="Arial"/>
        </w:rPr>
        <w:lastRenderedPageBreak/>
        <w:t>Tabla 5. Subcontrataciones. Año</w:t>
      </w:r>
      <w:r w:rsidR="0067149C" w:rsidRPr="00E87CFC">
        <w:rPr>
          <w:rFonts w:ascii="Arial" w:hAnsi="Arial" w:cs="Arial"/>
        </w:rPr>
        <w:t xml:space="preserve"> 2021</w:t>
      </w:r>
      <w:r w:rsidR="0050037E" w:rsidRPr="00E87CFC">
        <w:rPr>
          <w:rFonts w:ascii="Arial" w:hAnsi="Arial" w:cs="Arial"/>
        </w:rPr>
        <w:t>, 2022 y</w:t>
      </w:r>
      <w:r w:rsidR="0067149C" w:rsidRPr="00E87CFC">
        <w:rPr>
          <w:rFonts w:ascii="Arial" w:hAnsi="Arial" w:cs="Arial"/>
        </w:rPr>
        <w:t xml:space="preserve"> 2023</w:t>
      </w:r>
      <w:bookmarkEnd w:id="12"/>
    </w:p>
    <w:tbl>
      <w:tblPr>
        <w:tblW w:w="5000" w:type="pct"/>
        <w:tblCellMar>
          <w:left w:w="70" w:type="dxa"/>
          <w:right w:w="70" w:type="dxa"/>
        </w:tblCellMar>
        <w:tblLook w:val="04A0" w:firstRow="1" w:lastRow="0" w:firstColumn="1" w:lastColumn="0" w:noHBand="0" w:noVBand="1"/>
      </w:tblPr>
      <w:tblGrid>
        <w:gridCol w:w="3533"/>
        <w:gridCol w:w="8714"/>
        <w:gridCol w:w="1895"/>
      </w:tblGrid>
      <w:tr w:rsidR="0067149C" w:rsidRPr="00E87CFC" w14:paraId="1F23CA76" w14:textId="77777777" w:rsidTr="009A7881">
        <w:trPr>
          <w:trHeight w:val="570"/>
        </w:trPr>
        <w:tc>
          <w:tcPr>
            <w:tcW w:w="12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A9649E" w14:textId="77777777" w:rsidR="0067149C" w:rsidRPr="00F30105" w:rsidRDefault="0067149C" w:rsidP="009A7881">
            <w:pPr>
              <w:jc w:val="center"/>
              <w:rPr>
                <w:rFonts w:ascii="Arial" w:hAnsi="Arial" w:cs="Arial"/>
                <w:b/>
              </w:rPr>
            </w:pPr>
            <w:r w:rsidRPr="00F30105">
              <w:rPr>
                <w:rFonts w:ascii="Arial" w:hAnsi="Arial" w:cs="Arial"/>
                <w:b/>
              </w:rPr>
              <w:t>Institución que se subcontrata</w:t>
            </w:r>
          </w:p>
        </w:tc>
        <w:tc>
          <w:tcPr>
            <w:tcW w:w="3081" w:type="pct"/>
            <w:tcBorders>
              <w:top w:val="single" w:sz="4" w:space="0" w:color="auto"/>
              <w:left w:val="nil"/>
              <w:bottom w:val="single" w:sz="4" w:space="0" w:color="auto"/>
              <w:right w:val="single" w:sz="4" w:space="0" w:color="auto"/>
            </w:tcBorders>
            <w:shd w:val="clear" w:color="auto" w:fill="auto"/>
            <w:vAlign w:val="center"/>
            <w:hideMark/>
          </w:tcPr>
          <w:p w14:paraId="7085AA28" w14:textId="77777777" w:rsidR="0067149C" w:rsidRPr="00F30105" w:rsidRDefault="0067149C" w:rsidP="009A7881">
            <w:pPr>
              <w:jc w:val="center"/>
              <w:rPr>
                <w:rFonts w:ascii="Arial" w:hAnsi="Arial" w:cs="Arial"/>
                <w:b/>
              </w:rPr>
            </w:pPr>
            <w:r w:rsidRPr="00F30105">
              <w:rPr>
                <w:rFonts w:ascii="Arial" w:hAnsi="Arial" w:cs="Arial"/>
                <w:b/>
              </w:rPr>
              <w:t>Servicio Subcontratado</w:t>
            </w:r>
          </w:p>
        </w:tc>
        <w:tc>
          <w:tcPr>
            <w:tcW w:w="670" w:type="pct"/>
            <w:tcBorders>
              <w:top w:val="single" w:sz="4" w:space="0" w:color="auto"/>
              <w:left w:val="nil"/>
              <w:bottom w:val="single" w:sz="4" w:space="0" w:color="auto"/>
              <w:right w:val="single" w:sz="4" w:space="0" w:color="auto"/>
            </w:tcBorders>
            <w:shd w:val="clear" w:color="auto" w:fill="auto"/>
            <w:vAlign w:val="center"/>
            <w:hideMark/>
          </w:tcPr>
          <w:p w14:paraId="52DDB98A" w14:textId="77777777" w:rsidR="0067149C" w:rsidRPr="00F30105" w:rsidRDefault="0067149C" w:rsidP="009A7881">
            <w:pPr>
              <w:jc w:val="center"/>
              <w:rPr>
                <w:rFonts w:ascii="Arial" w:hAnsi="Arial" w:cs="Arial"/>
                <w:b/>
              </w:rPr>
            </w:pPr>
            <w:r w:rsidRPr="00F30105">
              <w:rPr>
                <w:rFonts w:ascii="Arial" w:hAnsi="Arial" w:cs="Arial"/>
                <w:b/>
              </w:rPr>
              <w:t>Costo</w:t>
            </w:r>
          </w:p>
        </w:tc>
      </w:tr>
      <w:tr w:rsidR="00F30105" w:rsidRPr="00E87CFC" w14:paraId="0A413368" w14:textId="77777777" w:rsidTr="009A7881">
        <w:trPr>
          <w:trHeight w:val="300"/>
        </w:trPr>
        <w:tc>
          <w:tcPr>
            <w:tcW w:w="1249" w:type="pct"/>
            <w:vMerge w:val="restart"/>
            <w:tcBorders>
              <w:top w:val="nil"/>
              <w:left w:val="single" w:sz="4" w:space="0" w:color="auto"/>
              <w:bottom w:val="single" w:sz="4" w:space="0" w:color="auto"/>
              <w:right w:val="single" w:sz="4" w:space="0" w:color="auto"/>
            </w:tcBorders>
            <w:shd w:val="clear" w:color="auto" w:fill="auto"/>
            <w:vAlign w:val="center"/>
            <w:hideMark/>
          </w:tcPr>
          <w:p w14:paraId="3B1AD6DA" w14:textId="77777777" w:rsidR="00F30105" w:rsidRPr="00F30105" w:rsidRDefault="00F30105" w:rsidP="009A7881">
            <w:pPr>
              <w:rPr>
                <w:rFonts w:ascii="Arial" w:hAnsi="Arial" w:cs="Arial"/>
              </w:rPr>
            </w:pPr>
            <w:r w:rsidRPr="00F30105">
              <w:rPr>
                <w:rFonts w:ascii="Arial" w:hAnsi="Arial" w:cs="Arial"/>
              </w:rPr>
              <w:t>ACTAF (Provincial)</w:t>
            </w:r>
          </w:p>
        </w:tc>
        <w:tc>
          <w:tcPr>
            <w:tcW w:w="3081" w:type="pct"/>
            <w:tcBorders>
              <w:top w:val="nil"/>
              <w:left w:val="nil"/>
              <w:bottom w:val="single" w:sz="4" w:space="0" w:color="auto"/>
              <w:right w:val="single" w:sz="4" w:space="0" w:color="auto"/>
            </w:tcBorders>
            <w:shd w:val="clear" w:color="auto" w:fill="auto"/>
            <w:vAlign w:val="center"/>
            <w:hideMark/>
          </w:tcPr>
          <w:p w14:paraId="0FB135B3" w14:textId="77777777" w:rsidR="00F30105" w:rsidRPr="00F30105" w:rsidRDefault="00F30105" w:rsidP="009A7881">
            <w:pPr>
              <w:rPr>
                <w:rFonts w:ascii="Arial" w:hAnsi="Arial" w:cs="Arial"/>
              </w:rPr>
            </w:pPr>
            <w:r w:rsidRPr="00F30105">
              <w:rPr>
                <w:rFonts w:ascii="Arial" w:hAnsi="Arial" w:cs="Arial"/>
              </w:rPr>
              <w:t>Diseño de plegables</w:t>
            </w:r>
          </w:p>
        </w:tc>
        <w:tc>
          <w:tcPr>
            <w:tcW w:w="670" w:type="pct"/>
            <w:tcBorders>
              <w:top w:val="nil"/>
              <w:left w:val="nil"/>
              <w:bottom w:val="single" w:sz="4" w:space="0" w:color="auto"/>
              <w:right w:val="single" w:sz="4" w:space="0" w:color="auto"/>
            </w:tcBorders>
            <w:shd w:val="clear" w:color="auto" w:fill="auto"/>
            <w:vAlign w:val="center"/>
            <w:hideMark/>
          </w:tcPr>
          <w:p w14:paraId="1C65D8F7" w14:textId="577E5250" w:rsidR="00F30105" w:rsidRPr="00F30105" w:rsidRDefault="00F30105" w:rsidP="009A7881">
            <w:pPr>
              <w:jc w:val="center"/>
              <w:rPr>
                <w:rFonts w:ascii="Arial" w:hAnsi="Arial" w:cs="Arial"/>
              </w:rPr>
            </w:pPr>
            <w:r w:rsidRPr="00F30105">
              <w:rPr>
                <w:rFonts w:ascii="Arial" w:hAnsi="Arial" w:cs="Arial"/>
              </w:rPr>
              <w:t>2000</w:t>
            </w:r>
            <w:r w:rsidR="009A7881">
              <w:rPr>
                <w:rFonts w:ascii="Arial" w:hAnsi="Arial" w:cs="Arial"/>
              </w:rPr>
              <w:t>.00</w:t>
            </w:r>
          </w:p>
        </w:tc>
      </w:tr>
      <w:tr w:rsidR="00F30105" w:rsidRPr="00E87CFC" w14:paraId="25D95FA3" w14:textId="77777777" w:rsidTr="009A7881">
        <w:trPr>
          <w:trHeight w:val="300"/>
        </w:trPr>
        <w:tc>
          <w:tcPr>
            <w:tcW w:w="1249" w:type="pct"/>
            <w:vMerge/>
            <w:tcBorders>
              <w:top w:val="nil"/>
              <w:left w:val="single" w:sz="4" w:space="0" w:color="auto"/>
              <w:bottom w:val="single" w:sz="4" w:space="0" w:color="auto"/>
              <w:right w:val="single" w:sz="4" w:space="0" w:color="auto"/>
            </w:tcBorders>
            <w:vAlign w:val="center"/>
            <w:hideMark/>
          </w:tcPr>
          <w:p w14:paraId="025DCEB0" w14:textId="77777777" w:rsidR="00F30105" w:rsidRPr="00F30105" w:rsidRDefault="00F30105" w:rsidP="009A7881">
            <w:pPr>
              <w:rPr>
                <w:rFonts w:ascii="Arial" w:hAnsi="Arial" w:cs="Arial"/>
              </w:rPr>
            </w:pPr>
          </w:p>
        </w:tc>
        <w:tc>
          <w:tcPr>
            <w:tcW w:w="3081" w:type="pct"/>
            <w:tcBorders>
              <w:top w:val="nil"/>
              <w:left w:val="nil"/>
              <w:bottom w:val="single" w:sz="4" w:space="0" w:color="auto"/>
              <w:right w:val="single" w:sz="4" w:space="0" w:color="auto"/>
            </w:tcBorders>
            <w:shd w:val="clear" w:color="auto" w:fill="auto"/>
            <w:vAlign w:val="center"/>
            <w:hideMark/>
          </w:tcPr>
          <w:p w14:paraId="63CEE85D" w14:textId="77777777" w:rsidR="00F30105" w:rsidRPr="00F30105" w:rsidRDefault="00F30105" w:rsidP="009A7881">
            <w:pPr>
              <w:rPr>
                <w:rFonts w:ascii="Arial" w:hAnsi="Arial" w:cs="Arial"/>
              </w:rPr>
            </w:pPr>
            <w:r w:rsidRPr="00F30105">
              <w:rPr>
                <w:rFonts w:ascii="Arial" w:hAnsi="Arial" w:cs="Arial"/>
              </w:rPr>
              <w:t>Impresión de plegables y otros materiales</w:t>
            </w:r>
          </w:p>
        </w:tc>
        <w:tc>
          <w:tcPr>
            <w:tcW w:w="670" w:type="pct"/>
            <w:tcBorders>
              <w:top w:val="nil"/>
              <w:left w:val="nil"/>
              <w:bottom w:val="single" w:sz="4" w:space="0" w:color="auto"/>
              <w:right w:val="single" w:sz="4" w:space="0" w:color="auto"/>
            </w:tcBorders>
            <w:shd w:val="clear" w:color="auto" w:fill="auto"/>
            <w:vAlign w:val="center"/>
            <w:hideMark/>
          </w:tcPr>
          <w:p w14:paraId="13B51AFF" w14:textId="45F7892E" w:rsidR="00F30105" w:rsidRPr="00F30105" w:rsidRDefault="00F30105" w:rsidP="009A7881">
            <w:pPr>
              <w:jc w:val="center"/>
              <w:rPr>
                <w:rFonts w:ascii="Arial" w:hAnsi="Arial" w:cs="Arial"/>
              </w:rPr>
            </w:pPr>
            <w:r w:rsidRPr="00F30105">
              <w:rPr>
                <w:rFonts w:ascii="Arial" w:hAnsi="Arial" w:cs="Arial"/>
              </w:rPr>
              <w:t>4000</w:t>
            </w:r>
            <w:r w:rsidR="009A7881">
              <w:rPr>
                <w:rFonts w:ascii="Arial" w:hAnsi="Arial" w:cs="Arial"/>
              </w:rPr>
              <w:t>.00</w:t>
            </w:r>
          </w:p>
        </w:tc>
      </w:tr>
      <w:tr w:rsidR="00F30105" w:rsidRPr="00E87CFC" w14:paraId="7C7FB7B7" w14:textId="77777777" w:rsidTr="009A7881">
        <w:trPr>
          <w:trHeight w:val="855"/>
        </w:trPr>
        <w:tc>
          <w:tcPr>
            <w:tcW w:w="1249" w:type="pct"/>
            <w:tcBorders>
              <w:top w:val="nil"/>
              <w:left w:val="single" w:sz="4" w:space="0" w:color="auto"/>
              <w:bottom w:val="single" w:sz="4" w:space="0" w:color="auto"/>
              <w:right w:val="single" w:sz="4" w:space="0" w:color="auto"/>
            </w:tcBorders>
            <w:shd w:val="clear" w:color="auto" w:fill="auto"/>
            <w:vAlign w:val="center"/>
            <w:hideMark/>
          </w:tcPr>
          <w:p w14:paraId="1F36B022" w14:textId="77777777" w:rsidR="00F30105" w:rsidRPr="00F30105" w:rsidRDefault="00F30105" w:rsidP="009A7881">
            <w:pPr>
              <w:rPr>
                <w:rFonts w:ascii="Arial" w:hAnsi="Arial" w:cs="Arial"/>
              </w:rPr>
            </w:pPr>
            <w:r w:rsidRPr="00F30105">
              <w:rPr>
                <w:rFonts w:ascii="Arial" w:hAnsi="Arial" w:cs="Arial"/>
              </w:rPr>
              <w:t>ACTAF (Provincial)</w:t>
            </w:r>
          </w:p>
        </w:tc>
        <w:tc>
          <w:tcPr>
            <w:tcW w:w="3081" w:type="pct"/>
            <w:tcBorders>
              <w:top w:val="nil"/>
              <w:left w:val="nil"/>
              <w:bottom w:val="single" w:sz="4" w:space="0" w:color="auto"/>
              <w:right w:val="single" w:sz="4" w:space="0" w:color="auto"/>
            </w:tcBorders>
            <w:shd w:val="clear" w:color="auto" w:fill="auto"/>
            <w:vAlign w:val="center"/>
            <w:hideMark/>
          </w:tcPr>
          <w:p w14:paraId="100FB982" w14:textId="7847EFB6" w:rsidR="00F30105" w:rsidRPr="00F30105" w:rsidRDefault="00F30105" w:rsidP="009A7881">
            <w:pPr>
              <w:rPr>
                <w:rFonts w:ascii="Arial" w:hAnsi="Arial" w:cs="Arial"/>
              </w:rPr>
            </w:pPr>
            <w:r w:rsidRPr="00F30105">
              <w:rPr>
                <w:rFonts w:ascii="Arial" w:hAnsi="Arial" w:cs="Arial"/>
              </w:rPr>
              <w:t>Coordinación y aseguramiento alimentario para el desarrollo de los prácticas de campo y talleres.</w:t>
            </w:r>
          </w:p>
        </w:tc>
        <w:tc>
          <w:tcPr>
            <w:tcW w:w="670" w:type="pct"/>
            <w:tcBorders>
              <w:top w:val="nil"/>
              <w:left w:val="nil"/>
              <w:bottom w:val="single" w:sz="4" w:space="0" w:color="auto"/>
              <w:right w:val="single" w:sz="4" w:space="0" w:color="auto"/>
            </w:tcBorders>
            <w:shd w:val="clear" w:color="auto" w:fill="auto"/>
            <w:vAlign w:val="center"/>
            <w:hideMark/>
          </w:tcPr>
          <w:p w14:paraId="464C69B2" w14:textId="02C3263B" w:rsidR="00F30105" w:rsidRPr="00F30105" w:rsidRDefault="00F30105" w:rsidP="009A7881">
            <w:pPr>
              <w:jc w:val="center"/>
              <w:rPr>
                <w:rFonts w:ascii="Arial" w:hAnsi="Arial" w:cs="Arial"/>
              </w:rPr>
            </w:pPr>
            <w:r w:rsidRPr="00F30105">
              <w:rPr>
                <w:rFonts w:ascii="Arial" w:hAnsi="Arial" w:cs="Arial"/>
              </w:rPr>
              <w:t>5000</w:t>
            </w:r>
            <w:r w:rsidR="009A7881">
              <w:rPr>
                <w:rFonts w:ascii="Arial" w:hAnsi="Arial" w:cs="Arial"/>
              </w:rPr>
              <w:t>.00</w:t>
            </w:r>
          </w:p>
        </w:tc>
      </w:tr>
      <w:tr w:rsidR="00F30105" w:rsidRPr="00E87CFC" w14:paraId="11DFC50E" w14:textId="77777777" w:rsidTr="009A7881">
        <w:trPr>
          <w:trHeight w:val="570"/>
        </w:trPr>
        <w:tc>
          <w:tcPr>
            <w:tcW w:w="1249" w:type="pct"/>
            <w:tcBorders>
              <w:top w:val="nil"/>
              <w:left w:val="single" w:sz="4" w:space="0" w:color="auto"/>
              <w:bottom w:val="single" w:sz="4" w:space="0" w:color="auto"/>
              <w:right w:val="single" w:sz="4" w:space="0" w:color="auto"/>
            </w:tcBorders>
            <w:shd w:val="clear" w:color="auto" w:fill="auto"/>
            <w:vAlign w:val="center"/>
            <w:hideMark/>
          </w:tcPr>
          <w:p w14:paraId="4AB7D074" w14:textId="77777777" w:rsidR="00F30105" w:rsidRPr="00F30105" w:rsidRDefault="00F30105" w:rsidP="009A7881">
            <w:pPr>
              <w:rPr>
                <w:rFonts w:ascii="Arial" w:hAnsi="Arial" w:cs="Arial"/>
              </w:rPr>
            </w:pPr>
            <w:r w:rsidRPr="00F30105">
              <w:rPr>
                <w:rFonts w:ascii="Arial" w:hAnsi="Arial" w:cs="Arial"/>
              </w:rPr>
              <w:t>Cooperativa de Taxis</w:t>
            </w:r>
          </w:p>
        </w:tc>
        <w:tc>
          <w:tcPr>
            <w:tcW w:w="3081" w:type="pct"/>
            <w:tcBorders>
              <w:top w:val="nil"/>
              <w:left w:val="nil"/>
              <w:bottom w:val="single" w:sz="4" w:space="0" w:color="auto"/>
              <w:right w:val="single" w:sz="4" w:space="0" w:color="auto"/>
            </w:tcBorders>
            <w:shd w:val="clear" w:color="auto" w:fill="auto"/>
            <w:vAlign w:val="center"/>
            <w:hideMark/>
          </w:tcPr>
          <w:p w14:paraId="08C4DE6A" w14:textId="77777777" w:rsidR="00F30105" w:rsidRPr="00F30105" w:rsidRDefault="00F30105" w:rsidP="009A7881">
            <w:pPr>
              <w:rPr>
                <w:rFonts w:ascii="Arial" w:hAnsi="Arial" w:cs="Arial"/>
              </w:rPr>
            </w:pPr>
            <w:r w:rsidRPr="00F30105">
              <w:rPr>
                <w:rFonts w:ascii="Arial" w:hAnsi="Arial" w:cs="Arial"/>
              </w:rPr>
              <w:t>Trasportación de investigadores, profesores y materiales</w:t>
            </w:r>
          </w:p>
        </w:tc>
        <w:tc>
          <w:tcPr>
            <w:tcW w:w="670" w:type="pct"/>
            <w:tcBorders>
              <w:top w:val="nil"/>
              <w:left w:val="nil"/>
              <w:bottom w:val="single" w:sz="4" w:space="0" w:color="auto"/>
              <w:right w:val="single" w:sz="4" w:space="0" w:color="auto"/>
            </w:tcBorders>
            <w:shd w:val="clear" w:color="auto" w:fill="auto"/>
            <w:vAlign w:val="center"/>
            <w:hideMark/>
          </w:tcPr>
          <w:p w14:paraId="03954E0C" w14:textId="276906DF" w:rsidR="00F30105" w:rsidRPr="00F30105" w:rsidRDefault="00F30105" w:rsidP="009A7881">
            <w:pPr>
              <w:jc w:val="center"/>
              <w:rPr>
                <w:rFonts w:ascii="Arial" w:hAnsi="Arial" w:cs="Arial"/>
              </w:rPr>
            </w:pPr>
            <w:r w:rsidRPr="00F30105">
              <w:rPr>
                <w:rFonts w:ascii="Arial" w:hAnsi="Arial" w:cs="Arial"/>
              </w:rPr>
              <w:t>10000</w:t>
            </w:r>
            <w:r w:rsidR="009A7881">
              <w:rPr>
                <w:rFonts w:ascii="Arial" w:hAnsi="Arial" w:cs="Arial"/>
              </w:rPr>
              <w:t>.00</w:t>
            </w:r>
          </w:p>
        </w:tc>
      </w:tr>
      <w:tr w:rsidR="00F30105" w:rsidRPr="00E87CFC" w14:paraId="301E89C1" w14:textId="77777777" w:rsidTr="009A7881">
        <w:trPr>
          <w:trHeight w:val="570"/>
        </w:trPr>
        <w:tc>
          <w:tcPr>
            <w:tcW w:w="1249" w:type="pct"/>
            <w:tcBorders>
              <w:top w:val="nil"/>
              <w:left w:val="single" w:sz="4" w:space="0" w:color="auto"/>
              <w:bottom w:val="single" w:sz="4" w:space="0" w:color="auto"/>
              <w:right w:val="single" w:sz="4" w:space="0" w:color="auto"/>
            </w:tcBorders>
            <w:shd w:val="clear" w:color="auto" w:fill="auto"/>
            <w:vAlign w:val="center"/>
            <w:hideMark/>
          </w:tcPr>
          <w:p w14:paraId="50976162" w14:textId="77777777" w:rsidR="00F30105" w:rsidRPr="00F30105" w:rsidRDefault="00F30105" w:rsidP="009A7881">
            <w:pPr>
              <w:rPr>
                <w:rFonts w:ascii="Arial" w:hAnsi="Arial" w:cs="Arial"/>
              </w:rPr>
            </w:pPr>
            <w:r w:rsidRPr="00F30105">
              <w:rPr>
                <w:rFonts w:ascii="Arial" w:hAnsi="Arial" w:cs="Arial"/>
              </w:rPr>
              <w:t>Instituto Nacional de Ciencias Agrícolas</w:t>
            </w:r>
          </w:p>
        </w:tc>
        <w:tc>
          <w:tcPr>
            <w:tcW w:w="3081" w:type="pct"/>
            <w:tcBorders>
              <w:top w:val="nil"/>
              <w:left w:val="nil"/>
              <w:bottom w:val="single" w:sz="4" w:space="0" w:color="auto"/>
              <w:right w:val="single" w:sz="4" w:space="0" w:color="auto"/>
            </w:tcBorders>
            <w:shd w:val="clear" w:color="auto" w:fill="auto"/>
            <w:vAlign w:val="center"/>
            <w:hideMark/>
          </w:tcPr>
          <w:p w14:paraId="5A7FC863" w14:textId="77777777" w:rsidR="00F30105" w:rsidRPr="00F30105" w:rsidRDefault="00F30105" w:rsidP="009A7881">
            <w:pPr>
              <w:rPr>
                <w:rFonts w:ascii="Arial" w:hAnsi="Arial" w:cs="Arial"/>
              </w:rPr>
            </w:pPr>
            <w:r w:rsidRPr="00F30105">
              <w:rPr>
                <w:rFonts w:ascii="Arial" w:hAnsi="Arial" w:cs="Arial"/>
              </w:rPr>
              <w:t xml:space="preserve">Compra de </w:t>
            </w:r>
            <w:proofErr w:type="spellStart"/>
            <w:r w:rsidRPr="00F30105">
              <w:rPr>
                <w:rFonts w:ascii="Arial" w:hAnsi="Arial" w:cs="Arial"/>
              </w:rPr>
              <w:t>bioproductos</w:t>
            </w:r>
            <w:proofErr w:type="spellEnd"/>
            <w:r w:rsidRPr="00F30105">
              <w:rPr>
                <w:rFonts w:ascii="Arial" w:hAnsi="Arial" w:cs="Arial"/>
              </w:rPr>
              <w:t xml:space="preserve"> (</w:t>
            </w:r>
            <w:proofErr w:type="spellStart"/>
            <w:r w:rsidRPr="00F30105">
              <w:rPr>
                <w:rFonts w:ascii="Arial" w:hAnsi="Arial" w:cs="Arial"/>
              </w:rPr>
              <w:t>EcoMic</w:t>
            </w:r>
            <w:proofErr w:type="spellEnd"/>
            <w:r w:rsidRPr="00F30105">
              <w:rPr>
                <w:rFonts w:ascii="Arial" w:hAnsi="Arial" w:cs="Arial"/>
              </w:rPr>
              <w:t xml:space="preserve">, </w:t>
            </w:r>
            <w:proofErr w:type="spellStart"/>
            <w:r w:rsidRPr="00F30105">
              <w:rPr>
                <w:rFonts w:ascii="Arial" w:hAnsi="Arial" w:cs="Arial"/>
              </w:rPr>
              <w:t>Azofer</w:t>
            </w:r>
            <w:proofErr w:type="spellEnd"/>
            <w:r w:rsidRPr="00F30105">
              <w:rPr>
                <w:rFonts w:ascii="Arial" w:hAnsi="Arial" w:cs="Arial"/>
              </w:rPr>
              <w:t xml:space="preserve">, </w:t>
            </w:r>
            <w:proofErr w:type="spellStart"/>
            <w:r w:rsidRPr="00F30105">
              <w:rPr>
                <w:rFonts w:ascii="Arial" w:hAnsi="Arial" w:cs="Arial"/>
              </w:rPr>
              <w:t>Quitomáx</w:t>
            </w:r>
            <w:proofErr w:type="spellEnd"/>
            <w:r w:rsidRPr="00F30105">
              <w:rPr>
                <w:rFonts w:ascii="Arial" w:hAnsi="Arial" w:cs="Arial"/>
              </w:rPr>
              <w:t xml:space="preserve"> y </w:t>
            </w:r>
            <w:proofErr w:type="spellStart"/>
            <w:r w:rsidRPr="00F30105">
              <w:rPr>
                <w:rFonts w:ascii="Arial" w:hAnsi="Arial" w:cs="Arial"/>
              </w:rPr>
              <w:t>Pertimorf</w:t>
            </w:r>
            <w:proofErr w:type="spellEnd"/>
            <w:r w:rsidRPr="00F30105">
              <w:rPr>
                <w:rFonts w:ascii="Arial" w:hAnsi="Arial" w:cs="Arial"/>
              </w:rPr>
              <w:t>)</w:t>
            </w:r>
          </w:p>
        </w:tc>
        <w:tc>
          <w:tcPr>
            <w:tcW w:w="670" w:type="pct"/>
            <w:tcBorders>
              <w:top w:val="nil"/>
              <w:left w:val="nil"/>
              <w:bottom w:val="single" w:sz="4" w:space="0" w:color="auto"/>
              <w:right w:val="single" w:sz="4" w:space="0" w:color="auto"/>
            </w:tcBorders>
            <w:shd w:val="clear" w:color="auto" w:fill="auto"/>
            <w:vAlign w:val="center"/>
            <w:hideMark/>
          </w:tcPr>
          <w:p w14:paraId="73376B5B" w14:textId="486B9721" w:rsidR="00F30105" w:rsidRPr="00F30105" w:rsidRDefault="00F30105" w:rsidP="009A7881">
            <w:pPr>
              <w:jc w:val="center"/>
              <w:rPr>
                <w:rFonts w:ascii="Arial" w:hAnsi="Arial" w:cs="Arial"/>
              </w:rPr>
            </w:pPr>
            <w:r w:rsidRPr="00F30105">
              <w:rPr>
                <w:rFonts w:ascii="Arial" w:hAnsi="Arial" w:cs="Arial"/>
              </w:rPr>
              <w:t>5000</w:t>
            </w:r>
            <w:r w:rsidR="009A7881">
              <w:rPr>
                <w:rFonts w:ascii="Arial" w:hAnsi="Arial" w:cs="Arial"/>
              </w:rPr>
              <w:t>.00</w:t>
            </w:r>
          </w:p>
        </w:tc>
      </w:tr>
      <w:tr w:rsidR="00F30105" w:rsidRPr="00E87CFC" w14:paraId="7BA60D7F" w14:textId="77777777" w:rsidTr="009A7881">
        <w:trPr>
          <w:trHeight w:val="570"/>
        </w:trPr>
        <w:tc>
          <w:tcPr>
            <w:tcW w:w="12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978928" w14:textId="77777777" w:rsidR="00F30105" w:rsidRPr="00F30105" w:rsidRDefault="00F30105" w:rsidP="009A7881">
            <w:pPr>
              <w:rPr>
                <w:rFonts w:ascii="Arial" w:hAnsi="Arial" w:cs="Arial"/>
              </w:rPr>
            </w:pPr>
            <w:proofErr w:type="spellStart"/>
            <w:r w:rsidRPr="00F30105">
              <w:rPr>
                <w:rFonts w:ascii="Arial" w:hAnsi="Arial" w:cs="Arial"/>
              </w:rPr>
              <w:t>Labiofam</w:t>
            </w:r>
            <w:proofErr w:type="spellEnd"/>
            <w:r w:rsidRPr="00F30105">
              <w:rPr>
                <w:rFonts w:ascii="Arial" w:hAnsi="Arial" w:cs="Arial"/>
              </w:rPr>
              <w:t xml:space="preserve"> (Provincial)</w:t>
            </w:r>
          </w:p>
        </w:tc>
        <w:tc>
          <w:tcPr>
            <w:tcW w:w="3081" w:type="pct"/>
            <w:tcBorders>
              <w:top w:val="single" w:sz="4" w:space="0" w:color="auto"/>
              <w:left w:val="nil"/>
              <w:bottom w:val="single" w:sz="4" w:space="0" w:color="auto"/>
              <w:right w:val="single" w:sz="4" w:space="0" w:color="auto"/>
            </w:tcBorders>
            <w:shd w:val="clear" w:color="auto" w:fill="auto"/>
            <w:vAlign w:val="center"/>
            <w:hideMark/>
          </w:tcPr>
          <w:p w14:paraId="3675876B" w14:textId="2DB139D6" w:rsidR="00F30105" w:rsidRPr="00F30105" w:rsidRDefault="00F30105" w:rsidP="009A7881">
            <w:pPr>
              <w:rPr>
                <w:rFonts w:ascii="Arial" w:hAnsi="Arial" w:cs="Arial"/>
              </w:rPr>
            </w:pPr>
            <w:r w:rsidRPr="00F30105">
              <w:rPr>
                <w:rFonts w:ascii="Arial" w:hAnsi="Arial" w:cs="Arial"/>
              </w:rPr>
              <w:t xml:space="preserve">Compra de </w:t>
            </w:r>
            <w:proofErr w:type="spellStart"/>
            <w:r w:rsidRPr="00F30105">
              <w:rPr>
                <w:rFonts w:ascii="Arial" w:hAnsi="Arial" w:cs="Arial"/>
              </w:rPr>
              <w:t>bioproductos</w:t>
            </w:r>
            <w:proofErr w:type="spellEnd"/>
            <w:r w:rsidRPr="00F30105">
              <w:rPr>
                <w:rFonts w:ascii="Arial" w:hAnsi="Arial" w:cs="Arial"/>
              </w:rPr>
              <w:t xml:space="preserve"> (</w:t>
            </w:r>
            <w:proofErr w:type="spellStart"/>
            <w:r w:rsidRPr="00F30105">
              <w:rPr>
                <w:rFonts w:ascii="Arial" w:hAnsi="Arial" w:cs="Arial"/>
              </w:rPr>
              <w:t>Rizobium</w:t>
            </w:r>
            <w:proofErr w:type="spellEnd"/>
            <w:r w:rsidRPr="00F30105">
              <w:rPr>
                <w:rFonts w:ascii="Arial" w:hAnsi="Arial" w:cs="Arial"/>
              </w:rPr>
              <w:t xml:space="preserve">, </w:t>
            </w:r>
            <w:proofErr w:type="spellStart"/>
            <w:r w:rsidRPr="00F30105">
              <w:rPr>
                <w:rFonts w:ascii="Arial" w:hAnsi="Arial" w:cs="Arial"/>
              </w:rPr>
              <w:t>Fitomax</w:t>
            </w:r>
            <w:proofErr w:type="spellEnd"/>
            <w:r w:rsidRPr="00F30105">
              <w:rPr>
                <w:rFonts w:ascii="Arial" w:hAnsi="Arial" w:cs="Arial"/>
              </w:rPr>
              <w:t xml:space="preserve">, </w:t>
            </w:r>
            <w:proofErr w:type="spellStart"/>
            <w:r w:rsidRPr="00F30105">
              <w:rPr>
                <w:rFonts w:ascii="Arial" w:hAnsi="Arial" w:cs="Arial"/>
              </w:rPr>
              <w:t>NitroFix</w:t>
            </w:r>
            <w:proofErr w:type="spellEnd"/>
            <w:r w:rsidRPr="00F30105">
              <w:rPr>
                <w:rFonts w:ascii="Arial" w:hAnsi="Arial" w:cs="Arial"/>
              </w:rPr>
              <w:t>, entre otros).</w:t>
            </w:r>
          </w:p>
        </w:tc>
        <w:tc>
          <w:tcPr>
            <w:tcW w:w="670" w:type="pct"/>
            <w:tcBorders>
              <w:top w:val="single" w:sz="4" w:space="0" w:color="auto"/>
              <w:left w:val="nil"/>
              <w:bottom w:val="single" w:sz="4" w:space="0" w:color="auto"/>
              <w:right w:val="single" w:sz="4" w:space="0" w:color="auto"/>
            </w:tcBorders>
            <w:shd w:val="clear" w:color="auto" w:fill="auto"/>
            <w:vAlign w:val="center"/>
            <w:hideMark/>
          </w:tcPr>
          <w:p w14:paraId="55D8DD13" w14:textId="2B604C2C" w:rsidR="00F30105" w:rsidRPr="00F30105" w:rsidRDefault="00F30105" w:rsidP="009A7881">
            <w:pPr>
              <w:jc w:val="center"/>
              <w:rPr>
                <w:rFonts w:ascii="Arial" w:hAnsi="Arial" w:cs="Arial"/>
              </w:rPr>
            </w:pPr>
            <w:r w:rsidRPr="00F30105">
              <w:rPr>
                <w:rFonts w:ascii="Arial" w:hAnsi="Arial" w:cs="Arial"/>
              </w:rPr>
              <w:t>5000</w:t>
            </w:r>
            <w:r w:rsidR="009A7881">
              <w:rPr>
                <w:rFonts w:ascii="Arial" w:hAnsi="Arial" w:cs="Arial"/>
              </w:rPr>
              <w:t>.00</w:t>
            </w:r>
          </w:p>
        </w:tc>
      </w:tr>
      <w:tr w:rsidR="00F30105" w:rsidRPr="00E87CFC" w14:paraId="130E1329" w14:textId="77777777" w:rsidTr="009A7881">
        <w:trPr>
          <w:trHeight w:val="570"/>
        </w:trPr>
        <w:tc>
          <w:tcPr>
            <w:tcW w:w="1249" w:type="pct"/>
            <w:tcBorders>
              <w:top w:val="single" w:sz="4" w:space="0" w:color="auto"/>
              <w:left w:val="single" w:sz="4" w:space="0" w:color="auto"/>
              <w:bottom w:val="single" w:sz="4" w:space="0" w:color="auto"/>
              <w:right w:val="single" w:sz="4" w:space="0" w:color="auto"/>
            </w:tcBorders>
            <w:shd w:val="clear" w:color="auto" w:fill="auto"/>
            <w:vAlign w:val="center"/>
          </w:tcPr>
          <w:p w14:paraId="2C60BB0C" w14:textId="77777777" w:rsidR="00F30105" w:rsidRPr="00F30105" w:rsidRDefault="00F30105" w:rsidP="009A7881">
            <w:pPr>
              <w:rPr>
                <w:rFonts w:ascii="Arial" w:hAnsi="Arial" w:cs="Arial"/>
              </w:rPr>
            </w:pPr>
            <w:r w:rsidRPr="00F30105">
              <w:rPr>
                <w:rFonts w:ascii="Arial" w:hAnsi="Arial" w:cs="Arial"/>
              </w:rPr>
              <w:t>GELMA</w:t>
            </w:r>
          </w:p>
        </w:tc>
        <w:tc>
          <w:tcPr>
            <w:tcW w:w="3081" w:type="pct"/>
            <w:tcBorders>
              <w:top w:val="single" w:sz="4" w:space="0" w:color="auto"/>
              <w:left w:val="nil"/>
              <w:bottom w:val="single" w:sz="4" w:space="0" w:color="auto"/>
              <w:right w:val="single" w:sz="4" w:space="0" w:color="auto"/>
            </w:tcBorders>
            <w:shd w:val="clear" w:color="auto" w:fill="auto"/>
            <w:vAlign w:val="center"/>
          </w:tcPr>
          <w:p w14:paraId="15F48338" w14:textId="77777777" w:rsidR="00F30105" w:rsidRPr="00F30105" w:rsidRDefault="00F30105" w:rsidP="009A7881">
            <w:pPr>
              <w:rPr>
                <w:rFonts w:ascii="Arial" w:hAnsi="Arial" w:cs="Arial"/>
              </w:rPr>
            </w:pPr>
            <w:r w:rsidRPr="00F30105">
              <w:rPr>
                <w:rFonts w:ascii="Arial" w:hAnsi="Arial" w:cs="Arial"/>
              </w:rPr>
              <w:t>Compra de algunos medios de trabajo como apoyo a las labores culturales de las áreas de mostrativas</w:t>
            </w:r>
          </w:p>
        </w:tc>
        <w:tc>
          <w:tcPr>
            <w:tcW w:w="670" w:type="pct"/>
            <w:tcBorders>
              <w:top w:val="single" w:sz="4" w:space="0" w:color="auto"/>
              <w:left w:val="nil"/>
              <w:bottom w:val="single" w:sz="4" w:space="0" w:color="auto"/>
              <w:right w:val="single" w:sz="4" w:space="0" w:color="auto"/>
            </w:tcBorders>
            <w:shd w:val="clear" w:color="auto" w:fill="auto"/>
            <w:vAlign w:val="center"/>
          </w:tcPr>
          <w:p w14:paraId="605AB63C" w14:textId="3F4F4FE5" w:rsidR="00F30105" w:rsidRPr="00F30105" w:rsidRDefault="005E69D0" w:rsidP="009A7881">
            <w:pPr>
              <w:jc w:val="center"/>
              <w:rPr>
                <w:rFonts w:ascii="Arial" w:hAnsi="Arial" w:cs="Arial"/>
              </w:rPr>
            </w:pPr>
            <w:r>
              <w:rPr>
                <w:rFonts w:ascii="Arial" w:hAnsi="Arial" w:cs="Arial"/>
              </w:rPr>
              <w:t>4</w:t>
            </w:r>
            <w:r w:rsidR="00F30105" w:rsidRPr="00F30105">
              <w:rPr>
                <w:rFonts w:ascii="Arial" w:hAnsi="Arial" w:cs="Arial"/>
              </w:rPr>
              <w:t>000</w:t>
            </w:r>
            <w:r w:rsidR="009A7881">
              <w:rPr>
                <w:rFonts w:ascii="Arial" w:hAnsi="Arial" w:cs="Arial"/>
              </w:rPr>
              <w:t>.00</w:t>
            </w:r>
          </w:p>
        </w:tc>
      </w:tr>
      <w:tr w:rsidR="009A7881" w:rsidRPr="00E87CFC" w14:paraId="0E64D5E5" w14:textId="77777777" w:rsidTr="009A7881">
        <w:trPr>
          <w:trHeight w:val="570"/>
        </w:trPr>
        <w:tc>
          <w:tcPr>
            <w:tcW w:w="1249" w:type="pct"/>
            <w:tcBorders>
              <w:top w:val="single" w:sz="4" w:space="0" w:color="auto"/>
              <w:right w:val="single" w:sz="4" w:space="0" w:color="auto"/>
            </w:tcBorders>
            <w:shd w:val="clear" w:color="auto" w:fill="auto"/>
            <w:vAlign w:val="center"/>
          </w:tcPr>
          <w:p w14:paraId="2B2E1743" w14:textId="77777777" w:rsidR="009A7881" w:rsidRPr="00F30105" w:rsidRDefault="009A7881" w:rsidP="009A7881">
            <w:pPr>
              <w:jc w:val="center"/>
              <w:rPr>
                <w:rFonts w:ascii="Arial" w:hAnsi="Arial" w:cs="Arial"/>
              </w:rPr>
            </w:pPr>
          </w:p>
        </w:tc>
        <w:tc>
          <w:tcPr>
            <w:tcW w:w="3081" w:type="pct"/>
            <w:tcBorders>
              <w:top w:val="single" w:sz="4" w:space="0" w:color="auto"/>
              <w:left w:val="single" w:sz="4" w:space="0" w:color="auto"/>
              <w:bottom w:val="single" w:sz="4" w:space="0" w:color="auto"/>
              <w:right w:val="single" w:sz="4" w:space="0" w:color="auto"/>
            </w:tcBorders>
            <w:shd w:val="clear" w:color="auto" w:fill="auto"/>
            <w:vAlign w:val="center"/>
          </w:tcPr>
          <w:p w14:paraId="223F318B" w14:textId="28DF6FC5" w:rsidR="009A7881" w:rsidRPr="009A7881" w:rsidRDefault="009A7881" w:rsidP="009A7881">
            <w:pPr>
              <w:jc w:val="center"/>
              <w:rPr>
                <w:rFonts w:ascii="Arial" w:hAnsi="Arial" w:cs="Arial"/>
                <w:b/>
              </w:rPr>
            </w:pPr>
            <w:r w:rsidRPr="009A7881">
              <w:rPr>
                <w:rFonts w:ascii="Arial" w:hAnsi="Arial" w:cs="Arial"/>
                <w:b/>
              </w:rPr>
              <w:t>Total</w:t>
            </w:r>
          </w:p>
        </w:tc>
        <w:tc>
          <w:tcPr>
            <w:tcW w:w="670" w:type="pct"/>
            <w:tcBorders>
              <w:top w:val="single" w:sz="4" w:space="0" w:color="auto"/>
              <w:left w:val="single" w:sz="4" w:space="0" w:color="auto"/>
              <w:bottom w:val="single" w:sz="4" w:space="0" w:color="auto"/>
              <w:right w:val="single" w:sz="4" w:space="0" w:color="auto"/>
            </w:tcBorders>
            <w:shd w:val="clear" w:color="auto" w:fill="auto"/>
            <w:vAlign w:val="center"/>
          </w:tcPr>
          <w:p w14:paraId="6D5C70EB" w14:textId="38D46AF9" w:rsidR="009A7881" w:rsidRPr="00F30105" w:rsidRDefault="005E69D0" w:rsidP="009A7881">
            <w:pPr>
              <w:jc w:val="center"/>
              <w:rPr>
                <w:rFonts w:ascii="Arial" w:hAnsi="Arial" w:cs="Arial"/>
              </w:rPr>
            </w:pPr>
            <w:r>
              <w:rPr>
                <w:rFonts w:ascii="Arial" w:hAnsi="Arial" w:cs="Arial"/>
              </w:rPr>
              <w:t>35</w:t>
            </w:r>
            <w:r w:rsidR="009A7881">
              <w:rPr>
                <w:rFonts w:ascii="Arial" w:hAnsi="Arial" w:cs="Arial"/>
              </w:rPr>
              <w:t xml:space="preserve"> 000.00</w:t>
            </w:r>
          </w:p>
        </w:tc>
      </w:tr>
    </w:tbl>
    <w:p w14:paraId="1E01CCEF" w14:textId="77777777" w:rsidR="004F2773" w:rsidRPr="00E87CFC" w:rsidRDefault="004F2773" w:rsidP="00B44A8C">
      <w:pPr>
        <w:spacing w:line="276" w:lineRule="auto"/>
        <w:jc w:val="both"/>
        <w:rPr>
          <w:rFonts w:ascii="Arial" w:hAnsi="Arial" w:cs="Arial"/>
        </w:rPr>
      </w:pPr>
    </w:p>
    <w:p w14:paraId="461FB9C7" w14:textId="77777777" w:rsidR="0050037E" w:rsidRPr="00E87CFC" w:rsidRDefault="0050037E" w:rsidP="00B44A8C">
      <w:pPr>
        <w:spacing w:line="276" w:lineRule="auto"/>
        <w:rPr>
          <w:rFonts w:ascii="Arial" w:hAnsi="Arial" w:cs="Arial"/>
          <w:b/>
          <w:bCs/>
        </w:rPr>
      </w:pPr>
      <w:r w:rsidRPr="00E87CFC">
        <w:rPr>
          <w:rFonts w:ascii="Arial" w:hAnsi="Arial" w:cs="Arial"/>
          <w:b/>
          <w:bCs/>
        </w:rPr>
        <w:br w:type="page"/>
      </w:r>
    </w:p>
    <w:p w14:paraId="4A26CFAC" w14:textId="77777777" w:rsidR="004F2773" w:rsidRPr="00E87CFC" w:rsidRDefault="00D814B3" w:rsidP="00B44A8C">
      <w:pPr>
        <w:spacing w:line="276" w:lineRule="auto"/>
        <w:jc w:val="both"/>
        <w:rPr>
          <w:rFonts w:ascii="Arial" w:hAnsi="Arial" w:cs="Arial"/>
          <w:b/>
          <w:bCs/>
        </w:rPr>
      </w:pPr>
      <w:r w:rsidRPr="00E87CFC">
        <w:rPr>
          <w:rFonts w:ascii="Arial" w:hAnsi="Arial" w:cs="Arial"/>
          <w:b/>
          <w:bCs/>
        </w:rPr>
        <w:lastRenderedPageBreak/>
        <w:t>IV.2. Presupuesto del Proyecto</w:t>
      </w:r>
    </w:p>
    <w:tbl>
      <w:tblPr>
        <w:tblW w:w="5000" w:type="pct"/>
        <w:tblCellMar>
          <w:left w:w="70" w:type="dxa"/>
          <w:right w:w="70" w:type="dxa"/>
        </w:tblCellMar>
        <w:tblLook w:val="04A0" w:firstRow="1" w:lastRow="0" w:firstColumn="1" w:lastColumn="0" w:noHBand="0" w:noVBand="1"/>
      </w:tblPr>
      <w:tblGrid>
        <w:gridCol w:w="6518"/>
        <w:gridCol w:w="1258"/>
        <w:gridCol w:w="648"/>
        <w:gridCol w:w="1259"/>
        <w:gridCol w:w="648"/>
        <w:gridCol w:w="1259"/>
        <w:gridCol w:w="648"/>
        <w:gridCol w:w="1259"/>
        <w:gridCol w:w="645"/>
      </w:tblGrid>
      <w:tr w:rsidR="00E904EF" w:rsidRPr="00E87CFC" w14:paraId="06D90A0C" w14:textId="77777777" w:rsidTr="00E87CFC">
        <w:trPr>
          <w:trHeight w:val="20"/>
        </w:trPr>
        <w:tc>
          <w:tcPr>
            <w:tcW w:w="5000" w:type="pct"/>
            <w:gridSpan w:val="9"/>
            <w:tcBorders>
              <w:top w:val="single" w:sz="8" w:space="0" w:color="auto"/>
              <w:left w:val="single" w:sz="8" w:space="0" w:color="auto"/>
              <w:bottom w:val="single" w:sz="8" w:space="0" w:color="auto"/>
              <w:right w:val="single" w:sz="8" w:space="0" w:color="000000"/>
            </w:tcBorders>
            <w:shd w:val="clear" w:color="auto" w:fill="auto"/>
            <w:vAlign w:val="center"/>
            <w:hideMark/>
          </w:tcPr>
          <w:p w14:paraId="4DF9E528" w14:textId="77777777" w:rsidR="00E904EF" w:rsidRPr="00E87CFC" w:rsidRDefault="00E904EF" w:rsidP="00B44A8C">
            <w:pPr>
              <w:spacing w:line="276" w:lineRule="auto"/>
              <w:jc w:val="center"/>
              <w:rPr>
                <w:rFonts w:ascii="Arial" w:hAnsi="Arial" w:cs="Arial"/>
                <w:b/>
                <w:color w:val="000000"/>
                <w:lang w:eastAsia="es-ES"/>
              </w:rPr>
            </w:pPr>
            <w:r w:rsidRPr="00E87CFC">
              <w:rPr>
                <w:rFonts w:ascii="Arial" w:hAnsi="Arial" w:cs="Arial"/>
                <w:b/>
                <w:color w:val="000000"/>
                <w:lang w:eastAsia="es-ES"/>
              </w:rPr>
              <w:t>PRESUPUESTO GLOBAL DEL PROYECTO</w:t>
            </w:r>
          </w:p>
        </w:tc>
      </w:tr>
      <w:tr w:rsidR="00571486" w:rsidRPr="00E87CFC" w14:paraId="14B7E3EA" w14:textId="77777777" w:rsidTr="00E87CFC">
        <w:trPr>
          <w:trHeight w:val="20"/>
        </w:trPr>
        <w:tc>
          <w:tcPr>
            <w:tcW w:w="2305" w:type="pct"/>
            <w:vMerge w:val="restart"/>
            <w:tcBorders>
              <w:top w:val="nil"/>
              <w:left w:val="single" w:sz="8" w:space="0" w:color="auto"/>
              <w:bottom w:val="single" w:sz="8" w:space="0" w:color="000000"/>
              <w:right w:val="single" w:sz="8" w:space="0" w:color="auto"/>
            </w:tcBorders>
            <w:shd w:val="clear" w:color="auto" w:fill="auto"/>
            <w:vAlign w:val="center"/>
            <w:hideMark/>
          </w:tcPr>
          <w:p w14:paraId="4F633205" w14:textId="77777777" w:rsidR="00E904EF" w:rsidRPr="00E87CFC" w:rsidRDefault="00E904EF" w:rsidP="00B44A8C">
            <w:pPr>
              <w:spacing w:line="276" w:lineRule="auto"/>
              <w:jc w:val="center"/>
              <w:rPr>
                <w:rFonts w:ascii="Arial" w:hAnsi="Arial" w:cs="Arial"/>
                <w:b/>
                <w:bCs/>
                <w:color w:val="000000"/>
                <w:lang w:eastAsia="es-ES"/>
              </w:rPr>
            </w:pPr>
            <w:r w:rsidRPr="00E87CFC">
              <w:rPr>
                <w:rFonts w:ascii="Arial" w:hAnsi="Arial" w:cs="Arial"/>
                <w:b/>
                <w:bCs/>
                <w:color w:val="000000"/>
                <w:lang w:eastAsia="es-ES"/>
              </w:rPr>
              <w:t>Concepto</w:t>
            </w:r>
          </w:p>
        </w:tc>
        <w:tc>
          <w:tcPr>
            <w:tcW w:w="674" w:type="pct"/>
            <w:gridSpan w:val="2"/>
            <w:tcBorders>
              <w:top w:val="single" w:sz="8" w:space="0" w:color="auto"/>
              <w:left w:val="nil"/>
              <w:bottom w:val="single" w:sz="8" w:space="0" w:color="auto"/>
              <w:right w:val="single" w:sz="8" w:space="0" w:color="000000"/>
            </w:tcBorders>
            <w:shd w:val="clear" w:color="auto" w:fill="auto"/>
            <w:vAlign w:val="center"/>
            <w:hideMark/>
          </w:tcPr>
          <w:p w14:paraId="2B82C47B" w14:textId="77777777" w:rsidR="00E904EF" w:rsidRPr="00E87CFC" w:rsidRDefault="00E904EF" w:rsidP="00B44A8C">
            <w:pPr>
              <w:spacing w:line="276" w:lineRule="auto"/>
              <w:jc w:val="center"/>
              <w:rPr>
                <w:rFonts w:ascii="Arial" w:hAnsi="Arial" w:cs="Arial"/>
                <w:b/>
                <w:color w:val="000000"/>
                <w:lang w:eastAsia="es-ES"/>
              </w:rPr>
            </w:pPr>
            <w:r w:rsidRPr="00E87CFC">
              <w:rPr>
                <w:rFonts w:ascii="Arial" w:hAnsi="Arial" w:cs="Arial"/>
                <w:b/>
                <w:color w:val="000000"/>
                <w:lang w:eastAsia="es-ES"/>
              </w:rPr>
              <w:t>Año 2021</w:t>
            </w:r>
          </w:p>
        </w:tc>
        <w:tc>
          <w:tcPr>
            <w:tcW w:w="674" w:type="pct"/>
            <w:gridSpan w:val="2"/>
            <w:tcBorders>
              <w:top w:val="single" w:sz="8" w:space="0" w:color="auto"/>
              <w:left w:val="nil"/>
              <w:bottom w:val="single" w:sz="8" w:space="0" w:color="auto"/>
              <w:right w:val="single" w:sz="8" w:space="0" w:color="000000"/>
            </w:tcBorders>
            <w:shd w:val="clear" w:color="auto" w:fill="auto"/>
            <w:vAlign w:val="center"/>
            <w:hideMark/>
          </w:tcPr>
          <w:p w14:paraId="52B87448" w14:textId="77777777" w:rsidR="00E904EF" w:rsidRPr="00E87CFC" w:rsidRDefault="00E904EF" w:rsidP="00B44A8C">
            <w:pPr>
              <w:spacing w:line="276" w:lineRule="auto"/>
              <w:jc w:val="center"/>
              <w:rPr>
                <w:rFonts w:ascii="Arial" w:hAnsi="Arial" w:cs="Arial"/>
                <w:b/>
                <w:color w:val="000000"/>
                <w:lang w:eastAsia="es-ES"/>
              </w:rPr>
            </w:pPr>
            <w:r w:rsidRPr="00E87CFC">
              <w:rPr>
                <w:rFonts w:ascii="Arial" w:hAnsi="Arial" w:cs="Arial"/>
                <w:b/>
                <w:color w:val="000000"/>
                <w:lang w:eastAsia="es-ES"/>
              </w:rPr>
              <w:t>Año 2022</w:t>
            </w:r>
          </w:p>
        </w:tc>
        <w:tc>
          <w:tcPr>
            <w:tcW w:w="674" w:type="pct"/>
            <w:gridSpan w:val="2"/>
            <w:tcBorders>
              <w:top w:val="single" w:sz="8" w:space="0" w:color="auto"/>
              <w:left w:val="nil"/>
              <w:bottom w:val="single" w:sz="8" w:space="0" w:color="auto"/>
              <w:right w:val="single" w:sz="8" w:space="0" w:color="000000"/>
            </w:tcBorders>
            <w:shd w:val="clear" w:color="auto" w:fill="auto"/>
            <w:vAlign w:val="center"/>
            <w:hideMark/>
          </w:tcPr>
          <w:p w14:paraId="0951C095" w14:textId="77777777" w:rsidR="00E904EF" w:rsidRPr="00E87CFC" w:rsidRDefault="00E904EF" w:rsidP="00B44A8C">
            <w:pPr>
              <w:spacing w:line="276" w:lineRule="auto"/>
              <w:jc w:val="center"/>
              <w:rPr>
                <w:rFonts w:ascii="Arial" w:hAnsi="Arial" w:cs="Arial"/>
                <w:b/>
                <w:color w:val="000000"/>
                <w:lang w:eastAsia="es-ES"/>
              </w:rPr>
            </w:pPr>
            <w:r w:rsidRPr="00E87CFC">
              <w:rPr>
                <w:rFonts w:ascii="Arial" w:hAnsi="Arial" w:cs="Arial"/>
                <w:b/>
                <w:color w:val="000000"/>
                <w:lang w:eastAsia="es-ES"/>
              </w:rPr>
              <w:t>Año 2023</w:t>
            </w:r>
          </w:p>
        </w:tc>
        <w:tc>
          <w:tcPr>
            <w:tcW w:w="673" w:type="pct"/>
            <w:gridSpan w:val="2"/>
            <w:tcBorders>
              <w:top w:val="single" w:sz="8" w:space="0" w:color="auto"/>
              <w:left w:val="nil"/>
              <w:bottom w:val="single" w:sz="8" w:space="0" w:color="auto"/>
              <w:right w:val="single" w:sz="8" w:space="0" w:color="000000"/>
            </w:tcBorders>
            <w:shd w:val="clear" w:color="auto" w:fill="auto"/>
            <w:vAlign w:val="center"/>
            <w:hideMark/>
          </w:tcPr>
          <w:p w14:paraId="2055C01D" w14:textId="77777777" w:rsidR="00E904EF" w:rsidRPr="00E87CFC" w:rsidRDefault="00E904EF" w:rsidP="00B44A8C">
            <w:pPr>
              <w:spacing w:line="276" w:lineRule="auto"/>
              <w:jc w:val="center"/>
              <w:rPr>
                <w:rFonts w:ascii="Arial" w:hAnsi="Arial" w:cs="Arial"/>
                <w:b/>
                <w:color w:val="000000"/>
                <w:lang w:eastAsia="es-ES"/>
              </w:rPr>
            </w:pPr>
            <w:r w:rsidRPr="00E87CFC">
              <w:rPr>
                <w:rFonts w:ascii="Arial" w:hAnsi="Arial" w:cs="Arial"/>
                <w:b/>
                <w:color w:val="000000"/>
                <w:lang w:eastAsia="es-ES"/>
              </w:rPr>
              <w:t>Total</w:t>
            </w:r>
          </w:p>
        </w:tc>
      </w:tr>
      <w:tr w:rsidR="00E904EF" w:rsidRPr="00E87CFC" w14:paraId="6D857A2E" w14:textId="77777777" w:rsidTr="00E87CFC">
        <w:trPr>
          <w:trHeight w:val="20"/>
        </w:trPr>
        <w:tc>
          <w:tcPr>
            <w:tcW w:w="2305" w:type="pct"/>
            <w:vMerge/>
            <w:tcBorders>
              <w:top w:val="nil"/>
              <w:left w:val="single" w:sz="8" w:space="0" w:color="auto"/>
              <w:bottom w:val="single" w:sz="8" w:space="0" w:color="000000"/>
              <w:right w:val="single" w:sz="8" w:space="0" w:color="auto"/>
            </w:tcBorders>
            <w:vAlign w:val="center"/>
            <w:hideMark/>
          </w:tcPr>
          <w:p w14:paraId="6DAF5781" w14:textId="77777777" w:rsidR="00E904EF" w:rsidRPr="00E87CFC" w:rsidRDefault="00E904EF" w:rsidP="00B44A8C">
            <w:pPr>
              <w:spacing w:line="276" w:lineRule="auto"/>
              <w:rPr>
                <w:rFonts w:ascii="Arial" w:hAnsi="Arial" w:cs="Arial"/>
                <w:b/>
                <w:bCs/>
                <w:color w:val="000000"/>
                <w:lang w:eastAsia="es-ES"/>
              </w:rPr>
            </w:pPr>
          </w:p>
        </w:tc>
        <w:tc>
          <w:tcPr>
            <w:tcW w:w="445" w:type="pct"/>
            <w:tcBorders>
              <w:top w:val="nil"/>
              <w:left w:val="nil"/>
              <w:bottom w:val="single" w:sz="8" w:space="0" w:color="auto"/>
              <w:right w:val="single" w:sz="8" w:space="0" w:color="auto"/>
            </w:tcBorders>
            <w:shd w:val="clear" w:color="auto" w:fill="auto"/>
            <w:vAlign w:val="center"/>
            <w:hideMark/>
          </w:tcPr>
          <w:p w14:paraId="7ABCE559" w14:textId="77777777" w:rsidR="00E904EF" w:rsidRPr="00E87CFC" w:rsidRDefault="00E904EF" w:rsidP="00B44A8C">
            <w:pPr>
              <w:spacing w:line="276" w:lineRule="auto"/>
              <w:jc w:val="center"/>
              <w:rPr>
                <w:rFonts w:ascii="Arial" w:hAnsi="Arial" w:cs="Arial"/>
                <w:color w:val="000000"/>
                <w:lang w:eastAsia="es-ES"/>
              </w:rPr>
            </w:pPr>
            <w:r w:rsidRPr="00E87CFC">
              <w:rPr>
                <w:rFonts w:ascii="Arial" w:hAnsi="Arial" w:cs="Arial"/>
                <w:color w:val="000000"/>
                <w:lang w:eastAsia="es-ES"/>
              </w:rPr>
              <w:t>CUP</w:t>
            </w:r>
          </w:p>
        </w:tc>
        <w:tc>
          <w:tcPr>
            <w:tcW w:w="229" w:type="pct"/>
            <w:tcBorders>
              <w:top w:val="nil"/>
              <w:left w:val="nil"/>
              <w:bottom w:val="single" w:sz="8" w:space="0" w:color="auto"/>
              <w:right w:val="single" w:sz="8" w:space="0" w:color="auto"/>
            </w:tcBorders>
            <w:shd w:val="clear" w:color="auto" w:fill="auto"/>
            <w:vAlign w:val="center"/>
            <w:hideMark/>
          </w:tcPr>
          <w:p w14:paraId="3BB78058" w14:textId="77777777" w:rsidR="00E904EF" w:rsidRPr="00E87CFC" w:rsidRDefault="00E904EF" w:rsidP="00B44A8C">
            <w:pPr>
              <w:spacing w:line="276" w:lineRule="auto"/>
              <w:jc w:val="center"/>
              <w:rPr>
                <w:rFonts w:ascii="Arial" w:hAnsi="Arial" w:cs="Arial"/>
                <w:color w:val="000000"/>
                <w:lang w:eastAsia="es-ES"/>
              </w:rPr>
            </w:pPr>
            <w:r w:rsidRPr="00E87CFC">
              <w:rPr>
                <w:rFonts w:ascii="Arial" w:hAnsi="Arial" w:cs="Arial"/>
                <w:color w:val="000000"/>
                <w:lang w:eastAsia="es-ES"/>
              </w:rPr>
              <w:t>MLC</w:t>
            </w:r>
          </w:p>
        </w:tc>
        <w:tc>
          <w:tcPr>
            <w:tcW w:w="445" w:type="pct"/>
            <w:tcBorders>
              <w:top w:val="nil"/>
              <w:left w:val="nil"/>
              <w:bottom w:val="single" w:sz="8" w:space="0" w:color="auto"/>
              <w:right w:val="single" w:sz="8" w:space="0" w:color="auto"/>
            </w:tcBorders>
            <w:shd w:val="clear" w:color="auto" w:fill="auto"/>
            <w:vAlign w:val="center"/>
            <w:hideMark/>
          </w:tcPr>
          <w:p w14:paraId="09C370EF" w14:textId="77777777" w:rsidR="00E904EF" w:rsidRPr="00E87CFC" w:rsidRDefault="00E904EF" w:rsidP="00B44A8C">
            <w:pPr>
              <w:spacing w:line="276" w:lineRule="auto"/>
              <w:jc w:val="center"/>
              <w:rPr>
                <w:rFonts w:ascii="Arial" w:hAnsi="Arial" w:cs="Arial"/>
                <w:color w:val="000000"/>
                <w:lang w:eastAsia="es-ES"/>
              </w:rPr>
            </w:pPr>
            <w:r w:rsidRPr="00E87CFC">
              <w:rPr>
                <w:rFonts w:ascii="Arial" w:hAnsi="Arial" w:cs="Arial"/>
                <w:color w:val="000000"/>
                <w:lang w:eastAsia="es-ES"/>
              </w:rPr>
              <w:t>CUP</w:t>
            </w:r>
          </w:p>
        </w:tc>
        <w:tc>
          <w:tcPr>
            <w:tcW w:w="229" w:type="pct"/>
            <w:tcBorders>
              <w:top w:val="nil"/>
              <w:left w:val="nil"/>
              <w:bottom w:val="single" w:sz="8" w:space="0" w:color="auto"/>
              <w:right w:val="single" w:sz="8" w:space="0" w:color="auto"/>
            </w:tcBorders>
            <w:shd w:val="clear" w:color="auto" w:fill="auto"/>
            <w:vAlign w:val="center"/>
            <w:hideMark/>
          </w:tcPr>
          <w:p w14:paraId="29D046CF" w14:textId="77777777" w:rsidR="00E904EF" w:rsidRPr="00E87CFC" w:rsidRDefault="00E904EF" w:rsidP="00B44A8C">
            <w:pPr>
              <w:spacing w:line="276" w:lineRule="auto"/>
              <w:jc w:val="center"/>
              <w:rPr>
                <w:rFonts w:ascii="Arial" w:hAnsi="Arial" w:cs="Arial"/>
                <w:color w:val="000000"/>
                <w:lang w:eastAsia="es-ES"/>
              </w:rPr>
            </w:pPr>
            <w:r w:rsidRPr="00E87CFC">
              <w:rPr>
                <w:rFonts w:ascii="Arial" w:hAnsi="Arial" w:cs="Arial"/>
                <w:color w:val="000000"/>
                <w:lang w:eastAsia="es-ES"/>
              </w:rPr>
              <w:t>MLC</w:t>
            </w:r>
          </w:p>
        </w:tc>
        <w:tc>
          <w:tcPr>
            <w:tcW w:w="445" w:type="pct"/>
            <w:tcBorders>
              <w:top w:val="nil"/>
              <w:left w:val="nil"/>
              <w:bottom w:val="single" w:sz="8" w:space="0" w:color="auto"/>
              <w:right w:val="single" w:sz="8" w:space="0" w:color="auto"/>
            </w:tcBorders>
            <w:shd w:val="clear" w:color="auto" w:fill="auto"/>
            <w:vAlign w:val="center"/>
            <w:hideMark/>
          </w:tcPr>
          <w:p w14:paraId="36393FB4" w14:textId="77777777" w:rsidR="00E904EF" w:rsidRPr="00E87CFC" w:rsidRDefault="00E904EF" w:rsidP="00B44A8C">
            <w:pPr>
              <w:spacing w:line="276" w:lineRule="auto"/>
              <w:jc w:val="center"/>
              <w:rPr>
                <w:rFonts w:ascii="Arial" w:hAnsi="Arial" w:cs="Arial"/>
                <w:color w:val="000000"/>
                <w:lang w:eastAsia="es-ES"/>
              </w:rPr>
            </w:pPr>
            <w:r w:rsidRPr="00E87CFC">
              <w:rPr>
                <w:rFonts w:ascii="Arial" w:hAnsi="Arial" w:cs="Arial"/>
                <w:color w:val="000000"/>
                <w:lang w:eastAsia="es-ES"/>
              </w:rPr>
              <w:t>CUP</w:t>
            </w:r>
          </w:p>
        </w:tc>
        <w:tc>
          <w:tcPr>
            <w:tcW w:w="229" w:type="pct"/>
            <w:tcBorders>
              <w:top w:val="nil"/>
              <w:left w:val="nil"/>
              <w:bottom w:val="single" w:sz="8" w:space="0" w:color="auto"/>
              <w:right w:val="single" w:sz="8" w:space="0" w:color="auto"/>
            </w:tcBorders>
            <w:shd w:val="clear" w:color="auto" w:fill="auto"/>
            <w:vAlign w:val="center"/>
            <w:hideMark/>
          </w:tcPr>
          <w:p w14:paraId="4D4DA153" w14:textId="77777777" w:rsidR="00E904EF" w:rsidRPr="00E87CFC" w:rsidRDefault="00E904EF" w:rsidP="00B44A8C">
            <w:pPr>
              <w:spacing w:line="276" w:lineRule="auto"/>
              <w:jc w:val="center"/>
              <w:rPr>
                <w:rFonts w:ascii="Arial" w:hAnsi="Arial" w:cs="Arial"/>
                <w:color w:val="000000"/>
                <w:lang w:eastAsia="es-ES"/>
              </w:rPr>
            </w:pPr>
            <w:r w:rsidRPr="00E87CFC">
              <w:rPr>
                <w:rFonts w:ascii="Arial" w:hAnsi="Arial" w:cs="Arial"/>
                <w:color w:val="000000"/>
                <w:lang w:eastAsia="es-ES"/>
              </w:rPr>
              <w:t>MLC</w:t>
            </w:r>
          </w:p>
        </w:tc>
        <w:tc>
          <w:tcPr>
            <w:tcW w:w="445" w:type="pct"/>
            <w:tcBorders>
              <w:top w:val="nil"/>
              <w:left w:val="nil"/>
              <w:bottom w:val="single" w:sz="8" w:space="0" w:color="auto"/>
              <w:right w:val="single" w:sz="8" w:space="0" w:color="auto"/>
            </w:tcBorders>
            <w:shd w:val="clear" w:color="auto" w:fill="auto"/>
            <w:vAlign w:val="center"/>
            <w:hideMark/>
          </w:tcPr>
          <w:p w14:paraId="3632CB30" w14:textId="77777777" w:rsidR="00E904EF" w:rsidRPr="00E87CFC" w:rsidRDefault="00E904EF" w:rsidP="00B44A8C">
            <w:pPr>
              <w:spacing w:line="276" w:lineRule="auto"/>
              <w:jc w:val="center"/>
              <w:rPr>
                <w:rFonts w:ascii="Arial" w:hAnsi="Arial" w:cs="Arial"/>
                <w:color w:val="000000"/>
                <w:lang w:eastAsia="es-ES"/>
              </w:rPr>
            </w:pPr>
            <w:r w:rsidRPr="00E87CFC">
              <w:rPr>
                <w:rFonts w:ascii="Arial" w:hAnsi="Arial" w:cs="Arial"/>
                <w:color w:val="000000"/>
                <w:lang w:eastAsia="es-ES"/>
              </w:rPr>
              <w:t>CUP</w:t>
            </w:r>
          </w:p>
        </w:tc>
        <w:tc>
          <w:tcPr>
            <w:tcW w:w="228" w:type="pct"/>
            <w:tcBorders>
              <w:top w:val="nil"/>
              <w:left w:val="nil"/>
              <w:bottom w:val="single" w:sz="8" w:space="0" w:color="auto"/>
              <w:right w:val="single" w:sz="8" w:space="0" w:color="auto"/>
            </w:tcBorders>
            <w:shd w:val="clear" w:color="auto" w:fill="auto"/>
            <w:vAlign w:val="center"/>
            <w:hideMark/>
          </w:tcPr>
          <w:p w14:paraId="55A9C8B4" w14:textId="77777777" w:rsidR="00E904EF" w:rsidRPr="00E87CFC" w:rsidRDefault="00E904EF" w:rsidP="00B44A8C">
            <w:pPr>
              <w:spacing w:line="276" w:lineRule="auto"/>
              <w:jc w:val="center"/>
              <w:rPr>
                <w:rFonts w:ascii="Arial" w:hAnsi="Arial" w:cs="Arial"/>
                <w:color w:val="000000"/>
                <w:lang w:eastAsia="es-ES"/>
              </w:rPr>
            </w:pPr>
            <w:r w:rsidRPr="00E87CFC">
              <w:rPr>
                <w:rFonts w:ascii="Arial" w:hAnsi="Arial" w:cs="Arial"/>
                <w:color w:val="000000"/>
                <w:lang w:eastAsia="es-ES"/>
              </w:rPr>
              <w:t>MLC</w:t>
            </w:r>
          </w:p>
        </w:tc>
      </w:tr>
      <w:tr w:rsidR="001874C1" w:rsidRPr="00E87CFC" w14:paraId="0F8D12C7" w14:textId="77777777" w:rsidTr="00E87CFC">
        <w:trPr>
          <w:trHeight w:val="20"/>
        </w:trPr>
        <w:tc>
          <w:tcPr>
            <w:tcW w:w="2305" w:type="pct"/>
            <w:tcBorders>
              <w:top w:val="nil"/>
              <w:left w:val="single" w:sz="8" w:space="0" w:color="auto"/>
              <w:bottom w:val="single" w:sz="8" w:space="0" w:color="auto"/>
              <w:right w:val="single" w:sz="8" w:space="0" w:color="auto"/>
            </w:tcBorders>
            <w:shd w:val="clear" w:color="auto" w:fill="auto"/>
            <w:vAlign w:val="center"/>
            <w:hideMark/>
          </w:tcPr>
          <w:p w14:paraId="34AD19EB" w14:textId="77777777" w:rsidR="001874C1" w:rsidRPr="00E87CFC" w:rsidRDefault="001874C1" w:rsidP="001874C1">
            <w:pPr>
              <w:spacing w:line="276" w:lineRule="auto"/>
              <w:rPr>
                <w:rFonts w:ascii="Arial" w:hAnsi="Arial" w:cs="Arial"/>
                <w:color w:val="000000"/>
                <w:lang w:eastAsia="es-ES"/>
              </w:rPr>
            </w:pPr>
            <w:r w:rsidRPr="00E87CFC">
              <w:rPr>
                <w:rFonts w:ascii="Arial" w:hAnsi="Arial" w:cs="Arial"/>
                <w:color w:val="000000"/>
              </w:rPr>
              <w:t>Salario (1)</w:t>
            </w:r>
          </w:p>
        </w:tc>
        <w:tc>
          <w:tcPr>
            <w:tcW w:w="445" w:type="pct"/>
            <w:tcBorders>
              <w:top w:val="nil"/>
              <w:left w:val="nil"/>
              <w:bottom w:val="single" w:sz="8" w:space="0" w:color="auto"/>
              <w:right w:val="single" w:sz="8" w:space="0" w:color="auto"/>
            </w:tcBorders>
            <w:shd w:val="clear" w:color="auto" w:fill="auto"/>
            <w:vAlign w:val="center"/>
            <w:hideMark/>
          </w:tcPr>
          <w:p w14:paraId="6FC812BA" w14:textId="4450527A" w:rsidR="001874C1" w:rsidRDefault="001874C1" w:rsidP="001874C1">
            <w:pPr>
              <w:spacing w:line="276" w:lineRule="auto"/>
              <w:jc w:val="right"/>
              <w:rPr>
                <w:rFonts w:ascii="Arial" w:hAnsi="Arial" w:cs="Arial"/>
                <w:color w:val="000000"/>
                <w:lang w:eastAsia="es-ES"/>
              </w:rPr>
            </w:pPr>
            <w:r>
              <w:rPr>
                <w:rFonts w:ascii="Arial" w:hAnsi="Arial" w:cs="Arial"/>
                <w:color w:val="000000"/>
              </w:rPr>
              <w:t>22519,75</w:t>
            </w:r>
          </w:p>
        </w:tc>
        <w:tc>
          <w:tcPr>
            <w:tcW w:w="229" w:type="pct"/>
            <w:tcBorders>
              <w:top w:val="nil"/>
              <w:left w:val="nil"/>
              <w:bottom w:val="single" w:sz="8" w:space="0" w:color="auto"/>
              <w:right w:val="single" w:sz="8" w:space="0" w:color="auto"/>
            </w:tcBorders>
            <w:shd w:val="clear" w:color="auto" w:fill="auto"/>
            <w:vAlign w:val="center"/>
            <w:hideMark/>
          </w:tcPr>
          <w:p w14:paraId="698358E9" w14:textId="2F9BCE81" w:rsidR="001874C1" w:rsidRDefault="001874C1" w:rsidP="001874C1">
            <w:pPr>
              <w:spacing w:line="276" w:lineRule="auto"/>
              <w:rPr>
                <w:rFonts w:ascii="Arial" w:hAnsi="Arial" w:cs="Arial"/>
                <w:color w:val="000000"/>
              </w:rPr>
            </w:pPr>
            <w:r>
              <w:rPr>
                <w:rFonts w:ascii="Arial" w:hAnsi="Arial" w:cs="Arial"/>
                <w:color w:val="000000"/>
              </w:rPr>
              <w:t> </w:t>
            </w:r>
          </w:p>
        </w:tc>
        <w:tc>
          <w:tcPr>
            <w:tcW w:w="445" w:type="pct"/>
            <w:tcBorders>
              <w:top w:val="nil"/>
              <w:left w:val="nil"/>
              <w:bottom w:val="single" w:sz="8" w:space="0" w:color="auto"/>
              <w:right w:val="single" w:sz="8" w:space="0" w:color="auto"/>
            </w:tcBorders>
            <w:shd w:val="clear" w:color="auto" w:fill="auto"/>
            <w:vAlign w:val="center"/>
            <w:hideMark/>
          </w:tcPr>
          <w:p w14:paraId="6EF6DFD9" w14:textId="5271349A" w:rsidR="001874C1" w:rsidRDefault="001874C1" w:rsidP="001874C1">
            <w:pPr>
              <w:spacing w:line="276" w:lineRule="auto"/>
              <w:jc w:val="right"/>
              <w:rPr>
                <w:rFonts w:ascii="Arial" w:hAnsi="Arial" w:cs="Arial"/>
                <w:color w:val="000000"/>
              </w:rPr>
            </w:pPr>
            <w:r>
              <w:rPr>
                <w:rFonts w:ascii="Arial" w:hAnsi="Arial" w:cs="Arial"/>
                <w:color w:val="000000"/>
              </w:rPr>
              <w:t>22519,75</w:t>
            </w:r>
          </w:p>
        </w:tc>
        <w:tc>
          <w:tcPr>
            <w:tcW w:w="229" w:type="pct"/>
            <w:tcBorders>
              <w:top w:val="nil"/>
              <w:left w:val="nil"/>
              <w:bottom w:val="single" w:sz="8" w:space="0" w:color="auto"/>
              <w:right w:val="single" w:sz="8" w:space="0" w:color="auto"/>
            </w:tcBorders>
            <w:shd w:val="clear" w:color="auto" w:fill="auto"/>
            <w:vAlign w:val="center"/>
            <w:hideMark/>
          </w:tcPr>
          <w:p w14:paraId="0FF675AE" w14:textId="69523F2B" w:rsidR="001874C1" w:rsidRDefault="001874C1" w:rsidP="001874C1">
            <w:pPr>
              <w:spacing w:line="276" w:lineRule="auto"/>
              <w:rPr>
                <w:rFonts w:ascii="Arial" w:hAnsi="Arial" w:cs="Arial"/>
                <w:color w:val="000000"/>
              </w:rPr>
            </w:pPr>
            <w:r>
              <w:rPr>
                <w:rFonts w:ascii="Arial" w:hAnsi="Arial" w:cs="Arial"/>
                <w:color w:val="000000"/>
              </w:rPr>
              <w:t> </w:t>
            </w:r>
          </w:p>
        </w:tc>
        <w:tc>
          <w:tcPr>
            <w:tcW w:w="445" w:type="pct"/>
            <w:tcBorders>
              <w:top w:val="nil"/>
              <w:left w:val="nil"/>
              <w:bottom w:val="single" w:sz="8" w:space="0" w:color="auto"/>
              <w:right w:val="single" w:sz="8" w:space="0" w:color="auto"/>
            </w:tcBorders>
            <w:shd w:val="clear" w:color="auto" w:fill="auto"/>
            <w:vAlign w:val="center"/>
            <w:hideMark/>
          </w:tcPr>
          <w:p w14:paraId="7D0D52C6" w14:textId="3D024C61" w:rsidR="001874C1" w:rsidRDefault="001874C1" w:rsidP="001874C1">
            <w:pPr>
              <w:spacing w:line="276" w:lineRule="auto"/>
              <w:jc w:val="right"/>
              <w:rPr>
                <w:rFonts w:ascii="Arial" w:hAnsi="Arial" w:cs="Arial"/>
                <w:color w:val="000000"/>
              </w:rPr>
            </w:pPr>
            <w:r>
              <w:rPr>
                <w:rFonts w:ascii="Arial" w:hAnsi="Arial" w:cs="Arial"/>
                <w:color w:val="000000"/>
              </w:rPr>
              <w:t>22519,75</w:t>
            </w:r>
          </w:p>
        </w:tc>
        <w:tc>
          <w:tcPr>
            <w:tcW w:w="229" w:type="pct"/>
            <w:tcBorders>
              <w:top w:val="nil"/>
              <w:left w:val="nil"/>
              <w:bottom w:val="single" w:sz="8" w:space="0" w:color="auto"/>
              <w:right w:val="single" w:sz="8" w:space="0" w:color="auto"/>
            </w:tcBorders>
            <w:shd w:val="clear" w:color="auto" w:fill="auto"/>
            <w:vAlign w:val="center"/>
            <w:hideMark/>
          </w:tcPr>
          <w:p w14:paraId="032D6979" w14:textId="51707602" w:rsidR="001874C1" w:rsidRDefault="001874C1" w:rsidP="001874C1">
            <w:pPr>
              <w:spacing w:line="276" w:lineRule="auto"/>
              <w:rPr>
                <w:rFonts w:ascii="Arial" w:hAnsi="Arial" w:cs="Arial"/>
                <w:color w:val="000000"/>
              </w:rPr>
            </w:pPr>
            <w:r>
              <w:rPr>
                <w:rFonts w:ascii="Arial" w:hAnsi="Arial" w:cs="Arial"/>
                <w:color w:val="000000"/>
              </w:rPr>
              <w:t> </w:t>
            </w:r>
          </w:p>
        </w:tc>
        <w:tc>
          <w:tcPr>
            <w:tcW w:w="445" w:type="pct"/>
            <w:tcBorders>
              <w:top w:val="nil"/>
              <w:left w:val="nil"/>
              <w:bottom w:val="single" w:sz="8" w:space="0" w:color="auto"/>
              <w:right w:val="single" w:sz="8" w:space="0" w:color="auto"/>
            </w:tcBorders>
            <w:shd w:val="clear" w:color="auto" w:fill="auto"/>
            <w:vAlign w:val="center"/>
            <w:hideMark/>
          </w:tcPr>
          <w:p w14:paraId="0033FE09" w14:textId="6348D3BF" w:rsidR="001874C1" w:rsidRDefault="001874C1" w:rsidP="001874C1">
            <w:pPr>
              <w:spacing w:line="276" w:lineRule="auto"/>
              <w:jc w:val="right"/>
              <w:rPr>
                <w:rFonts w:ascii="Arial" w:hAnsi="Arial" w:cs="Arial"/>
                <w:color w:val="000000"/>
              </w:rPr>
            </w:pPr>
            <w:r>
              <w:rPr>
                <w:rFonts w:ascii="Arial" w:hAnsi="Arial" w:cs="Arial"/>
                <w:color w:val="000000"/>
              </w:rPr>
              <w:t>67559,25</w:t>
            </w:r>
          </w:p>
        </w:tc>
        <w:tc>
          <w:tcPr>
            <w:tcW w:w="228" w:type="pct"/>
            <w:tcBorders>
              <w:top w:val="nil"/>
              <w:left w:val="nil"/>
              <w:bottom w:val="single" w:sz="8" w:space="0" w:color="auto"/>
              <w:right w:val="single" w:sz="8" w:space="0" w:color="auto"/>
            </w:tcBorders>
            <w:shd w:val="clear" w:color="auto" w:fill="auto"/>
            <w:vAlign w:val="center"/>
            <w:hideMark/>
          </w:tcPr>
          <w:p w14:paraId="65A53FCA" w14:textId="170CC4B4" w:rsidR="001874C1" w:rsidRPr="00E87CFC" w:rsidRDefault="001874C1" w:rsidP="001874C1">
            <w:pPr>
              <w:spacing w:line="276" w:lineRule="auto"/>
              <w:rPr>
                <w:rFonts w:ascii="Arial" w:hAnsi="Arial" w:cs="Arial"/>
                <w:color w:val="000000"/>
              </w:rPr>
            </w:pPr>
            <w:r>
              <w:rPr>
                <w:rFonts w:ascii="Arial" w:hAnsi="Arial" w:cs="Arial"/>
                <w:color w:val="000000"/>
              </w:rPr>
              <w:t> </w:t>
            </w:r>
          </w:p>
        </w:tc>
      </w:tr>
      <w:tr w:rsidR="001874C1" w:rsidRPr="00E87CFC" w14:paraId="536A9917" w14:textId="77777777" w:rsidTr="00E87CFC">
        <w:trPr>
          <w:trHeight w:val="20"/>
        </w:trPr>
        <w:tc>
          <w:tcPr>
            <w:tcW w:w="2305" w:type="pct"/>
            <w:tcBorders>
              <w:top w:val="nil"/>
              <w:left w:val="single" w:sz="8" w:space="0" w:color="auto"/>
              <w:bottom w:val="single" w:sz="8" w:space="0" w:color="auto"/>
              <w:right w:val="single" w:sz="8" w:space="0" w:color="auto"/>
            </w:tcBorders>
            <w:shd w:val="clear" w:color="auto" w:fill="auto"/>
            <w:vAlign w:val="center"/>
            <w:hideMark/>
          </w:tcPr>
          <w:p w14:paraId="3216232D" w14:textId="77777777" w:rsidR="001874C1" w:rsidRPr="00E87CFC" w:rsidRDefault="001874C1" w:rsidP="001874C1">
            <w:pPr>
              <w:spacing w:line="276" w:lineRule="auto"/>
              <w:rPr>
                <w:rFonts w:ascii="Arial" w:hAnsi="Arial" w:cs="Arial"/>
                <w:color w:val="000000"/>
              </w:rPr>
            </w:pPr>
            <w:r w:rsidRPr="00E87CFC">
              <w:rPr>
                <w:rFonts w:ascii="Arial" w:hAnsi="Arial" w:cs="Arial"/>
                <w:color w:val="000000"/>
              </w:rPr>
              <w:t>Otras retribuciones (2)</w:t>
            </w:r>
          </w:p>
        </w:tc>
        <w:tc>
          <w:tcPr>
            <w:tcW w:w="445" w:type="pct"/>
            <w:tcBorders>
              <w:top w:val="nil"/>
              <w:left w:val="nil"/>
              <w:bottom w:val="single" w:sz="8" w:space="0" w:color="auto"/>
              <w:right w:val="single" w:sz="8" w:space="0" w:color="auto"/>
            </w:tcBorders>
            <w:shd w:val="clear" w:color="auto" w:fill="auto"/>
            <w:vAlign w:val="center"/>
            <w:hideMark/>
          </w:tcPr>
          <w:p w14:paraId="165048BF" w14:textId="46A69C04" w:rsidR="001874C1" w:rsidRDefault="001874C1" w:rsidP="001874C1">
            <w:pPr>
              <w:spacing w:line="276" w:lineRule="auto"/>
              <w:jc w:val="right"/>
              <w:rPr>
                <w:rFonts w:ascii="Arial" w:hAnsi="Arial" w:cs="Arial"/>
                <w:color w:val="000000"/>
              </w:rPr>
            </w:pPr>
            <w:r>
              <w:rPr>
                <w:rFonts w:ascii="Arial" w:hAnsi="Arial" w:cs="Arial"/>
                <w:color w:val="000000"/>
              </w:rPr>
              <w:t>62377,70</w:t>
            </w:r>
          </w:p>
        </w:tc>
        <w:tc>
          <w:tcPr>
            <w:tcW w:w="229" w:type="pct"/>
            <w:tcBorders>
              <w:top w:val="nil"/>
              <w:left w:val="nil"/>
              <w:bottom w:val="single" w:sz="8" w:space="0" w:color="auto"/>
              <w:right w:val="single" w:sz="8" w:space="0" w:color="auto"/>
            </w:tcBorders>
            <w:shd w:val="clear" w:color="auto" w:fill="auto"/>
            <w:vAlign w:val="center"/>
            <w:hideMark/>
          </w:tcPr>
          <w:p w14:paraId="2103813C" w14:textId="4E5F3705" w:rsidR="001874C1" w:rsidRDefault="001874C1" w:rsidP="001874C1">
            <w:pPr>
              <w:spacing w:line="276" w:lineRule="auto"/>
              <w:rPr>
                <w:rFonts w:ascii="Arial" w:hAnsi="Arial" w:cs="Arial"/>
                <w:color w:val="000000"/>
              </w:rPr>
            </w:pPr>
            <w:r>
              <w:rPr>
                <w:rFonts w:ascii="Arial" w:hAnsi="Arial" w:cs="Arial"/>
                <w:color w:val="000000"/>
              </w:rPr>
              <w:t> </w:t>
            </w:r>
          </w:p>
        </w:tc>
        <w:tc>
          <w:tcPr>
            <w:tcW w:w="445" w:type="pct"/>
            <w:tcBorders>
              <w:top w:val="nil"/>
              <w:left w:val="nil"/>
              <w:bottom w:val="single" w:sz="8" w:space="0" w:color="auto"/>
              <w:right w:val="single" w:sz="8" w:space="0" w:color="auto"/>
            </w:tcBorders>
            <w:shd w:val="clear" w:color="auto" w:fill="auto"/>
            <w:vAlign w:val="center"/>
            <w:hideMark/>
          </w:tcPr>
          <w:p w14:paraId="1E8196F7" w14:textId="4F1EA5B4" w:rsidR="001874C1" w:rsidRDefault="001874C1" w:rsidP="001874C1">
            <w:pPr>
              <w:spacing w:line="276" w:lineRule="auto"/>
              <w:jc w:val="right"/>
              <w:rPr>
                <w:rFonts w:ascii="Arial" w:hAnsi="Arial" w:cs="Arial"/>
                <w:color w:val="000000"/>
              </w:rPr>
            </w:pPr>
            <w:r>
              <w:rPr>
                <w:rFonts w:ascii="Arial" w:hAnsi="Arial" w:cs="Arial"/>
                <w:color w:val="000000"/>
              </w:rPr>
              <w:t>62377,70</w:t>
            </w:r>
          </w:p>
        </w:tc>
        <w:tc>
          <w:tcPr>
            <w:tcW w:w="229" w:type="pct"/>
            <w:tcBorders>
              <w:top w:val="nil"/>
              <w:left w:val="nil"/>
              <w:bottom w:val="single" w:sz="8" w:space="0" w:color="auto"/>
              <w:right w:val="single" w:sz="8" w:space="0" w:color="auto"/>
            </w:tcBorders>
            <w:shd w:val="clear" w:color="auto" w:fill="auto"/>
            <w:vAlign w:val="center"/>
            <w:hideMark/>
          </w:tcPr>
          <w:p w14:paraId="6C895619" w14:textId="3DA5A740" w:rsidR="001874C1" w:rsidRDefault="001874C1" w:rsidP="001874C1">
            <w:pPr>
              <w:spacing w:line="276" w:lineRule="auto"/>
              <w:rPr>
                <w:rFonts w:ascii="Arial" w:hAnsi="Arial" w:cs="Arial"/>
                <w:color w:val="000000"/>
              </w:rPr>
            </w:pPr>
            <w:r>
              <w:rPr>
                <w:rFonts w:ascii="Arial" w:hAnsi="Arial" w:cs="Arial"/>
                <w:color w:val="000000"/>
              </w:rPr>
              <w:t> </w:t>
            </w:r>
          </w:p>
        </w:tc>
        <w:tc>
          <w:tcPr>
            <w:tcW w:w="445" w:type="pct"/>
            <w:tcBorders>
              <w:top w:val="nil"/>
              <w:left w:val="nil"/>
              <w:bottom w:val="single" w:sz="8" w:space="0" w:color="auto"/>
              <w:right w:val="single" w:sz="8" w:space="0" w:color="auto"/>
            </w:tcBorders>
            <w:shd w:val="clear" w:color="auto" w:fill="auto"/>
            <w:vAlign w:val="center"/>
            <w:hideMark/>
          </w:tcPr>
          <w:p w14:paraId="6BB8EB26" w14:textId="12641B06" w:rsidR="001874C1" w:rsidRDefault="001874C1" w:rsidP="001874C1">
            <w:pPr>
              <w:spacing w:line="276" w:lineRule="auto"/>
              <w:jc w:val="right"/>
              <w:rPr>
                <w:rFonts w:ascii="Arial" w:hAnsi="Arial" w:cs="Arial"/>
                <w:color w:val="000000"/>
              </w:rPr>
            </w:pPr>
            <w:r>
              <w:rPr>
                <w:rFonts w:ascii="Arial" w:hAnsi="Arial" w:cs="Arial"/>
                <w:color w:val="000000"/>
              </w:rPr>
              <w:t>62377,70</w:t>
            </w:r>
          </w:p>
        </w:tc>
        <w:tc>
          <w:tcPr>
            <w:tcW w:w="229" w:type="pct"/>
            <w:tcBorders>
              <w:top w:val="nil"/>
              <w:left w:val="nil"/>
              <w:bottom w:val="single" w:sz="8" w:space="0" w:color="auto"/>
              <w:right w:val="single" w:sz="8" w:space="0" w:color="auto"/>
            </w:tcBorders>
            <w:shd w:val="clear" w:color="auto" w:fill="auto"/>
            <w:vAlign w:val="center"/>
            <w:hideMark/>
          </w:tcPr>
          <w:p w14:paraId="30220A91" w14:textId="72041ED0" w:rsidR="001874C1" w:rsidRDefault="001874C1" w:rsidP="001874C1">
            <w:pPr>
              <w:spacing w:line="276" w:lineRule="auto"/>
              <w:rPr>
                <w:rFonts w:ascii="Arial" w:hAnsi="Arial" w:cs="Arial"/>
                <w:color w:val="000000"/>
              </w:rPr>
            </w:pPr>
            <w:r>
              <w:rPr>
                <w:rFonts w:ascii="Arial" w:hAnsi="Arial" w:cs="Arial"/>
                <w:color w:val="000000"/>
              </w:rPr>
              <w:t> </w:t>
            </w:r>
          </w:p>
        </w:tc>
        <w:tc>
          <w:tcPr>
            <w:tcW w:w="445" w:type="pct"/>
            <w:tcBorders>
              <w:top w:val="nil"/>
              <w:left w:val="nil"/>
              <w:bottom w:val="single" w:sz="8" w:space="0" w:color="auto"/>
              <w:right w:val="single" w:sz="8" w:space="0" w:color="auto"/>
            </w:tcBorders>
            <w:shd w:val="clear" w:color="auto" w:fill="auto"/>
            <w:vAlign w:val="center"/>
            <w:hideMark/>
          </w:tcPr>
          <w:p w14:paraId="24FC1699" w14:textId="76BAA366" w:rsidR="001874C1" w:rsidRDefault="001874C1" w:rsidP="001874C1">
            <w:pPr>
              <w:spacing w:line="276" w:lineRule="auto"/>
              <w:jc w:val="right"/>
              <w:rPr>
                <w:rFonts w:ascii="Arial" w:hAnsi="Arial" w:cs="Arial"/>
                <w:color w:val="000000"/>
              </w:rPr>
            </w:pPr>
            <w:r>
              <w:rPr>
                <w:rFonts w:ascii="Arial" w:hAnsi="Arial" w:cs="Arial"/>
                <w:color w:val="000000"/>
              </w:rPr>
              <w:t>187133,10</w:t>
            </w:r>
          </w:p>
        </w:tc>
        <w:tc>
          <w:tcPr>
            <w:tcW w:w="228" w:type="pct"/>
            <w:tcBorders>
              <w:top w:val="nil"/>
              <w:left w:val="nil"/>
              <w:bottom w:val="single" w:sz="8" w:space="0" w:color="auto"/>
              <w:right w:val="single" w:sz="8" w:space="0" w:color="auto"/>
            </w:tcBorders>
            <w:shd w:val="clear" w:color="auto" w:fill="auto"/>
            <w:vAlign w:val="center"/>
            <w:hideMark/>
          </w:tcPr>
          <w:p w14:paraId="75FBAEB7" w14:textId="7224BBBD" w:rsidR="001874C1" w:rsidRPr="00E87CFC" w:rsidRDefault="001874C1" w:rsidP="001874C1">
            <w:pPr>
              <w:spacing w:line="276" w:lineRule="auto"/>
              <w:rPr>
                <w:rFonts w:ascii="Arial" w:hAnsi="Arial" w:cs="Arial"/>
                <w:color w:val="000000"/>
              </w:rPr>
            </w:pPr>
            <w:r>
              <w:rPr>
                <w:rFonts w:ascii="Arial" w:hAnsi="Arial" w:cs="Arial"/>
                <w:color w:val="000000"/>
              </w:rPr>
              <w:t> </w:t>
            </w:r>
          </w:p>
        </w:tc>
      </w:tr>
      <w:tr w:rsidR="001874C1" w:rsidRPr="00E87CFC" w14:paraId="06E36D4F" w14:textId="77777777" w:rsidTr="00E87CFC">
        <w:trPr>
          <w:trHeight w:val="20"/>
        </w:trPr>
        <w:tc>
          <w:tcPr>
            <w:tcW w:w="2305" w:type="pct"/>
            <w:tcBorders>
              <w:top w:val="nil"/>
              <w:left w:val="single" w:sz="8" w:space="0" w:color="auto"/>
              <w:bottom w:val="single" w:sz="8" w:space="0" w:color="auto"/>
              <w:right w:val="single" w:sz="8" w:space="0" w:color="auto"/>
            </w:tcBorders>
            <w:shd w:val="clear" w:color="auto" w:fill="auto"/>
            <w:vAlign w:val="center"/>
            <w:hideMark/>
          </w:tcPr>
          <w:p w14:paraId="3B7FF5E0" w14:textId="77777777" w:rsidR="001874C1" w:rsidRPr="00E87CFC" w:rsidRDefault="001874C1" w:rsidP="001874C1">
            <w:pPr>
              <w:spacing w:line="276" w:lineRule="auto"/>
              <w:rPr>
                <w:rFonts w:ascii="Arial" w:hAnsi="Arial" w:cs="Arial"/>
                <w:color w:val="000000"/>
              </w:rPr>
            </w:pPr>
            <w:r w:rsidRPr="00E87CFC">
              <w:rPr>
                <w:rFonts w:ascii="Arial" w:hAnsi="Arial" w:cs="Arial"/>
                <w:color w:val="000000"/>
              </w:rPr>
              <w:t>Salario complementario (9,09 % del salario total anual) (3)</w:t>
            </w:r>
          </w:p>
        </w:tc>
        <w:tc>
          <w:tcPr>
            <w:tcW w:w="445" w:type="pct"/>
            <w:tcBorders>
              <w:top w:val="nil"/>
              <w:left w:val="nil"/>
              <w:bottom w:val="single" w:sz="8" w:space="0" w:color="auto"/>
              <w:right w:val="single" w:sz="8" w:space="0" w:color="auto"/>
            </w:tcBorders>
            <w:shd w:val="clear" w:color="auto" w:fill="auto"/>
            <w:vAlign w:val="center"/>
            <w:hideMark/>
          </w:tcPr>
          <w:p w14:paraId="37086925" w14:textId="439BFDC3" w:rsidR="001874C1" w:rsidRDefault="001874C1" w:rsidP="001874C1">
            <w:pPr>
              <w:spacing w:line="276" w:lineRule="auto"/>
              <w:jc w:val="right"/>
              <w:rPr>
                <w:rFonts w:ascii="Arial" w:hAnsi="Arial" w:cs="Arial"/>
                <w:color w:val="000000"/>
              </w:rPr>
            </w:pPr>
            <w:r>
              <w:rPr>
                <w:rFonts w:ascii="Arial" w:hAnsi="Arial" w:cs="Arial"/>
                <w:color w:val="000000"/>
              </w:rPr>
              <w:t>2047,05</w:t>
            </w:r>
          </w:p>
        </w:tc>
        <w:tc>
          <w:tcPr>
            <w:tcW w:w="229" w:type="pct"/>
            <w:tcBorders>
              <w:top w:val="nil"/>
              <w:left w:val="nil"/>
              <w:bottom w:val="single" w:sz="8" w:space="0" w:color="auto"/>
              <w:right w:val="single" w:sz="8" w:space="0" w:color="auto"/>
            </w:tcBorders>
            <w:shd w:val="clear" w:color="auto" w:fill="auto"/>
            <w:vAlign w:val="center"/>
            <w:hideMark/>
          </w:tcPr>
          <w:p w14:paraId="58B670F4" w14:textId="37C331E3" w:rsidR="001874C1" w:rsidRDefault="001874C1" w:rsidP="001874C1">
            <w:pPr>
              <w:spacing w:line="276" w:lineRule="auto"/>
              <w:rPr>
                <w:rFonts w:ascii="Arial" w:hAnsi="Arial" w:cs="Arial"/>
                <w:color w:val="000000"/>
              </w:rPr>
            </w:pPr>
            <w:r>
              <w:rPr>
                <w:rFonts w:ascii="Arial" w:hAnsi="Arial" w:cs="Arial"/>
                <w:color w:val="000000"/>
              </w:rPr>
              <w:t> </w:t>
            </w:r>
          </w:p>
        </w:tc>
        <w:tc>
          <w:tcPr>
            <w:tcW w:w="445" w:type="pct"/>
            <w:tcBorders>
              <w:top w:val="nil"/>
              <w:left w:val="nil"/>
              <w:bottom w:val="single" w:sz="8" w:space="0" w:color="auto"/>
              <w:right w:val="single" w:sz="8" w:space="0" w:color="auto"/>
            </w:tcBorders>
            <w:shd w:val="clear" w:color="auto" w:fill="auto"/>
            <w:vAlign w:val="center"/>
            <w:hideMark/>
          </w:tcPr>
          <w:p w14:paraId="6A18298A" w14:textId="61FD66F4" w:rsidR="001874C1" w:rsidRDefault="001874C1" w:rsidP="001874C1">
            <w:pPr>
              <w:spacing w:line="276" w:lineRule="auto"/>
              <w:jc w:val="right"/>
              <w:rPr>
                <w:rFonts w:ascii="Arial" w:hAnsi="Arial" w:cs="Arial"/>
                <w:color w:val="000000"/>
              </w:rPr>
            </w:pPr>
            <w:r>
              <w:rPr>
                <w:rFonts w:ascii="Arial" w:hAnsi="Arial" w:cs="Arial"/>
                <w:color w:val="000000"/>
              </w:rPr>
              <w:t>2047,05</w:t>
            </w:r>
          </w:p>
        </w:tc>
        <w:tc>
          <w:tcPr>
            <w:tcW w:w="229" w:type="pct"/>
            <w:tcBorders>
              <w:top w:val="nil"/>
              <w:left w:val="nil"/>
              <w:bottom w:val="single" w:sz="8" w:space="0" w:color="auto"/>
              <w:right w:val="single" w:sz="8" w:space="0" w:color="auto"/>
            </w:tcBorders>
            <w:shd w:val="clear" w:color="auto" w:fill="auto"/>
            <w:vAlign w:val="center"/>
            <w:hideMark/>
          </w:tcPr>
          <w:p w14:paraId="3BFE785D" w14:textId="756A1ACB" w:rsidR="001874C1" w:rsidRDefault="001874C1" w:rsidP="001874C1">
            <w:pPr>
              <w:spacing w:line="276" w:lineRule="auto"/>
              <w:rPr>
                <w:rFonts w:ascii="Arial" w:hAnsi="Arial" w:cs="Arial"/>
                <w:color w:val="000000"/>
              </w:rPr>
            </w:pPr>
            <w:r>
              <w:rPr>
                <w:rFonts w:ascii="Arial" w:hAnsi="Arial" w:cs="Arial"/>
                <w:color w:val="000000"/>
              </w:rPr>
              <w:t> </w:t>
            </w:r>
          </w:p>
        </w:tc>
        <w:tc>
          <w:tcPr>
            <w:tcW w:w="445" w:type="pct"/>
            <w:tcBorders>
              <w:top w:val="nil"/>
              <w:left w:val="nil"/>
              <w:bottom w:val="single" w:sz="8" w:space="0" w:color="auto"/>
              <w:right w:val="single" w:sz="8" w:space="0" w:color="auto"/>
            </w:tcBorders>
            <w:shd w:val="clear" w:color="auto" w:fill="auto"/>
            <w:vAlign w:val="center"/>
            <w:hideMark/>
          </w:tcPr>
          <w:p w14:paraId="2C5C4A79" w14:textId="5684CE98" w:rsidR="001874C1" w:rsidRDefault="001874C1" w:rsidP="001874C1">
            <w:pPr>
              <w:spacing w:line="276" w:lineRule="auto"/>
              <w:jc w:val="right"/>
              <w:rPr>
                <w:rFonts w:ascii="Arial" w:hAnsi="Arial" w:cs="Arial"/>
                <w:color w:val="000000"/>
              </w:rPr>
            </w:pPr>
            <w:r>
              <w:rPr>
                <w:rFonts w:ascii="Arial" w:hAnsi="Arial" w:cs="Arial"/>
                <w:color w:val="000000"/>
              </w:rPr>
              <w:t>2047,05</w:t>
            </w:r>
          </w:p>
        </w:tc>
        <w:tc>
          <w:tcPr>
            <w:tcW w:w="229" w:type="pct"/>
            <w:tcBorders>
              <w:top w:val="nil"/>
              <w:left w:val="nil"/>
              <w:bottom w:val="single" w:sz="8" w:space="0" w:color="auto"/>
              <w:right w:val="single" w:sz="8" w:space="0" w:color="auto"/>
            </w:tcBorders>
            <w:shd w:val="clear" w:color="auto" w:fill="auto"/>
            <w:vAlign w:val="center"/>
            <w:hideMark/>
          </w:tcPr>
          <w:p w14:paraId="6BA1D0C2" w14:textId="6DF1BB3C" w:rsidR="001874C1" w:rsidRDefault="001874C1" w:rsidP="001874C1">
            <w:pPr>
              <w:spacing w:line="276" w:lineRule="auto"/>
              <w:rPr>
                <w:rFonts w:ascii="Arial" w:hAnsi="Arial" w:cs="Arial"/>
                <w:color w:val="000000"/>
              </w:rPr>
            </w:pPr>
            <w:r>
              <w:rPr>
                <w:rFonts w:ascii="Arial" w:hAnsi="Arial" w:cs="Arial"/>
                <w:color w:val="000000"/>
              </w:rPr>
              <w:t> </w:t>
            </w:r>
          </w:p>
        </w:tc>
        <w:tc>
          <w:tcPr>
            <w:tcW w:w="445" w:type="pct"/>
            <w:tcBorders>
              <w:top w:val="nil"/>
              <w:left w:val="nil"/>
              <w:bottom w:val="single" w:sz="8" w:space="0" w:color="auto"/>
              <w:right w:val="single" w:sz="8" w:space="0" w:color="auto"/>
            </w:tcBorders>
            <w:shd w:val="clear" w:color="auto" w:fill="auto"/>
            <w:vAlign w:val="center"/>
            <w:hideMark/>
          </w:tcPr>
          <w:p w14:paraId="39D28349" w14:textId="7FFE5FC4" w:rsidR="001874C1" w:rsidRDefault="001874C1" w:rsidP="001874C1">
            <w:pPr>
              <w:spacing w:line="276" w:lineRule="auto"/>
              <w:jc w:val="right"/>
              <w:rPr>
                <w:rFonts w:ascii="Arial" w:hAnsi="Arial" w:cs="Arial"/>
                <w:color w:val="000000"/>
              </w:rPr>
            </w:pPr>
            <w:r>
              <w:rPr>
                <w:rFonts w:ascii="Arial" w:hAnsi="Arial" w:cs="Arial"/>
                <w:color w:val="000000"/>
              </w:rPr>
              <w:t>6141,14</w:t>
            </w:r>
          </w:p>
        </w:tc>
        <w:tc>
          <w:tcPr>
            <w:tcW w:w="228" w:type="pct"/>
            <w:tcBorders>
              <w:top w:val="nil"/>
              <w:left w:val="nil"/>
              <w:bottom w:val="single" w:sz="8" w:space="0" w:color="auto"/>
              <w:right w:val="single" w:sz="8" w:space="0" w:color="auto"/>
            </w:tcBorders>
            <w:shd w:val="clear" w:color="auto" w:fill="auto"/>
            <w:vAlign w:val="center"/>
            <w:hideMark/>
          </w:tcPr>
          <w:p w14:paraId="5C035512" w14:textId="49986FAE" w:rsidR="001874C1" w:rsidRPr="00E87CFC" w:rsidRDefault="001874C1" w:rsidP="001874C1">
            <w:pPr>
              <w:spacing w:line="276" w:lineRule="auto"/>
              <w:rPr>
                <w:rFonts w:ascii="Arial" w:hAnsi="Arial" w:cs="Arial"/>
                <w:color w:val="000000"/>
              </w:rPr>
            </w:pPr>
            <w:r>
              <w:rPr>
                <w:rFonts w:ascii="Arial" w:hAnsi="Arial" w:cs="Arial"/>
                <w:color w:val="000000"/>
              </w:rPr>
              <w:t> </w:t>
            </w:r>
          </w:p>
        </w:tc>
      </w:tr>
      <w:tr w:rsidR="001874C1" w:rsidRPr="00E87CFC" w14:paraId="3222E19E" w14:textId="77777777" w:rsidTr="00E87CFC">
        <w:trPr>
          <w:trHeight w:val="20"/>
        </w:trPr>
        <w:tc>
          <w:tcPr>
            <w:tcW w:w="2305" w:type="pct"/>
            <w:tcBorders>
              <w:top w:val="nil"/>
              <w:left w:val="single" w:sz="8" w:space="0" w:color="auto"/>
              <w:bottom w:val="single" w:sz="8" w:space="0" w:color="auto"/>
              <w:right w:val="single" w:sz="8" w:space="0" w:color="auto"/>
            </w:tcBorders>
            <w:shd w:val="clear" w:color="auto" w:fill="auto"/>
            <w:vAlign w:val="center"/>
            <w:hideMark/>
          </w:tcPr>
          <w:p w14:paraId="5DE5140A" w14:textId="77777777" w:rsidR="001874C1" w:rsidRPr="00E87CFC" w:rsidRDefault="001874C1" w:rsidP="001874C1">
            <w:pPr>
              <w:spacing w:line="276" w:lineRule="auto"/>
              <w:rPr>
                <w:rFonts w:ascii="Arial" w:hAnsi="Arial" w:cs="Arial"/>
                <w:color w:val="000000"/>
              </w:rPr>
            </w:pPr>
            <w:r w:rsidRPr="00E87CFC">
              <w:rPr>
                <w:rFonts w:ascii="Arial" w:hAnsi="Arial" w:cs="Arial"/>
                <w:color w:val="000000"/>
              </w:rPr>
              <w:t>Subtotal (4)</w:t>
            </w:r>
          </w:p>
        </w:tc>
        <w:tc>
          <w:tcPr>
            <w:tcW w:w="445" w:type="pct"/>
            <w:tcBorders>
              <w:top w:val="nil"/>
              <w:left w:val="nil"/>
              <w:bottom w:val="single" w:sz="8" w:space="0" w:color="auto"/>
              <w:right w:val="single" w:sz="8" w:space="0" w:color="auto"/>
            </w:tcBorders>
            <w:shd w:val="clear" w:color="auto" w:fill="auto"/>
            <w:vAlign w:val="center"/>
            <w:hideMark/>
          </w:tcPr>
          <w:p w14:paraId="383EA125" w14:textId="70B2B34D" w:rsidR="001874C1" w:rsidRDefault="001874C1" w:rsidP="001874C1">
            <w:pPr>
              <w:spacing w:line="276" w:lineRule="auto"/>
              <w:jc w:val="right"/>
              <w:rPr>
                <w:rFonts w:ascii="Arial" w:hAnsi="Arial" w:cs="Arial"/>
                <w:color w:val="000000"/>
              </w:rPr>
            </w:pPr>
            <w:r>
              <w:rPr>
                <w:rFonts w:ascii="Arial" w:hAnsi="Arial" w:cs="Arial"/>
                <w:color w:val="000000"/>
              </w:rPr>
              <w:t>86944,50</w:t>
            </w:r>
          </w:p>
        </w:tc>
        <w:tc>
          <w:tcPr>
            <w:tcW w:w="229" w:type="pct"/>
            <w:tcBorders>
              <w:top w:val="nil"/>
              <w:left w:val="nil"/>
              <w:bottom w:val="single" w:sz="8" w:space="0" w:color="auto"/>
              <w:right w:val="single" w:sz="8" w:space="0" w:color="auto"/>
            </w:tcBorders>
            <w:shd w:val="clear" w:color="auto" w:fill="auto"/>
            <w:vAlign w:val="center"/>
            <w:hideMark/>
          </w:tcPr>
          <w:p w14:paraId="55B8D64A" w14:textId="0B37C7D4" w:rsidR="001874C1" w:rsidRDefault="001874C1" w:rsidP="001874C1">
            <w:pPr>
              <w:spacing w:line="276" w:lineRule="auto"/>
              <w:rPr>
                <w:rFonts w:ascii="Arial" w:hAnsi="Arial" w:cs="Arial"/>
                <w:color w:val="000000"/>
              </w:rPr>
            </w:pPr>
            <w:r>
              <w:rPr>
                <w:rFonts w:ascii="Arial" w:hAnsi="Arial" w:cs="Arial"/>
                <w:color w:val="000000"/>
              </w:rPr>
              <w:t> </w:t>
            </w:r>
          </w:p>
        </w:tc>
        <w:tc>
          <w:tcPr>
            <w:tcW w:w="445" w:type="pct"/>
            <w:tcBorders>
              <w:top w:val="nil"/>
              <w:left w:val="nil"/>
              <w:bottom w:val="single" w:sz="8" w:space="0" w:color="auto"/>
              <w:right w:val="single" w:sz="8" w:space="0" w:color="auto"/>
            </w:tcBorders>
            <w:shd w:val="clear" w:color="auto" w:fill="auto"/>
            <w:vAlign w:val="center"/>
            <w:hideMark/>
          </w:tcPr>
          <w:p w14:paraId="2F01CA86" w14:textId="0CEF865E" w:rsidR="001874C1" w:rsidRDefault="001874C1" w:rsidP="001874C1">
            <w:pPr>
              <w:spacing w:line="276" w:lineRule="auto"/>
              <w:jc w:val="right"/>
              <w:rPr>
                <w:rFonts w:ascii="Arial" w:hAnsi="Arial" w:cs="Arial"/>
                <w:color w:val="000000"/>
              </w:rPr>
            </w:pPr>
            <w:r>
              <w:rPr>
                <w:rFonts w:ascii="Arial" w:hAnsi="Arial" w:cs="Arial"/>
                <w:color w:val="000000"/>
              </w:rPr>
              <w:t>86944,50</w:t>
            </w:r>
          </w:p>
        </w:tc>
        <w:tc>
          <w:tcPr>
            <w:tcW w:w="229" w:type="pct"/>
            <w:tcBorders>
              <w:top w:val="nil"/>
              <w:left w:val="nil"/>
              <w:bottom w:val="single" w:sz="8" w:space="0" w:color="auto"/>
              <w:right w:val="single" w:sz="8" w:space="0" w:color="auto"/>
            </w:tcBorders>
            <w:shd w:val="clear" w:color="auto" w:fill="auto"/>
            <w:vAlign w:val="center"/>
            <w:hideMark/>
          </w:tcPr>
          <w:p w14:paraId="72C330E5" w14:textId="65D0C580" w:rsidR="001874C1" w:rsidRDefault="001874C1" w:rsidP="001874C1">
            <w:pPr>
              <w:spacing w:line="276" w:lineRule="auto"/>
              <w:rPr>
                <w:rFonts w:ascii="Arial" w:hAnsi="Arial" w:cs="Arial"/>
                <w:color w:val="000000"/>
              </w:rPr>
            </w:pPr>
            <w:r>
              <w:rPr>
                <w:rFonts w:ascii="Arial" w:hAnsi="Arial" w:cs="Arial"/>
                <w:color w:val="000000"/>
              </w:rPr>
              <w:t> </w:t>
            </w:r>
          </w:p>
        </w:tc>
        <w:tc>
          <w:tcPr>
            <w:tcW w:w="445" w:type="pct"/>
            <w:tcBorders>
              <w:top w:val="nil"/>
              <w:left w:val="nil"/>
              <w:bottom w:val="single" w:sz="8" w:space="0" w:color="auto"/>
              <w:right w:val="single" w:sz="8" w:space="0" w:color="auto"/>
            </w:tcBorders>
            <w:shd w:val="clear" w:color="auto" w:fill="auto"/>
            <w:vAlign w:val="center"/>
            <w:hideMark/>
          </w:tcPr>
          <w:p w14:paraId="4537C690" w14:textId="4989B3C1" w:rsidR="001874C1" w:rsidRDefault="001874C1" w:rsidP="001874C1">
            <w:pPr>
              <w:spacing w:line="276" w:lineRule="auto"/>
              <w:jc w:val="right"/>
              <w:rPr>
                <w:rFonts w:ascii="Arial" w:hAnsi="Arial" w:cs="Arial"/>
                <w:color w:val="000000"/>
              </w:rPr>
            </w:pPr>
            <w:r>
              <w:rPr>
                <w:rFonts w:ascii="Arial" w:hAnsi="Arial" w:cs="Arial"/>
                <w:color w:val="000000"/>
              </w:rPr>
              <w:t>86944,50</w:t>
            </w:r>
          </w:p>
        </w:tc>
        <w:tc>
          <w:tcPr>
            <w:tcW w:w="229" w:type="pct"/>
            <w:tcBorders>
              <w:top w:val="nil"/>
              <w:left w:val="nil"/>
              <w:bottom w:val="single" w:sz="8" w:space="0" w:color="auto"/>
              <w:right w:val="single" w:sz="8" w:space="0" w:color="auto"/>
            </w:tcBorders>
            <w:shd w:val="clear" w:color="auto" w:fill="auto"/>
            <w:vAlign w:val="center"/>
            <w:hideMark/>
          </w:tcPr>
          <w:p w14:paraId="07C96872" w14:textId="1E3CD132" w:rsidR="001874C1" w:rsidRDefault="001874C1" w:rsidP="001874C1">
            <w:pPr>
              <w:spacing w:line="276" w:lineRule="auto"/>
              <w:rPr>
                <w:rFonts w:ascii="Arial" w:hAnsi="Arial" w:cs="Arial"/>
                <w:color w:val="000000"/>
              </w:rPr>
            </w:pPr>
            <w:r>
              <w:rPr>
                <w:rFonts w:ascii="Arial" w:hAnsi="Arial" w:cs="Arial"/>
                <w:color w:val="000000"/>
              </w:rPr>
              <w:t> </w:t>
            </w:r>
          </w:p>
        </w:tc>
        <w:tc>
          <w:tcPr>
            <w:tcW w:w="445" w:type="pct"/>
            <w:tcBorders>
              <w:top w:val="nil"/>
              <w:left w:val="nil"/>
              <w:bottom w:val="single" w:sz="8" w:space="0" w:color="auto"/>
              <w:right w:val="single" w:sz="8" w:space="0" w:color="auto"/>
            </w:tcBorders>
            <w:shd w:val="clear" w:color="auto" w:fill="auto"/>
            <w:vAlign w:val="center"/>
            <w:hideMark/>
          </w:tcPr>
          <w:p w14:paraId="54B880A1" w14:textId="07AB1EC4" w:rsidR="001874C1" w:rsidRDefault="001874C1" w:rsidP="001874C1">
            <w:pPr>
              <w:spacing w:line="276" w:lineRule="auto"/>
              <w:jc w:val="right"/>
              <w:rPr>
                <w:rFonts w:ascii="Arial" w:hAnsi="Arial" w:cs="Arial"/>
                <w:color w:val="000000"/>
              </w:rPr>
            </w:pPr>
            <w:r>
              <w:rPr>
                <w:rFonts w:ascii="Arial" w:hAnsi="Arial" w:cs="Arial"/>
                <w:color w:val="000000"/>
              </w:rPr>
              <w:t>260833,49</w:t>
            </w:r>
          </w:p>
        </w:tc>
        <w:tc>
          <w:tcPr>
            <w:tcW w:w="228" w:type="pct"/>
            <w:tcBorders>
              <w:top w:val="nil"/>
              <w:left w:val="nil"/>
              <w:bottom w:val="single" w:sz="8" w:space="0" w:color="auto"/>
              <w:right w:val="single" w:sz="8" w:space="0" w:color="auto"/>
            </w:tcBorders>
            <w:shd w:val="clear" w:color="auto" w:fill="auto"/>
            <w:vAlign w:val="center"/>
            <w:hideMark/>
          </w:tcPr>
          <w:p w14:paraId="452B8890" w14:textId="38FDBD05" w:rsidR="001874C1" w:rsidRPr="00E87CFC" w:rsidRDefault="001874C1" w:rsidP="001874C1">
            <w:pPr>
              <w:spacing w:line="276" w:lineRule="auto"/>
              <w:rPr>
                <w:rFonts w:ascii="Arial" w:hAnsi="Arial" w:cs="Arial"/>
                <w:color w:val="000000"/>
              </w:rPr>
            </w:pPr>
            <w:r>
              <w:rPr>
                <w:rFonts w:ascii="Arial" w:hAnsi="Arial" w:cs="Arial"/>
                <w:color w:val="000000"/>
              </w:rPr>
              <w:t> </w:t>
            </w:r>
          </w:p>
        </w:tc>
      </w:tr>
      <w:tr w:rsidR="001874C1" w:rsidRPr="00E87CFC" w14:paraId="0A31715D" w14:textId="77777777" w:rsidTr="00E87CFC">
        <w:trPr>
          <w:trHeight w:val="20"/>
        </w:trPr>
        <w:tc>
          <w:tcPr>
            <w:tcW w:w="2305" w:type="pct"/>
            <w:tcBorders>
              <w:top w:val="nil"/>
              <w:left w:val="single" w:sz="8" w:space="0" w:color="auto"/>
              <w:bottom w:val="single" w:sz="8" w:space="0" w:color="auto"/>
              <w:right w:val="single" w:sz="8" w:space="0" w:color="auto"/>
            </w:tcBorders>
            <w:shd w:val="clear" w:color="auto" w:fill="auto"/>
            <w:vAlign w:val="center"/>
            <w:hideMark/>
          </w:tcPr>
          <w:p w14:paraId="7F36340D" w14:textId="77777777" w:rsidR="001874C1" w:rsidRPr="00E87CFC" w:rsidRDefault="001874C1" w:rsidP="001874C1">
            <w:pPr>
              <w:spacing w:line="276" w:lineRule="auto"/>
              <w:rPr>
                <w:rFonts w:ascii="Arial" w:hAnsi="Arial" w:cs="Arial"/>
                <w:color w:val="000000"/>
              </w:rPr>
            </w:pPr>
            <w:proofErr w:type="spellStart"/>
            <w:r w:rsidRPr="00E87CFC">
              <w:rPr>
                <w:rFonts w:ascii="Arial" w:hAnsi="Arial" w:cs="Arial"/>
                <w:color w:val="000000"/>
              </w:rPr>
              <w:t>Seg</w:t>
            </w:r>
            <w:proofErr w:type="spellEnd"/>
            <w:r w:rsidRPr="00E87CFC">
              <w:rPr>
                <w:rFonts w:ascii="Arial" w:hAnsi="Arial" w:cs="Arial"/>
                <w:color w:val="000000"/>
              </w:rPr>
              <w:t>. Social (hasta 14% del total de los salarios) (5)</w:t>
            </w:r>
          </w:p>
        </w:tc>
        <w:tc>
          <w:tcPr>
            <w:tcW w:w="445" w:type="pct"/>
            <w:tcBorders>
              <w:top w:val="nil"/>
              <w:left w:val="nil"/>
              <w:bottom w:val="single" w:sz="8" w:space="0" w:color="auto"/>
              <w:right w:val="single" w:sz="8" w:space="0" w:color="auto"/>
            </w:tcBorders>
            <w:shd w:val="clear" w:color="auto" w:fill="auto"/>
            <w:vAlign w:val="center"/>
            <w:hideMark/>
          </w:tcPr>
          <w:p w14:paraId="5D77C5C4" w14:textId="74CFBA8D" w:rsidR="001874C1" w:rsidRDefault="001874C1" w:rsidP="001874C1">
            <w:pPr>
              <w:spacing w:line="276" w:lineRule="auto"/>
              <w:jc w:val="right"/>
              <w:rPr>
                <w:rFonts w:ascii="Arial" w:hAnsi="Arial" w:cs="Arial"/>
                <w:color w:val="000000"/>
              </w:rPr>
            </w:pPr>
            <w:r>
              <w:rPr>
                <w:rFonts w:ascii="Arial" w:hAnsi="Arial" w:cs="Arial"/>
                <w:color w:val="000000"/>
              </w:rPr>
              <w:t>3152,77</w:t>
            </w:r>
          </w:p>
        </w:tc>
        <w:tc>
          <w:tcPr>
            <w:tcW w:w="229" w:type="pct"/>
            <w:tcBorders>
              <w:top w:val="nil"/>
              <w:left w:val="nil"/>
              <w:bottom w:val="single" w:sz="8" w:space="0" w:color="auto"/>
              <w:right w:val="single" w:sz="8" w:space="0" w:color="auto"/>
            </w:tcBorders>
            <w:shd w:val="clear" w:color="auto" w:fill="auto"/>
            <w:vAlign w:val="center"/>
            <w:hideMark/>
          </w:tcPr>
          <w:p w14:paraId="56EAD189" w14:textId="6124AAB9" w:rsidR="001874C1" w:rsidRDefault="001874C1" w:rsidP="001874C1">
            <w:pPr>
              <w:spacing w:line="276" w:lineRule="auto"/>
              <w:rPr>
                <w:rFonts w:ascii="Arial" w:hAnsi="Arial" w:cs="Arial"/>
                <w:color w:val="000000"/>
              </w:rPr>
            </w:pPr>
            <w:r>
              <w:rPr>
                <w:rFonts w:ascii="Arial" w:hAnsi="Arial" w:cs="Arial"/>
                <w:color w:val="000000"/>
              </w:rPr>
              <w:t> </w:t>
            </w:r>
          </w:p>
        </w:tc>
        <w:tc>
          <w:tcPr>
            <w:tcW w:w="445" w:type="pct"/>
            <w:tcBorders>
              <w:top w:val="nil"/>
              <w:left w:val="nil"/>
              <w:bottom w:val="single" w:sz="8" w:space="0" w:color="auto"/>
              <w:right w:val="single" w:sz="8" w:space="0" w:color="auto"/>
            </w:tcBorders>
            <w:shd w:val="clear" w:color="auto" w:fill="auto"/>
            <w:vAlign w:val="center"/>
            <w:hideMark/>
          </w:tcPr>
          <w:p w14:paraId="09754CBD" w14:textId="2CD8144C" w:rsidR="001874C1" w:rsidRDefault="001874C1" w:rsidP="001874C1">
            <w:pPr>
              <w:spacing w:line="276" w:lineRule="auto"/>
              <w:jc w:val="right"/>
              <w:rPr>
                <w:rFonts w:ascii="Arial" w:hAnsi="Arial" w:cs="Arial"/>
                <w:color w:val="000000"/>
              </w:rPr>
            </w:pPr>
            <w:r>
              <w:rPr>
                <w:rFonts w:ascii="Arial" w:hAnsi="Arial" w:cs="Arial"/>
                <w:color w:val="000000"/>
              </w:rPr>
              <w:t>3152,77</w:t>
            </w:r>
          </w:p>
        </w:tc>
        <w:tc>
          <w:tcPr>
            <w:tcW w:w="229" w:type="pct"/>
            <w:tcBorders>
              <w:top w:val="nil"/>
              <w:left w:val="nil"/>
              <w:bottom w:val="single" w:sz="8" w:space="0" w:color="auto"/>
              <w:right w:val="single" w:sz="8" w:space="0" w:color="auto"/>
            </w:tcBorders>
            <w:shd w:val="clear" w:color="auto" w:fill="auto"/>
            <w:vAlign w:val="center"/>
            <w:hideMark/>
          </w:tcPr>
          <w:p w14:paraId="740DAB93" w14:textId="34D045AA" w:rsidR="001874C1" w:rsidRDefault="001874C1" w:rsidP="001874C1">
            <w:pPr>
              <w:spacing w:line="276" w:lineRule="auto"/>
              <w:rPr>
                <w:rFonts w:ascii="Arial" w:hAnsi="Arial" w:cs="Arial"/>
                <w:color w:val="000000"/>
              </w:rPr>
            </w:pPr>
            <w:r>
              <w:rPr>
                <w:rFonts w:ascii="Arial" w:hAnsi="Arial" w:cs="Arial"/>
                <w:color w:val="000000"/>
              </w:rPr>
              <w:t> </w:t>
            </w:r>
          </w:p>
        </w:tc>
        <w:tc>
          <w:tcPr>
            <w:tcW w:w="445" w:type="pct"/>
            <w:tcBorders>
              <w:top w:val="nil"/>
              <w:left w:val="nil"/>
              <w:bottom w:val="single" w:sz="8" w:space="0" w:color="auto"/>
              <w:right w:val="single" w:sz="8" w:space="0" w:color="auto"/>
            </w:tcBorders>
            <w:shd w:val="clear" w:color="auto" w:fill="auto"/>
            <w:vAlign w:val="center"/>
            <w:hideMark/>
          </w:tcPr>
          <w:p w14:paraId="4B7C1A17" w14:textId="5DF01238" w:rsidR="001874C1" w:rsidRDefault="001874C1" w:rsidP="001874C1">
            <w:pPr>
              <w:spacing w:line="276" w:lineRule="auto"/>
              <w:jc w:val="right"/>
              <w:rPr>
                <w:rFonts w:ascii="Arial" w:hAnsi="Arial" w:cs="Arial"/>
                <w:color w:val="000000"/>
              </w:rPr>
            </w:pPr>
            <w:r>
              <w:rPr>
                <w:rFonts w:ascii="Arial" w:hAnsi="Arial" w:cs="Arial"/>
                <w:color w:val="000000"/>
              </w:rPr>
              <w:t>3152,77</w:t>
            </w:r>
          </w:p>
        </w:tc>
        <w:tc>
          <w:tcPr>
            <w:tcW w:w="229" w:type="pct"/>
            <w:tcBorders>
              <w:top w:val="nil"/>
              <w:left w:val="nil"/>
              <w:bottom w:val="single" w:sz="8" w:space="0" w:color="auto"/>
              <w:right w:val="single" w:sz="8" w:space="0" w:color="auto"/>
            </w:tcBorders>
            <w:shd w:val="clear" w:color="auto" w:fill="auto"/>
            <w:vAlign w:val="center"/>
            <w:hideMark/>
          </w:tcPr>
          <w:p w14:paraId="7301CF93" w14:textId="06853C37" w:rsidR="001874C1" w:rsidRDefault="001874C1" w:rsidP="001874C1">
            <w:pPr>
              <w:spacing w:line="276" w:lineRule="auto"/>
              <w:rPr>
                <w:rFonts w:ascii="Arial" w:hAnsi="Arial" w:cs="Arial"/>
                <w:color w:val="000000"/>
              </w:rPr>
            </w:pPr>
            <w:r>
              <w:rPr>
                <w:rFonts w:ascii="Arial" w:hAnsi="Arial" w:cs="Arial"/>
                <w:color w:val="000000"/>
              </w:rPr>
              <w:t> </w:t>
            </w:r>
          </w:p>
        </w:tc>
        <w:tc>
          <w:tcPr>
            <w:tcW w:w="445" w:type="pct"/>
            <w:tcBorders>
              <w:top w:val="nil"/>
              <w:left w:val="nil"/>
              <w:bottom w:val="single" w:sz="8" w:space="0" w:color="auto"/>
              <w:right w:val="single" w:sz="8" w:space="0" w:color="auto"/>
            </w:tcBorders>
            <w:shd w:val="clear" w:color="auto" w:fill="auto"/>
            <w:vAlign w:val="center"/>
            <w:hideMark/>
          </w:tcPr>
          <w:p w14:paraId="278537D6" w14:textId="4CD289E6" w:rsidR="001874C1" w:rsidRDefault="001874C1" w:rsidP="001874C1">
            <w:pPr>
              <w:spacing w:line="276" w:lineRule="auto"/>
              <w:jc w:val="right"/>
              <w:rPr>
                <w:rFonts w:ascii="Arial" w:hAnsi="Arial" w:cs="Arial"/>
                <w:color w:val="000000"/>
              </w:rPr>
            </w:pPr>
            <w:r>
              <w:rPr>
                <w:rFonts w:ascii="Arial" w:hAnsi="Arial" w:cs="Arial"/>
                <w:color w:val="000000"/>
              </w:rPr>
              <w:t>9458,30</w:t>
            </w:r>
          </w:p>
        </w:tc>
        <w:tc>
          <w:tcPr>
            <w:tcW w:w="228" w:type="pct"/>
            <w:tcBorders>
              <w:top w:val="nil"/>
              <w:left w:val="nil"/>
              <w:bottom w:val="single" w:sz="8" w:space="0" w:color="auto"/>
              <w:right w:val="single" w:sz="8" w:space="0" w:color="auto"/>
            </w:tcBorders>
            <w:shd w:val="clear" w:color="auto" w:fill="auto"/>
            <w:vAlign w:val="center"/>
            <w:hideMark/>
          </w:tcPr>
          <w:p w14:paraId="3CBBC2EA" w14:textId="5980192D" w:rsidR="001874C1" w:rsidRPr="00E87CFC" w:rsidRDefault="001874C1" w:rsidP="001874C1">
            <w:pPr>
              <w:spacing w:line="276" w:lineRule="auto"/>
              <w:rPr>
                <w:rFonts w:ascii="Arial" w:hAnsi="Arial" w:cs="Arial"/>
                <w:color w:val="000000"/>
              </w:rPr>
            </w:pPr>
            <w:r>
              <w:rPr>
                <w:rFonts w:ascii="Arial" w:hAnsi="Arial" w:cs="Arial"/>
                <w:color w:val="000000"/>
              </w:rPr>
              <w:t> </w:t>
            </w:r>
          </w:p>
        </w:tc>
      </w:tr>
      <w:tr w:rsidR="001874C1" w:rsidRPr="00E87CFC" w14:paraId="7FF6B2DD" w14:textId="77777777" w:rsidTr="00E87CFC">
        <w:trPr>
          <w:trHeight w:val="20"/>
        </w:trPr>
        <w:tc>
          <w:tcPr>
            <w:tcW w:w="2305" w:type="pct"/>
            <w:tcBorders>
              <w:top w:val="nil"/>
              <w:left w:val="single" w:sz="8" w:space="0" w:color="auto"/>
              <w:bottom w:val="single" w:sz="8" w:space="0" w:color="auto"/>
              <w:right w:val="single" w:sz="8" w:space="0" w:color="auto"/>
            </w:tcBorders>
            <w:shd w:val="clear" w:color="auto" w:fill="auto"/>
            <w:vAlign w:val="center"/>
            <w:hideMark/>
          </w:tcPr>
          <w:p w14:paraId="25D6B4E9" w14:textId="77777777" w:rsidR="001874C1" w:rsidRPr="00E87CFC" w:rsidRDefault="001874C1" w:rsidP="001874C1">
            <w:pPr>
              <w:spacing w:line="276" w:lineRule="auto"/>
              <w:rPr>
                <w:rFonts w:ascii="Arial" w:hAnsi="Arial" w:cs="Arial"/>
                <w:color w:val="000000"/>
              </w:rPr>
            </w:pPr>
            <w:r w:rsidRPr="00E87CFC">
              <w:rPr>
                <w:rFonts w:ascii="Arial" w:hAnsi="Arial" w:cs="Arial"/>
                <w:color w:val="000000"/>
              </w:rPr>
              <w:t>10% de impuestos por la utilización de la fuerza de trabajo(6)</w:t>
            </w:r>
          </w:p>
        </w:tc>
        <w:tc>
          <w:tcPr>
            <w:tcW w:w="445" w:type="pct"/>
            <w:tcBorders>
              <w:top w:val="nil"/>
              <w:left w:val="nil"/>
              <w:bottom w:val="single" w:sz="8" w:space="0" w:color="auto"/>
              <w:right w:val="single" w:sz="8" w:space="0" w:color="auto"/>
            </w:tcBorders>
            <w:shd w:val="clear" w:color="auto" w:fill="auto"/>
            <w:vAlign w:val="center"/>
            <w:hideMark/>
          </w:tcPr>
          <w:p w14:paraId="38E703FF" w14:textId="7C120C57" w:rsidR="001874C1" w:rsidRDefault="001874C1" w:rsidP="001874C1">
            <w:pPr>
              <w:spacing w:line="276" w:lineRule="auto"/>
              <w:jc w:val="right"/>
              <w:rPr>
                <w:rFonts w:ascii="Arial" w:hAnsi="Arial" w:cs="Arial"/>
                <w:color w:val="000000"/>
              </w:rPr>
            </w:pPr>
            <w:r>
              <w:rPr>
                <w:rFonts w:ascii="Arial" w:hAnsi="Arial" w:cs="Arial"/>
                <w:color w:val="000000"/>
              </w:rPr>
              <w:t>4347,22</w:t>
            </w:r>
          </w:p>
        </w:tc>
        <w:tc>
          <w:tcPr>
            <w:tcW w:w="229" w:type="pct"/>
            <w:tcBorders>
              <w:top w:val="nil"/>
              <w:left w:val="nil"/>
              <w:bottom w:val="single" w:sz="8" w:space="0" w:color="auto"/>
              <w:right w:val="single" w:sz="8" w:space="0" w:color="auto"/>
            </w:tcBorders>
            <w:shd w:val="clear" w:color="auto" w:fill="auto"/>
            <w:vAlign w:val="center"/>
            <w:hideMark/>
          </w:tcPr>
          <w:p w14:paraId="11910DB4" w14:textId="7E94AF42" w:rsidR="001874C1" w:rsidRDefault="001874C1" w:rsidP="001874C1">
            <w:pPr>
              <w:spacing w:line="276" w:lineRule="auto"/>
              <w:rPr>
                <w:rFonts w:ascii="Arial" w:hAnsi="Arial" w:cs="Arial"/>
                <w:color w:val="000000"/>
              </w:rPr>
            </w:pPr>
            <w:r>
              <w:rPr>
                <w:rFonts w:ascii="Arial" w:hAnsi="Arial" w:cs="Arial"/>
                <w:color w:val="000000"/>
              </w:rPr>
              <w:t> </w:t>
            </w:r>
          </w:p>
        </w:tc>
        <w:tc>
          <w:tcPr>
            <w:tcW w:w="445" w:type="pct"/>
            <w:tcBorders>
              <w:top w:val="nil"/>
              <w:left w:val="nil"/>
              <w:bottom w:val="single" w:sz="8" w:space="0" w:color="auto"/>
              <w:right w:val="single" w:sz="8" w:space="0" w:color="auto"/>
            </w:tcBorders>
            <w:shd w:val="clear" w:color="auto" w:fill="auto"/>
            <w:vAlign w:val="center"/>
            <w:hideMark/>
          </w:tcPr>
          <w:p w14:paraId="04C7717C" w14:textId="102D1D0C" w:rsidR="001874C1" w:rsidRDefault="001874C1" w:rsidP="001874C1">
            <w:pPr>
              <w:spacing w:line="276" w:lineRule="auto"/>
              <w:jc w:val="right"/>
              <w:rPr>
                <w:rFonts w:ascii="Arial" w:hAnsi="Arial" w:cs="Arial"/>
                <w:color w:val="000000"/>
              </w:rPr>
            </w:pPr>
            <w:r>
              <w:rPr>
                <w:rFonts w:ascii="Arial" w:hAnsi="Arial" w:cs="Arial"/>
                <w:color w:val="000000"/>
              </w:rPr>
              <w:t>4347,22</w:t>
            </w:r>
          </w:p>
        </w:tc>
        <w:tc>
          <w:tcPr>
            <w:tcW w:w="229" w:type="pct"/>
            <w:tcBorders>
              <w:top w:val="nil"/>
              <w:left w:val="nil"/>
              <w:bottom w:val="single" w:sz="8" w:space="0" w:color="auto"/>
              <w:right w:val="single" w:sz="8" w:space="0" w:color="auto"/>
            </w:tcBorders>
            <w:shd w:val="clear" w:color="auto" w:fill="auto"/>
            <w:vAlign w:val="center"/>
            <w:hideMark/>
          </w:tcPr>
          <w:p w14:paraId="72595346" w14:textId="3A9E713C" w:rsidR="001874C1" w:rsidRDefault="001874C1" w:rsidP="001874C1">
            <w:pPr>
              <w:spacing w:line="276" w:lineRule="auto"/>
              <w:rPr>
                <w:rFonts w:ascii="Arial" w:hAnsi="Arial" w:cs="Arial"/>
                <w:color w:val="000000"/>
              </w:rPr>
            </w:pPr>
            <w:r>
              <w:rPr>
                <w:rFonts w:ascii="Arial" w:hAnsi="Arial" w:cs="Arial"/>
                <w:color w:val="000000"/>
              </w:rPr>
              <w:t> </w:t>
            </w:r>
          </w:p>
        </w:tc>
        <w:tc>
          <w:tcPr>
            <w:tcW w:w="445" w:type="pct"/>
            <w:tcBorders>
              <w:top w:val="nil"/>
              <w:left w:val="nil"/>
              <w:bottom w:val="single" w:sz="8" w:space="0" w:color="auto"/>
              <w:right w:val="single" w:sz="8" w:space="0" w:color="auto"/>
            </w:tcBorders>
            <w:shd w:val="clear" w:color="auto" w:fill="auto"/>
            <w:vAlign w:val="center"/>
            <w:hideMark/>
          </w:tcPr>
          <w:p w14:paraId="67DC8B3B" w14:textId="7DCC7EA7" w:rsidR="001874C1" w:rsidRDefault="001874C1" w:rsidP="001874C1">
            <w:pPr>
              <w:spacing w:line="276" w:lineRule="auto"/>
              <w:jc w:val="right"/>
              <w:rPr>
                <w:rFonts w:ascii="Arial" w:hAnsi="Arial" w:cs="Arial"/>
                <w:color w:val="000000"/>
              </w:rPr>
            </w:pPr>
            <w:r>
              <w:rPr>
                <w:rFonts w:ascii="Arial" w:hAnsi="Arial" w:cs="Arial"/>
                <w:color w:val="000000"/>
              </w:rPr>
              <w:t>4347,22</w:t>
            </w:r>
          </w:p>
        </w:tc>
        <w:tc>
          <w:tcPr>
            <w:tcW w:w="229" w:type="pct"/>
            <w:tcBorders>
              <w:top w:val="nil"/>
              <w:left w:val="nil"/>
              <w:bottom w:val="single" w:sz="8" w:space="0" w:color="auto"/>
              <w:right w:val="single" w:sz="8" w:space="0" w:color="auto"/>
            </w:tcBorders>
            <w:shd w:val="clear" w:color="auto" w:fill="auto"/>
            <w:vAlign w:val="center"/>
            <w:hideMark/>
          </w:tcPr>
          <w:p w14:paraId="12D6385E" w14:textId="5C1E6847" w:rsidR="001874C1" w:rsidRDefault="001874C1" w:rsidP="001874C1">
            <w:pPr>
              <w:spacing w:line="276" w:lineRule="auto"/>
              <w:rPr>
                <w:rFonts w:ascii="Arial" w:hAnsi="Arial" w:cs="Arial"/>
                <w:color w:val="000000"/>
              </w:rPr>
            </w:pPr>
            <w:r>
              <w:rPr>
                <w:rFonts w:ascii="Arial" w:hAnsi="Arial" w:cs="Arial"/>
                <w:color w:val="000000"/>
              </w:rPr>
              <w:t> </w:t>
            </w:r>
          </w:p>
        </w:tc>
        <w:tc>
          <w:tcPr>
            <w:tcW w:w="445" w:type="pct"/>
            <w:tcBorders>
              <w:top w:val="nil"/>
              <w:left w:val="nil"/>
              <w:bottom w:val="single" w:sz="8" w:space="0" w:color="auto"/>
              <w:right w:val="single" w:sz="8" w:space="0" w:color="auto"/>
            </w:tcBorders>
            <w:shd w:val="clear" w:color="auto" w:fill="auto"/>
            <w:vAlign w:val="center"/>
            <w:hideMark/>
          </w:tcPr>
          <w:p w14:paraId="3F3D3122" w14:textId="4E3C4584" w:rsidR="001874C1" w:rsidRDefault="001874C1" w:rsidP="001874C1">
            <w:pPr>
              <w:spacing w:line="276" w:lineRule="auto"/>
              <w:jc w:val="right"/>
              <w:rPr>
                <w:rFonts w:ascii="Arial" w:hAnsi="Arial" w:cs="Arial"/>
                <w:color w:val="000000"/>
              </w:rPr>
            </w:pPr>
            <w:r>
              <w:rPr>
                <w:rFonts w:ascii="Arial" w:hAnsi="Arial" w:cs="Arial"/>
                <w:color w:val="000000"/>
              </w:rPr>
              <w:t>13041,67</w:t>
            </w:r>
          </w:p>
        </w:tc>
        <w:tc>
          <w:tcPr>
            <w:tcW w:w="228" w:type="pct"/>
            <w:tcBorders>
              <w:top w:val="nil"/>
              <w:left w:val="nil"/>
              <w:bottom w:val="single" w:sz="8" w:space="0" w:color="auto"/>
              <w:right w:val="single" w:sz="8" w:space="0" w:color="auto"/>
            </w:tcBorders>
            <w:shd w:val="clear" w:color="auto" w:fill="auto"/>
            <w:vAlign w:val="center"/>
            <w:hideMark/>
          </w:tcPr>
          <w:p w14:paraId="2992CE07" w14:textId="580F5982" w:rsidR="001874C1" w:rsidRPr="00E87CFC" w:rsidRDefault="001874C1" w:rsidP="001874C1">
            <w:pPr>
              <w:spacing w:line="276" w:lineRule="auto"/>
              <w:rPr>
                <w:rFonts w:ascii="Arial" w:hAnsi="Arial" w:cs="Arial"/>
                <w:color w:val="000000"/>
              </w:rPr>
            </w:pPr>
            <w:r>
              <w:rPr>
                <w:rFonts w:ascii="Arial" w:hAnsi="Arial" w:cs="Arial"/>
                <w:color w:val="000000"/>
              </w:rPr>
              <w:t> </w:t>
            </w:r>
          </w:p>
        </w:tc>
      </w:tr>
      <w:tr w:rsidR="001874C1" w:rsidRPr="00E87CFC" w14:paraId="1BBE32EC" w14:textId="77777777" w:rsidTr="00E87CFC">
        <w:trPr>
          <w:trHeight w:val="20"/>
        </w:trPr>
        <w:tc>
          <w:tcPr>
            <w:tcW w:w="2305" w:type="pct"/>
            <w:tcBorders>
              <w:top w:val="nil"/>
              <w:left w:val="single" w:sz="8" w:space="0" w:color="auto"/>
              <w:bottom w:val="single" w:sz="8" w:space="0" w:color="auto"/>
              <w:right w:val="single" w:sz="8" w:space="0" w:color="auto"/>
            </w:tcBorders>
            <w:shd w:val="clear" w:color="auto" w:fill="auto"/>
            <w:vAlign w:val="center"/>
            <w:hideMark/>
          </w:tcPr>
          <w:p w14:paraId="3638BDB3" w14:textId="77777777" w:rsidR="001874C1" w:rsidRPr="00E87CFC" w:rsidRDefault="001874C1" w:rsidP="001874C1">
            <w:pPr>
              <w:spacing w:line="276" w:lineRule="auto"/>
              <w:rPr>
                <w:rFonts w:ascii="Arial" w:hAnsi="Arial" w:cs="Arial"/>
                <w:color w:val="000000"/>
              </w:rPr>
            </w:pPr>
            <w:r w:rsidRPr="00E87CFC">
              <w:rPr>
                <w:rFonts w:ascii="Arial" w:hAnsi="Arial" w:cs="Arial"/>
                <w:color w:val="000000"/>
              </w:rPr>
              <w:t xml:space="preserve">Recursos materiales (7) </w:t>
            </w:r>
          </w:p>
        </w:tc>
        <w:tc>
          <w:tcPr>
            <w:tcW w:w="445" w:type="pct"/>
            <w:tcBorders>
              <w:top w:val="nil"/>
              <w:left w:val="nil"/>
              <w:bottom w:val="single" w:sz="8" w:space="0" w:color="auto"/>
              <w:right w:val="single" w:sz="8" w:space="0" w:color="auto"/>
            </w:tcBorders>
            <w:shd w:val="clear" w:color="auto" w:fill="auto"/>
            <w:vAlign w:val="center"/>
            <w:hideMark/>
          </w:tcPr>
          <w:p w14:paraId="39D247C8" w14:textId="3337DE0D" w:rsidR="001874C1" w:rsidRDefault="001874C1" w:rsidP="001874C1">
            <w:pPr>
              <w:spacing w:line="276" w:lineRule="auto"/>
              <w:jc w:val="right"/>
              <w:rPr>
                <w:rFonts w:ascii="Arial" w:hAnsi="Arial" w:cs="Arial"/>
                <w:color w:val="000000"/>
              </w:rPr>
            </w:pPr>
            <w:r>
              <w:rPr>
                <w:rFonts w:ascii="Arial" w:hAnsi="Arial" w:cs="Arial"/>
                <w:color w:val="000000"/>
              </w:rPr>
              <w:t>8775,00</w:t>
            </w:r>
          </w:p>
        </w:tc>
        <w:tc>
          <w:tcPr>
            <w:tcW w:w="229" w:type="pct"/>
            <w:tcBorders>
              <w:top w:val="nil"/>
              <w:left w:val="nil"/>
              <w:bottom w:val="single" w:sz="8" w:space="0" w:color="auto"/>
              <w:right w:val="single" w:sz="8" w:space="0" w:color="auto"/>
            </w:tcBorders>
            <w:shd w:val="clear" w:color="auto" w:fill="auto"/>
            <w:vAlign w:val="center"/>
            <w:hideMark/>
          </w:tcPr>
          <w:p w14:paraId="53188FA2" w14:textId="38575DF4" w:rsidR="001874C1" w:rsidRDefault="001874C1" w:rsidP="001874C1">
            <w:pPr>
              <w:spacing w:line="276" w:lineRule="auto"/>
              <w:rPr>
                <w:rFonts w:ascii="Arial" w:hAnsi="Arial" w:cs="Arial"/>
                <w:color w:val="000000"/>
              </w:rPr>
            </w:pPr>
            <w:r>
              <w:rPr>
                <w:rFonts w:ascii="Arial" w:hAnsi="Arial" w:cs="Arial"/>
                <w:color w:val="000000"/>
              </w:rPr>
              <w:t> </w:t>
            </w:r>
          </w:p>
        </w:tc>
        <w:tc>
          <w:tcPr>
            <w:tcW w:w="445" w:type="pct"/>
            <w:tcBorders>
              <w:top w:val="nil"/>
              <w:left w:val="nil"/>
              <w:bottom w:val="single" w:sz="8" w:space="0" w:color="auto"/>
              <w:right w:val="single" w:sz="8" w:space="0" w:color="auto"/>
            </w:tcBorders>
            <w:shd w:val="clear" w:color="auto" w:fill="auto"/>
            <w:vAlign w:val="center"/>
            <w:hideMark/>
          </w:tcPr>
          <w:p w14:paraId="704B1ABB" w14:textId="6EB42DFA" w:rsidR="001874C1" w:rsidRDefault="001874C1" w:rsidP="001874C1">
            <w:pPr>
              <w:spacing w:line="276" w:lineRule="auto"/>
              <w:jc w:val="right"/>
              <w:rPr>
                <w:rFonts w:ascii="Arial" w:hAnsi="Arial" w:cs="Arial"/>
                <w:color w:val="000000"/>
              </w:rPr>
            </w:pPr>
            <w:r>
              <w:rPr>
                <w:rFonts w:ascii="Arial" w:hAnsi="Arial" w:cs="Arial"/>
                <w:color w:val="000000"/>
              </w:rPr>
              <w:t>8775,00</w:t>
            </w:r>
          </w:p>
        </w:tc>
        <w:tc>
          <w:tcPr>
            <w:tcW w:w="229" w:type="pct"/>
            <w:tcBorders>
              <w:top w:val="nil"/>
              <w:left w:val="nil"/>
              <w:bottom w:val="single" w:sz="8" w:space="0" w:color="auto"/>
              <w:right w:val="single" w:sz="8" w:space="0" w:color="auto"/>
            </w:tcBorders>
            <w:shd w:val="clear" w:color="auto" w:fill="auto"/>
            <w:vAlign w:val="center"/>
            <w:hideMark/>
          </w:tcPr>
          <w:p w14:paraId="0C4D72D2" w14:textId="79EED3B1" w:rsidR="001874C1" w:rsidRDefault="001874C1" w:rsidP="001874C1">
            <w:pPr>
              <w:spacing w:line="276" w:lineRule="auto"/>
              <w:rPr>
                <w:rFonts w:ascii="Arial" w:hAnsi="Arial" w:cs="Arial"/>
                <w:color w:val="000000"/>
              </w:rPr>
            </w:pPr>
            <w:r>
              <w:rPr>
                <w:rFonts w:ascii="Arial" w:hAnsi="Arial" w:cs="Arial"/>
                <w:color w:val="000000"/>
              </w:rPr>
              <w:t> </w:t>
            </w:r>
          </w:p>
        </w:tc>
        <w:tc>
          <w:tcPr>
            <w:tcW w:w="445" w:type="pct"/>
            <w:tcBorders>
              <w:top w:val="nil"/>
              <w:left w:val="nil"/>
              <w:bottom w:val="single" w:sz="8" w:space="0" w:color="auto"/>
              <w:right w:val="single" w:sz="8" w:space="0" w:color="auto"/>
            </w:tcBorders>
            <w:shd w:val="clear" w:color="auto" w:fill="auto"/>
            <w:vAlign w:val="center"/>
            <w:hideMark/>
          </w:tcPr>
          <w:p w14:paraId="123A9192" w14:textId="4E3DC721" w:rsidR="001874C1" w:rsidRDefault="001874C1" w:rsidP="001874C1">
            <w:pPr>
              <w:spacing w:line="276" w:lineRule="auto"/>
              <w:jc w:val="right"/>
              <w:rPr>
                <w:rFonts w:ascii="Arial" w:hAnsi="Arial" w:cs="Arial"/>
                <w:color w:val="000000"/>
              </w:rPr>
            </w:pPr>
            <w:r>
              <w:rPr>
                <w:rFonts w:ascii="Arial" w:hAnsi="Arial" w:cs="Arial"/>
                <w:color w:val="000000"/>
              </w:rPr>
              <w:t>8775,00</w:t>
            </w:r>
          </w:p>
        </w:tc>
        <w:tc>
          <w:tcPr>
            <w:tcW w:w="229" w:type="pct"/>
            <w:tcBorders>
              <w:top w:val="nil"/>
              <w:left w:val="nil"/>
              <w:bottom w:val="single" w:sz="8" w:space="0" w:color="auto"/>
              <w:right w:val="single" w:sz="8" w:space="0" w:color="auto"/>
            </w:tcBorders>
            <w:shd w:val="clear" w:color="auto" w:fill="auto"/>
            <w:vAlign w:val="center"/>
            <w:hideMark/>
          </w:tcPr>
          <w:p w14:paraId="6BEF591D" w14:textId="18DB2D0F" w:rsidR="001874C1" w:rsidRDefault="001874C1" w:rsidP="001874C1">
            <w:pPr>
              <w:spacing w:line="276" w:lineRule="auto"/>
              <w:rPr>
                <w:rFonts w:ascii="Arial" w:hAnsi="Arial" w:cs="Arial"/>
                <w:color w:val="000000"/>
              </w:rPr>
            </w:pPr>
            <w:r>
              <w:rPr>
                <w:rFonts w:ascii="Arial" w:hAnsi="Arial" w:cs="Arial"/>
                <w:color w:val="000000"/>
              </w:rPr>
              <w:t> </w:t>
            </w:r>
          </w:p>
        </w:tc>
        <w:tc>
          <w:tcPr>
            <w:tcW w:w="445" w:type="pct"/>
            <w:tcBorders>
              <w:top w:val="nil"/>
              <w:left w:val="nil"/>
              <w:bottom w:val="single" w:sz="8" w:space="0" w:color="auto"/>
              <w:right w:val="single" w:sz="8" w:space="0" w:color="auto"/>
            </w:tcBorders>
            <w:shd w:val="clear" w:color="auto" w:fill="auto"/>
            <w:vAlign w:val="center"/>
            <w:hideMark/>
          </w:tcPr>
          <w:p w14:paraId="583AADE3" w14:textId="1296C9B5" w:rsidR="001874C1" w:rsidRDefault="001874C1" w:rsidP="001874C1">
            <w:pPr>
              <w:spacing w:line="276" w:lineRule="auto"/>
              <w:jc w:val="right"/>
              <w:rPr>
                <w:rFonts w:ascii="Arial" w:hAnsi="Arial" w:cs="Arial"/>
                <w:color w:val="000000"/>
              </w:rPr>
            </w:pPr>
            <w:r>
              <w:rPr>
                <w:rFonts w:ascii="Arial" w:hAnsi="Arial" w:cs="Arial"/>
                <w:color w:val="000000"/>
              </w:rPr>
              <w:t>26325,00</w:t>
            </w:r>
          </w:p>
        </w:tc>
        <w:tc>
          <w:tcPr>
            <w:tcW w:w="228" w:type="pct"/>
            <w:tcBorders>
              <w:top w:val="nil"/>
              <w:left w:val="nil"/>
              <w:bottom w:val="single" w:sz="8" w:space="0" w:color="auto"/>
              <w:right w:val="single" w:sz="8" w:space="0" w:color="auto"/>
            </w:tcBorders>
            <w:shd w:val="clear" w:color="auto" w:fill="auto"/>
            <w:vAlign w:val="center"/>
            <w:hideMark/>
          </w:tcPr>
          <w:p w14:paraId="5E2DBD26" w14:textId="1CFE13A1" w:rsidR="001874C1" w:rsidRPr="00E87CFC" w:rsidRDefault="001874C1" w:rsidP="001874C1">
            <w:pPr>
              <w:spacing w:line="276" w:lineRule="auto"/>
              <w:rPr>
                <w:rFonts w:ascii="Arial" w:hAnsi="Arial" w:cs="Arial"/>
                <w:color w:val="000000"/>
              </w:rPr>
            </w:pPr>
            <w:r>
              <w:rPr>
                <w:rFonts w:ascii="Arial" w:hAnsi="Arial" w:cs="Arial"/>
                <w:color w:val="000000"/>
              </w:rPr>
              <w:t> </w:t>
            </w:r>
          </w:p>
        </w:tc>
      </w:tr>
      <w:tr w:rsidR="001874C1" w:rsidRPr="00E87CFC" w14:paraId="78FA8271" w14:textId="77777777" w:rsidTr="00E87CFC">
        <w:trPr>
          <w:trHeight w:val="20"/>
        </w:trPr>
        <w:tc>
          <w:tcPr>
            <w:tcW w:w="2305" w:type="pct"/>
            <w:tcBorders>
              <w:top w:val="nil"/>
              <w:left w:val="single" w:sz="8" w:space="0" w:color="auto"/>
              <w:bottom w:val="single" w:sz="8" w:space="0" w:color="auto"/>
              <w:right w:val="single" w:sz="8" w:space="0" w:color="auto"/>
            </w:tcBorders>
            <w:shd w:val="clear" w:color="auto" w:fill="auto"/>
            <w:vAlign w:val="center"/>
            <w:hideMark/>
          </w:tcPr>
          <w:p w14:paraId="6AB45296" w14:textId="77777777" w:rsidR="001874C1" w:rsidRPr="00E87CFC" w:rsidRDefault="001874C1" w:rsidP="001874C1">
            <w:pPr>
              <w:spacing w:line="276" w:lineRule="auto"/>
              <w:rPr>
                <w:rFonts w:ascii="Arial" w:hAnsi="Arial" w:cs="Arial"/>
                <w:color w:val="000000"/>
              </w:rPr>
            </w:pPr>
            <w:r w:rsidRPr="00E87CFC">
              <w:rPr>
                <w:rFonts w:ascii="Arial" w:hAnsi="Arial" w:cs="Arial"/>
                <w:color w:val="000000"/>
              </w:rPr>
              <w:t>Subcontrataciones (8)</w:t>
            </w:r>
          </w:p>
        </w:tc>
        <w:tc>
          <w:tcPr>
            <w:tcW w:w="445" w:type="pct"/>
            <w:tcBorders>
              <w:top w:val="nil"/>
              <w:left w:val="nil"/>
              <w:bottom w:val="single" w:sz="8" w:space="0" w:color="auto"/>
              <w:right w:val="single" w:sz="8" w:space="0" w:color="auto"/>
            </w:tcBorders>
            <w:shd w:val="clear" w:color="auto" w:fill="auto"/>
            <w:vAlign w:val="center"/>
            <w:hideMark/>
          </w:tcPr>
          <w:p w14:paraId="22D12FF1" w14:textId="44E732C0" w:rsidR="001874C1" w:rsidRDefault="001874C1" w:rsidP="001874C1">
            <w:pPr>
              <w:spacing w:line="276" w:lineRule="auto"/>
              <w:jc w:val="right"/>
              <w:rPr>
                <w:rFonts w:ascii="Arial" w:hAnsi="Arial" w:cs="Arial"/>
                <w:color w:val="000000"/>
              </w:rPr>
            </w:pPr>
            <w:r>
              <w:rPr>
                <w:rFonts w:ascii="Arial" w:hAnsi="Arial" w:cs="Arial"/>
                <w:color w:val="000000"/>
              </w:rPr>
              <w:t>35000,00</w:t>
            </w:r>
          </w:p>
        </w:tc>
        <w:tc>
          <w:tcPr>
            <w:tcW w:w="229" w:type="pct"/>
            <w:tcBorders>
              <w:top w:val="nil"/>
              <w:left w:val="nil"/>
              <w:bottom w:val="single" w:sz="8" w:space="0" w:color="auto"/>
              <w:right w:val="single" w:sz="8" w:space="0" w:color="auto"/>
            </w:tcBorders>
            <w:shd w:val="clear" w:color="auto" w:fill="auto"/>
            <w:vAlign w:val="center"/>
            <w:hideMark/>
          </w:tcPr>
          <w:p w14:paraId="4E28F629" w14:textId="3EAB5343" w:rsidR="001874C1" w:rsidRDefault="001874C1" w:rsidP="001874C1">
            <w:pPr>
              <w:spacing w:line="276" w:lineRule="auto"/>
              <w:rPr>
                <w:rFonts w:ascii="Arial" w:hAnsi="Arial" w:cs="Arial"/>
                <w:color w:val="000000"/>
              </w:rPr>
            </w:pPr>
            <w:r>
              <w:rPr>
                <w:rFonts w:ascii="Arial" w:hAnsi="Arial" w:cs="Arial"/>
                <w:color w:val="000000"/>
              </w:rPr>
              <w:t> </w:t>
            </w:r>
          </w:p>
        </w:tc>
        <w:tc>
          <w:tcPr>
            <w:tcW w:w="445" w:type="pct"/>
            <w:tcBorders>
              <w:top w:val="nil"/>
              <w:left w:val="nil"/>
              <w:bottom w:val="single" w:sz="8" w:space="0" w:color="auto"/>
              <w:right w:val="single" w:sz="8" w:space="0" w:color="auto"/>
            </w:tcBorders>
            <w:shd w:val="clear" w:color="auto" w:fill="auto"/>
            <w:vAlign w:val="center"/>
            <w:hideMark/>
          </w:tcPr>
          <w:p w14:paraId="147852EC" w14:textId="72D75A1C" w:rsidR="001874C1" w:rsidRDefault="001874C1" w:rsidP="001874C1">
            <w:pPr>
              <w:spacing w:line="276" w:lineRule="auto"/>
              <w:jc w:val="right"/>
              <w:rPr>
                <w:rFonts w:ascii="Arial" w:hAnsi="Arial" w:cs="Arial"/>
                <w:color w:val="000000"/>
              </w:rPr>
            </w:pPr>
            <w:r>
              <w:rPr>
                <w:rFonts w:ascii="Arial" w:hAnsi="Arial" w:cs="Arial"/>
                <w:color w:val="000000"/>
              </w:rPr>
              <w:t>35000,00</w:t>
            </w:r>
          </w:p>
        </w:tc>
        <w:tc>
          <w:tcPr>
            <w:tcW w:w="229" w:type="pct"/>
            <w:tcBorders>
              <w:top w:val="nil"/>
              <w:left w:val="nil"/>
              <w:bottom w:val="single" w:sz="8" w:space="0" w:color="auto"/>
              <w:right w:val="single" w:sz="8" w:space="0" w:color="auto"/>
            </w:tcBorders>
            <w:shd w:val="clear" w:color="auto" w:fill="auto"/>
            <w:vAlign w:val="center"/>
            <w:hideMark/>
          </w:tcPr>
          <w:p w14:paraId="6711DAE9" w14:textId="496869FD" w:rsidR="001874C1" w:rsidRDefault="001874C1" w:rsidP="001874C1">
            <w:pPr>
              <w:spacing w:line="276" w:lineRule="auto"/>
              <w:rPr>
                <w:rFonts w:ascii="Arial" w:hAnsi="Arial" w:cs="Arial"/>
                <w:color w:val="000000"/>
              </w:rPr>
            </w:pPr>
            <w:r>
              <w:rPr>
                <w:rFonts w:ascii="Arial" w:hAnsi="Arial" w:cs="Arial"/>
                <w:color w:val="000000"/>
              </w:rPr>
              <w:t> </w:t>
            </w:r>
          </w:p>
        </w:tc>
        <w:tc>
          <w:tcPr>
            <w:tcW w:w="445" w:type="pct"/>
            <w:tcBorders>
              <w:top w:val="nil"/>
              <w:left w:val="nil"/>
              <w:bottom w:val="single" w:sz="8" w:space="0" w:color="auto"/>
              <w:right w:val="single" w:sz="8" w:space="0" w:color="auto"/>
            </w:tcBorders>
            <w:shd w:val="clear" w:color="auto" w:fill="auto"/>
            <w:vAlign w:val="center"/>
            <w:hideMark/>
          </w:tcPr>
          <w:p w14:paraId="3307F8CF" w14:textId="1462470E" w:rsidR="001874C1" w:rsidRDefault="001874C1" w:rsidP="001874C1">
            <w:pPr>
              <w:spacing w:line="276" w:lineRule="auto"/>
              <w:jc w:val="right"/>
              <w:rPr>
                <w:rFonts w:ascii="Arial" w:hAnsi="Arial" w:cs="Arial"/>
                <w:color w:val="000000"/>
              </w:rPr>
            </w:pPr>
            <w:r>
              <w:rPr>
                <w:rFonts w:ascii="Arial" w:hAnsi="Arial" w:cs="Arial"/>
                <w:color w:val="000000"/>
              </w:rPr>
              <w:t>35000,00</w:t>
            </w:r>
          </w:p>
        </w:tc>
        <w:tc>
          <w:tcPr>
            <w:tcW w:w="229" w:type="pct"/>
            <w:tcBorders>
              <w:top w:val="nil"/>
              <w:left w:val="nil"/>
              <w:bottom w:val="single" w:sz="8" w:space="0" w:color="auto"/>
              <w:right w:val="single" w:sz="8" w:space="0" w:color="auto"/>
            </w:tcBorders>
            <w:shd w:val="clear" w:color="auto" w:fill="auto"/>
            <w:vAlign w:val="center"/>
            <w:hideMark/>
          </w:tcPr>
          <w:p w14:paraId="53E0E0B5" w14:textId="2C3F4B63" w:rsidR="001874C1" w:rsidRDefault="001874C1" w:rsidP="001874C1">
            <w:pPr>
              <w:spacing w:line="276" w:lineRule="auto"/>
              <w:rPr>
                <w:rFonts w:ascii="Arial" w:hAnsi="Arial" w:cs="Arial"/>
                <w:color w:val="000000"/>
              </w:rPr>
            </w:pPr>
            <w:r>
              <w:rPr>
                <w:rFonts w:ascii="Arial" w:hAnsi="Arial" w:cs="Arial"/>
                <w:color w:val="000000"/>
              </w:rPr>
              <w:t> </w:t>
            </w:r>
          </w:p>
        </w:tc>
        <w:tc>
          <w:tcPr>
            <w:tcW w:w="445" w:type="pct"/>
            <w:tcBorders>
              <w:top w:val="nil"/>
              <w:left w:val="nil"/>
              <w:bottom w:val="single" w:sz="8" w:space="0" w:color="auto"/>
              <w:right w:val="single" w:sz="8" w:space="0" w:color="auto"/>
            </w:tcBorders>
            <w:shd w:val="clear" w:color="auto" w:fill="auto"/>
            <w:vAlign w:val="center"/>
            <w:hideMark/>
          </w:tcPr>
          <w:p w14:paraId="751972D7" w14:textId="7D8D0345" w:rsidR="001874C1" w:rsidRDefault="001874C1" w:rsidP="001874C1">
            <w:pPr>
              <w:spacing w:line="276" w:lineRule="auto"/>
              <w:jc w:val="right"/>
              <w:rPr>
                <w:rFonts w:ascii="Arial" w:hAnsi="Arial" w:cs="Arial"/>
                <w:color w:val="000000"/>
              </w:rPr>
            </w:pPr>
            <w:r>
              <w:rPr>
                <w:rFonts w:ascii="Arial" w:hAnsi="Arial" w:cs="Arial"/>
                <w:color w:val="000000"/>
              </w:rPr>
              <w:t>105000,00</w:t>
            </w:r>
          </w:p>
        </w:tc>
        <w:tc>
          <w:tcPr>
            <w:tcW w:w="228" w:type="pct"/>
            <w:tcBorders>
              <w:top w:val="nil"/>
              <w:left w:val="nil"/>
              <w:bottom w:val="single" w:sz="8" w:space="0" w:color="auto"/>
              <w:right w:val="single" w:sz="8" w:space="0" w:color="auto"/>
            </w:tcBorders>
            <w:shd w:val="clear" w:color="auto" w:fill="auto"/>
            <w:vAlign w:val="center"/>
            <w:hideMark/>
          </w:tcPr>
          <w:p w14:paraId="6C57A24E" w14:textId="3D17F95C" w:rsidR="001874C1" w:rsidRPr="00E87CFC" w:rsidRDefault="001874C1" w:rsidP="001874C1">
            <w:pPr>
              <w:spacing w:line="276" w:lineRule="auto"/>
              <w:rPr>
                <w:rFonts w:ascii="Arial" w:hAnsi="Arial" w:cs="Arial"/>
                <w:color w:val="000000"/>
              </w:rPr>
            </w:pPr>
            <w:r>
              <w:rPr>
                <w:rFonts w:ascii="Arial" w:hAnsi="Arial" w:cs="Arial"/>
                <w:color w:val="000000"/>
              </w:rPr>
              <w:t> </w:t>
            </w:r>
          </w:p>
        </w:tc>
      </w:tr>
      <w:tr w:rsidR="001874C1" w:rsidRPr="00E87CFC" w14:paraId="6766410C" w14:textId="77777777" w:rsidTr="00E87CFC">
        <w:trPr>
          <w:trHeight w:val="20"/>
        </w:trPr>
        <w:tc>
          <w:tcPr>
            <w:tcW w:w="2305" w:type="pct"/>
            <w:tcBorders>
              <w:top w:val="nil"/>
              <w:left w:val="single" w:sz="8" w:space="0" w:color="auto"/>
              <w:bottom w:val="single" w:sz="8" w:space="0" w:color="auto"/>
              <w:right w:val="single" w:sz="8" w:space="0" w:color="auto"/>
            </w:tcBorders>
            <w:shd w:val="clear" w:color="auto" w:fill="auto"/>
            <w:vAlign w:val="center"/>
            <w:hideMark/>
          </w:tcPr>
          <w:p w14:paraId="3D6B2FD9" w14:textId="77777777" w:rsidR="001874C1" w:rsidRPr="00E87CFC" w:rsidRDefault="001874C1" w:rsidP="001874C1">
            <w:pPr>
              <w:spacing w:line="276" w:lineRule="auto"/>
              <w:rPr>
                <w:rFonts w:ascii="Arial" w:hAnsi="Arial" w:cs="Arial"/>
                <w:color w:val="000000"/>
              </w:rPr>
            </w:pPr>
            <w:r w:rsidRPr="00E87CFC">
              <w:rPr>
                <w:rFonts w:ascii="Arial" w:hAnsi="Arial" w:cs="Arial"/>
                <w:color w:val="000000"/>
              </w:rPr>
              <w:t>Otros recursos (9)</w:t>
            </w:r>
          </w:p>
        </w:tc>
        <w:tc>
          <w:tcPr>
            <w:tcW w:w="445" w:type="pct"/>
            <w:tcBorders>
              <w:top w:val="nil"/>
              <w:left w:val="nil"/>
              <w:bottom w:val="single" w:sz="8" w:space="0" w:color="auto"/>
              <w:right w:val="single" w:sz="8" w:space="0" w:color="auto"/>
            </w:tcBorders>
            <w:shd w:val="clear" w:color="auto" w:fill="auto"/>
            <w:vAlign w:val="center"/>
            <w:hideMark/>
          </w:tcPr>
          <w:p w14:paraId="541768FA" w14:textId="5727AAD7" w:rsidR="001874C1" w:rsidRDefault="001874C1" w:rsidP="001874C1">
            <w:pPr>
              <w:spacing w:line="276" w:lineRule="auto"/>
              <w:jc w:val="right"/>
              <w:rPr>
                <w:rFonts w:ascii="Arial" w:hAnsi="Arial" w:cs="Arial"/>
                <w:color w:val="000000"/>
              </w:rPr>
            </w:pPr>
            <w:r>
              <w:rPr>
                <w:rFonts w:ascii="Arial" w:hAnsi="Arial" w:cs="Arial"/>
                <w:color w:val="000000"/>
              </w:rPr>
              <w:t>25000,00</w:t>
            </w:r>
          </w:p>
        </w:tc>
        <w:tc>
          <w:tcPr>
            <w:tcW w:w="229" w:type="pct"/>
            <w:tcBorders>
              <w:top w:val="nil"/>
              <w:left w:val="nil"/>
              <w:bottom w:val="single" w:sz="8" w:space="0" w:color="auto"/>
              <w:right w:val="single" w:sz="8" w:space="0" w:color="auto"/>
            </w:tcBorders>
            <w:shd w:val="clear" w:color="auto" w:fill="auto"/>
            <w:vAlign w:val="center"/>
            <w:hideMark/>
          </w:tcPr>
          <w:p w14:paraId="21233429" w14:textId="3BC4AE29" w:rsidR="001874C1" w:rsidRDefault="001874C1" w:rsidP="001874C1">
            <w:pPr>
              <w:spacing w:line="276" w:lineRule="auto"/>
              <w:rPr>
                <w:rFonts w:ascii="Arial" w:hAnsi="Arial" w:cs="Arial"/>
                <w:color w:val="000000"/>
              </w:rPr>
            </w:pPr>
            <w:r>
              <w:rPr>
                <w:rFonts w:ascii="Arial" w:hAnsi="Arial" w:cs="Arial"/>
                <w:color w:val="000000"/>
              </w:rPr>
              <w:t> </w:t>
            </w:r>
          </w:p>
        </w:tc>
        <w:tc>
          <w:tcPr>
            <w:tcW w:w="445" w:type="pct"/>
            <w:tcBorders>
              <w:top w:val="nil"/>
              <w:left w:val="nil"/>
              <w:bottom w:val="single" w:sz="8" w:space="0" w:color="auto"/>
              <w:right w:val="single" w:sz="8" w:space="0" w:color="auto"/>
            </w:tcBorders>
            <w:shd w:val="clear" w:color="auto" w:fill="auto"/>
            <w:vAlign w:val="center"/>
            <w:hideMark/>
          </w:tcPr>
          <w:p w14:paraId="5E94CD9A" w14:textId="3355E81F" w:rsidR="001874C1" w:rsidRDefault="001874C1" w:rsidP="001874C1">
            <w:pPr>
              <w:spacing w:line="276" w:lineRule="auto"/>
              <w:jc w:val="right"/>
              <w:rPr>
                <w:rFonts w:ascii="Arial" w:hAnsi="Arial" w:cs="Arial"/>
                <w:color w:val="000000"/>
              </w:rPr>
            </w:pPr>
            <w:r>
              <w:rPr>
                <w:rFonts w:ascii="Arial" w:hAnsi="Arial" w:cs="Arial"/>
                <w:color w:val="000000"/>
              </w:rPr>
              <w:t>25000,00</w:t>
            </w:r>
          </w:p>
        </w:tc>
        <w:tc>
          <w:tcPr>
            <w:tcW w:w="229" w:type="pct"/>
            <w:tcBorders>
              <w:top w:val="nil"/>
              <w:left w:val="nil"/>
              <w:bottom w:val="single" w:sz="8" w:space="0" w:color="auto"/>
              <w:right w:val="single" w:sz="8" w:space="0" w:color="auto"/>
            </w:tcBorders>
            <w:shd w:val="clear" w:color="auto" w:fill="auto"/>
            <w:vAlign w:val="center"/>
            <w:hideMark/>
          </w:tcPr>
          <w:p w14:paraId="0DA07C71" w14:textId="5A26B774" w:rsidR="001874C1" w:rsidRDefault="001874C1" w:rsidP="001874C1">
            <w:pPr>
              <w:spacing w:line="276" w:lineRule="auto"/>
              <w:rPr>
                <w:rFonts w:ascii="Arial" w:hAnsi="Arial" w:cs="Arial"/>
                <w:color w:val="000000"/>
              </w:rPr>
            </w:pPr>
            <w:r>
              <w:rPr>
                <w:rFonts w:ascii="Arial" w:hAnsi="Arial" w:cs="Arial"/>
                <w:color w:val="000000"/>
              </w:rPr>
              <w:t> </w:t>
            </w:r>
          </w:p>
        </w:tc>
        <w:tc>
          <w:tcPr>
            <w:tcW w:w="445" w:type="pct"/>
            <w:tcBorders>
              <w:top w:val="nil"/>
              <w:left w:val="nil"/>
              <w:bottom w:val="single" w:sz="8" w:space="0" w:color="auto"/>
              <w:right w:val="single" w:sz="8" w:space="0" w:color="auto"/>
            </w:tcBorders>
            <w:shd w:val="clear" w:color="auto" w:fill="auto"/>
            <w:vAlign w:val="center"/>
            <w:hideMark/>
          </w:tcPr>
          <w:p w14:paraId="60D2B951" w14:textId="5C89D4A7" w:rsidR="001874C1" w:rsidRDefault="001874C1" w:rsidP="001874C1">
            <w:pPr>
              <w:spacing w:line="276" w:lineRule="auto"/>
              <w:jc w:val="right"/>
              <w:rPr>
                <w:rFonts w:ascii="Arial" w:hAnsi="Arial" w:cs="Arial"/>
                <w:color w:val="000000"/>
              </w:rPr>
            </w:pPr>
            <w:r>
              <w:rPr>
                <w:rFonts w:ascii="Arial" w:hAnsi="Arial" w:cs="Arial"/>
                <w:color w:val="000000"/>
              </w:rPr>
              <w:t>25000,00</w:t>
            </w:r>
          </w:p>
        </w:tc>
        <w:tc>
          <w:tcPr>
            <w:tcW w:w="229" w:type="pct"/>
            <w:tcBorders>
              <w:top w:val="nil"/>
              <w:left w:val="nil"/>
              <w:bottom w:val="single" w:sz="8" w:space="0" w:color="auto"/>
              <w:right w:val="single" w:sz="8" w:space="0" w:color="auto"/>
            </w:tcBorders>
            <w:shd w:val="clear" w:color="auto" w:fill="auto"/>
            <w:vAlign w:val="center"/>
            <w:hideMark/>
          </w:tcPr>
          <w:p w14:paraId="0F1C3018" w14:textId="2FFD3CF2" w:rsidR="001874C1" w:rsidRDefault="001874C1" w:rsidP="001874C1">
            <w:pPr>
              <w:spacing w:line="276" w:lineRule="auto"/>
              <w:rPr>
                <w:rFonts w:ascii="Arial" w:hAnsi="Arial" w:cs="Arial"/>
                <w:color w:val="000000"/>
              </w:rPr>
            </w:pPr>
            <w:r>
              <w:rPr>
                <w:rFonts w:ascii="Arial" w:hAnsi="Arial" w:cs="Arial"/>
                <w:color w:val="000000"/>
              </w:rPr>
              <w:t> </w:t>
            </w:r>
          </w:p>
        </w:tc>
        <w:tc>
          <w:tcPr>
            <w:tcW w:w="445" w:type="pct"/>
            <w:tcBorders>
              <w:top w:val="nil"/>
              <w:left w:val="nil"/>
              <w:bottom w:val="single" w:sz="8" w:space="0" w:color="auto"/>
              <w:right w:val="single" w:sz="8" w:space="0" w:color="auto"/>
            </w:tcBorders>
            <w:shd w:val="clear" w:color="auto" w:fill="auto"/>
            <w:vAlign w:val="center"/>
            <w:hideMark/>
          </w:tcPr>
          <w:p w14:paraId="476DD020" w14:textId="2E275A82" w:rsidR="001874C1" w:rsidRDefault="001874C1" w:rsidP="001874C1">
            <w:pPr>
              <w:spacing w:line="276" w:lineRule="auto"/>
              <w:jc w:val="right"/>
              <w:rPr>
                <w:rFonts w:ascii="Arial" w:hAnsi="Arial" w:cs="Arial"/>
                <w:color w:val="000000"/>
              </w:rPr>
            </w:pPr>
            <w:r>
              <w:rPr>
                <w:rFonts w:ascii="Arial" w:hAnsi="Arial" w:cs="Arial"/>
                <w:color w:val="000000"/>
              </w:rPr>
              <w:t>75000,00</w:t>
            </w:r>
          </w:p>
        </w:tc>
        <w:tc>
          <w:tcPr>
            <w:tcW w:w="228" w:type="pct"/>
            <w:tcBorders>
              <w:top w:val="nil"/>
              <w:left w:val="nil"/>
              <w:bottom w:val="single" w:sz="8" w:space="0" w:color="auto"/>
              <w:right w:val="single" w:sz="8" w:space="0" w:color="auto"/>
            </w:tcBorders>
            <w:shd w:val="clear" w:color="auto" w:fill="auto"/>
            <w:vAlign w:val="center"/>
            <w:hideMark/>
          </w:tcPr>
          <w:p w14:paraId="5AD6396F" w14:textId="52607EE4" w:rsidR="001874C1" w:rsidRPr="00E87CFC" w:rsidRDefault="001874C1" w:rsidP="001874C1">
            <w:pPr>
              <w:spacing w:line="276" w:lineRule="auto"/>
              <w:rPr>
                <w:rFonts w:ascii="Arial" w:hAnsi="Arial" w:cs="Arial"/>
                <w:color w:val="000000"/>
              </w:rPr>
            </w:pPr>
            <w:r>
              <w:rPr>
                <w:rFonts w:ascii="Arial" w:hAnsi="Arial" w:cs="Arial"/>
                <w:color w:val="000000"/>
              </w:rPr>
              <w:t> </w:t>
            </w:r>
          </w:p>
        </w:tc>
      </w:tr>
      <w:tr w:rsidR="001874C1" w:rsidRPr="00E87CFC" w14:paraId="73AE085D" w14:textId="77777777" w:rsidTr="00E87CFC">
        <w:trPr>
          <w:trHeight w:val="20"/>
        </w:trPr>
        <w:tc>
          <w:tcPr>
            <w:tcW w:w="2305" w:type="pct"/>
            <w:tcBorders>
              <w:top w:val="nil"/>
              <w:left w:val="single" w:sz="8" w:space="0" w:color="auto"/>
              <w:bottom w:val="single" w:sz="8" w:space="0" w:color="auto"/>
              <w:right w:val="single" w:sz="8" w:space="0" w:color="auto"/>
            </w:tcBorders>
            <w:shd w:val="clear" w:color="auto" w:fill="auto"/>
            <w:vAlign w:val="center"/>
            <w:hideMark/>
          </w:tcPr>
          <w:p w14:paraId="58DA4E83" w14:textId="77777777" w:rsidR="001874C1" w:rsidRPr="00E87CFC" w:rsidRDefault="001874C1" w:rsidP="001874C1">
            <w:pPr>
              <w:spacing w:line="276" w:lineRule="auto"/>
              <w:rPr>
                <w:rFonts w:ascii="Arial" w:hAnsi="Arial" w:cs="Arial"/>
                <w:color w:val="000000"/>
              </w:rPr>
            </w:pPr>
            <w:r w:rsidRPr="00E87CFC">
              <w:rPr>
                <w:rFonts w:ascii="Arial" w:hAnsi="Arial" w:cs="Arial"/>
                <w:color w:val="000000"/>
              </w:rPr>
              <w:t>Subtotal (10)</w:t>
            </w:r>
          </w:p>
        </w:tc>
        <w:tc>
          <w:tcPr>
            <w:tcW w:w="445" w:type="pct"/>
            <w:tcBorders>
              <w:top w:val="nil"/>
              <w:left w:val="nil"/>
              <w:bottom w:val="single" w:sz="8" w:space="0" w:color="auto"/>
              <w:right w:val="single" w:sz="8" w:space="0" w:color="auto"/>
            </w:tcBorders>
            <w:shd w:val="clear" w:color="auto" w:fill="auto"/>
            <w:vAlign w:val="center"/>
            <w:hideMark/>
          </w:tcPr>
          <w:p w14:paraId="4A02D9AC" w14:textId="336AA159" w:rsidR="001874C1" w:rsidRDefault="001874C1" w:rsidP="001874C1">
            <w:pPr>
              <w:spacing w:line="276" w:lineRule="auto"/>
              <w:jc w:val="right"/>
              <w:rPr>
                <w:rFonts w:ascii="Arial" w:hAnsi="Arial" w:cs="Arial"/>
                <w:color w:val="000000"/>
              </w:rPr>
            </w:pPr>
            <w:r>
              <w:rPr>
                <w:rFonts w:ascii="Arial" w:hAnsi="Arial" w:cs="Arial"/>
                <w:color w:val="000000"/>
              </w:rPr>
              <w:t>76274,99</w:t>
            </w:r>
          </w:p>
        </w:tc>
        <w:tc>
          <w:tcPr>
            <w:tcW w:w="229" w:type="pct"/>
            <w:tcBorders>
              <w:top w:val="nil"/>
              <w:left w:val="nil"/>
              <w:bottom w:val="single" w:sz="8" w:space="0" w:color="auto"/>
              <w:right w:val="single" w:sz="8" w:space="0" w:color="auto"/>
            </w:tcBorders>
            <w:shd w:val="clear" w:color="auto" w:fill="auto"/>
            <w:vAlign w:val="center"/>
            <w:hideMark/>
          </w:tcPr>
          <w:p w14:paraId="6A656C68" w14:textId="0BE7D2B2" w:rsidR="001874C1" w:rsidRDefault="001874C1" w:rsidP="001874C1">
            <w:pPr>
              <w:spacing w:line="276" w:lineRule="auto"/>
              <w:rPr>
                <w:rFonts w:ascii="Arial" w:hAnsi="Arial" w:cs="Arial"/>
                <w:color w:val="000000"/>
              </w:rPr>
            </w:pPr>
            <w:r>
              <w:rPr>
                <w:rFonts w:ascii="Arial" w:hAnsi="Arial" w:cs="Arial"/>
                <w:color w:val="000000"/>
              </w:rPr>
              <w:t> </w:t>
            </w:r>
          </w:p>
        </w:tc>
        <w:tc>
          <w:tcPr>
            <w:tcW w:w="445" w:type="pct"/>
            <w:tcBorders>
              <w:top w:val="nil"/>
              <w:left w:val="nil"/>
              <w:bottom w:val="single" w:sz="8" w:space="0" w:color="auto"/>
              <w:right w:val="single" w:sz="8" w:space="0" w:color="auto"/>
            </w:tcBorders>
            <w:shd w:val="clear" w:color="auto" w:fill="auto"/>
            <w:vAlign w:val="center"/>
            <w:hideMark/>
          </w:tcPr>
          <w:p w14:paraId="4FFCB237" w14:textId="7F742450" w:rsidR="001874C1" w:rsidRDefault="001874C1" w:rsidP="001874C1">
            <w:pPr>
              <w:spacing w:line="276" w:lineRule="auto"/>
              <w:jc w:val="right"/>
              <w:rPr>
                <w:rFonts w:ascii="Arial" w:hAnsi="Arial" w:cs="Arial"/>
                <w:color w:val="000000"/>
              </w:rPr>
            </w:pPr>
            <w:r>
              <w:rPr>
                <w:rFonts w:ascii="Arial" w:hAnsi="Arial" w:cs="Arial"/>
                <w:color w:val="000000"/>
              </w:rPr>
              <w:t>76274,99</w:t>
            </w:r>
          </w:p>
        </w:tc>
        <w:tc>
          <w:tcPr>
            <w:tcW w:w="229" w:type="pct"/>
            <w:tcBorders>
              <w:top w:val="nil"/>
              <w:left w:val="nil"/>
              <w:bottom w:val="single" w:sz="8" w:space="0" w:color="auto"/>
              <w:right w:val="single" w:sz="8" w:space="0" w:color="auto"/>
            </w:tcBorders>
            <w:shd w:val="clear" w:color="auto" w:fill="auto"/>
            <w:vAlign w:val="center"/>
            <w:hideMark/>
          </w:tcPr>
          <w:p w14:paraId="2C4DB90E" w14:textId="55942E6A" w:rsidR="001874C1" w:rsidRDefault="001874C1" w:rsidP="001874C1">
            <w:pPr>
              <w:spacing w:line="276" w:lineRule="auto"/>
              <w:rPr>
                <w:rFonts w:ascii="Arial" w:hAnsi="Arial" w:cs="Arial"/>
                <w:color w:val="000000"/>
              </w:rPr>
            </w:pPr>
            <w:r>
              <w:rPr>
                <w:rFonts w:ascii="Arial" w:hAnsi="Arial" w:cs="Arial"/>
                <w:color w:val="000000"/>
              </w:rPr>
              <w:t> </w:t>
            </w:r>
          </w:p>
        </w:tc>
        <w:tc>
          <w:tcPr>
            <w:tcW w:w="445" w:type="pct"/>
            <w:tcBorders>
              <w:top w:val="nil"/>
              <w:left w:val="nil"/>
              <w:bottom w:val="single" w:sz="8" w:space="0" w:color="auto"/>
              <w:right w:val="single" w:sz="8" w:space="0" w:color="auto"/>
            </w:tcBorders>
            <w:shd w:val="clear" w:color="auto" w:fill="auto"/>
            <w:vAlign w:val="center"/>
            <w:hideMark/>
          </w:tcPr>
          <w:p w14:paraId="3CC11618" w14:textId="23899D71" w:rsidR="001874C1" w:rsidRDefault="001874C1" w:rsidP="001874C1">
            <w:pPr>
              <w:spacing w:line="276" w:lineRule="auto"/>
              <w:jc w:val="right"/>
              <w:rPr>
                <w:rFonts w:ascii="Arial" w:hAnsi="Arial" w:cs="Arial"/>
                <w:color w:val="000000"/>
              </w:rPr>
            </w:pPr>
            <w:r>
              <w:rPr>
                <w:rFonts w:ascii="Arial" w:hAnsi="Arial" w:cs="Arial"/>
                <w:color w:val="000000"/>
              </w:rPr>
              <w:t>76274,99</w:t>
            </w:r>
          </w:p>
        </w:tc>
        <w:tc>
          <w:tcPr>
            <w:tcW w:w="229" w:type="pct"/>
            <w:tcBorders>
              <w:top w:val="nil"/>
              <w:left w:val="nil"/>
              <w:bottom w:val="single" w:sz="8" w:space="0" w:color="auto"/>
              <w:right w:val="single" w:sz="8" w:space="0" w:color="auto"/>
            </w:tcBorders>
            <w:shd w:val="clear" w:color="auto" w:fill="auto"/>
            <w:vAlign w:val="center"/>
            <w:hideMark/>
          </w:tcPr>
          <w:p w14:paraId="56795F8C" w14:textId="031ECF95" w:rsidR="001874C1" w:rsidRDefault="001874C1" w:rsidP="001874C1">
            <w:pPr>
              <w:spacing w:line="276" w:lineRule="auto"/>
              <w:rPr>
                <w:rFonts w:ascii="Arial" w:hAnsi="Arial" w:cs="Arial"/>
                <w:color w:val="000000"/>
              </w:rPr>
            </w:pPr>
            <w:r>
              <w:rPr>
                <w:rFonts w:ascii="Arial" w:hAnsi="Arial" w:cs="Arial"/>
                <w:color w:val="000000"/>
              </w:rPr>
              <w:t> </w:t>
            </w:r>
          </w:p>
        </w:tc>
        <w:tc>
          <w:tcPr>
            <w:tcW w:w="445" w:type="pct"/>
            <w:tcBorders>
              <w:top w:val="nil"/>
              <w:left w:val="nil"/>
              <w:bottom w:val="single" w:sz="8" w:space="0" w:color="auto"/>
              <w:right w:val="single" w:sz="8" w:space="0" w:color="auto"/>
            </w:tcBorders>
            <w:shd w:val="clear" w:color="auto" w:fill="auto"/>
            <w:vAlign w:val="center"/>
            <w:hideMark/>
          </w:tcPr>
          <w:p w14:paraId="09536CFB" w14:textId="4D249B65" w:rsidR="001874C1" w:rsidRDefault="001874C1" w:rsidP="001874C1">
            <w:pPr>
              <w:spacing w:line="276" w:lineRule="auto"/>
              <w:jc w:val="right"/>
              <w:rPr>
                <w:rFonts w:ascii="Arial" w:hAnsi="Arial" w:cs="Arial"/>
                <w:color w:val="000000"/>
              </w:rPr>
            </w:pPr>
            <w:r>
              <w:rPr>
                <w:rFonts w:ascii="Arial" w:hAnsi="Arial" w:cs="Arial"/>
                <w:color w:val="000000"/>
              </w:rPr>
              <w:t>228824,97</w:t>
            </w:r>
          </w:p>
        </w:tc>
        <w:tc>
          <w:tcPr>
            <w:tcW w:w="228" w:type="pct"/>
            <w:tcBorders>
              <w:top w:val="nil"/>
              <w:left w:val="nil"/>
              <w:bottom w:val="single" w:sz="8" w:space="0" w:color="auto"/>
              <w:right w:val="single" w:sz="8" w:space="0" w:color="auto"/>
            </w:tcBorders>
            <w:shd w:val="clear" w:color="auto" w:fill="auto"/>
            <w:vAlign w:val="center"/>
            <w:hideMark/>
          </w:tcPr>
          <w:p w14:paraId="60889AF8" w14:textId="5832F65F" w:rsidR="001874C1" w:rsidRPr="00E87CFC" w:rsidRDefault="001874C1" w:rsidP="001874C1">
            <w:pPr>
              <w:spacing w:line="276" w:lineRule="auto"/>
              <w:rPr>
                <w:rFonts w:ascii="Arial" w:hAnsi="Arial" w:cs="Arial"/>
                <w:color w:val="000000"/>
              </w:rPr>
            </w:pPr>
            <w:r>
              <w:rPr>
                <w:rFonts w:ascii="Arial" w:hAnsi="Arial" w:cs="Arial"/>
                <w:color w:val="000000"/>
              </w:rPr>
              <w:t> </w:t>
            </w:r>
          </w:p>
        </w:tc>
      </w:tr>
      <w:tr w:rsidR="001874C1" w:rsidRPr="00E87CFC" w14:paraId="44C3FB0A" w14:textId="77777777" w:rsidTr="00E87CFC">
        <w:trPr>
          <w:trHeight w:val="20"/>
        </w:trPr>
        <w:tc>
          <w:tcPr>
            <w:tcW w:w="2305" w:type="pct"/>
            <w:tcBorders>
              <w:top w:val="nil"/>
              <w:left w:val="single" w:sz="8" w:space="0" w:color="auto"/>
              <w:bottom w:val="single" w:sz="8" w:space="0" w:color="auto"/>
              <w:right w:val="single" w:sz="8" w:space="0" w:color="auto"/>
            </w:tcBorders>
            <w:shd w:val="clear" w:color="auto" w:fill="auto"/>
            <w:vAlign w:val="center"/>
            <w:hideMark/>
          </w:tcPr>
          <w:p w14:paraId="7683C3AE" w14:textId="77777777" w:rsidR="001874C1" w:rsidRPr="00E87CFC" w:rsidRDefault="001874C1" w:rsidP="001874C1">
            <w:pPr>
              <w:spacing w:line="276" w:lineRule="auto"/>
              <w:rPr>
                <w:rFonts w:ascii="Arial" w:hAnsi="Arial" w:cs="Arial"/>
                <w:color w:val="000000"/>
              </w:rPr>
            </w:pPr>
            <w:r w:rsidRPr="00E87CFC">
              <w:rPr>
                <w:rFonts w:ascii="Arial" w:hAnsi="Arial" w:cs="Arial"/>
                <w:color w:val="000000"/>
              </w:rPr>
              <w:t>Total Gastos Corrientes Directos (11)</w:t>
            </w:r>
          </w:p>
        </w:tc>
        <w:tc>
          <w:tcPr>
            <w:tcW w:w="445" w:type="pct"/>
            <w:tcBorders>
              <w:top w:val="nil"/>
              <w:left w:val="nil"/>
              <w:bottom w:val="single" w:sz="8" w:space="0" w:color="auto"/>
              <w:right w:val="single" w:sz="8" w:space="0" w:color="auto"/>
            </w:tcBorders>
            <w:shd w:val="clear" w:color="auto" w:fill="auto"/>
            <w:vAlign w:val="center"/>
            <w:hideMark/>
          </w:tcPr>
          <w:p w14:paraId="37F6D9A1" w14:textId="5B6734FA" w:rsidR="001874C1" w:rsidRDefault="001874C1" w:rsidP="001874C1">
            <w:pPr>
              <w:spacing w:line="276" w:lineRule="auto"/>
              <w:jc w:val="right"/>
              <w:rPr>
                <w:rFonts w:ascii="Arial" w:hAnsi="Arial" w:cs="Arial"/>
                <w:color w:val="000000"/>
              </w:rPr>
            </w:pPr>
            <w:r>
              <w:rPr>
                <w:rFonts w:ascii="Arial" w:hAnsi="Arial" w:cs="Arial"/>
                <w:color w:val="000000"/>
              </w:rPr>
              <w:t>163219,49</w:t>
            </w:r>
          </w:p>
        </w:tc>
        <w:tc>
          <w:tcPr>
            <w:tcW w:w="229" w:type="pct"/>
            <w:tcBorders>
              <w:top w:val="nil"/>
              <w:left w:val="nil"/>
              <w:bottom w:val="single" w:sz="8" w:space="0" w:color="auto"/>
              <w:right w:val="single" w:sz="8" w:space="0" w:color="auto"/>
            </w:tcBorders>
            <w:shd w:val="clear" w:color="auto" w:fill="auto"/>
            <w:vAlign w:val="center"/>
            <w:hideMark/>
          </w:tcPr>
          <w:p w14:paraId="1407D33A" w14:textId="3A6D72E1" w:rsidR="001874C1" w:rsidRDefault="001874C1" w:rsidP="001874C1">
            <w:pPr>
              <w:spacing w:line="276" w:lineRule="auto"/>
              <w:rPr>
                <w:rFonts w:ascii="Arial" w:hAnsi="Arial" w:cs="Arial"/>
                <w:color w:val="000000"/>
              </w:rPr>
            </w:pPr>
            <w:r>
              <w:rPr>
                <w:rFonts w:ascii="Arial" w:hAnsi="Arial" w:cs="Arial"/>
                <w:color w:val="000000"/>
              </w:rPr>
              <w:t> </w:t>
            </w:r>
          </w:p>
        </w:tc>
        <w:tc>
          <w:tcPr>
            <w:tcW w:w="445" w:type="pct"/>
            <w:tcBorders>
              <w:top w:val="nil"/>
              <w:left w:val="nil"/>
              <w:bottom w:val="single" w:sz="8" w:space="0" w:color="auto"/>
              <w:right w:val="single" w:sz="8" w:space="0" w:color="auto"/>
            </w:tcBorders>
            <w:shd w:val="clear" w:color="auto" w:fill="auto"/>
            <w:vAlign w:val="center"/>
            <w:hideMark/>
          </w:tcPr>
          <w:p w14:paraId="0B3F1477" w14:textId="1F8C8FDD" w:rsidR="001874C1" w:rsidRDefault="001874C1" w:rsidP="001874C1">
            <w:pPr>
              <w:spacing w:line="276" w:lineRule="auto"/>
              <w:jc w:val="right"/>
              <w:rPr>
                <w:rFonts w:ascii="Arial" w:hAnsi="Arial" w:cs="Arial"/>
                <w:color w:val="000000"/>
              </w:rPr>
            </w:pPr>
            <w:r>
              <w:rPr>
                <w:rFonts w:ascii="Arial" w:hAnsi="Arial" w:cs="Arial"/>
                <w:color w:val="000000"/>
              </w:rPr>
              <w:t>163219,49</w:t>
            </w:r>
          </w:p>
        </w:tc>
        <w:tc>
          <w:tcPr>
            <w:tcW w:w="229" w:type="pct"/>
            <w:tcBorders>
              <w:top w:val="nil"/>
              <w:left w:val="nil"/>
              <w:bottom w:val="single" w:sz="8" w:space="0" w:color="auto"/>
              <w:right w:val="single" w:sz="8" w:space="0" w:color="auto"/>
            </w:tcBorders>
            <w:shd w:val="clear" w:color="auto" w:fill="auto"/>
            <w:vAlign w:val="center"/>
            <w:hideMark/>
          </w:tcPr>
          <w:p w14:paraId="0E00DC25" w14:textId="04BE5344" w:rsidR="001874C1" w:rsidRDefault="001874C1" w:rsidP="001874C1">
            <w:pPr>
              <w:spacing w:line="276" w:lineRule="auto"/>
              <w:rPr>
                <w:rFonts w:ascii="Arial" w:hAnsi="Arial" w:cs="Arial"/>
                <w:color w:val="000000"/>
              </w:rPr>
            </w:pPr>
            <w:r>
              <w:rPr>
                <w:rFonts w:ascii="Arial" w:hAnsi="Arial" w:cs="Arial"/>
                <w:color w:val="000000"/>
              </w:rPr>
              <w:t> </w:t>
            </w:r>
          </w:p>
        </w:tc>
        <w:tc>
          <w:tcPr>
            <w:tcW w:w="445" w:type="pct"/>
            <w:tcBorders>
              <w:top w:val="nil"/>
              <w:left w:val="nil"/>
              <w:bottom w:val="single" w:sz="8" w:space="0" w:color="auto"/>
              <w:right w:val="single" w:sz="8" w:space="0" w:color="auto"/>
            </w:tcBorders>
            <w:shd w:val="clear" w:color="auto" w:fill="auto"/>
            <w:vAlign w:val="center"/>
            <w:hideMark/>
          </w:tcPr>
          <w:p w14:paraId="520A32C9" w14:textId="7FE78CEB" w:rsidR="001874C1" w:rsidRDefault="001874C1" w:rsidP="001874C1">
            <w:pPr>
              <w:spacing w:line="276" w:lineRule="auto"/>
              <w:jc w:val="right"/>
              <w:rPr>
                <w:rFonts w:ascii="Arial" w:hAnsi="Arial" w:cs="Arial"/>
                <w:color w:val="000000"/>
              </w:rPr>
            </w:pPr>
            <w:r>
              <w:rPr>
                <w:rFonts w:ascii="Arial" w:hAnsi="Arial" w:cs="Arial"/>
                <w:color w:val="000000"/>
              </w:rPr>
              <w:t>163219,49</w:t>
            </w:r>
          </w:p>
        </w:tc>
        <w:tc>
          <w:tcPr>
            <w:tcW w:w="229" w:type="pct"/>
            <w:tcBorders>
              <w:top w:val="nil"/>
              <w:left w:val="nil"/>
              <w:bottom w:val="single" w:sz="8" w:space="0" w:color="auto"/>
              <w:right w:val="single" w:sz="8" w:space="0" w:color="auto"/>
            </w:tcBorders>
            <w:shd w:val="clear" w:color="auto" w:fill="auto"/>
            <w:vAlign w:val="center"/>
            <w:hideMark/>
          </w:tcPr>
          <w:p w14:paraId="6C4B1D76" w14:textId="74535EAB" w:rsidR="001874C1" w:rsidRDefault="001874C1" w:rsidP="001874C1">
            <w:pPr>
              <w:spacing w:line="276" w:lineRule="auto"/>
              <w:rPr>
                <w:rFonts w:ascii="Arial" w:hAnsi="Arial" w:cs="Arial"/>
                <w:color w:val="000000"/>
              </w:rPr>
            </w:pPr>
            <w:r>
              <w:rPr>
                <w:rFonts w:ascii="Arial" w:hAnsi="Arial" w:cs="Arial"/>
                <w:color w:val="000000"/>
              </w:rPr>
              <w:t> </w:t>
            </w:r>
          </w:p>
        </w:tc>
        <w:tc>
          <w:tcPr>
            <w:tcW w:w="445" w:type="pct"/>
            <w:tcBorders>
              <w:top w:val="nil"/>
              <w:left w:val="nil"/>
              <w:bottom w:val="single" w:sz="8" w:space="0" w:color="auto"/>
              <w:right w:val="single" w:sz="8" w:space="0" w:color="auto"/>
            </w:tcBorders>
            <w:shd w:val="clear" w:color="auto" w:fill="auto"/>
            <w:vAlign w:val="center"/>
            <w:hideMark/>
          </w:tcPr>
          <w:p w14:paraId="18B62CE8" w14:textId="34FECF75" w:rsidR="001874C1" w:rsidRDefault="001874C1" w:rsidP="001874C1">
            <w:pPr>
              <w:spacing w:line="276" w:lineRule="auto"/>
              <w:jc w:val="right"/>
              <w:rPr>
                <w:rFonts w:ascii="Arial" w:hAnsi="Arial" w:cs="Arial"/>
                <w:color w:val="000000"/>
              </w:rPr>
            </w:pPr>
            <w:r>
              <w:rPr>
                <w:rFonts w:ascii="Arial" w:hAnsi="Arial" w:cs="Arial"/>
                <w:color w:val="000000"/>
              </w:rPr>
              <w:t>489658,46</w:t>
            </w:r>
          </w:p>
        </w:tc>
        <w:tc>
          <w:tcPr>
            <w:tcW w:w="228" w:type="pct"/>
            <w:tcBorders>
              <w:top w:val="nil"/>
              <w:left w:val="nil"/>
              <w:bottom w:val="single" w:sz="8" w:space="0" w:color="auto"/>
              <w:right w:val="single" w:sz="8" w:space="0" w:color="auto"/>
            </w:tcBorders>
            <w:shd w:val="clear" w:color="auto" w:fill="auto"/>
            <w:vAlign w:val="center"/>
            <w:hideMark/>
          </w:tcPr>
          <w:p w14:paraId="1FE58FA2" w14:textId="02ADBA1E" w:rsidR="001874C1" w:rsidRPr="00E87CFC" w:rsidRDefault="001874C1" w:rsidP="001874C1">
            <w:pPr>
              <w:spacing w:line="276" w:lineRule="auto"/>
              <w:rPr>
                <w:rFonts w:ascii="Arial" w:hAnsi="Arial" w:cs="Arial"/>
                <w:color w:val="000000"/>
              </w:rPr>
            </w:pPr>
            <w:r>
              <w:rPr>
                <w:rFonts w:ascii="Arial" w:hAnsi="Arial" w:cs="Arial"/>
                <w:color w:val="000000"/>
              </w:rPr>
              <w:t> </w:t>
            </w:r>
          </w:p>
        </w:tc>
      </w:tr>
      <w:tr w:rsidR="001874C1" w:rsidRPr="00E87CFC" w14:paraId="06DAFE6B" w14:textId="77777777" w:rsidTr="00E87CFC">
        <w:trPr>
          <w:trHeight w:val="20"/>
        </w:trPr>
        <w:tc>
          <w:tcPr>
            <w:tcW w:w="2305" w:type="pct"/>
            <w:tcBorders>
              <w:top w:val="nil"/>
              <w:left w:val="single" w:sz="8" w:space="0" w:color="auto"/>
              <w:bottom w:val="single" w:sz="8" w:space="0" w:color="auto"/>
              <w:right w:val="single" w:sz="8" w:space="0" w:color="auto"/>
            </w:tcBorders>
            <w:shd w:val="clear" w:color="auto" w:fill="auto"/>
            <w:vAlign w:val="center"/>
            <w:hideMark/>
          </w:tcPr>
          <w:p w14:paraId="2D828986" w14:textId="77777777" w:rsidR="001874C1" w:rsidRPr="00E87CFC" w:rsidRDefault="001874C1" w:rsidP="001874C1">
            <w:pPr>
              <w:spacing w:line="276" w:lineRule="auto"/>
              <w:rPr>
                <w:rFonts w:ascii="Arial" w:hAnsi="Arial" w:cs="Arial"/>
                <w:color w:val="000000"/>
              </w:rPr>
            </w:pPr>
            <w:r w:rsidRPr="00E87CFC">
              <w:rPr>
                <w:rFonts w:ascii="Arial" w:hAnsi="Arial" w:cs="Arial"/>
                <w:color w:val="000000"/>
              </w:rPr>
              <w:t>Gastos de Capital (12)</w:t>
            </w:r>
          </w:p>
        </w:tc>
        <w:tc>
          <w:tcPr>
            <w:tcW w:w="445" w:type="pct"/>
            <w:tcBorders>
              <w:top w:val="nil"/>
              <w:left w:val="nil"/>
              <w:bottom w:val="single" w:sz="8" w:space="0" w:color="auto"/>
              <w:right w:val="single" w:sz="8" w:space="0" w:color="auto"/>
            </w:tcBorders>
            <w:shd w:val="clear" w:color="auto" w:fill="auto"/>
            <w:vAlign w:val="center"/>
            <w:hideMark/>
          </w:tcPr>
          <w:p w14:paraId="03E299D3" w14:textId="2003EBA4" w:rsidR="001874C1" w:rsidRDefault="001874C1" w:rsidP="001874C1">
            <w:pPr>
              <w:spacing w:line="276" w:lineRule="auto"/>
              <w:jc w:val="right"/>
              <w:rPr>
                <w:rFonts w:ascii="Arial" w:hAnsi="Arial" w:cs="Arial"/>
                <w:color w:val="000000"/>
              </w:rPr>
            </w:pPr>
            <w:r>
              <w:rPr>
                <w:rFonts w:ascii="Arial" w:hAnsi="Arial" w:cs="Arial"/>
                <w:color w:val="000000"/>
              </w:rPr>
              <w:t>0,00</w:t>
            </w:r>
          </w:p>
        </w:tc>
        <w:tc>
          <w:tcPr>
            <w:tcW w:w="229" w:type="pct"/>
            <w:tcBorders>
              <w:top w:val="nil"/>
              <w:left w:val="nil"/>
              <w:bottom w:val="single" w:sz="8" w:space="0" w:color="auto"/>
              <w:right w:val="single" w:sz="8" w:space="0" w:color="auto"/>
            </w:tcBorders>
            <w:shd w:val="clear" w:color="auto" w:fill="auto"/>
            <w:vAlign w:val="center"/>
            <w:hideMark/>
          </w:tcPr>
          <w:p w14:paraId="2733D359" w14:textId="5CF2960A" w:rsidR="001874C1" w:rsidRDefault="001874C1" w:rsidP="001874C1">
            <w:pPr>
              <w:spacing w:line="276" w:lineRule="auto"/>
              <w:rPr>
                <w:rFonts w:ascii="Arial" w:hAnsi="Arial" w:cs="Arial"/>
                <w:color w:val="000000"/>
              </w:rPr>
            </w:pPr>
            <w:r>
              <w:rPr>
                <w:rFonts w:ascii="Arial" w:hAnsi="Arial" w:cs="Arial"/>
                <w:color w:val="000000"/>
              </w:rPr>
              <w:t> </w:t>
            </w:r>
          </w:p>
        </w:tc>
        <w:tc>
          <w:tcPr>
            <w:tcW w:w="445" w:type="pct"/>
            <w:tcBorders>
              <w:top w:val="nil"/>
              <w:left w:val="nil"/>
              <w:bottom w:val="single" w:sz="8" w:space="0" w:color="auto"/>
              <w:right w:val="single" w:sz="8" w:space="0" w:color="auto"/>
            </w:tcBorders>
            <w:shd w:val="clear" w:color="auto" w:fill="auto"/>
            <w:vAlign w:val="center"/>
            <w:hideMark/>
          </w:tcPr>
          <w:p w14:paraId="0A3FD0CE" w14:textId="11F6FE23" w:rsidR="001874C1" w:rsidRDefault="001874C1" w:rsidP="001874C1">
            <w:pPr>
              <w:spacing w:line="276" w:lineRule="auto"/>
              <w:jc w:val="right"/>
              <w:rPr>
                <w:rFonts w:ascii="Arial" w:hAnsi="Arial" w:cs="Arial"/>
                <w:color w:val="000000"/>
              </w:rPr>
            </w:pPr>
            <w:r>
              <w:rPr>
                <w:rFonts w:ascii="Arial" w:hAnsi="Arial" w:cs="Arial"/>
                <w:color w:val="000000"/>
              </w:rPr>
              <w:t>0,00</w:t>
            </w:r>
          </w:p>
        </w:tc>
        <w:tc>
          <w:tcPr>
            <w:tcW w:w="229" w:type="pct"/>
            <w:tcBorders>
              <w:top w:val="nil"/>
              <w:left w:val="nil"/>
              <w:bottom w:val="single" w:sz="8" w:space="0" w:color="auto"/>
              <w:right w:val="single" w:sz="8" w:space="0" w:color="auto"/>
            </w:tcBorders>
            <w:shd w:val="clear" w:color="auto" w:fill="auto"/>
            <w:vAlign w:val="center"/>
            <w:hideMark/>
          </w:tcPr>
          <w:p w14:paraId="4D3A2FA6" w14:textId="0F467501" w:rsidR="001874C1" w:rsidRDefault="001874C1" w:rsidP="001874C1">
            <w:pPr>
              <w:spacing w:line="276" w:lineRule="auto"/>
              <w:rPr>
                <w:rFonts w:ascii="Arial" w:hAnsi="Arial" w:cs="Arial"/>
                <w:color w:val="000000"/>
              </w:rPr>
            </w:pPr>
            <w:r>
              <w:rPr>
                <w:rFonts w:ascii="Arial" w:hAnsi="Arial" w:cs="Arial"/>
                <w:color w:val="000000"/>
              </w:rPr>
              <w:t> </w:t>
            </w:r>
          </w:p>
        </w:tc>
        <w:tc>
          <w:tcPr>
            <w:tcW w:w="445" w:type="pct"/>
            <w:tcBorders>
              <w:top w:val="nil"/>
              <w:left w:val="nil"/>
              <w:bottom w:val="single" w:sz="8" w:space="0" w:color="auto"/>
              <w:right w:val="single" w:sz="8" w:space="0" w:color="auto"/>
            </w:tcBorders>
            <w:shd w:val="clear" w:color="auto" w:fill="auto"/>
            <w:vAlign w:val="center"/>
            <w:hideMark/>
          </w:tcPr>
          <w:p w14:paraId="4C42D1B7" w14:textId="25F44DF1" w:rsidR="001874C1" w:rsidRDefault="001874C1" w:rsidP="001874C1">
            <w:pPr>
              <w:spacing w:line="276" w:lineRule="auto"/>
              <w:jc w:val="right"/>
              <w:rPr>
                <w:rFonts w:ascii="Arial" w:hAnsi="Arial" w:cs="Arial"/>
                <w:color w:val="000000"/>
              </w:rPr>
            </w:pPr>
            <w:r>
              <w:rPr>
                <w:rFonts w:ascii="Arial" w:hAnsi="Arial" w:cs="Arial"/>
                <w:color w:val="000000"/>
              </w:rPr>
              <w:t>0,00</w:t>
            </w:r>
          </w:p>
        </w:tc>
        <w:tc>
          <w:tcPr>
            <w:tcW w:w="229" w:type="pct"/>
            <w:tcBorders>
              <w:top w:val="nil"/>
              <w:left w:val="nil"/>
              <w:bottom w:val="single" w:sz="8" w:space="0" w:color="auto"/>
              <w:right w:val="single" w:sz="8" w:space="0" w:color="auto"/>
            </w:tcBorders>
            <w:shd w:val="clear" w:color="auto" w:fill="auto"/>
            <w:vAlign w:val="center"/>
            <w:hideMark/>
          </w:tcPr>
          <w:p w14:paraId="3A742E3A" w14:textId="5A507F7E" w:rsidR="001874C1" w:rsidRDefault="001874C1" w:rsidP="001874C1">
            <w:pPr>
              <w:spacing w:line="276" w:lineRule="auto"/>
              <w:rPr>
                <w:rFonts w:ascii="Arial" w:hAnsi="Arial" w:cs="Arial"/>
                <w:color w:val="000000"/>
              </w:rPr>
            </w:pPr>
            <w:r>
              <w:rPr>
                <w:rFonts w:ascii="Arial" w:hAnsi="Arial" w:cs="Arial"/>
                <w:color w:val="000000"/>
              </w:rPr>
              <w:t> </w:t>
            </w:r>
          </w:p>
        </w:tc>
        <w:tc>
          <w:tcPr>
            <w:tcW w:w="445" w:type="pct"/>
            <w:tcBorders>
              <w:top w:val="nil"/>
              <w:left w:val="nil"/>
              <w:bottom w:val="single" w:sz="8" w:space="0" w:color="auto"/>
              <w:right w:val="single" w:sz="8" w:space="0" w:color="auto"/>
            </w:tcBorders>
            <w:shd w:val="clear" w:color="auto" w:fill="auto"/>
            <w:vAlign w:val="center"/>
            <w:hideMark/>
          </w:tcPr>
          <w:p w14:paraId="161E2B42" w14:textId="480CE909" w:rsidR="001874C1" w:rsidRDefault="001874C1" w:rsidP="001874C1">
            <w:pPr>
              <w:spacing w:line="276" w:lineRule="auto"/>
              <w:jc w:val="right"/>
              <w:rPr>
                <w:rFonts w:ascii="Arial" w:hAnsi="Arial" w:cs="Arial"/>
                <w:color w:val="000000"/>
              </w:rPr>
            </w:pPr>
            <w:r>
              <w:rPr>
                <w:rFonts w:ascii="Arial" w:hAnsi="Arial" w:cs="Arial"/>
                <w:color w:val="000000"/>
              </w:rPr>
              <w:t>0,00</w:t>
            </w:r>
          </w:p>
        </w:tc>
        <w:tc>
          <w:tcPr>
            <w:tcW w:w="228" w:type="pct"/>
            <w:tcBorders>
              <w:top w:val="nil"/>
              <w:left w:val="nil"/>
              <w:bottom w:val="single" w:sz="8" w:space="0" w:color="auto"/>
              <w:right w:val="single" w:sz="8" w:space="0" w:color="auto"/>
            </w:tcBorders>
            <w:shd w:val="clear" w:color="auto" w:fill="auto"/>
            <w:vAlign w:val="center"/>
            <w:hideMark/>
          </w:tcPr>
          <w:p w14:paraId="1E6E41B2" w14:textId="6E831B48" w:rsidR="001874C1" w:rsidRPr="00E87CFC" w:rsidRDefault="001874C1" w:rsidP="001874C1">
            <w:pPr>
              <w:spacing w:line="276" w:lineRule="auto"/>
              <w:rPr>
                <w:rFonts w:ascii="Arial" w:hAnsi="Arial" w:cs="Arial"/>
                <w:color w:val="000000"/>
              </w:rPr>
            </w:pPr>
            <w:r>
              <w:rPr>
                <w:rFonts w:ascii="Arial" w:hAnsi="Arial" w:cs="Arial"/>
                <w:color w:val="000000"/>
              </w:rPr>
              <w:t> </w:t>
            </w:r>
          </w:p>
        </w:tc>
      </w:tr>
      <w:tr w:rsidR="001874C1" w:rsidRPr="00E87CFC" w14:paraId="2E8733C8" w14:textId="77777777" w:rsidTr="00E87CFC">
        <w:trPr>
          <w:trHeight w:val="20"/>
        </w:trPr>
        <w:tc>
          <w:tcPr>
            <w:tcW w:w="2305" w:type="pct"/>
            <w:tcBorders>
              <w:top w:val="nil"/>
              <w:left w:val="single" w:sz="8" w:space="0" w:color="auto"/>
              <w:bottom w:val="single" w:sz="8" w:space="0" w:color="auto"/>
              <w:right w:val="single" w:sz="8" w:space="0" w:color="auto"/>
            </w:tcBorders>
            <w:shd w:val="clear" w:color="auto" w:fill="auto"/>
            <w:vAlign w:val="center"/>
            <w:hideMark/>
          </w:tcPr>
          <w:p w14:paraId="1A5EFD8E" w14:textId="77777777" w:rsidR="001874C1" w:rsidRPr="00E87CFC" w:rsidRDefault="001874C1" w:rsidP="001874C1">
            <w:pPr>
              <w:spacing w:line="276" w:lineRule="auto"/>
              <w:rPr>
                <w:rFonts w:ascii="Arial" w:hAnsi="Arial" w:cs="Arial"/>
                <w:color w:val="000000"/>
              </w:rPr>
            </w:pPr>
            <w:r w:rsidRPr="00E87CFC">
              <w:rPr>
                <w:rFonts w:ascii="Arial" w:hAnsi="Arial" w:cs="Arial"/>
                <w:color w:val="000000"/>
              </w:rPr>
              <w:t>Gastos Indirectos (13)</w:t>
            </w:r>
          </w:p>
        </w:tc>
        <w:tc>
          <w:tcPr>
            <w:tcW w:w="445" w:type="pct"/>
            <w:tcBorders>
              <w:top w:val="nil"/>
              <w:left w:val="nil"/>
              <w:bottom w:val="single" w:sz="8" w:space="0" w:color="auto"/>
              <w:right w:val="single" w:sz="8" w:space="0" w:color="auto"/>
            </w:tcBorders>
            <w:shd w:val="clear" w:color="auto" w:fill="auto"/>
            <w:vAlign w:val="center"/>
            <w:hideMark/>
          </w:tcPr>
          <w:p w14:paraId="4931EA48" w14:textId="7E4C40D0" w:rsidR="001874C1" w:rsidRDefault="001874C1" w:rsidP="001874C1">
            <w:pPr>
              <w:spacing w:line="276" w:lineRule="auto"/>
              <w:jc w:val="right"/>
              <w:rPr>
                <w:rFonts w:ascii="Arial" w:hAnsi="Arial" w:cs="Arial"/>
                <w:color w:val="000000"/>
              </w:rPr>
            </w:pPr>
            <w:r>
              <w:rPr>
                <w:rFonts w:ascii="Arial" w:hAnsi="Arial" w:cs="Arial"/>
                <w:color w:val="000000"/>
              </w:rPr>
              <w:t>30430,57</w:t>
            </w:r>
          </w:p>
        </w:tc>
        <w:tc>
          <w:tcPr>
            <w:tcW w:w="229" w:type="pct"/>
            <w:tcBorders>
              <w:top w:val="nil"/>
              <w:left w:val="nil"/>
              <w:bottom w:val="single" w:sz="8" w:space="0" w:color="auto"/>
              <w:right w:val="single" w:sz="8" w:space="0" w:color="auto"/>
            </w:tcBorders>
            <w:shd w:val="clear" w:color="auto" w:fill="auto"/>
            <w:vAlign w:val="center"/>
            <w:hideMark/>
          </w:tcPr>
          <w:p w14:paraId="1AF5A0C1" w14:textId="3B0CCEAD" w:rsidR="001874C1" w:rsidRDefault="001874C1" w:rsidP="001874C1">
            <w:pPr>
              <w:spacing w:line="276" w:lineRule="auto"/>
              <w:rPr>
                <w:rFonts w:ascii="Arial" w:hAnsi="Arial" w:cs="Arial"/>
                <w:color w:val="000000"/>
              </w:rPr>
            </w:pPr>
            <w:r>
              <w:rPr>
                <w:rFonts w:ascii="Arial" w:hAnsi="Arial" w:cs="Arial"/>
                <w:color w:val="000000"/>
              </w:rPr>
              <w:t> </w:t>
            </w:r>
          </w:p>
        </w:tc>
        <w:tc>
          <w:tcPr>
            <w:tcW w:w="445" w:type="pct"/>
            <w:tcBorders>
              <w:top w:val="nil"/>
              <w:left w:val="nil"/>
              <w:bottom w:val="single" w:sz="8" w:space="0" w:color="auto"/>
              <w:right w:val="single" w:sz="8" w:space="0" w:color="auto"/>
            </w:tcBorders>
            <w:shd w:val="clear" w:color="auto" w:fill="auto"/>
            <w:vAlign w:val="center"/>
            <w:hideMark/>
          </w:tcPr>
          <w:p w14:paraId="5C24C25C" w14:textId="3BAE0A28" w:rsidR="001874C1" w:rsidRDefault="001874C1" w:rsidP="001874C1">
            <w:pPr>
              <w:spacing w:line="276" w:lineRule="auto"/>
              <w:jc w:val="right"/>
              <w:rPr>
                <w:rFonts w:ascii="Arial" w:hAnsi="Arial" w:cs="Arial"/>
                <w:color w:val="000000"/>
              </w:rPr>
            </w:pPr>
            <w:r>
              <w:rPr>
                <w:rFonts w:ascii="Arial" w:hAnsi="Arial" w:cs="Arial"/>
                <w:color w:val="000000"/>
              </w:rPr>
              <w:t>30430,57</w:t>
            </w:r>
          </w:p>
        </w:tc>
        <w:tc>
          <w:tcPr>
            <w:tcW w:w="229" w:type="pct"/>
            <w:tcBorders>
              <w:top w:val="nil"/>
              <w:left w:val="nil"/>
              <w:bottom w:val="single" w:sz="8" w:space="0" w:color="auto"/>
              <w:right w:val="single" w:sz="8" w:space="0" w:color="auto"/>
            </w:tcBorders>
            <w:shd w:val="clear" w:color="auto" w:fill="auto"/>
            <w:vAlign w:val="center"/>
            <w:hideMark/>
          </w:tcPr>
          <w:p w14:paraId="094130BF" w14:textId="08A7473E" w:rsidR="001874C1" w:rsidRDefault="001874C1" w:rsidP="001874C1">
            <w:pPr>
              <w:spacing w:line="276" w:lineRule="auto"/>
              <w:rPr>
                <w:rFonts w:ascii="Arial" w:hAnsi="Arial" w:cs="Arial"/>
                <w:color w:val="000000"/>
              </w:rPr>
            </w:pPr>
            <w:r>
              <w:rPr>
                <w:rFonts w:ascii="Arial" w:hAnsi="Arial" w:cs="Arial"/>
                <w:color w:val="000000"/>
              </w:rPr>
              <w:t> </w:t>
            </w:r>
          </w:p>
        </w:tc>
        <w:tc>
          <w:tcPr>
            <w:tcW w:w="445" w:type="pct"/>
            <w:tcBorders>
              <w:top w:val="nil"/>
              <w:left w:val="nil"/>
              <w:bottom w:val="single" w:sz="8" w:space="0" w:color="auto"/>
              <w:right w:val="single" w:sz="8" w:space="0" w:color="auto"/>
            </w:tcBorders>
            <w:shd w:val="clear" w:color="auto" w:fill="auto"/>
            <w:vAlign w:val="center"/>
            <w:hideMark/>
          </w:tcPr>
          <w:p w14:paraId="24F7C364" w14:textId="7BF83A38" w:rsidR="001874C1" w:rsidRDefault="001874C1" w:rsidP="001874C1">
            <w:pPr>
              <w:spacing w:line="276" w:lineRule="auto"/>
              <w:jc w:val="right"/>
              <w:rPr>
                <w:rFonts w:ascii="Arial" w:hAnsi="Arial" w:cs="Arial"/>
                <w:color w:val="000000"/>
              </w:rPr>
            </w:pPr>
            <w:r>
              <w:rPr>
                <w:rFonts w:ascii="Arial" w:hAnsi="Arial" w:cs="Arial"/>
                <w:color w:val="000000"/>
              </w:rPr>
              <w:t>30430,57</w:t>
            </w:r>
          </w:p>
        </w:tc>
        <w:tc>
          <w:tcPr>
            <w:tcW w:w="229" w:type="pct"/>
            <w:tcBorders>
              <w:top w:val="nil"/>
              <w:left w:val="nil"/>
              <w:bottom w:val="single" w:sz="8" w:space="0" w:color="auto"/>
              <w:right w:val="single" w:sz="8" w:space="0" w:color="auto"/>
            </w:tcBorders>
            <w:shd w:val="clear" w:color="auto" w:fill="auto"/>
            <w:vAlign w:val="center"/>
            <w:hideMark/>
          </w:tcPr>
          <w:p w14:paraId="500F890D" w14:textId="79C21548" w:rsidR="001874C1" w:rsidRDefault="001874C1" w:rsidP="001874C1">
            <w:pPr>
              <w:spacing w:line="276" w:lineRule="auto"/>
              <w:rPr>
                <w:rFonts w:ascii="Arial" w:hAnsi="Arial" w:cs="Arial"/>
                <w:color w:val="000000"/>
              </w:rPr>
            </w:pPr>
            <w:r>
              <w:rPr>
                <w:rFonts w:ascii="Arial" w:hAnsi="Arial" w:cs="Arial"/>
                <w:color w:val="000000"/>
              </w:rPr>
              <w:t> </w:t>
            </w:r>
          </w:p>
        </w:tc>
        <w:tc>
          <w:tcPr>
            <w:tcW w:w="445" w:type="pct"/>
            <w:tcBorders>
              <w:top w:val="nil"/>
              <w:left w:val="nil"/>
              <w:bottom w:val="single" w:sz="8" w:space="0" w:color="auto"/>
              <w:right w:val="single" w:sz="8" w:space="0" w:color="auto"/>
            </w:tcBorders>
            <w:shd w:val="clear" w:color="auto" w:fill="auto"/>
            <w:vAlign w:val="center"/>
            <w:hideMark/>
          </w:tcPr>
          <w:p w14:paraId="7F099AA0" w14:textId="0670D343" w:rsidR="001874C1" w:rsidRDefault="001874C1" w:rsidP="001874C1">
            <w:pPr>
              <w:spacing w:line="276" w:lineRule="auto"/>
              <w:jc w:val="right"/>
              <w:rPr>
                <w:rFonts w:ascii="Arial" w:hAnsi="Arial" w:cs="Arial"/>
                <w:color w:val="000000"/>
              </w:rPr>
            </w:pPr>
            <w:r>
              <w:rPr>
                <w:rFonts w:ascii="Arial" w:hAnsi="Arial" w:cs="Arial"/>
                <w:color w:val="000000"/>
              </w:rPr>
              <w:t>91291,72</w:t>
            </w:r>
          </w:p>
        </w:tc>
        <w:tc>
          <w:tcPr>
            <w:tcW w:w="228" w:type="pct"/>
            <w:tcBorders>
              <w:top w:val="nil"/>
              <w:left w:val="nil"/>
              <w:bottom w:val="single" w:sz="8" w:space="0" w:color="auto"/>
              <w:right w:val="single" w:sz="8" w:space="0" w:color="auto"/>
            </w:tcBorders>
            <w:shd w:val="clear" w:color="auto" w:fill="auto"/>
            <w:vAlign w:val="center"/>
            <w:hideMark/>
          </w:tcPr>
          <w:p w14:paraId="2E7DE356" w14:textId="0CADA424" w:rsidR="001874C1" w:rsidRPr="00E87CFC" w:rsidRDefault="001874C1" w:rsidP="001874C1">
            <w:pPr>
              <w:spacing w:line="276" w:lineRule="auto"/>
              <w:rPr>
                <w:rFonts w:ascii="Arial" w:hAnsi="Arial" w:cs="Arial"/>
                <w:color w:val="000000"/>
              </w:rPr>
            </w:pPr>
            <w:r>
              <w:rPr>
                <w:rFonts w:ascii="Arial" w:hAnsi="Arial" w:cs="Arial"/>
                <w:color w:val="000000"/>
              </w:rPr>
              <w:t> </w:t>
            </w:r>
          </w:p>
        </w:tc>
      </w:tr>
      <w:tr w:rsidR="001874C1" w:rsidRPr="00E87CFC" w14:paraId="0500B4F3" w14:textId="77777777" w:rsidTr="00E87CFC">
        <w:trPr>
          <w:trHeight w:val="20"/>
        </w:trPr>
        <w:tc>
          <w:tcPr>
            <w:tcW w:w="2305" w:type="pct"/>
            <w:tcBorders>
              <w:top w:val="nil"/>
              <w:left w:val="single" w:sz="8" w:space="0" w:color="auto"/>
              <w:bottom w:val="single" w:sz="8" w:space="0" w:color="auto"/>
              <w:right w:val="single" w:sz="8" w:space="0" w:color="auto"/>
            </w:tcBorders>
            <w:shd w:val="clear" w:color="auto" w:fill="auto"/>
            <w:vAlign w:val="center"/>
            <w:hideMark/>
          </w:tcPr>
          <w:p w14:paraId="13DA5BD2" w14:textId="77777777" w:rsidR="001874C1" w:rsidRPr="00E87CFC" w:rsidRDefault="001874C1" w:rsidP="001874C1">
            <w:pPr>
              <w:spacing w:line="276" w:lineRule="auto"/>
              <w:rPr>
                <w:rFonts w:ascii="Arial" w:hAnsi="Arial" w:cs="Arial"/>
                <w:color w:val="000000"/>
              </w:rPr>
            </w:pPr>
            <w:r w:rsidRPr="00E87CFC">
              <w:rPr>
                <w:rFonts w:ascii="Arial" w:hAnsi="Arial" w:cs="Arial"/>
                <w:color w:val="000000"/>
              </w:rPr>
              <w:t>Total de Gasto (14)</w:t>
            </w:r>
          </w:p>
        </w:tc>
        <w:tc>
          <w:tcPr>
            <w:tcW w:w="445" w:type="pct"/>
            <w:tcBorders>
              <w:top w:val="nil"/>
              <w:left w:val="nil"/>
              <w:bottom w:val="single" w:sz="8" w:space="0" w:color="auto"/>
              <w:right w:val="single" w:sz="8" w:space="0" w:color="auto"/>
            </w:tcBorders>
            <w:shd w:val="clear" w:color="auto" w:fill="auto"/>
            <w:vAlign w:val="center"/>
            <w:hideMark/>
          </w:tcPr>
          <w:p w14:paraId="3B014ACD" w14:textId="19E7D6F4" w:rsidR="001874C1" w:rsidRDefault="001874C1" w:rsidP="001874C1">
            <w:pPr>
              <w:spacing w:line="276" w:lineRule="auto"/>
              <w:jc w:val="right"/>
              <w:rPr>
                <w:rFonts w:ascii="Arial" w:hAnsi="Arial" w:cs="Arial"/>
                <w:color w:val="000000"/>
              </w:rPr>
            </w:pPr>
            <w:r>
              <w:rPr>
                <w:rFonts w:ascii="Arial" w:hAnsi="Arial" w:cs="Arial"/>
                <w:color w:val="000000"/>
              </w:rPr>
              <w:t>193650,06</w:t>
            </w:r>
          </w:p>
        </w:tc>
        <w:tc>
          <w:tcPr>
            <w:tcW w:w="229" w:type="pct"/>
            <w:tcBorders>
              <w:top w:val="nil"/>
              <w:left w:val="nil"/>
              <w:bottom w:val="single" w:sz="8" w:space="0" w:color="auto"/>
              <w:right w:val="single" w:sz="8" w:space="0" w:color="auto"/>
            </w:tcBorders>
            <w:shd w:val="clear" w:color="auto" w:fill="auto"/>
            <w:vAlign w:val="center"/>
            <w:hideMark/>
          </w:tcPr>
          <w:p w14:paraId="3B9F6733" w14:textId="78AC0CB1" w:rsidR="001874C1" w:rsidRDefault="001874C1" w:rsidP="001874C1">
            <w:pPr>
              <w:spacing w:line="276" w:lineRule="auto"/>
              <w:rPr>
                <w:rFonts w:ascii="Arial" w:hAnsi="Arial" w:cs="Arial"/>
                <w:color w:val="000000"/>
              </w:rPr>
            </w:pPr>
            <w:r>
              <w:rPr>
                <w:rFonts w:ascii="Arial" w:hAnsi="Arial" w:cs="Arial"/>
                <w:color w:val="000000"/>
              </w:rPr>
              <w:t> </w:t>
            </w:r>
          </w:p>
        </w:tc>
        <w:tc>
          <w:tcPr>
            <w:tcW w:w="445" w:type="pct"/>
            <w:tcBorders>
              <w:top w:val="nil"/>
              <w:left w:val="nil"/>
              <w:bottom w:val="single" w:sz="8" w:space="0" w:color="auto"/>
              <w:right w:val="single" w:sz="8" w:space="0" w:color="auto"/>
            </w:tcBorders>
            <w:shd w:val="clear" w:color="auto" w:fill="auto"/>
            <w:vAlign w:val="center"/>
            <w:hideMark/>
          </w:tcPr>
          <w:p w14:paraId="6D46E95D" w14:textId="0F53F4F9" w:rsidR="001874C1" w:rsidRDefault="001874C1" w:rsidP="001874C1">
            <w:pPr>
              <w:spacing w:line="276" w:lineRule="auto"/>
              <w:jc w:val="right"/>
              <w:rPr>
                <w:rFonts w:ascii="Arial" w:hAnsi="Arial" w:cs="Arial"/>
                <w:color w:val="000000"/>
              </w:rPr>
            </w:pPr>
            <w:r>
              <w:rPr>
                <w:rFonts w:ascii="Arial" w:hAnsi="Arial" w:cs="Arial"/>
                <w:color w:val="000000"/>
              </w:rPr>
              <w:t>193650,06</w:t>
            </w:r>
          </w:p>
        </w:tc>
        <w:tc>
          <w:tcPr>
            <w:tcW w:w="229" w:type="pct"/>
            <w:tcBorders>
              <w:top w:val="nil"/>
              <w:left w:val="nil"/>
              <w:bottom w:val="single" w:sz="8" w:space="0" w:color="auto"/>
              <w:right w:val="single" w:sz="8" w:space="0" w:color="auto"/>
            </w:tcBorders>
            <w:shd w:val="clear" w:color="auto" w:fill="auto"/>
            <w:vAlign w:val="center"/>
            <w:hideMark/>
          </w:tcPr>
          <w:p w14:paraId="54738CD2" w14:textId="7BC1EC20" w:rsidR="001874C1" w:rsidRDefault="001874C1" w:rsidP="001874C1">
            <w:pPr>
              <w:spacing w:line="276" w:lineRule="auto"/>
              <w:rPr>
                <w:rFonts w:ascii="Arial" w:hAnsi="Arial" w:cs="Arial"/>
                <w:color w:val="000000"/>
              </w:rPr>
            </w:pPr>
            <w:r>
              <w:rPr>
                <w:rFonts w:ascii="Arial" w:hAnsi="Arial" w:cs="Arial"/>
                <w:color w:val="000000"/>
              </w:rPr>
              <w:t> </w:t>
            </w:r>
          </w:p>
        </w:tc>
        <w:tc>
          <w:tcPr>
            <w:tcW w:w="445" w:type="pct"/>
            <w:tcBorders>
              <w:top w:val="nil"/>
              <w:left w:val="nil"/>
              <w:bottom w:val="single" w:sz="8" w:space="0" w:color="auto"/>
              <w:right w:val="single" w:sz="8" w:space="0" w:color="auto"/>
            </w:tcBorders>
            <w:shd w:val="clear" w:color="auto" w:fill="auto"/>
            <w:vAlign w:val="center"/>
            <w:hideMark/>
          </w:tcPr>
          <w:p w14:paraId="6FEE2DD3" w14:textId="00D60FA9" w:rsidR="001874C1" w:rsidRDefault="001874C1" w:rsidP="001874C1">
            <w:pPr>
              <w:spacing w:line="276" w:lineRule="auto"/>
              <w:jc w:val="right"/>
              <w:rPr>
                <w:rFonts w:ascii="Arial" w:hAnsi="Arial" w:cs="Arial"/>
                <w:color w:val="000000"/>
              </w:rPr>
            </w:pPr>
            <w:r>
              <w:rPr>
                <w:rFonts w:ascii="Arial" w:hAnsi="Arial" w:cs="Arial"/>
                <w:color w:val="000000"/>
              </w:rPr>
              <w:t>193650,06</w:t>
            </w:r>
          </w:p>
        </w:tc>
        <w:tc>
          <w:tcPr>
            <w:tcW w:w="229" w:type="pct"/>
            <w:tcBorders>
              <w:top w:val="nil"/>
              <w:left w:val="nil"/>
              <w:bottom w:val="single" w:sz="8" w:space="0" w:color="auto"/>
              <w:right w:val="single" w:sz="8" w:space="0" w:color="auto"/>
            </w:tcBorders>
            <w:shd w:val="clear" w:color="auto" w:fill="auto"/>
            <w:vAlign w:val="center"/>
            <w:hideMark/>
          </w:tcPr>
          <w:p w14:paraId="1F60FA2E" w14:textId="7FC7C904" w:rsidR="001874C1" w:rsidRDefault="001874C1" w:rsidP="001874C1">
            <w:pPr>
              <w:spacing w:line="276" w:lineRule="auto"/>
              <w:rPr>
                <w:rFonts w:ascii="Arial" w:hAnsi="Arial" w:cs="Arial"/>
                <w:color w:val="000000"/>
              </w:rPr>
            </w:pPr>
            <w:r>
              <w:rPr>
                <w:rFonts w:ascii="Arial" w:hAnsi="Arial" w:cs="Arial"/>
                <w:color w:val="000000"/>
              </w:rPr>
              <w:t> </w:t>
            </w:r>
          </w:p>
        </w:tc>
        <w:tc>
          <w:tcPr>
            <w:tcW w:w="445" w:type="pct"/>
            <w:tcBorders>
              <w:top w:val="nil"/>
              <w:left w:val="nil"/>
              <w:bottom w:val="single" w:sz="8" w:space="0" w:color="auto"/>
              <w:right w:val="single" w:sz="8" w:space="0" w:color="auto"/>
            </w:tcBorders>
            <w:shd w:val="clear" w:color="auto" w:fill="auto"/>
            <w:vAlign w:val="center"/>
            <w:hideMark/>
          </w:tcPr>
          <w:p w14:paraId="666A7A5F" w14:textId="3E940EBA" w:rsidR="001874C1" w:rsidRDefault="001874C1" w:rsidP="001874C1">
            <w:pPr>
              <w:spacing w:line="276" w:lineRule="auto"/>
              <w:jc w:val="right"/>
              <w:rPr>
                <w:rFonts w:ascii="Arial" w:hAnsi="Arial" w:cs="Arial"/>
                <w:color w:val="000000"/>
              </w:rPr>
            </w:pPr>
            <w:r>
              <w:rPr>
                <w:rFonts w:ascii="Arial" w:hAnsi="Arial" w:cs="Arial"/>
                <w:color w:val="000000"/>
              </w:rPr>
              <w:t>580950,18</w:t>
            </w:r>
          </w:p>
        </w:tc>
        <w:tc>
          <w:tcPr>
            <w:tcW w:w="228" w:type="pct"/>
            <w:tcBorders>
              <w:top w:val="nil"/>
              <w:left w:val="nil"/>
              <w:bottom w:val="single" w:sz="8" w:space="0" w:color="auto"/>
              <w:right w:val="single" w:sz="8" w:space="0" w:color="auto"/>
            </w:tcBorders>
            <w:shd w:val="clear" w:color="auto" w:fill="auto"/>
            <w:vAlign w:val="center"/>
            <w:hideMark/>
          </w:tcPr>
          <w:p w14:paraId="1DE5692D" w14:textId="5F54A311" w:rsidR="001874C1" w:rsidRPr="00E87CFC" w:rsidRDefault="001874C1" w:rsidP="001874C1">
            <w:pPr>
              <w:spacing w:line="276" w:lineRule="auto"/>
              <w:rPr>
                <w:rFonts w:ascii="Arial" w:hAnsi="Arial" w:cs="Arial"/>
                <w:color w:val="000000"/>
              </w:rPr>
            </w:pPr>
            <w:r>
              <w:rPr>
                <w:rFonts w:ascii="Arial" w:hAnsi="Arial" w:cs="Arial"/>
                <w:color w:val="000000"/>
              </w:rPr>
              <w:t> </w:t>
            </w:r>
          </w:p>
        </w:tc>
      </w:tr>
      <w:tr w:rsidR="001874C1" w:rsidRPr="00E87CFC" w14:paraId="69F534D9" w14:textId="77777777" w:rsidTr="00E87CFC">
        <w:trPr>
          <w:trHeight w:val="20"/>
        </w:trPr>
        <w:tc>
          <w:tcPr>
            <w:tcW w:w="2305" w:type="pct"/>
            <w:tcBorders>
              <w:top w:val="nil"/>
              <w:left w:val="single" w:sz="8" w:space="0" w:color="auto"/>
              <w:bottom w:val="single" w:sz="8" w:space="0" w:color="auto"/>
              <w:right w:val="single" w:sz="8" w:space="0" w:color="auto"/>
            </w:tcBorders>
            <w:shd w:val="clear" w:color="auto" w:fill="auto"/>
            <w:vAlign w:val="center"/>
            <w:hideMark/>
          </w:tcPr>
          <w:p w14:paraId="072A7A57" w14:textId="77777777" w:rsidR="001874C1" w:rsidRPr="00E87CFC" w:rsidRDefault="001874C1" w:rsidP="001874C1">
            <w:pPr>
              <w:spacing w:line="276" w:lineRule="auto"/>
              <w:rPr>
                <w:rFonts w:ascii="Arial" w:hAnsi="Arial" w:cs="Arial"/>
                <w:color w:val="000000"/>
              </w:rPr>
            </w:pPr>
            <w:r w:rsidRPr="00E87CFC">
              <w:rPr>
                <w:rFonts w:ascii="Arial" w:hAnsi="Arial" w:cs="Arial"/>
                <w:color w:val="000000"/>
              </w:rPr>
              <w:t>Aporte al Conocimiento (15)</w:t>
            </w:r>
          </w:p>
        </w:tc>
        <w:tc>
          <w:tcPr>
            <w:tcW w:w="445" w:type="pct"/>
            <w:tcBorders>
              <w:top w:val="nil"/>
              <w:left w:val="nil"/>
              <w:bottom w:val="single" w:sz="8" w:space="0" w:color="auto"/>
              <w:right w:val="single" w:sz="8" w:space="0" w:color="auto"/>
            </w:tcBorders>
            <w:shd w:val="clear" w:color="auto" w:fill="auto"/>
            <w:vAlign w:val="center"/>
            <w:hideMark/>
          </w:tcPr>
          <w:p w14:paraId="03A40798" w14:textId="676E5B41" w:rsidR="001874C1" w:rsidRDefault="001874C1" w:rsidP="001874C1">
            <w:pPr>
              <w:spacing w:line="276" w:lineRule="auto"/>
              <w:jc w:val="right"/>
              <w:rPr>
                <w:rFonts w:ascii="Arial" w:hAnsi="Arial" w:cs="Arial"/>
                <w:color w:val="000000"/>
              </w:rPr>
            </w:pPr>
            <w:r>
              <w:rPr>
                <w:rFonts w:ascii="Arial" w:hAnsi="Arial" w:cs="Arial"/>
                <w:color w:val="000000"/>
              </w:rPr>
              <w:t>48412,51</w:t>
            </w:r>
          </w:p>
        </w:tc>
        <w:tc>
          <w:tcPr>
            <w:tcW w:w="229" w:type="pct"/>
            <w:tcBorders>
              <w:top w:val="nil"/>
              <w:left w:val="nil"/>
              <w:bottom w:val="single" w:sz="8" w:space="0" w:color="auto"/>
              <w:right w:val="single" w:sz="8" w:space="0" w:color="auto"/>
            </w:tcBorders>
            <w:shd w:val="clear" w:color="auto" w:fill="auto"/>
            <w:vAlign w:val="center"/>
            <w:hideMark/>
          </w:tcPr>
          <w:p w14:paraId="46C3F73C" w14:textId="62B0C95E" w:rsidR="001874C1" w:rsidRDefault="001874C1" w:rsidP="001874C1">
            <w:pPr>
              <w:spacing w:line="276" w:lineRule="auto"/>
              <w:rPr>
                <w:rFonts w:ascii="Arial" w:hAnsi="Arial" w:cs="Arial"/>
                <w:color w:val="000000"/>
              </w:rPr>
            </w:pPr>
            <w:r>
              <w:rPr>
                <w:rFonts w:ascii="Arial" w:hAnsi="Arial" w:cs="Arial"/>
                <w:color w:val="000000"/>
              </w:rPr>
              <w:t> </w:t>
            </w:r>
          </w:p>
        </w:tc>
        <w:tc>
          <w:tcPr>
            <w:tcW w:w="445" w:type="pct"/>
            <w:tcBorders>
              <w:top w:val="nil"/>
              <w:left w:val="nil"/>
              <w:bottom w:val="single" w:sz="8" w:space="0" w:color="auto"/>
              <w:right w:val="single" w:sz="8" w:space="0" w:color="auto"/>
            </w:tcBorders>
            <w:shd w:val="clear" w:color="auto" w:fill="auto"/>
            <w:vAlign w:val="center"/>
            <w:hideMark/>
          </w:tcPr>
          <w:p w14:paraId="66F0884B" w14:textId="6F995230" w:rsidR="001874C1" w:rsidRDefault="001874C1" w:rsidP="001874C1">
            <w:pPr>
              <w:spacing w:line="276" w:lineRule="auto"/>
              <w:jc w:val="right"/>
              <w:rPr>
                <w:rFonts w:ascii="Arial" w:hAnsi="Arial" w:cs="Arial"/>
                <w:color w:val="000000"/>
              </w:rPr>
            </w:pPr>
            <w:r>
              <w:rPr>
                <w:rFonts w:ascii="Arial" w:hAnsi="Arial" w:cs="Arial"/>
                <w:color w:val="000000"/>
              </w:rPr>
              <w:t>48412,51</w:t>
            </w:r>
          </w:p>
        </w:tc>
        <w:tc>
          <w:tcPr>
            <w:tcW w:w="229" w:type="pct"/>
            <w:tcBorders>
              <w:top w:val="nil"/>
              <w:left w:val="nil"/>
              <w:bottom w:val="single" w:sz="8" w:space="0" w:color="auto"/>
              <w:right w:val="single" w:sz="8" w:space="0" w:color="auto"/>
            </w:tcBorders>
            <w:shd w:val="clear" w:color="auto" w:fill="auto"/>
            <w:vAlign w:val="center"/>
            <w:hideMark/>
          </w:tcPr>
          <w:p w14:paraId="34A99ABC" w14:textId="6B8DA3B6" w:rsidR="001874C1" w:rsidRDefault="001874C1" w:rsidP="001874C1">
            <w:pPr>
              <w:spacing w:line="276" w:lineRule="auto"/>
              <w:rPr>
                <w:rFonts w:ascii="Arial" w:hAnsi="Arial" w:cs="Arial"/>
                <w:color w:val="000000"/>
              </w:rPr>
            </w:pPr>
            <w:r>
              <w:rPr>
                <w:rFonts w:ascii="Arial" w:hAnsi="Arial" w:cs="Arial"/>
                <w:color w:val="000000"/>
              </w:rPr>
              <w:t> </w:t>
            </w:r>
          </w:p>
        </w:tc>
        <w:tc>
          <w:tcPr>
            <w:tcW w:w="445" w:type="pct"/>
            <w:tcBorders>
              <w:top w:val="nil"/>
              <w:left w:val="nil"/>
              <w:bottom w:val="single" w:sz="8" w:space="0" w:color="auto"/>
              <w:right w:val="single" w:sz="8" w:space="0" w:color="auto"/>
            </w:tcBorders>
            <w:shd w:val="clear" w:color="auto" w:fill="auto"/>
            <w:vAlign w:val="center"/>
            <w:hideMark/>
          </w:tcPr>
          <w:p w14:paraId="69A1F0F1" w14:textId="10494B8B" w:rsidR="001874C1" w:rsidRDefault="001874C1" w:rsidP="001874C1">
            <w:pPr>
              <w:spacing w:line="276" w:lineRule="auto"/>
              <w:jc w:val="right"/>
              <w:rPr>
                <w:rFonts w:ascii="Arial" w:hAnsi="Arial" w:cs="Arial"/>
                <w:color w:val="000000"/>
              </w:rPr>
            </w:pPr>
            <w:r>
              <w:rPr>
                <w:rFonts w:ascii="Arial" w:hAnsi="Arial" w:cs="Arial"/>
                <w:color w:val="000000"/>
              </w:rPr>
              <w:t>48412,51</w:t>
            </w:r>
          </w:p>
        </w:tc>
        <w:tc>
          <w:tcPr>
            <w:tcW w:w="229" w:type="pct"/>
            <w:tcBorders>
              <w:top w:val="nil"/>
              <w:left w:val="nil"/>
              <w:bottom w:val="single" w:sz="8" w:space="0" w:color="auto"/>
              <w:right w:val="single" w:sz="8" w:space="0" w:color="auto"/>
            </w:tcBorders>
            <w:shd w:val="clear" w:color="auto" w:fill="auto"/>
            <w:vAlign w:val="center"/>
            <w:hideMark/>
          </w:tcPr>
          <w:p w14:paraId="04A534CE" w14:textId="498644F3" w:rsidR="001874C1" w:rsidRDefault="001874C1" w:rsidP="001874C1">
            <w:pPr>
              <w:spacing w:line="276" w:lineRule="auto"/>
              <w:rPr>
                <w:rFonts w:ascii="Arial" w:hAnsi="Arial" w:cs="Arial"/>
                <w:color w:val="000000"/>
              </w:rPr>
            </w:pPr>
            <w:r>
              <w:rPr>
                <w:rFonts w:ascii="Arial" w:hAnsi="Arial" w:cs="Arial"/>
                <w:color w:val="000000"/>
              </w:rPr>
              <w:t> </w:t>
            </w:r>
          </w:p>
        </w:tc>
        <w:tc>
          <w:tcPr>
            <w:tcW w:w="445" w:type="pct"/>
            <w:tcBorders>
              <w:top w:val="nil"/>
              <w:left w:val="nil"/>
              <w:bottom w:val="single" w:sz="8" w:space="0" w:color="auto"/>
              <w:right w:val="single" w:sz="8" w:space="0" w:color="auto"/>
            </w:tcBorders>
            <w:shd w:val="clear" w:color="auto" w:fill="auto"/>
            <w:vAlign w:val="center"/>
            <w:hideMark/>
          </w:tcPr>
          <w:p w14:paraId="50E781DA" w14:textId="644F35D1" w:rsidR="001874C1" w:rsidRDefault="001874C1" w:rsidP="001874C1">
            <w:pPr>
              <w:spacing w:line="276" w:lineRule="auto"/>
              <w:jc w:val="right"/>
              <w:rPr>
                <w:rFonts w:ascii="Arial" w:hAnsi="Arial" w:cs="Arial"/>
                <w:color w:val="000000"/>
              </w:rPr>
            </w:pPr>
            <w:r>
              <w:rPr>
                <w:rFonts w:ascii="Arial" w:hAnsi="Arial" w:cs="Arial"/>
                <w:color w:val="000000"/>
              </w:rPr>
              <w:t>145237,54</w:t>
            </w:r>
          </w:p>
        </w:tc>
        <w:tc>
          <w:tcPr>
            <w:tcW w:w="228" w:type="pct"/>
            <w:tcBorders>
              <w:top w:val="nil"/>
              <w:left w:val="nil"/>
              <w:bottom w:val="single" w:sz="8" w:space="0" w:color="auto"/>
              <w:right w:val="single" w:sz="8" w:space="0" w:color="auto"/>
            </w:tcBorders>
            <w:shd w:val="clear" w:color="auto" w:fill="auto"/>
            <w:vAlign w:val="center"/>
            <w:hideMark/>
          </w:tcPr>
          <w:p w14:paraId="5C6D58D1" w14:textId="1443CFF9" w:rsidR="001874C1" w:rsidRPr="00E87CFC" w:rsidRDefault="001874C1" w:rsidP="001874C1">
            <w:pPr>
              <w:spacing w:line="276" w:lineRule="auto"/>
              <w:rPr>
                <w:rFonts w:ascii="Arial" w:hAnsi="Arial" w:cs="Arial"/>
                <w:color w:val="000000"/>
              </w:rPr>
            </w:pPr>
            <w:r>
              <w:rPr>
                <w:rFonts w:ascii="Arial" w:hAnsi="Arial" w:cs="Arial"/>
                <w:color w:val="000000"/>
              </w:rPr>
              <w:t> </w:t>
            </w:r>
          </w:p>
        </w:tc>
      </w:tr>
      <w:tr w:rsidR="001874C1" w:rsidRPr="00E87CFC" w14:paraId="16E594F5" w14:textId="77777777" w:rsidTr="00E87CFC">
        <w:trPr>
          <w:trHeight w:val="20"/>
        </w:trPr>
        <w:tc>
          <w:tcPr>
            <w:tcW w:w="2305" w:type="pct"/>
            <w:tcBorders>
              <w:top w:val="nil"/>
              <w:left w:val="single" w:sz="8" w:space="0" w:color="auto"/>
              <w:bottom w:val="single" w:sz="8" w:space="0" w:color="auto"/>
              <w:right w:val="single" w:sz="8" w:space="0" w:color="auto"/>
            </w:tcBorders>
            <w:shd w:val="clear" w:color="auto" w:fill="auto"/>
            <w:vAlign w:val="center"/>
            <w:hideMark/>
          </w:tcPr>
          <w:p w14:paraId="7EF94A63" w14:textId="77777777" w:rsidR="001874C1" w:rsidRPr="00E87CFC" w:rsidRDefault="001874C1" w:rsidP="001874C1">
            <w:pPr>
              <w:spacing w:line="276" w:lineRule="auto"/>
              <w:rPr>
                <w:rFonts w:ascii="Arial" w:hAnsi="Arial" w:cs="Arial"/>
                <w:color w:val="000000"/>
              </w:rPr>
            </w:pPr>
            <w:r w:rsidRPr="00E87CFC">
              <w:rPr>
                <w:rFonts w:ascii="Arial" w:hAnsi="Arial" w:cs="Arial"/>
                <w:color w:val="000000"/>
              </w:rPr>
              <w:t>Ganancia (16)</w:t>
            </w:r>
          </w:p>
        </w:tc>
        <w:tc>
          <w:tcPr>
            <w:tcW w:w="445" w:type="pct"/>
            <w:tcBorders>
              <w:top w:val="nil"/>
              <w:left w:val="nil"/>
              <w:bottom w:val="single" w:sz="8" w:space="0" w:color="auto"/>
              <w:right w:val="single" w:sz="8" w:space="0" w:color="auto"/>
            </w:tcBorders>
            <w:shd w:val="clear" w:color="auto" w:fill="auto"/>
            <w:vAlign w:val="center"/>
            <w:hideMark/>
          </w:tcPr>
          <w:p w14:paraId="3CA7A4D6" w14:textId="5247F196" w:rsidR="001874C1" w:rsidRDefault="001874C1" w:rsidP="001874C1">
            <w:pPr>
              <w:spacing w:line="276" w:lineRule="auto"/>
              <w:jc w:val="right"/>
              <w:rPr>
                <w:rFonts w:ascii="Arial" w:hAnsi="Arial" w:cs="Arial"/>
                <w:color w:val="000000"/>
              </w:rPr>
            </w:pPr>
            <w:r>
              <w:rPr>
                <w:rFonts w:ascii="Arial" w:hAnsi="Arial" w:cs="Arial"/>
                <w:color w:val="000000"/>
              </w:rPr>
              <w:t>4841,25</w:t>
            </w:r>
          </w:p>
        </w:tc>
        <w:tc>
          <w:tcPr>
            <w:tcW w:w="229" w:type="pct"/>
            <w:tcBorders>
              <w:top w:val="nil"/>
              <w:left w:val="nil"/>
              <w:bottom w:val="single" w:sz="8" w:space="0" w:color="auto"/>
              <w:right w:val="single" w:sz="8" w:space="0" w:color="auto"/>
            </w:tcBorders>
            <w:shd w:val="clear" w:color="auto" w:fill="auto"/>
            <w:vAlign w:val="center"/>
            <w:hideMark/>
          </w:tcPr>
          <w:p w14:paraId="066B7CBD" w14:textId="3DAA9636" w:rsidR="001874C1" w:rsidRDefault="001874C1" w:rsidP="001874C1">
            <w:pPr>
              <w:spacing w:line="276" w:lineRule="auto"/>
              <w:rPr>
                <w:rFonts w:ascii="Arial" w:hAnsi="Arial" w:cs="Arial"/>
                <w:color w:val="000000"/>
              </w:rPr>
            </w:pPr>
            <w:r>
              <w:rPr>
                <w:rFonts w:ascii="Arial" w:hAnsi="Arial" w:cs="Arial"/>
                <w:color w:val="000000"/>
              </w:rPr>
              <w:t> </w:t>
            </w:r>
          </w:p>
        </w:tc>
        <w:tc>
          <w:tcPr>
            <w:tcW w:w="445" w:type="pct"/>
            <w:tcBorders>
              <w:top w:val="nil"/>
              <w:left w:val="nil"/>
              <w:bottom w:val="single" w:sz="8" w:space="0" w:color="auto"/>
              <w:right w:val="single" w:sz="8" w:space="0" w:color="auto"/>
            </w:tcBorders>
            <w:shd w:val="clear" w:color="auto" w:fill="auto"/>
            <w:vAlign w:val="center"/>
            <w:hideMark/>
          </w:tcPr>
          <w:p w14:paraId="649D0DB7" w14:textId="54B1BBB7" w:rsidR="001874C1" w:rsidRDefault="001874C1" w:rsidP="001874C1">
            <w:pPr>
              <w:spacing w:line="276" w:lineRule="auto"/>
              <w:jc w:val="right"/>
              <w:rPr>
                <w:rFonts w:ascii="Arial" w:hAnsi="Arial" w:cs="Arial"/>
                <w:color w:val="000000"/>
              </w:rPr>
            </w:pPr>
            <w:r>
              <w:rPr>
                <w:rFonts w:ascii="Arial" w:hAnsi="Arial" w:cs="Arial"/>
                <w:color w:val="000000"/>
              </w:rPr>
              <w:t>4841,25</w:t>
            </w:r>
          </w:p>
        </w:tc>
        <w:tc>
          <w:tcPr>
            <w:tcW w:w="229" w:type="pct"/>
            <w:tcBorders>
              <w:top w:val="nil"/>
              <w:left w:val="nil"/>
              <w:bottom w:val="single" w:sz="8" w:space="0" w:color="auto"/>
              <w:right w:val="single" w:sz="8" w:space="0" w:color="auto"/>
            </w:tcBorders>
            <w:shd w:val="clear" w:color="auto" w:fill="auto"/>
            <w:vAlign w:val="center"/>
            <w:hideMark/>
          </w:tcPr>
          <w:p w14:paraId="78240204" w14:textId="31851C43" w:rsidR="001874C1" w:rsidRDefault="001874C1" w:rsidP="001874C1">
            <w:pPr>
              <w:spacing w:line="276" w:lineRule="auto"/>
              <w:rPr>
                <w:rFonts w:ascii="Arial" w:hAnsi="Arial" w:cs="Arial"/>
                <w:color w:val="000000"/>
              </w:rPr>
            </w:pPr>
            <w:r>
              <w:rPr>
                <w:rFonts w:ascii="Arial" w:hAnsi="Arial" w:cs="Arial"/>
                <w:color w:val="000000"/>
              </w:rPr>
              <w:t> </w:t>
            </w:r>
          </w:p>
        </w:tc>
        <w:tc>
          <w:tcPr>
            <w:tcW w:w="445" w:type="pct"/>
            <w:tcBorders>
              <w:top w:val="nil"/>
              <w:left w:val="nil"/>
              <w:bottom w:val="single" w:sz="8" w:space="0" w:color="auto"/>
              <w:right w:val="single" w:sz="8" w:space="0" w:color="auto"/>
            </w:tcBorders>
            <w:shd w:val="clear" w:color="auto" w:fill="auto"/>
            <w:vAlign w:val="center"/>
            <w:hideMark/>
          </w:tcPr>
          <w:p w14:paraId="186E39CF" w14:textId="5F0D58B0" w:rsidR="001874C1" w:rsidRDefault="001874C1" w:rsidP="001874C1">
            <w:pPr>
              <w:spacing w:line="276" w:lineRule="auto"/>
              <w:jc w:val="right"/>
              <w:rPr>
                <w:rFonts w:ascii="Arial" w:hAnsi="Arial" w:cs="Arial"/>
                <w:color w:val="000000"/>
              </w:rPr>
            </w:pPr>
            <w:r>
              <w:rPr>
                <w:rFonts w:ascii="Arial" w:hAnsi="Arial" w:cs="Arial"/>
                <w:color w:val="000000"/>
              </w:rPr>
              <w:t>4841,25</w:t>
            </w:r>
          </w:p>
        </w:tc>
        <w:tc>
          <w:tcPr>
            <w:tcW w:w="229" w:type="pct"/>
            <w:tcBorders>
              <w:top w:val="nil"/>
              <w:left w:val="nil"/>
              <w:bottom w:val="single" w:sz="8" w:space="0" w:color="auto"/>
              <w:right w:val="single" w:sz="8" w:space="0" w:color="auto"/>
            </w:tcBorders>
            <w:shd w:val="clear" w:color="auto" w:fill="auto"/>
            <w:vAlign w:val="center"/>
            <w:hideMark/>
          </w:tcPr>
          <w:p w14:paraId="57AC7278" w14:textId="72C79D9F" w:rsidR="001874C1" w:rsidRDefault="001874C1" w:rsidP="001874C1">
            <w:pPr>
              <w:spacing w:line="276" w:lineRule="auto"/>
              <w:rPr>
                <w:rFonts w:ascii="Arial" w:hAnsi="Arial" w:cs="Arial"/>
                <w:color w:val="000000"/>
              </w:rPr>
            </w:pPr>
            <w:r>
              <w:rPr>
                <w:rFonts w:ascii="Arial" w:hAnsi="Arial" w:cs="Arial"/>
                <w:color w:val="000000"/>
              </w:rPr>
              <w:t> </w:t>
            </w:r>
          </w:p>
        </w:tc>
        <w:tc>
          <w:tcPr>
            <w:tcW w:w="445" w:type="pct"/>
            <w:tcBorders>
              <w:top w:val="nil"/>
              <w:left w:val="nil"/>
              <w:bottom w:val="single" w:sz="8" w:space="0" w:color="auto"/>
              <w:right w:val="single" w:sz="8" w:space="0" w:color="auto"/>
            </w:tcBorders>
            <w:shd w:val="clear" w:color="auto" w:fill="auto"/>
            <w:vAlign w:val="center"/>
            <w:hideMark/>
          </w:tcPr>
          <w:p w14:paraId="0DB04F3F" w14:textId="0BBF0D23" w:rsidR="001874C1" w:rsidRDefault="001874C1" w:rsidP="001874C1">
            <w:pPr>
              <w:spacing w:line="276" w:lineRule="auto"/>
              <w:jc w:val="right"/>
              <w:rPr>
                <w:rFonts w:ascii="Arial" w:hAnsi="Arial" w:cs="Arial"/>
                <w:color w:val="000000"/>
              </w:rPr>
            </w:pPr>
            <w:r>
              <w:rPr>
                <w:rFonts w:ascii="Arial" w:hAnsi="Arial" w:cs="Arial"/>
                <w:color w:val="000000"/>
              </w:rPr>
              <w:t>14523,75</w:t>
            </w:r>
          </w:p>
        </w:tc>
        <w:tc>
          <w:tcPr>
            <w:tcW w:w="228" w:type="pct"/>
            <w:tcBorders>
              <w:top w:val="nil"/>
              <w:left w:val="nil"/>
              <w:bottom w:val="single" w:sz="8" w:space="0" w:color="auto"/>
              <w:right w:val="single" w:sz="8" w:space="0" w:color="auto"/>
            </w:tcBorders>
            <w:shd w:val="clear" w:color="auto" w:fill="auto"/>
            <w:vAlign w:val="center"/>
            <w:hideMark/>
          </w:tcPr>
          <w:p w14:paraId="3FDCDBB5" w14:textId="701E7D1C" w:rsidR="001874C1" w:rsidRPr="00E87CFC" w:rsidRDefault="001874C1" w:rsidP="001874C1">
            <w:pPr>
              <w:spacing w:line="276" w:lineRule="auto"/>
              <w:rPr>
                <w:rFonts w:ascii="Arial" w:hAnsi="Arial" w:cs="Arial"/>
                <w:color w:val="000000"/>
              </w:rPr>
            </w:pPr>
            <w:r>
              <w:rPr>
                <w:rFonts w:ascii="Arial" w:hAnsi="Arial" w:cs="Arial"/>
                <w:color w:val="000000"/>
              </w:rPr>
              <w:t> </w:t>
            </w:r>
          </w:p>
        </w:tc>
      </w:tr>
      <w:tr w:rsidR="001874C1" w:rsidRPr="00E87CFC" w14:paraId="7F9BD178" w14:textId="77777777" w:rsidTr="00E87CFC">
        <w:trPr>
          <w:trHeight w:val="20"/>
        </w:trPr>
        <w:tc>
          <w:tcPr>
            <w:tcW w:w="2305" w:type="pct"/>
            <w:tcBorders>
              <w:top w:val="nil"/>
              <w:left w:val="single" w:sz="8" w:space="0" w:color="auto"/>
              <w:bottom w:val="single" w:sz="8" w:space="0" w:color="auto"/>
              <w:right w:val="single" w:sz="8" w:space="0" w:color="auto"/>
            </w:tcBorders>
            <w:shd w:val="clear" w:color="auto" w:fill="auto"/>
            <w:vAlign w:val="center"/>
            <w:hideMark/>
          </w:tcPr>
          <w:p w14:paraId="00904B8E" w14:textId="77777777" w:rsidR="001874C1" w:rsidRPr="00E87CFC" w:rsidRDefault="001874C1" w:rsidP="001874C1">
            <w:pPr>
              <w:spacing w:line="276" w:lineRule="auto"/>
              <w:rPr>
                <w:rFonts w:ascii="Arial" w:hAnsi="Arial" w:cs="Arial"/>
                <w:color w:val="000000"/>
              </w:rPr>
            </w:pPr>
            <w:r w:rsidRPr="00E87CFC">
              <w:rPr>
                <w:rFonts w:ascii="Arial" w:hAnsi="Arial" w:cs="Arial"/>
                <w:color w:val="000000"/>
              </w:rPr>
              <w:t>Total Gastos del Proyecto (17)= 14+15+16</w:t>
            </w:r>
          </w:p>
        </w:tc>
        <w:tc>
          <w:tcPr>
            <w:tcW w:w="445" w:type="pct"/>
            <w:tcBorders>
              <w:top w:val="nil"/>
              <w:left w:val="nil"/>
              <w:bottom w:val="single" w:sz="8" w:space="0" w:color="auto"/>
              <w:right w:val="single" w:sz="8" w:space="0" w:color="auto"/>
            </w:tcBorders>
            <w:shd w:val="clear" w:color="auto" w:fill="auto"/>
            <w:vAlign w:val="center"/>
            <w:hideMark/>
          </w:tcPr>
          <w:p w14:paraId="3AAF442D" w14:textId="164FA3BF" w:rsidR="001874C1" w:rsidRDefault="001874C1" w:rsidP="001874C1">
            <w:pPr>
              <w:spacing w:line="276" w:lineRule="auto"/>
              <w:jc w:val="right"/>
              <w:rPr>
                <w:rFonts w:ascii="Arial" w:hAnsi="Arial" w:cs="Arial"/>
                <w:color w:val="000000"/>
              </w:rPr>
            </w:pPr>
            <w:r>
              <w:rPr>
                <w:rFonts w:ascii="Arial" w:hAnsi="Arial" w:cs="Arial"/>
                <w:color w:val="000000"/>
              </w:rPr>
              <w:t>246903,82</w:t>
            </w:r>
          </w:p>
        </w:tc>
        <w:tc>
          <w:tcPr>
            <w:tcW w:w="229" w:type="pct"/>
            <w:tcBorders>
              <w:top w:val="nil"/>
              <w:left w:val="nil"/>
              <w:bottom w:val="single" w:sz="8" w:space="0" w:color="auto"/>
              <w:right w:val="single" w:sz="8" w:space="0" w:color="auto"/>
            </w:tcBorders>
            <w:shd w:val="clear" w:color="auto" w:fill="auto"/>
            <w:vAlign w:val="center"/>
            <w:hideMark/>
          </w:tcPr>
          <w:p w14:paraId="70D75806" w14:textId="0AFDD525" w:rsidR="001874C1" w:rsidRDefault="001874C1" w:rsidP="001874C1">
            <w:pPr>
              <w:spacing w:line="276" w:lineRule="auto"/>
              <w:rPr>
                <w:rFonts w:ascii="Arial" w:hAnsi="Arial" w:cs="Arial"/>
                <w:color w:val="000000"/>
              </w:rPr>
            </w:pPr>
            <w:r>
              <w:rPr>
                <w:rFonts w:ascii="Arial" w:hAnsi="Arial" w:cs="Arial"/>
                <w:color w:val="000000"/>
              </w:rPr>
              <w:t> </w:t>
            </w:r>
          </w:p>
        </w:tc>
        <w:tc>
          <w:tcPr>
            <w:tcW w:w="445" w:type="pct"/>
            <w:tcBorders>
              <w:top w:val="nil"/>
              <w:left w:val="nil"/>
              <w:bottom w:val="single" w:sz="8" w:space="0" w:color="auto"/>
              <w:right w:val="single" w:sz="8" w:space="0" w:color="auto"/>
            </w:tcBorders>
            <w:shd w:val="clear" w:color="auto" w:fill="auto"/>
            <w:vAlign w:val="center"/>
            <w:hideMark/>
          </w:tcPr>
          <w:p w14:paraId="1058D625" w14:textId="1BCDA6CD" w:rsidR="001874C1" w:rsidRDefault="001874C1" w:rsidP="001874C1">
            <w:pPr>
              <w:spacing w:line="276" w:lineRule="auto"/>
              <w:jc w:val="right"/>
              <w:rPr>
                <w:rFonts w:ascii="Arial" w:hAnsi="Arial" w:cs="Arial"/>
                <w:color w:val="000000"/>
              </w:rPr>
            </w:pPr>
            <w:r>
              <w:rPr>
                <w:rFonts w:ascii="Arial" w:hAnsi="Arial" w:cs="Arial"/>
                <w:color w:val="000000"/>
              </w:rPr>
              <w:t>246903,82</w:t>
            </w:r>
          </w:p>
        </w:tc>
        <w:tc>
          <w:tcPr>
            <w:tcW w:w="229" w:type="pct"/>
            <w:tcBorders>
              <w:top w:val="nil"/>
              <w:left w:val="nil"/>
              <w:bottom w:val="single" w:sz="8" w:space="0" w:color="auto"/>
              <w:right w:val="single" w:sz="8" w:space="0" w:color="auto"/>
            </w:tcBorders>
            <w:shd w:val="clear" w:color="auto" w:fill="auto"/>
            <w:vAlign w:val="center"/>
            <w:hideMark/>
          </w:tcPr>
          <w:p w14:paraId="3B1BF593" w14:textId="6E292D96" w:rsidR="001874C1" w:rsidRDefault="001874C1" w:rsidP="001874C1">
            <w:pPr>
              <w:spacing w:line="276" w:lineRule="auto"/>
              <w:rPr>
                <w:rFonts w:ascii="Arial" w:hAnsi="Arial" w:cs="Arial"/>
                <w:color w:val="000000"/>
              </w:rPr>
            </w:pPr>
            <w:r>
              <w:rPr>
                <w:rFonts w:ascii="Arial" w:hAnsi="Arial" w:cs="Arial"/>
                <w:color w:val="000000"/>
              </w:rPr>
              <w:t> </w:t>
            </w:r>
          </w:p>
        </w:tc>
        <w:tc>
          <w:tcPr>
            <w:tcW w:w="445" w:type="pct"/>
            <w:tcBorders>
              <w:top w:val="nil"/>
              <w:left w:val="nil"/>
              <w:bottom w:val="single" w:sz="8" w:space="0" w:color="auto"/>
              <w:right w:val="single" w:sz="8" w:space="0" w:color="auto"/>
            </w:tcBorders>
            <w:shd w:val="clear" w:color="auto" w:fill="auto"/>
            <w:vAlign w:val="center"/>
            <w:hideMark/>
          </w:tcPr>
          <w:p w14:paraId="3AA8E1B8" w14:textId="2E13DAB2" w:rsidR="001874C1" w:rsidRDefault="001874C1" w:rsidP="001874C1">
            <w:pPr>
              <w:spacing w:line="276" w:lineRule="auto"/>
              <w:jc w:val="right"/>
              <w:rPr>
                <w:rFonts w:ascii="Arial" w:hAnsi="Arial" w:cs="Arial"/>
                <w:color w:val="000000"/>
              </w:rPr>
            </w:pPr>
            <w:r>
              <w:rPr>
                <w:rFonts w:ascii="Arial" w:hAnsi="Arial" w:cs="Arial"/>
                <w:color w:val="000000"/>
              </w:rPr>
              <w:t>246903,82</w:t>
            </w:r>
          </w:p>
        </w:tc>
        <w:tc>
          <w:tcPr>
            <w:tcW w:w="229" w:type="pct"/>
            <w:tcBorders>
              <w:top w:val="nil"/>
              <w:left w:val="nil"/>
              <w:bottom w:val="single" w:sz="8" w:space="0" w:color="auto"/>
              <w:right w:val="single" w:sz="8" w:space="0" w:color="auto"/>
            </w:tcBorders>
            <w:shd w:val="clear" w:color="auto" w:fill="auto"/>
            <w:vAlign w:val="center"/>
            <w:hideMark/>
          </w:tcPr>
          <w:p w14:paraId="7BE81719" w14:textId="4E9DC46D" w:rsidR="001874C1" w:rsidRDefault="001874C1" w:rsidP="001874C1">
            <w:pPr>
              <w:spacing w:line="276" w:lineRule="auto"/>
              <w:rPr>
                <w:rFonts w:ascii="Arial" w:hAnsi="Arial" w:cs="Arial"/>
                <w:color w:val="000000"/>
              </w:rPr>
            </w:pPr>
            <w:r>
              <w:rPr>
                <w:rFonts w:ascii="Arial" w:hAnsi="Arial" w:cs="Arial"/>
                <w:color w:val="000000"/>
              </w:rPr>
              <w:t> </w:t>
            </w:r>
          </w:p>
        </w:tc>
        <w:tc>
          <w:tcPr>
            <w:tcW w:w="445" w:type="pct"/>
            <w:tcBorders>
              <w:top w:val="nil"/>
              <w:left w:val="nil"/>
              <w:bottom w:val="single" w:sz="8" w:space="0" w:color="auto"/>
              <w:right w:val="single" w:sz="8" w:space="0" w:color="auto"/>
            </w:tcBorders>
            <w:shd w:val="clear" w:color="auto" w:fill="auto"/>
            <w:vAlign w:val="center"/>
            <w:hideMark/>
          </w:tcPr>
          <w:p w14:paraId="11CB1052" w14:textId="3BEDD2B6" w:rsidR="001874C1" w:rsidRDefault="001874C1" w:rsidP="001874C1">
            <w:pPr>
              <w:spacing w:line="276" w:lineRule="auto"/>
              <w:jc w:val="right"/>
              <w:rPr>
                <w:rFonts w:ascii="Arial" w:hAnsi="Arial" w:cs="Arial"/>
                <w:b/>
                <w:bCs/>
                <w:color w:val="000000"/>
              </w:rPr>
            </w:pPr>
            <w:r>
              <w:rPr>
                <w:rFonts w:ascii="Arial" w:hAnsi="Arial" w:cs="Arial"/>
                <w:b/>
                <w:bCs/>
                <w:color w:val="000000"/>
              </w:rPr>
              <w:t>740711,47</w:t>
            </w:r>
          </w:p>
        </w:tc>
        <w:tc>
          <w:tcPr>
            <w:tcW w:w="228" w:type="pct"/>
            <w:tcBorders>
              <w:top w:val="nil"/>
              <w:left w:val="nil"/>
              <w:bottom w:val="single" w:sz="8" w:space="0" w:color="auto"/>
              <w:right w:val="single" w:sz="8" w:space="0" w:color="auto"/>
            </w:tcBorders>
            <w:shd w:val="clear" w:color="auto" w:fill="auto"/>
            <w:vAlign w:val="center"/>
            <w:hideMark/>
          </w:tcPr>
          <w:p w14:paraId="363DE58B" w14:textId="6FCC4A76" w:rsidR="001874C1" w:rsidRPr="00E87CFC" w:rsidRDefault="001874C1" w:rsidP="001874C1">
            <w:pPr>
              <w:spacing w:line="276" w:lineRule="auto"/>
              <w:rPr>
                <w:rFonts w:ascii="Arial" w:hAnsi="Arial" w:cs="Arial"/>
                <w:color w:val="000000"/>
              </w:rPr>
            </w:pPr>
            <w:r>
              <w:rPr>
                <w:rFonts w:ascii="Arial" w:hAnsi="Arial" w:cs="Arial"/>
                <w:color w:val="000000"/>
              </w:rPr>
              <w:t> </w:t>
            </w:r>
          </w:p>
        </w:tc>
      </w:tr>
    </w:tbl>
    <w:p w14:paraId="17BFEFD8" w14:textId="77777777" w:rsidR="004F2773" w:rsidRPr="00E87CFC" w:rsidRDefault="004F2773" w:rsidP="00B44A8C">
      <w:pPr>
        <w:pStyle w:val="Textoindependiente3"/>
        <w:spacing w:after="0" w:line="276" w:lineRule="auto"/>
        <w:ind w:right="22"/>
        <w:jc w:val="both"/>
        <w:rPr>
          <w:rFonts w:ascii="Arial" w:hAnsi="Arial" w:cs="Arial"/>
          <w:bCs/>
          <w:sz w:val="22"/>
          <w:szCs w:val="22"/>
        </w:rPr>
      </w:pPr>
    </w:p>
    <w:p w14:paraId="3960DFB3" w14:textId="77777777" w:rsidR="00571486" w:rsidRPr="00E87CFC" w:rsidRDefault="00571486" w:rsidP="00B44A8C">
      <w:pPr>
        <w:pStyle w:val="Textoindependiente3"/>
        <w:spacing w:after="0" w:line="276" w:lineRule="auto"/>
        <w:ind w:right="22"/>
        <w:jc w:val="both"/>
        <w:rPr>
          <w:rFonts w:ascii="Arial" w:hAnsi="Arial" w:cs="Arial"/>
          <w:bCs/>
          <w:sz w:val="22"/>
          <w:szCs w:val="22"/>
        </w:rPr>
      </w:pPr>
    </w:p>
    <w:p w14:paraId="5472B2A3" w14:textId="77777777" w:rsidR="00571486" w:rsidRPr="00E87CFC" w:rsidRDefault="00571486" w:rsidP="00B44A8C">
      <w:pPr>
        <w:pStyle w:val="Textoindependiente3"/>
        <w:spacing w:after="0" w:line="276" w:lineRule="auto"/>
        <w:ind w:right="22"/>
        <w:jc w:val="both"/>
        <w:rPr>
          <w:rFonts w:ascii="Arial" w:hAnsi="Arial" w:cs="Arial"/>
          <w:bCs/>
          <w:sz w:val="22"/>
          <w:szCs w:val="22"/>
        </w:rPr>
        <w:sectPr w:rsidR="00571486" w:rsidRPr="00E87CFC" w:rsidSect="00571486">
          <w:pgSz w:w="16838" w:h="11906" w:orient="landscape"/>
          <w:pgMar w:top="1134" w:right="1418" w:bottom="1134" w:left="1418" w:header="720" w:footer="720" w:gutter="0"/>
          <w:cols w:space="720"/>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78"/>
      </w:tblGrid>
      <w:tr w:rsidR="00A8686D" w:rsidRPr="00E87CFC" w14:paraId="145891AB" w14:textId="77777777" w:rsidTr="00B018AD">
        <w:tc>
          <w:tcPr>
            <w:tcW w:w="5000" w:type="pct"/>
            <w:tcBorders>
              <w:top w:val="single" w:sz="4" w:space="0" w:color="auto"/>
              <w:left w:val="single" w:sz="4" w:space="0" w:color="auto"/>
              <w:bottom w:val="single" w:sz="4" w:space="0" w:color="auto"/>
              <w:right w:val="single" w:sz="4" w:space="0" w:color="auto"/>
            </w:tcBorders>
          </w:tcPr>
          <w:p w14:paraId="4F3C0489" w14:textId="77777777" w:rsidR="00A8686D" w:rsidRPr="00E87CFC" w:rsidRDefault="00A8686D" w:rsidP="00B44A8C">
            <w:pPr>
              <w:spacing w:line="276" w:lineRule="auto"/>
              <w:jc w:val="both"/>
              <w:rPr>
                <w:rFonts w:ascii="Arial" w:hAnsi="Arial" w:cs="Arial"/>
                <w:b/>
                <w:bCs/>
              </w:rPr>
            </w:pPr>
            <w:r w:rsidRPr="00E87CFC">
              <w:rPr>
                <w:rFonts w:ascii="Arial" w:hAnsi="Arial" w:cs="Arial"/>
                <w:b/>
                <w:bCs/>
              </w:rPr>
              <w:lastRenderedPageBreak/>
              <w:t xml:space="preserve">REFERENCIAS BIBLIOGRÁFICAS UTILIZADAS EN EL PROYECTO: </w:t>
            </w:r>
            <w:r w:rsidRPr="00E87CFC">
              <w:rPr>
                <w:rFonts w:ascii="Arial" w:hAnsi="Arial" w:cs="Arial"/>
              </w:rPr>
              <w:t>Se deben utilizar las Normas Cubanas y referirse a las bibliografías de los últimos 10 años.</w:t>
            </w:r>
          </w:p>
          <w:p w14:paraId="4C86D622" w14:textId="77777777" w:rsidR="00A8686D" w:rsidRPr="00E87CFC" w:rsidRDefault="00A8686D" w:rsidP="00B44A8C">
            <w:pPr>
              <w:numPr>
                <w:ilvl w:val="0"/>
                <w:numId w:val="7"/>
              </w:numPr>
              <w:autoSpaceDE w:val="0"/>
              <w:autoSpaceDN w:val="0"/>
              <w:adjustRightInd w:val="0"/>
              <w:spacing w:line="276" w:lineRule="auto"/>
              <w:jc w:val="both"/>
              <w:rPr>
                <w:rFonts w:ascii="Arial" w:hAnsi="Arial" w:cs="Arial"/>
                <w:lang w:val="es-ES_tradnl"/>
              </w:rPr>
            </w:pPr>
            <w:proofErr w:type="spellStart"/>
            <w:r w:rsidRPr="00E87CFC">
              <w:rPr>
                <w:rFonts w:ascii="Arial" w:hAnsi="Arial" w:cs="Arial"/>
                <w:lang w:val="es-ES_tradnl"/>
              </w:rPr>
              <w:t>Dibut</w:t>
            </w:r>
            <w:proofErr w:type="spellEnd"/>
            <w:r w:rsidRPr="00E87CFC">
              <w:rPr>
                <w:rFonts w:ascii="Arial" w:hAnsi="Arial" w:cs="Arial"/>
                <w:lang w:val="es-ES_tradnl"/>
              </w:rPr>
              <w:t xml:space="preserve"> B. (2007). Biofertilizantes como insumos en Agricultura Sostenible. Instituto de Investigaciones Fundamentales en Agricultura Tropical “Alejandro de Humboldt” (INIFAT).</w:t>
            </w:r>
          </w:p>
          <w:p w14:paraId="6BD1B270" w14:textId="77777777" w:rsidR="00A8686D" w:rsidRPr="00E87CFC" w:rsidRDefault="00A8686D" w:rsidP="00B44A8C">
            <w:pPr>
              <w:numPr>
                <w:ilvl w:val="0"/>
                <w:numId w:val="7"/>
              </w:numPr>
              <w:autoSpaceDE w:val="0"/>
              <w:autoSpaceDN w:val="0"/>
              <w:adjustRightInd w:val="0"/>
              <w:spacing w:line="276" w:lineRule="auto"/>
              <w:jc w:val="both"/>
              <w:rPr>
                <w:rFonts w:ascii="Arial" w:hAnsi="Arial" w:cs="Arial"/>
                <w:lang w:val="es-ES_tradnl"/>
              </w:rPr>
            </w:pPr>
            <w:r w:rsidRPr="00E87CFC">
              <w:rPr>
                <w:rFonts w:ascii="Arial" w:hAnsi="Arial" w:cs="Arial"/>
                <w:lang w:val="es-ES_tradnl"/>
              </w:rPr>
              <w:t xml:space="preserve">Funes F. (2009) Agricultura con futuro. La alternativa agroecológica para Cuba. Estación experimental, Indio </w:t>
            </w:r>
            <w:proofErr w:type="spellStart"/>
            <w:r w:rsidRPr="00E87CFC">
              <w:rPr>
                <w:rFonts w:ascii="Arial" w:hAnsi="Arial" w:cs="Arial"/>
                <w:lang w:val="es-ES_tradnl"/>
              </w:rPr>
              <w:t>Hatuey</w:t>
            </w:r>
            <w:proofErr w:type="spellEnd"/>
            <w:r w:rsidRPr="00E87CFC">
              <w:rPr>
                <w:rFonts w:ascii="Arial" w:hAnsi="Arial" w:cs="Arial"/>
                <w:lang w:val="es-ES_tradnl"/>
              </w:rPr>
              <w:t>. Matanzas.</w:t>
            </w:r>
          </w:p>
          <w:p w14:paraId="66B75597" w14:textId="77777777" w:rsidR="00A8686D" w:rsidRPr="00E87CFC" w:rsidRDefault="00A8686D" w:rsidP="00B44A8C">
            <w:pPr>
              <w:pStyle w:val="Prrafodelista"/>
              <w:numPr>
                <w:ilvl w:val="0"/>
                <w:numId w:val="7"/>
              </w:numPr>
              <w:spacing w:line="276" w:lineRule="auto"/>
              <w:rPr>
                <w:rFonts w:ascii="Arial" w:hAnsi="Arial" w:cs="Arial"/>
                <w:lang w:val="es-ES_tradnl"/>
              </w:rPr>
            </w:pPr>
            <w:r w:rsidRPr="00E87CFC">
              <w:rPr>
                <w:rFonts w:ascii="Arial" w:hAnsi="Arial" w:cs="Arial"/>
                <w:lang w:val="es-ES_tradnl"/>
              </w:rPr>
              <w:t xml:space="preserve">Rivera, R., Fernández, F., Fernández, K., Ruiz, L., Sánchez, C. y Riera, M. (2007). </w:t>
            </w:r>
            <w:r w:rsidRPr="00E87CFC">
              <w:rPr>
                <w:rFonts w:ascii="Arial" w:hAnsi="Arial" w:cs="Arial"/>
                <w:lang w:val="en-US"/>
              </w:rPr>
              <w:t xml:space="preserve">Advances in the management of effective arbuscular symbiosis in tropical ecosystems. In: Mycorrhizae in Crop Productions. Hamel, C. y </w:t>
            </w:r>
            <w:proofErr w:type="spellStart"/>
            <w:r w:rsidRPr="00E87CFC">
              <w:rPr>
                <w:rFonts w:ascii="Arial" w:hAnsi="Arial" w:cs="Arial"/>
                <w:lang w:val="en-US"/>
              </w:rPr>
              <w:t>Plenchette</w:t>
            </w:r>
            <w:proofErr w:type="spellEnd"/>
            <w:r w:rsidRPr="00E87CFC">
              <w:rPr>
                <w:rFonts w:ascii="Arial" w:hAnsi="Arial" w:cs="Arial"/>
                <w:lang w:val="en-US"/>
              </w:rPr>
              <w:t xml:space="preserve">, C. (Eds.). </w:t>
            </w:r>
            <w:proofErr w:type="spellStart"/>
            <w:r w:rsidRPr="00E87CFC">
              <w:rPr>
                <w:rFonts w:ascii="Arial" w:hAnsi="Arial" w:cs="Arial"/>
                <w:lang w:val="es-ES_tradnl"/>
              </w:rPr>
              <w:t>The</w:t>
            </w:r>
            <w:proofErr w:type="spellEnd"/>
            <w:r w:rsidRPr="00E87CFC">
              <w:rPr>
                <w:rFonts w:ascii="Arial" w:hAnsi="Arial" w:cs="Arial"/>
                <w:lang w:val="es-ES_tradnl"/>
              </w:rPr>
              <w:t xml:space="preserve"> </w:t>
            </w:r>
            <w:proofErr w:type="spellStart"/>
            <w:r w:rsidRPr="00E87CFC">
              <w:rPr>
                <w:rFonts w:ascii="Arial" w:hAnsi="Arial" w:cs="Arial"/>
                <w:lang w:val="es-ES_tradnl"/>
              </w:rPr>
              <w:t>Haworth</w:t>
            </w:r>
            <w:proofErr w:type="spellEnd"/>
            <w:r w:rsidRPr="00E87CFC">
              <w:rPr>
                <w:rFonts w:ascii="Arial" w:hAnsi="Arial" w:cs="Arial"/>
                <w:lang w:val="es-ES_tradnl"/>
              </w:rPr>
              <w:t xml:space="preserve"> </w:t>
            </w:r>
            <w:proofErr w:type="spellStart"/>
            <w:r w:rsidRPr="00E87CFC">
              <w:rPr>
                <w:rFonts w:ascii="Arial" w:hAnsi="Arial" w:cs="Arial"/>
                <w:lang w:val="es-ES_tradnl"/>
              </w:rPr>
              <w:t>Press</w:t>
            </w:r>
            <w:proofErr w:type="spellEnd"/>
            <w:r w:rsidRPr="00E87CFC">
              <w:rPr>
                <w:rFonts w:ascii="Arial" w:hAnsi="Arial" w:cs="Arial"/>
                <w:lang w:val="es-ES_tradnl"/>
              </w:rPr>
              <w:t>, Inc. USA. p. 151-195. ISBN: 10-1-56022-327-8, 17-37.</w:t>
            </w:r>
          </w:p>
          <w:p w14:paraId="225B7912" w14:textId="77777777" w:rsidR="00A8686D" w:rsidRPr="00E87CFC" w:rsidRDefault="00A8686D" w:rsidP="00B44A8C">
            <w:pPr>
              <w:numPr>
                <w:ilvl w:val="0"/>
                <w:numId w:val="7"/>
              </w:numPr>
              <w:autoSpaceDE w:val="0"/>
              <w:autoSpaceDN w:val="0"/>
              <w:adjustRightInd w:val="0"/>
              <w:spacing w:line="276" w:lineRule="auto"/>
              <w:jc w:val="both"/>
              <w:rPr>
                <w:rFonts w:ascii="Arial" w:hAnsi="Arial" w:cs="Arial"/>
                <w:lang w:val="es-ES_tradnl"/>
              </w:rPr>
            </w:pPr>
            <w:r w:rsidRPr="00E87CFC">
              <w:rPr>
                <w:rFonts w:ascii="Arial" w:hAnsi="Arial" w:cs="Arial"/>
                <w:lang w:val="es-ES_tradnl"/>
              </w:rPr>
              <w:t>Rivera, R.; Fernández, F.; Ruiz, L.; González, P.J.; Rodríguez, Y.; Pérez, E. Ruiz-Sánchez, M. et al. (2020). Manejo, integración y beneficios del biofertilizante micorrízico EcoMic® en la producción agrícola. R. Rivera (</w:t>
            </w:r>
            <w:proofErr w:type="spellStart"/>
            <w:r w:rsidRPr="00E87CFC">
              <w:rPr>
                <w:rFonts w:ascii="Arial" w:hAnsi="Arial" w:cs="Arial"/>
                <w:lang w:val="es-ES_tradnl"/>
              </w:rPr>
              <w:t>ed</w:t>
            </w:r>
            <w:proofErr w:type="spellEnd"/>
            <w:r w:rsidRPr="00E87CFC">
              <w:rPr>
                <w:rFonts w:ascii="Arial" w:hAnsi="Arial" w:cs="Arial"/>
                <w:lang w:val="es-ES_tradnl"/>
              </w:rPr>
              <w:t>), 151 p. Ediciones INCA, San José de las Lajas, Cuba. ISBN: 978-956-7258-05-6</w:t>
            </w:r>
          </w:p>
          <w:p w14:paraId="2A405AA4" w14:textId="77777777" w:rsidR="00A8686D" w:rsidRPr="00E87CFC" w:rsidRDefault="00A8686D" w:rsidP="00B44A8C">
            <w:pPr>
              <w:numPr>
                <w:ilvl w:val="0"/>
                <w:numId w:val="7"/>
              </w:numPr>
              <w:autoSpaceDE w:val="0"/>
              <w:autoSpaceDN w:val="0"/>
              <w:adjustRightInd w:val="0"/>
              <w:spacing w:line="276" w:lineRule="auto"/>
              <w:jc w:val="both"/>
              <w:rPr>
                <w:rFonts w:ascii="Arial" w:hAnsi="Arial" w:cs="Arial"/>
                <w:lang w:val="es-ES_tradnl"/>
              </w:rPr>
            </w:pPr>
            <w:r w:rsidRPr="00E87CFC">
              <w:rPr>
                <w:rFonts w:ascii="Arial" w:hAnsi="Arial" w:cs="Arial"/>
                <w:lang w:val="es-ES_tradnl"/>
              </w:rPr>
              <w:t>Ruiz-Sánchez. (2016). Comportamiento del arroz (Oryza sativa L.) inoculado con hongos micorrízico arbusculares y expuesto a diferentes condiciones hídricas en el suelo. Tesis de Doctorado. Mayabeque, Cuba.</w:t>
            </w:r>
          </w:p>
          <w:p w14:paraId="01E21AC7" w14:textId="77777777" w:rsidR="00A8686D" w:rsidRPr="00E87CFC" w:rsidRDefault="00A8686D" w:rsidP="00B44A8C">
            <w:pPr>
              <w:numPr>
                <w:ilvl w:val="0"/>
                <w:numId w:val="7"/>
              </w:numPr>
              <w:autoSpaceDE w:val="0"/>
              <w:autoSpaceDN w:val="0"/>
              <w:adjustRightInd w:val="0"/>
              <w:spacing w:line="276" w:lineRule="auto"/>
              <w:jc w:val="both"/>
              <w:rPr>
                <w:rFonts w:ascii="Arial" w:hAnsi="Arial" w:cs="Arial"/>
                <w:lang w:val="es-ES_tradnl"/>
              </w:rPr>
            </w:pPr>
            <w:proofErr w:type="spellStart"/>
            <w:r w:rsidRPr="00E87CFC">
              <w:rPr>
                <w:rFonts w:ascii="Arial" w:hAnsi="Arial" w:cs="Arial"/>
                <w:lang w:val="es-ES_tradnl"/>
              </w:rPr>
              <w:t>Simó</w:t>
            </w:r>
            <w:proofErr w:type="spellEnd"/>
            <w:r w:rsidRPr="00E87CFC">
              <w:rPr>
                <w:rFonts w:ascii="Arial" w:hAnsi="Arial" w:cs="Arial"/>
                <w:lang w:val="es-ES_tradnl"/>
              </w:rPr>
              <w:t xml:space="preserve">-González, J. Rivera-Espinosa, R., Ruiz-Martínez, LA., Díaz, G. y Ruiz-Sánchez, M. </w:t>
            </w:r>
            <w:proofErr w:type="spellStart"/>
            <w:r w:rsidRPr="00E87CFC">
              <w:rPr>
                <w:rFonts w:ascii="Arial" w:hAnsi="Arial" w:cs="Arial"/>
                <w:lang w:val="es-ES_tradnl"/>
              </w:rPr>
              <w:t>Effectiveness</w:t>
            </w:r>
            <w:proofErr w:type="spellEnd"/>
            <w:r w:rsidRPr="00E87CFC">
              <w:rPr>
                <w:rFonts w:ascii="Arial" w:hAnsi="Arial" w:cs="Arial"/>
                <w:lang w:val="es-ES_tradnl"/>
              </w:rPr>
              <w:t xml:space="preserve"> of </w:t>
            </w:r>
            <w:proofErr w:type="spellStart"/>
            <w:r w:rsidRPr="00E87CFC">
              <w:rPr>
                <w:rFonts w:ascii="Arial" w:hAnsi="Arial" w:cs="Arial"/>
                <w:lang w:val="es-ES_tradnl"/>
              </w:rPr>
              <w:t>arbuscular</w:t>
            </w:r>
            <w:proofErr w:type="spellEnd"/>
            <w:r w:rsidRPr="00E87CFC">
              <w:rPr>
                <w:rFonts w:ascii="Arial" w:hAnsi="Arial" w:cs="Arial"/>
                <w:lang w:val="es-ES_tradnl"/>
              </w:rPr>
              <w:t xml:space="preserve"> </w:t>
            </w:r>
            <w:proofErr w:type="spellStart"/>
            <w:r w:rsidRPr="00E87CFC">
              <w:rPr>
                <w:rFonts w:ascii="Arial" w:hAnsi="Arial" w:cs="Arial"/>
                <w:lang w:val="es-ES_tradnl"/>
              </w:rPr>
              <w:t>mycorrhizal</w:t>
            </w:r>
            <w:proofErr w:type="spellEnd"/>
            <w:r w:rsidRPr="00E87CFC">
              <w:rPr>
                <w:rFonts w:ascii="Arial" w:hAnsi="Arial" w:cs="Arial"/>
                <w:lang w:val="es-ES_tradnl"/>
              </w:rPr>
              <w:t xml:space="preserve"> </w:t>
            </w:r>
            <w:proofErr w:type="spellStart"/>
            <w:r w:rsidRPr="00E87CFC">
              <w:rPr>
                <w:rFonts w:ascii="Arial" w:hAnsi="Arial" w:cs="Arial"/>
                <w:lang w:val="es-ES_tradnl"/>
              </w:rPr>
              <w:t>fungi</w:t>
            </w:r>
            <w:proofErr w:type="spellEnd"/>
            <w:r w:rsidRPr="00E87CFC">
              <w:rPr>
                <w:rFonts w:ascii="Arial" w:hAnsi="Arial" w:cs="Arial"/>
                <w:lang w:val="es-ES_tradnl"/>
              </w:rPr>
              <w:t xml:space="preserve"> </w:t>
            </w:r>
            <w:proofErr w:type="spellStart"/>
            <w:r w:rsidRPr="00E87CFC">
              <w:rPr>
                <w:rFonts w:ascii="Arial" w:hAnsi="Arial" w:cs="Arial"/>
                <w:lang w:val="es-ES_tradnl"/>
              </w:rPr>
              <w:t>inoculated</w:t>
            </w:r>
            <w:proofErr w:type="spellEnd"/>
            <w:r w:rsidRPr="00E87CFC">
              <w:rPr>
                <w:rFonts w:ascii="Arial" w:hAnsi="Arial" w:cs="Arial"/>
                <w:lang w:val="es-ES_tradnl"/>
              </w:rPr>
              <w:t xml:space="preserve"> </w:t>
            </w:r>
            <w:proofErr w:type="spellStart"/>
            <w:r w:rsidRPr="00E87CFC">
              <w:rPr>
                <w:rFonts w:ascii="Arial" w:hAnsi="Arial" w:cs="Arial"/>
                <w:lang w:val="es-ES_tradnl"/>
              </w:rPr>
              <w:t>on</w:t>
            </w:r>
            <w:proofErr w:type="spellEnd"/>
            <w:r w:rsidRPr="00E87CFC">
              <w:rPr>
                <w:rFonts w:ascii="Arial" w:hAnsi="Arial" w:cs="Arial"/>
                <w:lang w:val="es-ES_tradnl"/>
              </w:rPr>
              <w:t xml:space="preserve"> </w:t>
            </w:r>
            <w:proofErr w:type="spellStart"/>
            <w:r w:rsidRPr="00E87CFC">
              <w:rPr>
                <w:rFonts w:ascii="Arial" w:hAnsi="Arial" w:cs="Arial"/>
                <w:lang w:val="es-ES_tradnl"/>
              </w:rPr>
              <w:t>Canavalia</w:t>
            </w:r>
            <w:proofErr w:type="spellEnd"/>
            <w:r w:rsidRPr="00E87CFC">
              <w:rPr>
                <w:rFonts w:ascii="Arial" w:hAnsi="Arial" w:cs="Arial"/>
                <w:lang w:val="es-ES_tradnl"/>
              </w:rPr>
              <w:t xml:space="preserve"> </w:t>
            </w:r>
            <w:proofErr w:type="spellStart"/>
            <w:r w:rsidRPr="00E87CFC">
              <w:rPr>
                <w:rFonts w:ascii="Arial" w:hAnsi="Arial" w:cs="Arial"/>
                <w:lang w:val="es-ES_tradnl"/>
              </w:rPr>
              <w:t>ensiformis</w:t>
            </w:r>
            <w:proofErr w:type="spellEnd"/>
            <w:r w:rsidRPr="00E87CFC">
              <w:rPr>
                <w:rFonts w:ascii="Arial" w:hAnsi="Arial" w:cs="Arial"/>
                <w:lang w:val="es-ES_tradnl"/>
              </w:rPr>
              <w:t xml:space="preserve"> L. in </w:t>
            </w:r>
            <w:proofErr w:type="spellStart"/>
            <w:r w:rsidRPr="00E87CFC">
              <w:rPr>
                <w:rFonts w:ascii="Arial" w:hAnsi="Arial" w:cs="Arial"/>
                <w:lang w:val="es-ES_tradnl"/>
              </w:rPr>
              <w:t>Calcaric</w:t>
            </w:r>
            <w:proofErr w:type="spellEnd"/>
            <w:r w:rsidRPr="00E87CFC">
              <w:rPr>
                <w:rFonts w:ascii="Arial" w:hAnsi="Arial" w:cs="Arial"/>
                <w:lang w:val="es-ES_tradnl"/>
              </w:rPr>
              <w:t xml:space="preserve"> </w:t>
            </w:r>
            <w:proofErr w:type="spellStart"/>
            <w:r w:rsidRPr="00E87CFC">
              <w:rPr>
                <w:rFonts w:ascii="Arial" w:hAnsi="Arial" w:cs="Arial"/>
                <w:lang w:val="es-ES_tradnl"/>
              </w:rPr>
              <w:t>Histosol</w:t>
            </w:r>
            <w:proofErr w:type="spellEnd"/>
            <w:r w:rsidRPr="00E87CFC">
              <w:rPr>
                <w:rFonts w:ascii="Arial" w:hAnsi="Arial" w:cs="Arial"/>
                <w:lang w:val="es-ES_tradnl"/>
              </w:rPr>
              <w:t xml:space="preserve"> </w:t>
            </w:r>
            <w:proofErr w:type="spellStart"/>
            <w:r w:rsidRPr="00E87CFC">
              <w:rPr>
                <w:rFonts w:ascii="Arial" w:hAnsi="Arial" w:cs="Arial"/>
                <w:lang w:val="es-ES_tradnl"/>
              </w:rPr>
              <w:t>soils</w:t>
            </w:r>
            <w:proofErr w:type="spellEnd"/>
            <w:r w:rsidRPr="00E87CFC">
              <w:rPr>
                <w:rFonts w:ascii="Arial" w:hAnsi="Arial" w:cs="Arial"/>
                <w:lang w:val="es-ES_tradnl"/>
              </w:rPr>
              <w:t>. Agronomía Mesoamericana, 30(2):395-405. Mayo-agosto, 2019. e-ISSN 2215-3608, doi:10.15517/am. v30i2.3322.</w:t>
            </w:r>
          </w:p>
          <w:p w14:paraId="5A29E58F" w14:textId="77777777" w:rsidR="00A8686D" w:rsidRPr="00E87CFC" w:rsidRDefault="00A8686D" w:rsidP="00B44A8C">
            <w:pPr>
              <w:spacing w:line="276" w:lineRule="auto"/>
              <w:jc w:val="both"/>
              <w:rPr>
                <w:rFonts w:ascii="Arial" w:hAnsi="Arial" w:cs="Arial"/>
                <w:b/>
                <w:bCs/>
              </w:rPr>
            </w:pPr>
          </w:p>
        </w:tc>
      </w:tr>
      <w:tr w:rsidR="00A8686D" w:rsidRPr="00E87CFC" w14:paraId="5083AE5E" w14:textId="77777777" w:rsidTr="00B018AD">
        <w:tc>
          <w:tcPr>
            <w:tcW w:w="5000" w:type="pct"/>
            <w:tcBorders>
              <w:top w:val="single" w:sz="4" w:space="0" w:color="auto"/>
              <w:left w:val="single" w:sz="4" w:space="0" w:color="auto"/>
              <w:bottom w:val="single" w:sz="4" w:space="0" w:color="auto"/>
              <w:right w:val="single" w:sz="4" w:space="0" w:color="auto"/>
            </w:tcBorders>
          </w:tcPr>
          <w:p w14:paraId="24D91B20" w14:textId="77777777" w:rsidR="00A8686D" w:rsidRPr="00E87CFC" w:rsidRDefault="00A8686D" w:rsidP="00B44A8C">
            <w:pPr>
              <w:spacing w:line="276" w:lineRule="auto"/>
              <w:jc w:val="both"/>
              <w:rPr>
                <w:rFonts w:ascii="Arial" w:hAnsi="Arial" w:cs="Arial"/>
              </w:rPr>
            </w:pPr>
            <w:r w:rsidRPr="00234BAA">
              <w:rPr>
                <w:rFonts w:ascii="Arial" w:hAnsi="Arial" w:cs="Arial"/>
                <w:b/>
                <w:bCs/>
              </w:rPr>
              <w:t xml:space="preserve">DOCUMENTOS ANEXOS: </w:t>
            </w:r>
            <w:r w:rsidRPr="00234BAA">
              <w:rPr>
                <w:rFonts w:ascii="Arial" w:hAnsi="Arial" w:cs="Arial"/>
              </w:rPr>
              <w:t>(Aval del Consejo Científico, Compromiso de participación de las instituciones, Compromiso de apoyo de los clientes identificados, Certificación del coeficiente de gasto indirecto de las instituciones participantes, Regulaciones vigentes, Datos del Equipos de Investigación del Proyecto. Resumen Currículum Vitae).</w:t>
            </w:r>
          </w:p>
          <w:p w14:paraId="37F25179" w14:textId="77777777" w:rsidR="00A8686D" w:rsidRPr="00E87CFC" w:rsidRDefault="00A8686D" w:rsidP="00B44A8C">
            <w:pPr>
              <w:spacing w:line="276" w:lineRule="auto"/>
              <w:jc w:val="both"/>
              <w:rPr>
                <w:rFonts w:ascii="Arial" w:hAnsi="Arial" w:cs="Arial"/>
                <w:b/>
                <w:bCs/>
              </w:rPr>
            </w:pPr>
          </w:p>
          <w:p w14:paraId="662C674C" w14:textId="77777777" w:rsidR="00A8686D" w:rsidRPr="00E87CFC" w:rsidRDefault="00A8686D" w:rsidP="00B44A8C">
            <w:pPr>
              <w:spacing w:line="276" w:lineRule="auto"/>
              <w:jc w:val="both"/>
              <w:rPr>
                <w:rFonts w:ascii="Arial" w:hAnsi="Arial" w:cs="Arial"/>
                <w:b/>
                <w:bCs/>
              </w:rPr>
            </w:pPr>
          </w:p>
        </w:tc>
      </w:tr>
    </w:tbl>
    <w:p w14:paraId="66C52B3B" w14:textId="77777777" w:rsidR="00571486" w:rsidRPr="00E87CFC" w:rsidRDefault="00571486" w:rsidP="00B44A8C">
      <w:pPr>
        <w:pStyle w:val="Textoindependiente3"/>
        <w:spacing w:after="0" w:line="276" w:lineRule="auto"/>
        <w:ind w:right="22"/>
        <w:jc w:val="both"/>
        <w:rPr>
          <w:rFonts w:ascii="Arial" w:hAnsi="Arial" w:cs="Arial"/>
          <w:bCs/>
          <w:sz w:val="22"/>
          <w:szCs w:val="22"/>
        </w:rPr>
      </w:pPr>
    </w:p>
    <w:p w14:paraId="35186388" w14:textId="77777777" w:rsidR="004F2773" w:rsidRPr="00E87CFC" w:rsidRDefault="004F2773" w:rsidP="00B44A8C">
      <w:pPr>
        <w:pStyle w:val="Prrafodelista"/>
        <w:spacing w:line="276" w:lineRule="auto"/>
        <w:ind w:left="426"/>
        <w:rPr>
          <w:rFonts w:ascii="Arial" w:hAnsi="Arial" w:cs="Arial"/>
          <w:b/>
        </w:rPr>
      </w:pPr>
    </w:p>
    <w:p w14:paraId="03AF1DDE" w14:textId="77777777" w:rsidR="004F2773" w:rsidRPr="00E87CFC" w:rsidRDefault="00D814B3" w:rsidP="00B44A8C">
      <w:pPr>
        <w:pStyle w:val="Prrafodelista"/>
        <w:numPr>
          <w:ilvl w:val="0"/>
          <w:numId w:val="2"/>
        </w:numPr>
        <w:spacing w:line="276" w:lineRule="auto"/>
        <w:ind w:left="426" w:hanging="349"/>
        <w:rPr>
          <w:rFonts w:ascii="Arial" w:hAnsi="Arial" w:cs="Arial"/>
          <w:b/>
        </w:rPr>
      </w:pPr>
      <w:bookmarkStart w:id="13" w:name="_Toc34295835"/>
      <w:r w:rsidRPr="00E87CFC">
        <w:rPr>
          <w:rFonts w:ascii="Arial" w:hAnsi="Arial" w:cs="Arial"/>
          <w:b/>
        </w:rPr>
        <w:t>ANEXOS</w:t>
      </w:r>
      <w:bookmarkEnd w:id="13"/>
    </w:p>
    <w:p w14:paraId="70198FBC" w14:textId="77777777" w:rsidR="004F2773" w:rsidRPr="00E87CFC" w:rsidRDefault="004F2773" w:rsidP="00B44A8C">
      <w:pPr>
        <w:spacing w:line="276" w:lineRule="auto"/>
        <w:jc w:val="both"/>
        <w:rPr>
          <w:rFonts w:ascii="Arial" w:hAnsi="Arial" w:cs="Arial"/>
          <w:bCs/>
        </w:rPr>
      </w:pPr>
    </w:p>
    <w:p w14:paraId="1FAC0115" w14:textId="77777777" w:rsidR="004F2773" w:rsidRPr="00E87CFC" w:rsidRDefault="00D814B3" w:rsidP="00B44A8C">
      <w:pPr>
        <w:spacing w:line="276" w:lineRule="auto"/>
        <w:rPr>
          <w:rFonts w:ascii="Arial" w:hAnsi="Arial" w:cs="Arial"/>
          <w:highlight w:val="lightGray"/>
        </w:rPr>
      </w:pPr>
      <w:r w:rsidRPr="00E87CFC">
        <w:rPr>
          <w:rFonts w:ascii="Arial" w:hAnsi="Arial" w:cs="Arial"/>
          <w:highlight w:val="lightGray"/>
        </w:rPr>
        <w:t xml:space="preserve">VIII.1. Aval del Consejo Científico </w:t>
      </w:r>
    </w:p>
    <w:p w14:paraId="24B237C1" w14:textId="77777777" w:rsidR="004F2773" w:rsidRPr="00E87CFC" w:rsidRDefault="00D814B3" w:rsidP="00B44A8C">
      <w:pPr>
        <w:spacing w:line="276" w:lineRule="auto"/>
        <w:rPr>
          <w:rFonts w:ascii="Arial" w:hAnsi="Arial" w:cs="Arial"/>
          <w:highlight w:val="lightGray"/>
        </w:rPr>
      </w:pPr>
      <w:r w:rsidRPr="00E87CFC">
        <w:rPr>
          <w:rFonts w:ascii="Arial" w:hAnsi="Arial" w:cs="Arial"/>
          <w:i/>
          <w:iCs/>
          <w:highlight w:val="lightGray"/>
        </w:rPr>
        <w:t xml:space="preserve">Debe avalarse la importancia del proyecto, sus resultados y salidas, así como los impactos esperados, calidad y rigor científico de la ejecución del proyecto. </w:t>
      </w:r>
    </w:p>
    <w:p w14:paraId="6411B8A2" w14:textId="77777777" w:rsidR="004F2773" w:rsidRPr="00E87CFC" w:rsidRDefault="00D814B3" w:rsidP="00B44A8C">
      <w:pPr>
        <w:spacing w:line="276" w:lineRule="auto"/>
        <w:rPr>
          <w:rFonts w:ascii="Arial" w:hAnsi="Arial" w:cs="Arial"/>
          <w:highlight w:val="lightGray"/>
        </w:rPr>
      </w:pPr>
      <w:r w:rsidRPr="00E87CFC">
        <w:rPr>
          <w:rFonts w:ascii="Arial" w:hAnsi="Arial" w:cs="Arial"/>
          <w:highlight w:val="lightGray"/>
        </w:rPr>
        <w:t>VIII.2. Compromiso de participación de las instituciones.</w:t>
      </w:r>
    </w:p>
    <w:p w14:paraId="16E510AC" w14:textId="77777777" w:rsidR="004F2773" w:rsidRPr="00E87CFC" w:rsidRDefault="00D814B3" w:rsidP="00B44A8C">
      <w:pPr>
        <w:spacing w:line="276" w:lineRule="auto"/>
        <w:rPr>
          <w:rFonts w:ascii="Arial" w:hAnsi="Arial" w:cs="Arial"/>
          <w:highlight w:val="lightGray"/>
        </w:rPr>
      </w:pPr>
      <w:r w:rsidRPr="00E87CFC">
        <w:rPr>
          <w:rFonts w:ascii="Arial" w:hAnsi="Arial" w:cs="Arial"/>
          <w:i/>
          <w:iCs/>
          <w:highlight w:val="lightGray"/>
        </w:rPr>
        <w:t xml:space="preserve">Para la presentación del proyecto debe incluirse el compromiso de las instituciones participantes con la firma del representante legal de cada institución. </w:t>
      </w:r>
    </w:p>
    <w:p w14:paraId="6CBD4696" w14:textId="77777777" w:rsidR="004F2773" w:rsidRPr="00E87CFC" w:rsidRDefault="00D814B3" w:rsidP="00B44A8C">
      <w:pPr>
        <w:spacing w:line="276" w:lineRule="auto"/>
        <w:rPr>
          <w:rFonts w:ascii="Arial" w:hAnsi="Arial" w:cs="Arial"/>
          <w:highlight w:val="lightGray"/>
        </w:rPr>
      </w:pPr>
      <w:r w:rsidRPr="00E87CFC">
        <w:rPr>
          <w:rFonts w:ascii="Arial" w:hAnsi="Arial" w:cs="Arial"/>
          <w:highlight w:val="lightGray"/>
        </w:rPr>
        <w:t xml:space="preserve">VIII.3. Compromiso de apoyo de los clientes identificados. </w:t>
      </w:r>
    </w:p>
    <w:p w14:paraId="3449D9DC" w14:textId="77777777" w:rsidR="004F2773" w:rsidRPr="00E87CFC" w:rsidRDefault="00D814B3" w:rsidP="00B44A8C">
      <w:pPr>
        <w:spacing w:line="276" w:lineRule="auto"/>
        <w:rPr>
          <w:rFonts w:ascii="Arial" w:hAnsi="Arial" w:cs="Arial"/>
        </w:rPr>
      </w:pPr>
      <w:r w:rsidRPr="00E87CFC">
        <w:rPr>
          <w:rFonts w:ascii="Arial" w:hAnsi="Arial" w:cs="Arial"/>
          <w:i/>
          <w:iCs/>
          <w:highlight w:val="lightGray"/>
        </w:rPr>
        <w:t>Para la presentación del proyecto debe incluirse el compromiso de los clientes con la firma del representante legal de cada institución.</w:t>
      </w:r>
      <w:r w:rsidRPr="00E87CFC">
        <w:rPr>
          <w:rFonts w:ascii="Arial" w:hAnsi="Arial" w:cs="Arial"/>
          <w:i/>
          <w:iCs/>
        </w:rPr>
        <w:t xml:space="preserve"> </w:t>
      </w:r>
    </w:p>
    <w:p w14:paraId="1037A005" w14:textId="77777777" w:rsidR="004F2773" w:rsidRPr="00E87CFC" w:rsidRDefault="00D814B3" w:rsidP="00B44A8C">
      <w:pPr>
        <w:spacing w:line="276" w:lineRule="auto"/>
        <w:rPr>
          <w:rFonts w:ascii="Arial" w:hAnsi="Arial" w:cs="Arial"/>
        </w:rPr>
      </w:pPr>
      <w:r w:rsidRPr="00E87CFC">
        <w:rPr>
          <w:rFonts w:ascii="Arial" w:hAnsi="Arial" w:cs="Arial"/>
        </w:rPr>
        <w:t xml:space="preserve">VIII.4. Certificación del coeficiente de gasto indirecto de las instituciones participantes </w:t>
      </w:r>
    </w:p>
    <w:p w14:paraId="4102A427" w14:textId="77777777" w:rsidR="004F2773" w:rsidRPr="00E87CFC" w:rsidRDefault="00D814B3" w:rsidP="00B44A8C">
      <w:pPr>
        <w:spacing w:line="276" w:lineRule="auto"/>
        <w:rPr>
          <w:rFonts w:ascii="Arial" w:hAnsi="Arial" w:cs="Arial"/>
        </w:rPr>
      </w:pPr>
      <w:r w:rsidRPr="00E87CFC">
        <w:rPr>
          <w:rFonts w:ascii="Arial" w:hAnsi="Arial" w:cs="Arial"/>
          <w:i/>
          <w:iCs/>
        </w:rPr>
        <w:t xml:space="preserve">Se utilizará Resolución 54/97 del MFP </w:t>
      </w:r>
    </w:p>
    <w:p w14:paraId="1D6038D2" w14:textId="77777777" w:rsidR="004F2773" w:rsidRPr="00E87CFC" w:rsidRDefault="00D814B3" w:rsidP="00B44A8C">
      <w:pPr>
        <w:spacing w:line="276" w:lineRule="auto"/>
        <w:rPr>
          <w:rFonts w:ascii="Arial" w:hAnsi="Arial" w:cs="Arial"/>
        </w:rPr>
      </w:pPr>
      <w:r w:rsidRPr="00E87CFC">
        <w:rPr>
          <w:rFonts w:ascii="Arial" w:hAnsi="Arial" w:cs="Arial"/>
        </w:rPr>
        <w:t xml:space="preserve">VIII.5 Regulaciones vigentes. </w:t>
      </w:r>
    </w:p>
    <w:p w14:paraId="0F70A32A" w14:textId="77777777" w:rsidR="004F2773" w:rsidRPr="00E87CFC" w:rsidRDefault="00D814B3" w:rsidP="00B44A8C">
      <w:pPr>
        <w:spacing w:line="276" w:lineRule="auto"/>
        <w:rPr>
          <w:rFonts w:ascii="Arial" w:hAnsi="Arial" w:cs="Arial"/>
        </w:rPr>
      </w:pPr>
      <w:r w:rsidRPr="00E87CFC">
        <w:rPr>
          <w:rFonts w:ascii="Arial" w:hAnsi="Arial" w:cs="Arial"/>
          <w:i/>
          <w:iCs/>
        </w:rPr>
        <w:t xml:space="preserve">En dependencia de la temática que aborda el proyecto deberá presentarse las licencias, permisos, conciliaciones con órganos regulatorios etc. </w:t>
      </w:r>
    </w:p>
    <w:p w14:paraId="6F3031AF" w14:textId="77777777" w:rsidR="004F2773" w:rsidRPr="00E87CFC" w:rsidRDefault="00D814B3" w:rsidP="00B44A8C">
      <w:pPr>
        <w:spacing w:line="276" w:lineRule="auto"/>
        <w:rPr>
          <w:rFonts w:ascii="Arial" w:hAnsi="Arial" w:cs="Arial"/>
          <w:highlight w:val="lightGray"/>
        </w:rPr>
      </w:pPr>
      <w:r w:rsidRPr="00E87CFC">
        <w:rPr>
          <w:rFonts w:ascii="Arial" w:hAnsi="Arial" w:cs="Arial"/>
          <w:highlight w:val="lightGray"/>
        </w:rPr>
        <w:t xml:space="preserve">VIII.6. Datos del Equipos de Investigación del Proyecto. </w:t>
      </w:r>
    </w:p>
    <w:p w14:paraId="26EF05F4" w14:textId="77777777" w:rsidR="004F2773" w:rsidRPr="00E87CFC" w:rsidRDefault="00D814B3" w:rsidP="00B44A8C">
      <w:pPr>
        <w:pStyle w:val="Textoindependiente2"/>
        <w:spacing w:after="0" w:line="276" w:lineRule="auto"/>
        <w:jc w:val="both"/>
        <w:rPr>
          <w:rFonts w:ascii="Arial" w:hAnsi="Arial" w:cs="Arial"/>
          <w:bCs/>
          <w:sz w:val="22"/>
          <w:szCs w:val="22"/>
          <w:highlight w:val="lightGray"/>
        </w:rPr>
      </w:pPr>
      <w:r w:rsidRPr="00E87CFC">
        <w:rPr>
          <w:rFonts w:ascii="Arial" w:hAnsi="Arial" w:cs="Arial"/>
          <w:bCs/>
          <w:sz w:val="22"/>
          <w:szCs w:val="22"/>
          <w:highlight w:val="lightGray"/>
        </w:rPr>
        <w:lastRenderedPageBreak/>
        <w:t xml:space="preserve">Resumen Currículum Vitae.  </w:t>
      </w:r>
    </w:p>
    <w:p w14:paraId="3AC43363" w14:textId="77777777" w:rsidR="004F2773" w:rsidRPr="00E87CFC" w:rsidRDefault="00D814B3" w:rsidP="00B44A8C">
      <w:pPr>
        <w:spacing w:line="276" w:lineRule="auto"/>
        <w:jc w:val="both"/>
        <w:rPr>
          <w:rFonts w:ascii="Arial" w:hAnsi="Arial" w:cs="Arial"/>
          <w:highlight w:val="lightGray"/>
        </w:rPr>
      </w:pPr>
      <w:r w:rsidRPr="00E87CFC">
        <w:rPr>
          <w:rFonts w:ascii="Arial" w:hAnsi="Arial" w:cs="Arial"/>
          <w:highlight w:val="lightGray"/>
        </w:rPr>
        <w:t xml:space="preserve">Nombres y Apellidos. Dirección particular. </w:t>
      </w:r>
    </w:p>
    <w:p w14:paraId="13F43D53" w14:textId="77777777" w:rsidR="004F2773" w:rsidRPr="00E87CFC" w:rsidRDefault="00D814B3" w:rsidP="00B44A8C">
      <w:pPr>
        <w:numPr>
          <w:ilvl w:val="0"/>
          <w:numId w:val="3"/>
        </w:numPr>
        <w:spacing w:line="276" w:lineRule="auto"/>
        <w:jc w:val="both"/>
        <w:rPr>
          <w:rFonts w:ascii="Arial" w:hAnsi="Arial" w:cs="Arial"/>
          <w:highlight w:val="lightGray"/>
        </w:rPr>
      </w:pPr>
      <w:r w:rsidRPr="00E87CFC">
        <w:rPr>
          <w:rFonts w:ascii="Arial" w:hAnsi="Arial" w:cs="Arial"/>
          <w:highlight w:val="lightGray"/>
        </w:rPr>
        <w:t xml:space="preserve">Formación académica </w:t>
      </w:r>
    </w:p>
    <w:p w14:paraId="1BE16342" w14:textId="77777777" w:rsidR="004F2773" w:rsidRPr="00E87CFC" w:rsidRDefault="00D814B3" w:rsidP="00B44A8C">
      <w:pPr>
        <w:numPr>
          <w:ilvl w:val="1"/>
          <w:numId w:val="4"/>
        </w:numPr>
        <w:tabs>
          <w:tab w:val="clear" w:pos="737"/>
        </w:tabs>
        <w:spacing w:line="276" w:lineRule="auto"/>
        <w:ind w:left="1134"/>
        <w:jc w:val="both"/>
        <w:rPr>
          <w:rFonts w:ascii="Arial" w:hAnsi="Arial" w:cs="Arial"/>
          <w:highlight w:val="lightGray"/>
        </w:rPr>
      </w:pPr>
      <w:r w:rsidRPr="00E87CFC">
        <w:rPr>
          <w:rFonts w:ascii="Arial" w:hAnsi="Arial" w:cs="Arial"/>
          <w:highlight w:val="lightGray"/>
        </w:rPr>
        <w:t xml:space="preserve">Licenciatura / ingeniería. Centro. Fecha de graduación </w:t>
      </w:r>
    </w:p>
    <w:p w14:paraId="30A9A71B" w14:textId="77777777" w:rsidR="004F2773" w:rsidRPr="00E87CFC" w:rsidRDefault="00D814B3" w:rsidP="00B44A8C">
      <w:pPr>
        <w:numPr>
          <w:ilvl w:val="1"/>
          <w:numId w:val="4"/>
        </w:numPr>
        <w:tabs>
          <w:tab w:val="clear" w:pos="737"/>
        </w:tabs>
        <w:spacing w:line="276" w:lineRule="auto"/>
        <w:ind w:left="1134"/>
        <w:jc w:val="both"/>
        <w:rPr>
          <w:rFonts w:ascii="Arial" w:hAnsi="Arial" w:cs="Arial"/>
          <w:highlight w:val="lightGray"/>
        </w:rPr>
      </w:pPr>
      <w:r w:rsidRPr="00E87CFC">
        <w:rPr>
          <w:rFonts w:ascii="Arial" w:hAnsi="Arial" w:cs="Arial"/>
          <w:highlight w:val="lightGray"/>
        </w:rPr>
        <w:t xml:space="preserve">Doctorado. Centro. Fecha de titulación </w:t>
      </w:r>
    </w:p>
    <w:p w14:paraId="777C7F43" w14:textId="77777777" w:rsidR="004F2773" w:rsidRPr="00E87CFC" w:rsidRDefault="00D814B3" w:rsidP="00B44A8C">
      <w:pPr>
        <w:numPr>
          <w:ilvl w:val="1"/>
          <w:numId w:val="4"/>
        </w:numPr>
        <w:tabs>
          <w:tab w:val="clear" w:pos="737"/>
        </w:tabs>
        <w:spacing w:line="276" w:lineRule="auto"/>
        <w:ind w:left="1134"/>
        <w:jc w:val="both"/>
        <w:rPr>
          <w:rFonts w:ascii="Arial" w:hAnsi="Arial" w:cs="Arial"/>
          <w:highlight w:val="lightGray"/>
        </w:rPr>
      </w:pPr>
      <w:r w:rsidRPr="00E87CFC">
        <w:rPr>
          <w:rFonts w:ascii="Arial" w:hAnsi="Arial" w:cs="Arial"/>
          <w:highlight w:val="lightGray"/>
        </w:rPr>
        <w:t xml:space="preserve">Categoría científica o docente. Fecha de obtención </w:t>
      </w:r>
    </w:p>
    <w:p w14:paraId="7E2B1FFA" w14:textId="77777777" w:rsidR="004F2773" w:rsidRPr="00E87CFC" w:rsidRDefault="00D814B3" w:rsidP="00B44A8C">
      <w:pPr>
        <w:numPr>
          <w:ilvl w:val="0"/>
          <w:numId w:val="3"/>
        </w:numPr>
        <w:spacing w:line="276" w:lineRule="auto"/>
        <w:jc w:val="both"/>
        <w:rPr>
          <w:rFonts w:ascii="Arial" w:hAnsi="Arial" w:cs="Arial"/>
          <w:highlight w:val="lightGray"/>
        </w:rPr>
      </w:pPr>
      <w:r w:rsidRPr="00E87CFC">
        <w:rPr>
          <w:rFonts w:ascii="Arial" w:hAnsi="Arial" w:cs="Arial"/>
          <w:highlight w:val="lightGray"/>
        </w:rPr>
        <w:t xml:space="preserve">Situación profesional actual </w:t>
      </w:r>
    </w:p>
    <w:p w14:paraId="5776B6BA" w14:textId="77777777" w:rsidR="004F2773" w:rsidRPr="00E87CFC" w:rsidRDefault="00D814B3" w:rsidP="00B44A8C">
      <w:pPr>
        <w:numPr>
          <w:ilvl w:val="1"/>
          <w:numId w:val="4"/>
        </w:numPr>
        <w:tabs>
          <w:tab w:val="clear" w:pos="737"/>
        </w:tabs>
        <w:spacing w:line="276" w:lineRule="auto"/>
        <w:ind w:left="1134"/>
        <w:jc w:val="both"/>
        <w:rPr>
          <w:rFonts w:ascii="Arial" w:hAnsi="Arial" w:cs="Arial"/>
          <w:highlight w:val="lightGray"/>
        </w:rPr>
      </w:pPr>
      <w:r w:rsidRPr="00E87CFC">
        <w:rPr>
          <w:rFonts w:ascii="Arial" w:hAnsi="Arial" w:cs="Arial"/>
          <w:highlight w:val="lightGray"/>
        </w:rPr>
        <w:t xml:space="preserve">Centro de trabajo. Dirección postal y Organismo </w:t>
      </w:r>
    </w:p>
    <w:p w14:paraId="004CCF9F" w14:textId="77777777" w:rsidR="004F2773" w:rsidRPr="00E87CFC" w:rsidRDefault="00D814B3" w:rsidP="00B44A8C">
      <w:pPr>
        <w:numPr>
          <w:ilvl w:val="1"/>
          <w:numId w:val="4"/>
        </w:numPr>
        <w:tabs>
          <w:tab w:val="clear" w:pos="737"/>
        </w:tabs>
        <w:spacing w:line="276" w:lineRule="auto"/>
        <w:ind w:left="1134"/>
        <w:jc w:val="both"/>
        <w:rPr>
          <w:rFonts w:ascii="Arial" w:hAnsi="Arial" w:cs="Arial"/>
          <w:highlight w:val="lightGray"/>
        </w:rPr>
      </w:pPr>
      <w:r w:rsidRPr="00E87CFC">
        <w:rPr>
          <w:rFonts w:ascii="Arial" w:hAnsi="Arial" w:cs="Arial"/>
          <w:highlight w:val="lightGray"/>
        </w:rPr>
        <w:t xml:space="preserve">Fecha en que comenzó a trabajar en el Centro. Cargo actual </w:t>
      </w:r>
    </w:p>
    <w:p w14:paraId="1DC5B645" w14:textId="77777777" w:rsidR="004F2773" w:rsidRPr="00E87CFC" w:rsidRDefault="00D814B3" w:rsidP="00B44A8C">
      <w:pPr>
        <w:numPr>
          <w:ilvl w:val="0"/>
          <w:numId w:val="3"/>
        </w:numPr>
        <w:spacing w:line="276" w:lineRule="auto"/>
        <w:jc w:val="both"/>
        <w:rPr>
          <w:rFonts w:ascii="Arial" w:hAnsi="Arial" w:cs="Arial"/>
          <w:highlight w:val="lightGray"/>
        </w:rPr>
      </w:pPr>
      <w:r w:rsidRPr="00E87CFC">
        <w:rPr>
          <w:rFonts w:ascii="Arial" w:hAnsi="Arial" w:cs="Arial"/>
          <w:highlight w:val="lightGray"/>
        </w:rPr>
        <w:t xml:space="preserve">Tiempo horario semanal dedicado al Proyecto </w:t>
      </w:r>
    </w:p>
    <w:p w14:paraId="44EE2EB0" w14:textId="77777777" w:rsidR="004F2773" w:rsidRPr="00E87CFC" w:rsidRDefault="00D814B3" w:rsidP="00B44A8C">
      <w:pPr>
        <w:numPr>
          <w:ilvl w:val="0"/>
          <w:numId w:val="3"/>
        </w:numPr>
        <w:spacing w:line="276" w:lineRule="auto"/>
        <w:jc w:val="both"/>
        <w:rPr>
          <w:rFonts w:ascii="Arial" w:hAnsi="Arial" w:cs="Arial"/>
          <w:highlight w:val="lightGray"/>
        </w:rPr>
      </w:pPr>
      <w:r w:rsidRPr="00E87CFC">
        <w:rPr>
          <w:rFonts w:ascii="Arial" w:hAnsi="Arial" w:cs="Arial"/>
          <w:highlight w:val="lightGray"/>
        </w:rPr>
        <w:t xml:space="preserve">Actividades de carácter científico o profesional desarrolladas en los últimos 5 años. Dirección o participación en otros proyectos o Programas Científico Técnicos </w:t>
      </w:r>
    </w:p>
    <w:p w14:paraId="0081F1F4" w14:textId="77777777" w:rsidR="004F2773" w:rsidRPr="00E87CFC" w:rsidRDefault="00D814B3" w:rsidP="00B44A8C">
      <w:pPr>
        <w:numPr>
          <w:ilvl w:val="0"/>
          <w:numId w:val="3"/>
        </w:numPr>
        <w:spacing w:line="276" w:lineRule="auto"/>
        <w:jc w:val="both"/>
        <w:rPr>
          <w:rFonts w:ascii="Arial" w:hAnsi="Arial" w:cs="Arial"/>
          <w:highlight w:val="lightGray"/>
        </w:rPr>
      </w:pPr>
      <w:r w:rsidRPr="00E87CFC">
        <w:rPr>
          <w:rFonts w:ascii="Arial" w:hAnsi="Arial" w:cs="Arial"/>
          <w:highlight w:val="lightGray"/>
        </w:rPr>
        <w:t>Relación de publicaciones señalando con asterisco las más significativas en relación con el Proyecto de Investigación que se presenta (Según las normas editoriales).</w:t>
      </w:r>
    </w:p>
    <w:p w14:paraId="142BD338" w14:textId="77777777" w:rsidR="004F2773" w:rsidRPr="00E87CFC" w:rsidRDefault="00D814B3" w:rsidP="00B44A8C">
      <w:pPr>
        <w:numPr>
          <w:ilvl w:val="0"/>
          <w:numId w:val="3"/>
        </w:numPr>
        <w:spacing w:line="276" w:lineRule="auto"/>
        <w:jc w:val="both"/>
        <w:rPr>
          <w:rFonts w:ascii="Arial" w:hAnsi="Arial" w:cs="Arial"/>
          <w:highlight w:val="lightGray"/>
        </w:rPr>
      </w:pPr>
      <w:r w:rsidRPr="00E87CFC">
        <w:rPr>
          <w:rFonts w:ascii="Arial" w:hAnsi="Arial" w:cs="Arial"/>
          <w:highlight w:val="lightGray"/>
        </w:rPr>
        <w:t>Patentes concedidas (señalando con un asterisco las que estén o hayan estado en explotación). Autores por orden de firma.</w:t>
      </w:r>
    </w:p>
    <w:p w14:paraId="7052B9F3" w14:textId="77777777" w:rsidR="004F2773" w:rsidRPr="00E87CFC" w:rsidRDefault="00D814B3" w:rsidP="00B44A8C">
      <w:pPr>
        <w:numPr>
          <w:ilvl w:val="0"/>
          <w:numId w:val="3"/>
        </w:numPr>
        <w:spacing w:line="276" w:lineRule="auto"/>
        <w:jc w:val="both"/>
        <w:rPr>
          <w:rFonts w:ascii="Arial" w:hAnsi="Arial" w:cs="Arial"/>
          <w:highlight w:val="lightGray"/>
        </w:rPr>
      </w:pPr>
      <w:r w:rsidRPr="00E87CFC">
        <w:rPr>
          <w:rFonts w:ascii="Arial" w:hAnsi="Arial" w:cs="Arial"/>
          <w:highlight w:val="lightGray"/>
        </w:rPr>
        <w:t xml:space="preserve">Título. Número de registro. Año. Entidad titular </w:t>
      </w:r>
    </w:p>
    <w:p w14:paraId="30B483DF" w14:textId="77777777" w:rsidR="004F2773" w:rsidRPr="00E87CFC" w:rsidRDefault="00D814B3" w:rsidP="00B44A8C">
      <w:pPr>
        <w:numPr>
          <w:ilvl w:val="0"/>
          <w:numId w:val="3"/>
        </w:numPr>
        <w:spacing w:line="276" w:lineRule="auto"/>
        <w:jc w:val="both"/>
        <w:rPr>
          <w:rFonts w:ascii="Arial" w:hAnsi="Arial" w:cs="Arial"/>
          <w:highlight w:val="lightGray"/>
        </w:rPr>
      </w:pPr>
      <w:r w:rsidRPr="00E87CFC">
        <w:rPr>
          <w:rFonts w:ascii="Arial" w:hAnsi="Arial" w:cs="Arial"/>
          <w:highlight w:val="lightGray"/>
        </w:rPr>
        <w:t>Estancias en centros relevantes por su excelencia académica o científica. (Especificar: Centro. País. Año. Duración. Temática)</w:t>
      </w:r>
    </w:p>
    <w:p w14:paraId="1833C321" w14:textId="77777777" w:rsidR="004F2773" w:rsidRPr="00E87CFC" w:rsidRDefault="00D814B3" w:rsidP="00B44A8C">
      <w:pPr>
        <w:numPr>
          <w:ilvl w:val="0"/>
          <w:numId w:val="3"/>
        </w:numPr>
        <w:spacing w:line="276" w:lineRule="auto"/>
        <w:jc w:val="both"/>
        <w:rPr>
          <w:rFonts w:ascii="Arial" w:hAnsi="Arial" w:cs="Arial"/>
          <w:highlight w:val="lightGray"/>
        </w:rPr>
      </w:pPr>
      <w:r w:rsidRPr="00E87CFC">
        <w:rPr>
          <w:rFonts w:ascii="Arial" w:hAnsi="Arial" w:cs="Arial"/>
          <w:highlight w:val="lightGray"/>
        </w:rPr>
        <w:t xml:space="preserve">Participación en congresos nacionales e internacionales </w:t>
      </w:r>
    </w:p>
    <w:p w14:paraId="14D1768C" w14:textId="77777777" w:rsidR="004F2773" w:rsidRPr="00E87CFC" w:rsidRDefault="00D814B3" w:rsidP="00B44A8C">
      <w:pPr>
        <w:numPr>
          <w:ilvl w:val="0"/>
          <w:numId w:val="3"/>
        </w:numPr>
        <w:spacing w:line="276" w:lineRule="auto"/>
        <w:jc w:val="both"/>
        <w:rPr>
          <w:rFonts w:ascii="Arial" w:hAnsi="Arial" w:cs="Arial"/>
          <w:highlight w:val="lightGray"/>
        </w:rPr>
      </w:pPr>
      <w:r w:rsidRPr="00E87CFC">
        <w:rPr>
          <w:rFonts w:ascii="Arial" w:hAnsi="Arial" w:cs="Arial"/>
          <w:highlight w:val="lightGray"/>
        </w:rPr>
        <w:t xml:space="preserve">Dirección de tesis de grado de </w:t>
      </w:r>
      <w:r w:rsidR="0050037E" w:rsidRPr="00E87CFC">
        <w:rPr>
          <w:rFonts w:ascii="Arial" w:hAnsi="Arial" w:cs="Arial"/>
          <w:highlight w:val="lightGray"/>
        </w:rPr>
        <w:t>Estudiante</w:t>
      </w:r>
    </w:p>
    <w:p w14:paraId="42BD9D1F" w14:textId="77777777" w:rsidR="004F2773" w:rsidRPr="00E87CFC" w:rsidRDefault="00D814B3" w:rsidP="00B44A8C">
      <w:pPr>
        <w:numPr>
          <w:ilvl w:val="0"/>
          <w:numId w:val="3"/>
        </w:numPr>
        <w:spacing w:line="276" w:lineRule="auto"/>
        <w:jc w:val="both"/>
        <w:rPr>
          <w:rFonts w:ascii="Arial" w:hAnsi="Arial" w:cs="Arial"/>
          <w:highlight w:val="lightGray"/>
        </w:rPr>
      </w:pPr>
      <w:r w:rsidRPr="00E87CFC">
        <w:rPr>
          <w:rFonts w:ascii="Arial" w:hAnsi="Arial" w:cs="Arial"/>
          <w:highlight w:val="lightGray"/>
        </w:rPr>
        <w:t xml:space="preserve">Tesis de doctorado dirigidas. </w:t>
      </w:r>
    </w:p>
    <w:p w14:paraId="7F4173F1" w14:textId="77777777" w:rsidR="004F2773" w:rsidRPr="00E87CFC" w:rsidRDefault="004F2773" w:rsidP="00B44A8C">
      <w:pPr>
        <w:spacing w:line="276" w:lineRule="auto"/>
        <w:jc w:val="both"/>
        <w:rPr>
          <w:rFonts w:ascii="Arial" w:hAnsi="Arial" w:cs="Arial"/>
        </w:rPr>
      </w:pPr>
    </w:p>
    <w:p w14:paraId="0D09E1E9" w14:textId="77777777" w:rsidR="004F2773" w:rsidRPr="00E87CFC" w:rsidRDefault="00D814B3" w:rsidP="00B44A8C">
      <w:pPr>
        <w:pStyle w:val="Prrafodelista"/>
        <w:numPr>
          <w:ilvl w:val="0"/>
          <w:numId w:val="2"/>
        </w:numPr>
        <w:spacing w:line="276" w:lineRule="auto"/>
        <w:ind w:left="426" w:hanging="349"/>
        <w:rPr>
          <w:rFonts w:ascii="Arial" w:hAnsi="Arial" w:cs="Arial"/>
          <w:b/>
        </w:rPr>
      </w:pPr>
      <w:bookmarkStart w:id="14" w:name="_Toc34295836"/>
      <w:r w:rsidRPr="00E87CFC">
        <w:rPr>
          <w:rFonts w:ascii="Arial" w:hAnsi="Arial" w:cs="Arial"/>
          <w:b/>
        </w:rPr>
        <w:t xml:space="preserve">COMPATIBILIZACIÓN CON LA </w:t>
      </w:r>
      <w:r w:rsidR="00B91E39" w:rsidRPr="00E87CFC">
        <w:rPr>
          <w:rFonts w:ascii="Arial" w:hAnsi="Arial" w:cs="Arial"/>
          <w:b/>
        </w:rPr>
        <w:t>DEFENSA</w:t>
      </w:r>
      <w:r w:rsidR="00B91E39" w:rsidRPr="00E87CFC">
        <w:rPr>
          <w:rFonts w:ascii="Arial" w:hAnsi="Arial" w:cs="Arial"/>
          <w:bCs/>
        </w:rPr>
        <w:t xml:space="preserve"> (</w:t>
      </w:r>
      <w:r w:rsidRPr="00E87CFC">
        <w:rPr>
          <w:rFonts w:ascii="Arial" w:hAnsi="Arial" w:cs="Arial"/>
          <w:bCs/>
        </w:rPr>
        <w:t>Anexo 11)</w:t>
      </w:r>
      <w:bookmarkEnd w:id="14"/>
    </w:p>
    <w:p w14:paraId="4F2C56C6" w14:textId="77777777" w:rsidR="004F2773" w:rsidRPr="00E87CFC" w:rsidRDefault="004F2773" w:rsidP="00B44A8C">
      <w:pPr>
        <w:spacing w:line="276" w:lineRule="auto"/>
        <w:jc w:val="both"/>
        <w:rPr>
          <w:rFonts w:ascii="Arial" w:hAnsi="Arial" w:cs="Arial"/>
          <w:bCs/>
        </w:rPr>
      </w:pPr>
    </w:p>
    <w:sectPr w:rsidR="004F2773" w:rsidRPr="00E87CFC" w:rsidSect="00F26690">
      <w:pgSz w:w="11906" w:h="16838"/>
      <w:pgMar w:top="1418" w:right="1134" w:bottom="1418"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C0352"/>
    <w:multiLevelType w:val="hybridMultilevel"/>
    <w:tmpl w:val="0320413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153961EF"/>
    <w:multiLevelType w:val="hybridMultilevel"/>
    <w:tmpl w:val="6C80E998"/>
    <w:lvl w:ilvl="0" w:tplc="1A965700">
      <w:start w:val="5"/>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2DE737D6"/>
    <w:multiLevelType w:val="hybridMultilevel"/>
    <w:tmpl w:val="A45A8C68"/>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nsid w:val="31001809"/>
    <w:multiLevelType w:val="hybridMultilevel"/>
    <w:tmpl w:val="F5E02B7E"/>
    <w:lvl w:ilvl="0" w:tplc="BA6AFCB2">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1206206"/>
    <w:multiLevelType w:val="hybridMultilevel"/>
    <w:tmpl w:val="B406C1C6"/>
    <w:lvl w:ilvl="0" w:tplc="0C0A000F">
      <w:start w:val="1"/>
      <w:numFmt w:val="decimal"/>
      <w:lvlText w:val="%1."/>
      <w:lvlJc w:val="left"/>
      <w:pPr>
        <w:ind w:left="360" w:hanging="360"/>
      </w:pPr>
      <w:rPr>
        <w:rFont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nsid w:val="3AD00577"/>
    <w:multiLevelType w:val="multilevel"/>
    <w:tmpl w:val="3182ABA6"/>
    <w:lvl w:ilvl="0">
      <w:start w:val="1"/>
      <w:numFmt w:val="decimal"/>
      <w:lvlText w:val="%1."/>
      <w:lvlJc w:val="left"/>
      <w:pPr>
        <w:ind w:left="720" w:hanging="720"/>
      </w:pPr>
      <w:rPr>
        <w:rFonts w:hint="default"/>
        <w:b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
    <w:nsid w:val="42B029D7"/>
    <w:multiLevelType w:val="multilevel"/>
    <w:tmpl w:val="42B029D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4569171B"/>
    <w:multiLevelType w:val="multilevel"/>
    <w:tmpl w:val="4569171B"/>
    <w:lvl w:ilvl="0">
      <w:start w:val="5"/>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46643441"/>
    <w:multiLevelType w:val="hybridMultilevel"/>
    <w:tmpl w:val="E29C0160"/>
    <w:lvl w:ilvl="0" w:tplc="0C0A000B">
      <w:start w:val="1"/>
      <w:numFmt w:val="bullet"/>
      <w:lvlText w:val=""/>
      <w:lvlJc w:val="left"/>
      <w:pPr>
        <w:ind w:left="943" w:hanging="360"/>
      </w:pPr>
      <w:rPr>
        <w:rFonts w:ascii="Wingdings" w:hAnsi="Wingdings" w:hint="default"/>
      </w:rPr>
    </w:lvl>
    <w:lvl w:ilvl="1" w:tplc="0C0A0003" w:tentative="1">
      <w:start w:val="1"/>
      <w:numFmt w:val="bullet"/>
      <w:lvlText w:val="o"/>
      <w:lvlJc w:val="left"/>
      <w:pPr>
        <w:ind w:left="1663" w:hanging="360"/>
      </w:pPr>
      <w:rPr>
        <w:rFonts w:ascii="Courier New" w:hAnsi="Courier New" w:cs="Courier New" w:hint="default"/>
      </w:rPr>
    </w:lvl>
    <w:lvl w:ilvl="2" w:tplc="0C0A0005" w:tentative="1">
      <w:start w:val="1"/>
      <w:numFmt w:val="bullet"/>
      <w:lvlText w:val=""/>
      <w:lvlJc w:val="left"/>
      <w:pPr>
        <w:ind w:left="2383" w:hanging="360"/>
      </w:pPr>
      <w:rPr>
        <w:rFonts w:ascii="Wingdings" w:hAnsi="Wingdings" w:hint="default"/>
      </w:rPr>
    </w:lvl>
    <w:lvl w:ilvl="3" w:tplc="0C0A0001" w:tentative="1">
      <w:start w:val="1"/>
      <w:numFmt w:val="bullet"/>
      <w:lvlText w:val=""/>
      <w:lvlJc w:val="left"/>
      <w:pPr>
        <w:ind w:left="3103" w:hanging="360"/>
      </w:pPr>
      <w:rPr>
        <w:rFonts w:ascii="Symbol" w:hAnsi="Symbol" w:hint="default"/>
      </w:rPr>
    </w:lvl>
    <w:lvl w:ilvl="4" w:tplc="0C0A0003" w:tentative="1">
      <w:start w:val="1"/>
      <w:numFmt w:val="bullet"/>
      <w:lvlText w:val="o"/>
      <w:lvlJc w:val="left"/>
      <w:pPr>
        <w:ind w:left="3823" w:hanging="360"/>
      </w:pPr>
      <w:rPr>
        <w:rFonts w:ascii="Courier New" w:hAnsi="Courier New" w:cs="Courier New" w:hint="default"/>
      </w:rPr>
    </w:lvl>
    <w:lvl w:ilvl="5" w:tplc="0C0A0005" w:tentative="1">
      <w:start w:val="1"/>
      <w:numFmt w:val="bullet"/>
      <w:lvlText w:val=""/>
      <w:lvlJc w:val="left"/>
      <w:pPr>
        <w:ind w:left="4543" w:hanging="360"/>
      </w:pPr>
      <w:rPr>
        <w:rFonts w:ascii="Wingdings" w:hAnsi="Wingdings" w:hint="default"/>
      </w:rPr>
    </w:lvl>
    <w:lvl w:ilvl="6" w:tplc="0C0A0001" w:tentative="1">
      <w:start w:val="1"/>
      <w:numFmt w:val="bullet"/>
      <w:lvlText w:val=""/>
      <w:lvlJc w:val="left"/>
      <w:pPr>
        <w:ind w:left="5263" w:hanging="360"/>
      </w:pPr>
      <w:rPr>
        <w:rFonts w:ascii="Symbol" w:hAnsi="Symbol" w:hint="default"/>
      </w:rPr>
    </w:lvl>
    <w:lvl w:ilvl="7" w:tplc="0C0A0003" w:tentative="1">
      <w:start w:val="1"/>
      <w:numFmt w:val="bullet"/>
      <w:lvlText w:val="o"/>
      <w:lvlJc w:val="left"/>
      <w:pPr>
        <w:ind w:left="5983" w:hanging="360"/>
      </w:pPr>
      <w:rPr>
        <w:rFonts w:ascii="Courier New" w:hAnsi="Courier New" w:cs="Courier New" w:hint="default"/>
      </w:rPr>
    </w:lvl>
    <w:lvl w:ilvl="8" w:tplc="0C0A0005" w:tentative="1">
      <w:start w:val="1"/>
      <w:numFmt w:val="bullet"/>
      <w:lvlText w:val=""/>
      <w:lvlJc w:val="left"/>
      <w:pPr>
        <w:ind w:left="6703" w:hanging="360"/>
      </w:pPr>
      <w:rPr>
        <w:rFonts w:ascii="Wingdings" w:hAnsi="Wingdings" w:hint="default"/>
      </w:rPr>
    </w:lvl>
  </w:abstractNum>
  <w:abstractNum w:abstractNumId="9">
    <w:nsid w:val="47931C75"/>
    <w:multiLevelType w:val="multilevel"/>
    <w:tmpl w:val="47931C75"/>
    <w:lvl w:ilvl="0">
      <w:start w:val="1"/>
      <w:numFmt w:val="bullet"/>
      <w:lvlText w:val=""/>
      <w:lvlJc w:val="left"/>
      <w:pPr>
        <w:tabs>
          <w:tab w:val="left" w:pos="720"/>
        </w:tabs>
        <w:ind w:left="720"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nsid w:val="47DA2DAF"/>
    <w:multiLevelType w:val="hybridMultilevel"/>
    <w:tmpl w:val="AA90DF78"/>
    <w:lvl w:ilvl="0" w:tplc="0C0A000D">
      <w:start w:val="1"/>
      <w:numFmt w:val="bullet"/>
      <w:lvlText w:val=""/>
      <w:lvlJc w:val="left"/>
      <w:pPr>
        <w:ind w:left="943" w:hanging="360"/>
      </w:pPr>
      <w:rPr>
        <w:rFonts w:ascii="Wingdings" w:hAnsi="Wingdings" w:hint="default"/>
      </w:rPr>
    </w:lvl>
    <w:lvl w:ilvl="1" w:tplc="0C0A0003" w:tentative="1">
      <w:start w:val="1"/>
      <w:numFmt w:val="bullet"/>
      <w:lvlText w:val="o"/>
      <w:lvlJc w:val="left"/>
      <w:pPr>
        <w:ind w:left="1663" w:hanging="360"/>
      </w:pPr>
      <w:rPr>
        <w:rFonts w:ascii="Courier New" w:hAnsi="Courier New" w:cs="Courier New" w:hint="default"/>
      </w:rPr>
    </w:lvl>
    <w:lvl w:ilvl="2" w:tplc="0C0A0005" w:tentative="1">
      <w:start w:val="1"/>
      <w:numFmt w:val="bullet"/>
      <w:lvlText w:val=""/>
      <w:lvlJc w:val="left"/>
      <w:pPr>
        <w:ind w:left="2383" w:hanging="360"/>
      </w:pPr>
      <w:rPr>
        <w:rFonts w:ascii="Wingdings" w:hAnsi="Wingdings" w:hint="default"/>
      </w:rPr>
    </w:lvl>
    <w:lvl w:ilvl="3" w:tplc="0C0A0001" w:tentative="1">
      <w:start w:val="1"/>
      <w:numFmt w:val="bullet"/>
      <w:lvlText w:val=""/>
      <w:lvlJc w:val="left"/>
      <w:pPr>
        <w:ind w:left="3103" w:hanging="360"/>
      </w:pPr>
      <w:rPr>
        <w:rFonts w:ascii="Symbol" w:hAnsi="Symbol" w:hint="default"/>
      </w:rPr>
    </w:lvl>
    <w:lvl w:ilvl="4" w:tplc="0C0A0003" w:tentative="1">
      <w:start w:val="1"/>
      <w:numFmt w:val="bullet"/>
      <w:lvlText w:val="o"/>
      <w:lvlJc w:val="left"/>
      <w:pPr>
        <w:ind w:left="3823" w:hanging="360"/>
      </w:pPr>
      <w:rPr>
        <w:rFonts w:ascii="Courier New" w:hAnsi="Courier New" w:cs="Courier New" w:hint="default"/>
      </w:rPr>
    </w:lvl>
    <w:lvl w:ilvl="5" w:tplc="0C0A0005" w:tentative="1">
      <w:start w:val="1"/>
      <w:numFmt w:val="bullet"/>
      <w:lvlText w:val=""/>
      <w:lvlJc w:val="left"/>
      <w:pPr>
        <w:ind w:left="4543" w:hanging="360"/>
      </w:pPr>
      <w:rPr>
        <w:rFonts w:ascii="Wingdings" w:hAnsi="Wingdings" w:hint="default"/>
      </w:rPr>
    </w:lvl>
    <w:lvl w:ilvl="6" w:tplc="0C0A0001" w:tentative="1">
      <w:start w:val="1"/>
      <w:numFmt w:val="bullet"/>
      <w:lvlText w:val=""/>
      <w:lvlJc w:val="left"/>
      <w:pPr>
        <w:ind w:left="5263" w:hanging="360"/>
      </w:pPr>
      <w:rPr>
        <w:rFonts w:ascii="Symbol" w:hAnsi="Symbol" w:hint="default"/>
      </w:rPr>
    </w:lvl>
    <w:lvl w:ilvl="7" w:tplc="0C0A0003" w:tentative="1">
      <w:start w:val="1"/>
      <w:numFmt w:val="bullet"/>
      <w:lvlText w:val="o"/>
      <w:lvlJc w:val="left"/>
      <w:pPr>
        <w:ind w:left="5983" w:hanging="360"/>
      </w:pPr>
      <w:rPr>
        <w:rFonts w:ascii="Courier New" w:hAnsi="Courier New" w:cs="Courier New" w:hint="default"/>
      </w:rPr>
    </w:lvl>
    <w:lvl w:ilvl="8" w:tplc="0C0A0005" w:tentative="1">
      <w:start w:val="1"/>
      <w:numFmt w:val="bullet"/>
      <w:lvlText w:val=""/>
      <w:lvlJc w:val="left"/>
      <w:pPr>
        <w:ind w:left="6703" w:hanging="360"/>
      </w:pPr>
      <w:rPr>
        <w:rFonts w:ascii="Wingdings" w:hAnsi="Wingdings" w:hint="default"/>
      </w:rPr>
    </w:lvl>
  </w:abstractNum>
  <w:abstractNum w:abstractNumId="11">
    <w:nsid w:val="56B51E41"/>
    <w:multiLevelType w:val="hybridMultilevel"/>
    <w:tmpl w:val="DAF20374"/>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5D0F5AEA"/>
    <w:multiLevelType w:val="hybridMultilevel"/>
    <w:tmpl w:val="13AC340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nsid w:val="64CA6030"/>
    <w:multiLevelType w:val="multilevel"/>
    <w:tmpl w:val="62C22C14"/>
    <w:lvl w:ilvl="0">
      <w:start w:val="1"/>
      <w:numFmt w:val="decimal"/>
      <w:lvlText w:val="%1."/>
      <w:lvlJc w:val="left"/>
      <w:pPr>
        <w:ind w:left="720" w:hanging="720"/>
      </w:pPr>
      <w:rPr>
        <w:rFonts w:hint="default"/>
        <w:b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nsid w:val="68346E8B"/>
    <w:multiLevelType w:val="multilevel"/>
    <w:tmpl w:val="64B87530"/>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6CA6626E"/>
    <w:multiLevelType w:val="hybridMultilevel"/>
    <w:tmpl w:val="7756A65E"/>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nsid w:val="7140741D"/>
    <w:multiLevelType w:val="hybridMultilevel"/>
    <w:tmpl w:val="B95CAB42"/>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nsid w:val="75325E2F"/>
    <w:multiLevelType w:val="multilevel"/>
    <w:tmpl w:val="75325E2F"/>
    <w:lvl w:ilvl="0">
      <w:start w:val="3"/>
      <w:numFmt w:val="bullet"/>
      <w:lvlText w:val=""/>
      <w:lvlJc w:val="left"/>
      <w:pPr>
        <w:tabs>
          <w:tab w:val="left" w:pos="360"/>
        </w:tabs>
        <w:ind w:left="340" w:hanging="340"/>
      </w:pPr>
      <w:rPr>
        <w:rFonts w:ascii="Symbol" w:hAnsi="Symbol" w:hint="default"/>
      </w:rPr>
    </w:lvl>
    <w:lvl w:ilvl="1">
      <w:start w:val="1"/>
      <w:numFmt w:val="lowerLetter"/>
      <w:lvlText w:val="%2)"/>
      <w:lvlJc w:val="left"/>
      <w:pPr>
        <w:tabs>
          <w:tab w:val="left" w:pos="737"/>
        </w:tabs>
        <w:ind w:left="737" w:hanging="397"/>
      </w:pPr>
      <w:rPr>
        <w:rFont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8">
    <w:nsid w:val="7C5A6A1D"/>
    <w:multiLevelType w:val="hybridMultilevel"/>
    <w:tmpl w:val="17EABAE6"/>
    <w:lvl w:ilvl="0" w:tplc="B984A0E6">
      <w:start w:val="5"/>
      <w:numFmt w:val="bullet"/>
      <w:lvlText w:val="-"/>
      <w:lvlJc w:val="left"/>
      <w:pPr>
        <w:ind w:left="360" w:hanging="360"/>
      </w:pPr>
      <w:rPr>
        <w:rFonts w:ascii="Verdana" w:eastAsia="Times New Roman" w:hAnsi="Verdana"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14"/>
  </w:num>
  <w:num w:numId="2">
    <w:abstractNumId w:val="7"/>
  </w:num>
  <w:num w:numId="3">
    <w:abstractNumId w:val="6"/>
  </w:num>
  <w:num w:numId="4">
    <w:abstractNumId w:val="17"/>
  </w:num>
  <w:num w:numId="5">
    <w:abstractNumId w:val="9"/>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8"/>
  </w:num>
  <w:num w:numId="8">
    <w:abstractNumId w:val="0"/>
  </w:num>
  <w:num w:numId="9">
    <w:abstractNumId w:val="12"/>
  </w:num>
  <w:num w:numId="10">
    <w:abstractNumId w:val="13"/>
  </w:num>
  <w:num w:numId="11">
    <w:abstractNumId w:val="15"/>
  </w:num>
  <w:num w:numId="12">
    <w:abstractNumId w:val="8"/>
  </w:num>
  <w:num w:numId="13">
    <w:abstractNumId w:val="5"/>
  </w:num>
  <w:num w:numId="14">
    <w:abstractNumId w:val="2"/>
  </w:num>
  <w:num w:numId="15">
    <w:abstractNumId w:val="1"/>
  </w:num>
  <w:num w:numId="16">
    <w:abstractNumId w:val="11"/>
  </w:num>
  <w:num w:numId="17">
    <w:abstractNumId w:val="3"/>
  </w:num>
  <w:num w:numId="18">
    <w:abstractNumId w:val="1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420"/>
  <w:hyphenationZone w:val="42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657A84"/>
    <w:rsid w:val="00023823"/>
    <w:rsid w:val="00050BC5"/>
    <w:rsid w:val="00092ED3"/>
    <w:rsid w:val="000A0E75"/>
    <w:rsid w:val="000B1069"/>
    <w:rsid w:val="000D33F0"/>
    <w:rsid w:val="000D3BAB"/>
    <w:rsid w:val="001052E6"/>
    <w:rsid w:val="001344BF"/>
    <w:rsid w:val="001631B8"/>
    <w:rsid w:val="001874C1"/>
    <w:rsid w:val="00194E2A"/>
    <w:rsid w:val="001A58A5"/>
    <w:rsid w:val="001B4E46"/>
    <w:rsid w:val="001B76C7"/>
    <w:rsid w:val="001C2453"/>
    <w:rsid w:val="001D558B"/>
    <w:rsid w:val="001D7042"/>
    <w:rsid w:val="001E1009"/>
    <w:rsid w:val="001E204E"/>
    <w:rsid w:val="001E4596"/>
    <w:rsid w:val="001E78A7"/>
    <w:rsid w:val="001F610D"/>
    <w:rsid w:val="002019BB"/>
    <w:rsid w:val="0022630C"/>
    <w:rsid w:val="002338FC"/>
    <w:rsid w:val="00234BAA"/>
    <w:rsid w:val="0026595E"/>
    <w:rsid w:val="002A2211"/>
    <w:rsid w:val="002E7A0F"/>
    <w:rsid w:val="00346C7A"/>
    <w:rsid w:val="00365D05"/>
    <w:rsid w:val="00371B50"/>
    <w:rsid w:val="0039165E"/>
    <w:rsid w:val="003C3C0F"/>
    <w:rsid w:val="00423A68"/>
    <w:rsid w:val="00423EFE"/>
    <w:rsid w:val="004349C3"/>
    <w:rsid w:val="0043745D"/>
    <w:rsid w:val="00442808"/>
    <w:rsid w:val="00464EB2"/>
    <w:rsid w:val="00481FFE"/>
    <w:rsid w:val="004867EF"/>
    <w:rsid w:val="00486F11"/>
    <w:rsid w:val="004912D6"/>
    <w:rsid w:val="004F2773"/>
    <w:rsid w:val="004F684D"/>
    <w:rsid w:val="004F7D17"/>
    <w:rsid w:val="0050037E"/>
    <w:rsid w:val="00522C05"/>
    <w:rsid w:val="005534C6"/>
    <w:rsid w:val="00571486"/>
    <w:rsid w:val="00583817"/>
    <w:rsid w:val="005E41A1"/>
    <w:rsid w:val="005E69D0"/>
    <w:rsid w:val="005E7A4E"/>
    <w:rsid w:val="005F51F8"/>
    <w:rsid w:val="00667F40"/>
    <w:rsid w:val="0067149C"/>
    <w:rsid w:val="00673BFB"/>
    <w:rsid w:val="0067787B"/>
    <w:rsid w:val="006D53FB"/>
    <w:rsid w:val="0074392F"/>
    <w:rsid w:val="007A040C"/>
    <w:rsid w:val="007B18D5"/>
    <w:rsid w:val="007B4D92"/>
    <w:rsid w:val="007C4096"/>
    <w:rsid w:val="007F2407"/>
    <w:rsid w:val="007F5873"/>
    <w:rsid w:val="008766B5"/>
    <w:rsid w:val="008C75C4"/>
    <w:rsid w:val="008D4BE9"/>
    <w:rsid w:val="008D57A7"/>
    <w:rsid w:val="008D7A50"/>
    <w:rsid w:val="008F400B"/>
    <w:rsid w:val="00906C09"/>
    <w:rsid w:val="00910057"/>
    <w:rsid w:val="00921DAA"/>
    <w:rsid w:val="00960B0A"/>
    <w:rsid w:val="00970E5C"/>
    <w:rsid w:val="00970FAB"/>
    <w:rsid w:val="00984C3F"/>
    <w:rsid w:val="009A1BEF"/>
    <w:rsid w:val="009A7881"/>
    <w:rsid w:val="009B33A9"/>
    <w:rsid w:val="00A01188"/>
    <w:rsid w:val="00A14E15"/>
    <w:rsid w:val="00A215DF"/>
    <w:rsid w:val="00A32743"/>
    <w:rsid w:val="00A420D7"/>
    <w:rsid w:val="00A62655"/>
    <w:rsid w:val="00A846B7"/>
    <w:rsid w:val="00A8686D"/>
    <w:rsid w:val="00AD2C41"/>
    <w:rsid w:val="00AF2D78"/>
    <w:rsid w:val="00AF3072"/>
    <w:rsid w:val="00B018AD"/>
    <w:rsid w:val="00B44A8C"/>
    <w:rsid w:val="00B51A7B"/>
    <w:rsid w:val="00B575DA"/>
    <w:rsid w:val="00B70360"/>
    <w:rsid w:val="00B82E4C"/>
    <w:rsid w:val="00B91E39"/>
    <w:rsid w:val="00BC1C72"/>
    <w:rsid w:val="00BD0AD3"/>
    <w:rsid w:val="00BE2F47"/>
    <w:rsid w:val="00BE5680"/>
    <w:rsid w:val="00BF7D8E"/>
    <w:rsid w:val="00C94A16"/>
    <w:rsid w:val="00CA1259"/>
    <w:rsid w:val="00CD6AC0"/>
    <w:rsid w:val="00CF2C5A"/>
    <w:rsid w:val="00D814B3"/>
    <w:rsid w:val="00DC38B8"/>
    <w:rsid w:val="00DD080E"/>
    <w:rsid w:val="00DE4228"/>
    <w:rsid w:val="00DF2CA3"/>
    <w:rsid w:val="00DF7E0E"/>
    <w:rsid w:val="00E20B5E"/>
    <w:rsid w:val="00E2680F"/>
    <w:rsid w:val="00E275C3"/>
    <w:rsid w:val="00E32545"/>
    <w:rsid w:val="00E3389C"/>
    <w:rsid w:val="00E47761"/>
    <w:rsid w:val="00E614C1"/>
    <w:rsid w:val="00E87CFC"/>
    <w:rsid w:val="00E904EF"/>
    <w:rsid w:val="00EA1249"/>
    <w:rsid w:val="00EB1262"/>
    <w:rsid w:val="00EF27C6"/>
    <w:rsid w:val="00F26690"/>
    <w:rsid w:val="00F30105"/>
    <w:rsid w:val="00F32075"/>
    <w:rsid w:val="00F57E11"/>
    <w:rsid w:val="00F6262D"/>
    <w:rsid w:val="00FD7625"/>
    <w:rsid w:val="00FE2AFB"/>
    <w:rsid w:val="40720175"/>
    <w:rsid w:val="5C657A84"/>
    <w:rsid w:val="6E420029"/>
    <w:rsid w:val="7AD16FDF"/>
    <w:rsid w:val="7FD32F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48C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qFormat="1"/>
    <w:lsdException w:name="caption" w:semiHidden="1" w:unhideWhenUsed="1" w:qFormat="1"/>
    <w:lsdException w:name="Title" w:qFormat="1"/>
    <w:lsdException w:name="Default Paragraph Font" w:semiHidden="1"/>
    <w:lsdException w:name="Subtitle" w:qFormat="1"/>
    <w:lsdException w:name="Body Text 2" w:uiPriority="99" w:unhideWhenUsed="1"/>
    <w:lsdException w:name="Body Text 3"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lang w:eastAsia="en-US"/>
    </w:rPr>
  </w:style>
  <w:style w:type="paragraph" w:styleId="Ttulo2">
    <w:name w:val="heading 2"/>
    <w:basedOn w:val="Normal"/>
    <w:next w:val="Normal"/>
    <w:unhideWhenUsed/>
    <w:qFormat/>
    <w:pPr>
      <w:keepNext/>
      <w:keepLines/>
      <w:spacing w:before="200"/>
      <w:outlineLvl w:val="1"/>
    </w:pPr>
    <w:rPr>
      <w:rFonts w:ascii="Cambria" w:hAnsi="Cambria"/>
      <w:b/>
      <w:bCs/>
      <w:color w:val="4F81BD"/>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uiPriority w:val="99"/>
    <w:unhideWhenUsed/>
    <w:pPr>
      <w:spacing w:after="120" w:line="480" w:lineRule="auto"/>
    </w:pPr>
    <w:rPr>
      <w:rFonts w:eastAsia="Calibri"/>
      <w:sz w:val="20"/>
      <w:szCs w:val="20"/>
    </w:rPr>
  </w:style>
  <w:style w:type="paragraph" w:styleId="Textoindependiente3">
    <w:name w:val="Body Text 3"/>
    <w:basedOn w:val="Normal"/>
    <w:link w:val="Textoindependiente3Car"/>
    <w:qFormat/>
    <w:pPr>
      <w:spacing w:after="120"/>
    </w:pPr>
    <w:rPr>
      <w:rFonts w:ascii="Times New Roman" w:eastAsia="Calibri" w:hAnsi="Times New Roman"/>
      <w:sz w:val="16"/>
      <w:szCs w:val="16"/>
      <w:lang w:eastAsia="es-ES"/>
    </w:rPr>
  </w:style>
  <w:style w:type="paragraph" w:styleId="Encabezado">
    <w:name w:val="header"/>
    <w:basedOn w:val="Normal"/>
    <w:unhideWhenUsed/>
    <w:qFormat/>
    <w:pPr>
      <w:tabs>
        <w:tab w:val="center" w:pos="4252"/>
        <w:tab w:val="right" w:pos="8504"/>
      </w:tabs>
    </w:pPr>
  </w:style>
  <w:style w:type="table" w:styleId="Tablaconcuadrcula">
    <w:name w:val="Table Grid"/>
    <w:basedOn w:val="Tablanormal"/>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Pr>
      <w:sz w:val="22"/>
      <w:szCs w:val="22"/>
      <w:lang w:eastAsia="en-US"/>
    </w:rPr>
  </w:style>
  <w:style w:type="paragraph" w:customStyle="1" w:styleId="Default">
    <w:name w:val="Default"/>
    <w:qFormat/>
    <w:pPr>
      <w:autoSpaceDE w:val="0"/>
      <w:autoSpaceDN w:val="0"/>
      <w:adjustRightInd w:val="0"/>
    </w:pPr>
    <w:rPr>
      <w:rFonts w:ascii="Arial" w:eastAsia="Calibri" w:hAnsi="Arial" w:cs="Arial"/>
      <w:color w:val="000000"/>
      <w:sz w:val="24"/>
      <w:szCs w:val="24"/>
      <w:lang w:eastAsia="en-US"/>
    </w:rPr>
  </w:style>
  <w:style w:type="paragraph" w:styleId="Prrafodelista">
    <w:name w:val="List Paragraph"/>
    <w:aliases w:val="List numbered"/>
    <w:basedOn w:val="Normal"/>
    <w:uiPriority w:val="34"/>
    <w:qFormat/>
    <w:pPr>
      <w:ind w:left="720"/>
      <w:contextualSpacing/>
    </w:pPr>
  </w:style>
  <w:style w:type="character" w:styleId="Hipervnculo">
    <w:name w:val="Hyperlink"/>
    <w:basedOn w:val="Fuentedeprrafopredeter"/>
    <w:uiPriority w:val="99"/>
    <w:unhideWhenUsed/>
    <w:rsid w:val="004F7D17"/>
    <w:rPr>
      <w:color w:val="0563C1" w:themeColor="hyperlink"/>
      <w:u w:val="single"/>
    </w:rPr>
  </w:style>
  <w:style w:type="character" w:customStyle="1" w:styleId="Textoindependiente3Car">
    <w:name w:val="Texto independiente 3 Car"/>
    <w:basedOn w:val="Fuentedeprrafopredeter"/>
    <w:link w:val="Textoindependiente3"/>
    <w:rsid w:val="005F51F8"/>
    <w:rPr>
      <w:rFonts w:ascii="Times New Roman" w:eastAsia="Calibri" w:hAnsi="Times New Roman"/>
      <w:sz w:val="16"/>
      <w:szCs w:val="16"/>
    </w:rPr>
  </w:style>
  <w:style w:type="paragraph" w:styleId="NormalWeb">
    <w:name w:val="Normal (Web)"/>
    <w:basedOn w:val="Normal"/>
    <w:rsid w:val="005F51F8"/>
    <w:pPr>
      <w:spacing w:before="100" w:beforeAutospacing="1" w:after="100" w:afterAutospacing="1"/>
    </w:pPr>
    <w:rPr>
      <w:rFonts w:ascii="Times New Roman" w:hAnsi="Times New Roman"/>
      <w:sz w:val="24"/>
      <w:szCs w:val="24"/>
      <w:lang w:eastAsia="es-ES"/>
    </w:rPr>
  </w:style>
  <w:style w:type="character" w:styleId="Textoennegrita">
    <w:name w:val="Strong"/>
    <w:qFormat/>
    <w:rsid w:val="005F51F8"/>
    <w:rPr>
      <w:b/>
      <w:bCs/>
    </w:rPr>
  </w:style>
  <w:style w:type="paragraph" w:styleId="Textodeglobo">
    <w:name w:val="Balloon Text"/>
    <w:basedOn w:val="Normal"/>
    <w:link w:val="TextodegloboCar"/>
    <w:rsid w:val="00667F40"/>
    <w:rPr>
      <w:rFonts w:ascii="Segoe UI" w:hAnsi="Segoe UI" w:cs="Segoe UI"/>
      <w:sz w:val="18"/>
      <w:szCs w:val="18"/>
    </w:rPr>
  </w:style>
  <w:style w:type="character" w:customStyle="1" w:styleId="TextodegloboCar">
    <w:name w:val="Texto de globo Car"/>
    <w:basedOn w:val="Fuentedeprrafopredeter"/>
    <w:link w:val="Textodeglobo"/>
    <w:rsid w:val="00667F40"/>
    <w:rPr>
      <w:rFonts w:ascii="Segoe UI" w:hAnsi="Segoe UI" w:cs="Segoe UI"/>
      <w:sz w:val="18"/>
      <w:szCs w:val="18"/>
      <w:lang w:eastAsia="en-US"/>
    </w:rPr>
  </w:style>
  <w:style w:type="character" w:styleId="Refdecomentario">
    <w:name w:val="annotation reference"/>
    <w:basedOn w:val="Fuentedeprrafopredeter"/>
    <w:rsid w:val="00667F40"/>
    <w:rPr>
      <w:sz w:val="16"/>
      <w:szCs w:val="16"/>
    </w:rPr>
  </w:style>
  <w:style w:type="paragraph" w:styleId="Textocomentario">
    <w:name w:val="annotation text"/>
    <w:basedOn w:val="Normal"/>
    <w:link w:val="TextocomentarioCar"/>
    <w:rsid w:val="00667F40"/>
    <w:rPr>
      <w:sz w:val="20"/>
      <w:szCs w:val="20"/>
    </w:rPr>
  </w:style>
  <w:style w:type="character" w:customStyle="1" w:styleId="TextocomentarioCar">
    <w:name w:val="Texto comentario Car"/>
    <w:basedOn w:val="Fuentedeprrafopredeter"/>
    <w:link w:val="Textocomentario"/>
    <w:rsid w:val="00667F40"/>
    <w:rPr>
      <w:lang w:eastAsia="en-US"/>
    </w:rPr>
  </w:style>
  <w:style w:type="paragraph" w:styleId="Asuntodelcomentario">
    <w:name w:val="annotation subject"/>
    <w:basedOn w:val="Textocomentario"/>
    <w:next w:val="Textocomentario"/>
    <w:link w:val="AsuntodelcomentarioCar"/>
    <w:rsid w:val="00667F40"/>
    <w:rPr>
      <w:b/>
      <w:bCs/>
    </w:rPr>
  </w:style>
  <w:style w:type="character" w:customStyle="1" w:styleId="AsuntodelcomentarioCar">
    <w:name w:val="Asunto del comentario Car"/>
    <w:basedOn w:val="TextocomentarioCar"/>
    <w:link w:val="Asuntodelcomentario"/>
    <w:rsid w:val="00667F40"/>
    <w:rPr>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qFormat="1"/>
    <w:lsdException w:name="caption" w:semiHidden="1" w:unhideWhenUsed="1" w:qFormat="1"/>
    <w:lsdException w:name="Title" w:qFormat="1"/>
    <w:lsdException w:name="Default Paragraph Font" w:semiHidden="1"/>
    <w:lsdException w:name="Subtitle" w:qFormat="1"/>
    <w:lsdException w:name="Body Text 2" w:uiPriority="99" w:unhideWhenUsed="1"/>
    <w:lsdException w:name="Body Text 3"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lang w:eastAsia="en-US"/>
    </w:rPr>
  </w:style>
  <w:style w:type="paragraph" w:styleId="Ttulo2">
    <w:name w:val="heading 2"/>
    <w:basedOn w:val="Normal"/>
    <w:next w:val="Normal"/>
    <w:unhideWhenUsed/>
    <w:qFormat/>
    <w:pPr>
      <w:keepNext/>
      <w:keepLines/>
      <w:spacing w:before="200"/>
      <w:outlineLvl w:val="1"/>
    </w:pPr>
    <w:rPr>
      <w:rFonts w:ascii="Cambria" w:hAnsi="Cambria"/>
      <w:b/>
      <w:bCs/>
      <w:color w:val="4F81BD"/>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uiPriority w:val="99"/>
    <w:unhideWhenUsed/>
    <w:pPr>
      <w:spacing w:after="120" w:line="480" w:lineRule="auto"/>
    </w:pPr>
    <w:rPr>
      <w:rFonts w:eastAsia="Calibri"/>
      <w:sz w:val="20"/>
      <w:szCs w:val="20"/>
    </w:rPr>
  </w:style>
  <w:style w:type="paragraph" w:styleId="Textoindependiente3">
    <w:name w:val="Body Text 3"/>
    <w:basedOn w:val="Normal"/>
    <w:link w:val="Textoindependiente3Car"/>
    <w:qFormat/>
    <w:pPr>
      <w:spacing w:after="120"/>
    </w:pPr>
    <w:rPr>
      <w:rFonts w:ascii="Times New Roman" w:eastAsia="Calibri" w:hAnsi="Times New Roman"/>
      <w:sz w:val="16"/>
      <w:szCs w:val="16"/>
      <w:lang w:eastAsia="es-ES"/>
    </w:rPr>
  </w:style>
  <w:style w:type="paragraph" w:styleId="Encabezado">
    <w:name w:val="header"/>
    <w:basedOn w:val="Normal"/>
    <w:unhideWhenUsed/>
    <w:qFormat/>
    <w:pPr>
      <w:tabs>
        <w:tab w:val="center" w:pos="4252"/>
        <w:tab w:val="right" w:pos="8504"/>
      </w:tabs>
    </w:pPr>
  </w:style>
  <w:style w:type="table" w:styleId="Tablaconcuadrcula">
    <w:name w:val="Table Grid"/>
    <w:basedOn w:val="Tablanormal"/>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Pr>
      <w:sz w:val="22"/>
      <w:szCs w:val="22"/>
      <w:lang w:eastAsia="en-US"/>
    </w:rPr>
  </w:style>
  <w:style w:type="paragraph" w:customStyle="1" w:styleId="Default">
    <w:name w:val="Default"/>
    <w:qFormat/>
    <w:pPr>
      <w:autoSpaceDE w:val="0"/>
      <w:autoSpaceDN w:val="0"/>
      <w:adjustRightInd w:val="0"/>
    </w:pPr>
    <w:rPr>
      <w:rFonts w:ascii="Arial" w:eastAsia="Calibri" w:hAnsi="Arial" w:cs="Arial"/>
      <w:color w:val="000000"/>
      <w:sz w:val="24"/>
      <w:szCs w:val="24"/>
      <w:lang w:eastAsia="en-US"/>
    </w:rPr>
  </w:style>
  <w:style w:type="paragraph" w:styleId="Prrafodelista">
    <w:name w:val="List Paragraph"/>
    <w:aliases w:val="List numbered"/>
    <w:basedOn w:val="Normal"/>
    <w:uiPriority w:val="34"/>
    <w:qFormat/>
    <w:pPr>
      <w:ind w:left="720"/>
      <w:contextualSpacing/>
    </w:pPr>
  </w:style>
  <w:style w:type="character" w:styleId="Hipervnculo">
    <w:name w:val="Hyperlink"/>
    <w:basedOn w:val="Fuentedeprrafopredeter"/>
    <w:uiPriority w:val="99"/>
    <w:unhideWhenUsed/>
    <w:rsid w:val="004F7D17"/>
    <w:rPr>
      <w:color w:val="0563C1" w:themeColor="hyperlink"/>
      <w:u w:val="single"/>
    </w:rPr>
  </w:style>
  <w:style w:type="character" w:customStyle="1" w:styleId="Textoindependiente3Car">
    <w:name w:val="Texto independiente 3 Car"/>
    <w:basedOn w:val="Fuentedeprrafopredeter"/>
    <w:link w:val="Textoindependiente3"/>
    <w:rsid w:val="005F51F8"/>
    <w:rPr>
      <w:rFonts w:ascii="Times New Roman" w:eastAsia="Calibri" w:hAnsi="Times New Roman"/>
      <w:sz w:val="16"/>
      <w:szCs w:val="16"/>
    </w:rPr>
  </w:style>
  <w:style w:type="paragraph" w:styleId="NormalWeb">
    <w:name w:val="Normal (Web)"/>
    <w:basedOn w:val="Normal"/>
    <w:rsid w:val="005F51F8"/>
    <w:pPr>
      <w:spacing w:before="100" w:beforeAutospacing="1" w:after="100" w:afterAutospacing="1"/>
    </w:pPr>
    <w:rPr>
      <w:rFonts w:ascii="Times New Roman" w:hAnsi="Times New Roman"/>
      <w:sz w:val="24"/>
      <w:szCs w:val="24"/>
      <w:lang w:eastAsia="es-ES"/>
    </w:rPr>
  </w:style>
  <w:style w:type="character" w:styleId="Textoennegrita">
    <w:name w:val="Strong"/>
    <w:qFormat/>
    <w:rsid w:val="005F51F8"/>
    <w:rPr>
      <w:b/>
      <w:bCs/>
    </w:rPr>
  </w:style>
  <w:style w:type="paragraph" w:styleId="Textodeglobo">
    <w:name w:val="Balloon Text"/>
    <w:basedOn w:val="Normal"/>
    <w:link w:val="TextodegloboCar"/>
    <w:rsid w:val="00667F40"/>
    <w:rPr>
      <w:rFonts w:ascii="Segoe UI" w:hAnsi="Segoe UI" w:cs="Segoe UI"/>
      <w:sz w:val="18"/>
      <w:szCs w:val="18"/>
    </w:rPr>
  </w:style>
  <w:style w:type="character" w:customStyle="1" w:styleId="TextodegloboCar">
    <w:name w:val="Texto de globo Car"/>
    <w:basedOn w:val="Fuentedeprrafopredeter"/>
    <w:link w:val="Textodeglobo"/>
    <w:rsid w:val="00667F40"/>
    <w:rPr>
      <w:rFonts w:ascii="Segoe UI" w:hAnsi="Segoe UI" w:cs="Segoe UI"/>
      <w:sz w:val="18"/>
      <w:szCs w:val="18"/>
      <w:lang w:eastAsia="en-US"/>
    </w:rPr>
  </w:style>
  <w:style w:type="character" w:styleId="Refdecomentario">
    <w:name w:val="annotation reference"/>
    <w:basedOn w:val="Fuentedeprrafopredeter"/>
    <w:rsid w:val="00667F40"/>
    <w:rPr>
      <w:sz w:val="16"/>
      <w:szCs w:val="16"/>
    </w:rPr>
  </w:style>
  <w:style w:type="paragraph" w:styleId="Textocomentario">
    <w:name w:val="annotation text"/>
    <w:basedOn w:val="Normal"/>
    <w:link w:val="TextocomentarioCar"/>
    <w:rsid w:val="00667F40"/>
    <w:rPr>
      <w:sz w:val="20"/>
      <w:szCs w:val="20"/>
    </w:rPr>
  </w:style>
  <w:style w:type="character" w:customStyle="1" w:styleId="TextocomentarioCar">
    <w:name w:val="Texto comentario Car"/>
    <w:basedOn w:val="Fuentedeprrafopredeter"/>
    <w:link w:val="Textocomentario"/>
    <w:rsid w:val="00667F40"/>
    <w:rPr>
      <w:lang w:eastAsia="en-US"/>
    </w:rPr>
  </w:style>
  <w:style w:type="paragraph" w:styleId="Asuntodelcomentario">
    <w:name w:val="annotation subject"/>
    <w:basedOn w:val="Textocomentario"/>
    <w:next w:val="Textocomentario"/>
    <w:link w:val="AsuntodelcomentarioCar"/>
    <w:rsid w:val="00667F40"/>
    <w:rPr>
      <w:b/>
      <w:bCs/>
    </w:rPr>
  </w:style>
  <w:style w:type="character" w:customStyle="1" w:styleId="AsuntodelcomentarioCar">
    <w:name w:val="Asunto del comentario Car"/>
    <w:basedOn w:val="TextocomentarioCar"/>
    <w:link w:val="Asuntodelcomentario"/>
    <w:rsid w:val="00667F40"/>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272105">
      <w:bodyDiv w:val="1"/>
      <w:marLeft w:val="0"/>
      <w:marRight w:val="0"/>
      <w:marTop w:val="0"/>
      <w:marBottom w:val="0"/>
      <w:divBdr>
        <w:top w:val="none" w:sz="0" w:space="0" w:color="auto"/>
        <w:left w:val="none" w:sz="0" w:space="0" w:color="auto"/>
        <w:bottom w:val="none" w:sz="0" w:space="0" w:color="auto"/>
        <w:right w:val="none" w:sz="0" w:space="0" w:color="auto"/>
      </w:divBdr>
    </w:div>
    <w:div w:id="356270628">
      <w:bodyDiv w:val="1"/>
      <w:marLeft w:val="0"/>
      <w:marRight w:val="0"/>
      <w:marTop w:val="0"/>
      <w:marBottom w:val="0"/>
      <w:divBdr>
        <w:top w:val="none" w:sz="0" w:space="0" w:color="auto"/>
        <w:left w:val="none" w:sz="0" w:space="0" w:color="auto"/>
        <w:bottom w:val="none" w:sz="0" w:space="0" w:color="auto"/>
        <w:right w:val="none" w:sz="0" w:space="0" w:color="auto"/>
      </w:divBdr>
    </w:div>
    <w:div w:id="376048529">
      <w:bodyDiv w:val="1"/>
      <w:marLeft w:val="0"/>
      <w:marRight w:val="0"/>
      <w:marTop w:val="0"/>
      <w:marBottom w:val="0"/>
      <w:divBdr>
        <w:top w:val="none" w:sz="0" w:space="0" w:color="auto"/>
        <w:left w:val="none" w:sz="0" w:space="0" w:color="auto"/>
        <w:bottom w:val="none" w:sz="0" w:space="0" w:color="auto"/>
        <w:right w:val="none" w:sz="0" w:space="0" w:color="auto"/>
      </w:divBdr>
    </w:div>
    <w:div w:id="694304395">
      <w:bodyDiv w:val="1"/>
      <w:marLeft w:val="0"/>
      <w:marRight w:val="0"/>
      <w:marTop w:val="0"/>
      <w:marBottom w:val="0"/>
      <w:divBdr>
        <w:top w:val="none" w:sz="0" w:space="0" w:color="auto"/>
        <w:left w:val="none" w:sz="0" w:space="0" w:color="auto"/>
        <w:bottom w:val="none" w:sz="0" w:space="0" w:color="auto"/>
        <w:right w:val="none" w:sz="0" w:space="0" w:color="auto"/>
      </w:divBdr>
    </w:div>
    <w:div w:id="747339222">
      <w:bodyDiv w:val="1"/>
      <w:marLeft w:val="0"/>
      <w:marRight w:val="0"/>
      <w:marTop w:val="0"/>
      <w:marBottom w:val="0"/>
      <w:divBdr>
        <w:top w:val="none" w:sz="0" w:space="0" w:color="auto"/>
        <w:left w:val="none" w:sz="0" w:space="0" w:color="auto"/>
        <w:bottom w:val="none" w:sz="0" w:space="0" w:color="auto"/>
        <w:right w:val="none" w:sz="0" w:space="0" w:color="auto"/>
      </w:divBdr>
    </w:div>
    <w:div w:id="776025254">
      <w:bodyDiv w:val="1"/>
      <w:marLeft w:val="0"/>
      <w:marRight w:val="0"/>
      <w:marTop w:val="0"/>
      <w:marBottom w:val="0"/>
      <w:divBdr>
        <w:top w:val="none" w:sz="0" w:space="0" w:color="auto"/>
        <w:left w:val="none" w:sz="0" w:space="0" w:color="auto"/>
        <w:bottom w:val="none" w:sz="0" w:space="0" w:color="auto"/>
        <w:right w:val="none" w:sz="0" w:space="0" w:color="auto"/>
      </w:divBdr>
    </w:div>
    <w:div w:id="830758724">
      <w:bodyDiv w:val="1"/>
      <w:marLeft w:val="0"/>
      <w:marRight w:val="0"/>
      <w:marTop w:val="0"/>
      <w:marBottom w:val="0"/>
      <w:divBdr>
        <w:top w:val="none" w:sz="0" w:space="0" w:color="auto"/>
        <w:left w:val="none" w:sz="0" w:space="0" w:color="auto"/>
        <w:bottom w:val="none" w:sz="0" w:space="0" w:color="auto"/>
        <w:right w:val="none" w:sz="0" w:space="0" w:color="auto"/>
      </w:divBdr>
    </w:div>
    <w:div w:id="1099645218">
      <w:bodyDiv w:val="1"/>
      <w:marLeft w:val="0"/>
      <w:marRight w:val="0"/>
      <w:marTop w:val="0"/>
      <w:marBottom w:val="0"/>
      <w:divBdr>
        <w:top w:val="none" w:sz="0" w:space="0" w:color="auto"/>
        <w:left w:val="none" w:sz="0" w:space="0" w:color="auto"/>
        <w:bottom w:val="none" w:sz="0" w:space="0" w:color="auto"/>
        <w:right w:val="none" w:sz="0" w:space="0" w:color="auto"/>
      </w:divBdr>
    </w:div>
    <w:div w:id="1530682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inca.edu.cu" TargetMode="External"/><Relationship Id="rId3" Type="http://schemas.openxmlformats.org/officeDocument/2006/relationships/styles" Target="styles.xml"/><Relationship Id="rId7" Type="http://schemas.openxmlformats.org/officeDocument/2006/relationships/hyperlink" Target="mailto:alex@inca.edu.c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erasmo@af.upr.edu.cu"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6984</Words>
  <Characters>42877</Characters>
  <Application>Microsoft Office Word</Application>
  <DocSecurity>0</DocSecurity>
  <Lines>357</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Allan Pierra Conde</dc:creator>
  <cp:lastModifiedBy>Napoles Maria Caridad</cp:lastModifiedBy>
  <cp:revision>2</cp:revision>
  <dcterms:created xsi:type="dcterms:W3CDTF">2020-09-11T13:40:00Z</dcterms:created>
  <dcterms:modified xsi:type="dcterms:W3CDTF">2020-09-11T13:40:00Z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1033-11.2.0.8970</vt:lpwstr>
  </property>
</Properties>
</file>