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4F" w:rsidRDefault="00CD7F4F" w:rsidP="00CD7F4F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F4F" w:rsidRPr="00946171" w:rsidRDefault="00CD7F4F" w:rsidP="00CD7F4F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CD7F4F" w:rsidRDefault="00CD7F4F" w:rsidP="00CD7F4F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CD7F4F" w:rsidRPr="008C35A0" w:rsidRDefault="00CD7F4F" w:rsidP="00CD7F4F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CD7F4F" w:rsidRPr="008C35A0" w:rsidRDefault="00CD7F4F" w:rsidP="00CD7F4F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CD7F4F" w:rsidRPr="008C35A0" w:rsidRDefault="00CD7F4F" w:rsidP="00CD7F4F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Juan G. Castillo Hernández </w:t>
      </w:r>
    </w:p>
    <w:p w:rsidR="00CD7F4F" w:rsidRPr="008C35A0" w:rsidRDefault="00CD7F4F" w:rsidP="00CD7F4F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CD7F4F" w:rsidRPr="007A5B19" w:rsidRDefault="00CD7F4F" w:rsidP="00CD7F4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CD7F4F" w:rsidRPr="007A5B19" w:rsidRDefault="00CD7F4F" w:rsidP="00CD7F4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ABRIL 2020</w:t>
      </w:r>
    </w:p>
    <w:p w:rsidR="00CD7F4F" w:rsidRPr="00F6196F" w:rsidRDefault="00CD7F4F" w:rsidP="00CD7F4F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CD7F4F" w:rsidRPr="00205FE0" w:rsidRDefault="00CD7F4F" w:rsidP="00CD7F4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CD7F4F" w:rsidRPr="00205FE0" w:rsidRDefault="00CD7F4F" w:rsidP="00CD7F4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 xml:space="preserve">Trabajo con personal  del </w:t>
      </w:r>
      <w:proofErr w:type="spellStart"/>
      <w:r w:rsidRPr="00205FE0">
        <w:rPr>
          <w:rFonts w:ascii="Arial" w:hAnsi="Arial" w:cs="Arial"/>
          <w:sz w:val="24"/>
          <w:szCs w:val="24"/>
        </w:rPr>
        <w:t>Dpto</w:t>
      </w:r>
      <w:proofErr w:type="spellEnd"/>
      <w:r w:rsidRPr="00205FE0">
        <w:rPr>
          <w:rFonts w:ascii="Arial" w:hAnsi="Arial" w:cs="Arial"/>
          <w:sz w:val="24"/>
          <w:szCs w:val="24"/>
        </w:rPr>
        <w:t xml:space="preserve"> en proyectos nacionales e internacionales a presentar.</w:t>
      </w:r>
    </w:p>
    <w:p w:rsidR="00CD7F4F" w:rsidRPr="00205FE0" w:rsidRDefault="00CD7F4F" w:rsidP="00CD7F4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Resolución 60 (Guía de autocontrol).</w:t>
      </w:r>
    </w:p>
    <w:p w:rsidR="00CD7F4F" w:rsidRDefault="00CD7F4F" w:rsidP="00CD7F4F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Planes de enfrentamiento a la Covid-19</w:t>
      </w:r>
    </w:p>
    <w:p w:rsidR="00CD7F4F" w:rsidRDefault="00CD7F4F" w:rsidP="00CD7F4F">
      <w:pPr>
        <w:pStyle w:val="Prrafodelista"/>
        <w:rPr>
          <w:rFonts w:ascii="Arial" w:hAnsi="Arial" w:cs="Arial"/>
          <w:sz w:val="24"/>
          <w:szCs w:val="24"/>
        </w:rPr>
      </w:pPr>
    </w:p>
    <w:p w:rsidR="00CD7F4F" w:rsidRDefault="00CD7F4F" w:rsidP="00CD7F4F">
      <w:pPr>
        <w:pStyle w:val="Prrafodelista"/>
        <w:rPr>
          <w:rFonts w:ascii="Arial" w:hAnsi="Arial" w:cs="Arial"/>
          <w:sz w:val="24"/>
          <w:szCs w:val="24"/>
        </w:rPr>
      </w:pPr>
    </w:p>
    <w:p w:rsidR="00CD7F4F" w:rsidRDefault="00CD7F4F" w:rsidP="00CD7F4F">
      <w:pPr>
        <w:pStyle w:val="Prrafodelista"/>
        <w:rPr>
          <w:rFonts w:ascii="Arial" w:hAnsi="Arial" w:cs="Arial"/>
          <w:sz w:val="24"/>
          <w:szCs w:val="24"/>
        </w:rPr>
      </w:pPr>
    </w:p>
    <w:p w:rsidR="00CD7F4F" w:rsidRPr="00AA4B11" w:rsidRDefault="00CD7F4F" w:rsidP="00CD7F4F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CD7F4F" w:rsidRPr="00CA5CF9" w:rsidTr="009F772D">
        <w:tc>
          <w:tcPr>
            <w:tcW w:w="13722" w:type="dxa"/>
            <w:gridSpan w:val="5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CD7F4F" w:rsidRPr="00CA5CF9" w:rsidTr="009F772D">
        <w:trPr>
          <w:trHeight w:val="1170"/>
        </w:trPr>
        <w:tc>
          <w:tcPr>
            <w:tcW w:w="4675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CD7F4F" w:rsidRPr="002B297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Jesús </w:t>
            </w:r>
          </w:p>
        </w:tc>
        <w:tc>
          <w:tcPr>
            <w:tcW w:w="2629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13722" w:type="dxa"/>
            <w:gridSpan w:val="5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</w:rPr>
              <w:t>V</w:t>
            </w:r>
            <w:r w:rsidRPr="00914229">
              <w:rPr>
                <w:rFonts w:ascii="Arial" w:hAnsi="Arial" w:cs="Arial"/>
                <w:szCs w:val="24"/>
              </w:rPr>
              <w:t xml:space="preserve">alidación del </w:t>
            </w:r>
            <w:proofErr w:type="spellStart"/>
            <w:r w:rsidRPr="00914229">
              <w:rPr>
                <w:rFonts w:ascii="Arial" w:hAnsi="Arial" w:cs="Arial"/>
                <w:szCs w:val="24"/>
              </w:rPr>
              <w:t>QMx</w:t>
            </w:r>
            <w:proofErr w:type="spellEnd"/>
            <w:r w:rsidRPr="00914229">
              <w:rPr>
                <w:rFonts w:ascii="Arial" w:hAnsi="Arial" w:cs="Arial"/>
                <w:szCs w:val="24"/>
              </w:rPr>
              <w:t xml:space="preserve"> en tabaco de exportación en San Juan y </w:t>
            </w:r>
            <w:proofErr w:type="spellStart"/>
            <w:r w:rsidRPr="00914229">
              <w:rPr>
                <w:rFonts w:ascii="Arial" w:hAnsi="Arial" w:cs="Arial"/>
                <w:szCs w:val="24"/>
              </w:rPr>
              <w:t>Mtnez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Alejandro</w:t>
            </w: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13722" w:type="dxa"/>
            <w:gridSpan w:val="5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Donaldo</w:t>
            </w: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13722" w:type="dxa"/>
            <w:gridSpan w:val="5"/>
            <w:shd w:val="clear" w:color="auto" w:fill="auto"/>
          </w:tcPr>
          <w:p w:rsidR="00CD7F4F" w:rsidRPr="00CA5CF9" w:rsidRDefault="00506B5C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CD7F4F" w:rsidRPr="00CA5CF9" w:rsidTr="009F772D">
        <w:trPr>
          <w:trHeight w:val="1067"/>
        </w:trPr>
        <w:tc>
          <w:tcPr>
            <w:tcW w:w="4675" w:type="dxa"/>
            <w:shd w:val="clear" w:color="auto" w:fill="auto"/>
          </w:tcPr>
          <w:p w:rsidR="00CD7F4F" w:rsidRPr="00CA5CF9" w:rsidRDefault="00506B5C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Se produce Quitomax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13722" w:type="dxa"/>
            <w:gridSpan w:val="5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CD7F4F" w:rsidRPr="00914229" w:rsidTr="009F772D">
        <w:tc>
          <w:tcPr>
            <w:tcW w:w="4675" w:type="dxa"/>
            <w:shd w:val="clear" w:color="auto" w:fill="auto"/>
          </w:tcPr>
          <w:p w:rsidR="00CD7F4F" w:rsidRPr="007B2F0A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8151F8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8151F8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CD7F4F" w:rsidRPr="00914229" w:rsidTr="009F772D">
        <w:tc>
          <w:tcPr>
            <w:tcW w:w="4675" w:type="dxa"/>
            <w:shd w:val="clear" w:color="auto" w:fill="auto"/>
          </w:tcPr>
          <w:p w:rsidR="00CD7F4F" w:rsidRPr="008151F8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Pr="008151F8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8151F8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8151F8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8151F8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CD7F4F" w:rsidRPr="00CA5CF9" w:rsidTr="009F772D">
        <w:tc>
          <w:tcPr>
            <w:tcW w:w="13722" w:type="dxa"/>
            <w:gridSpan w:val="5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CD7F4F" w:rsidRPr="00CA5CF9" w:rsidTr="009F772D">
        <w:trPr>
          <w:trHeight w:val="890"/>
        </w:trPr>
        <w:tc>
          <w:tcPr>
            <w:tcW w:w="4675" w:type="dxa"/>
            <w:shd w:val="clear" w:color="auto" w:fill="auto"/>
          </w:tcPr>
          <w:p w:rsidR="00113804" w:rsidRDefault="00113804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 publicación entregada</w:t>
            </w:r>
          </w:p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13804" w:rsidRDefault="00113804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13722" w:type="dxa"/>
            <w:gridSpan w:val="5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CD7F4F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CD7F4F" w:rsidRPr="00491361" w:rsidRDefault="00CD7F4F" w:rsidP="009F772D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Pr="002B297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CD7F4F" w:rsidRPr="00491361" w:rsidRDefault="00CD7F4F" w:rsidP="009F7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lastRenderedPageBreak/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CD7F4F" w:rsidRPr="00AA4B11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 )</w:t>
            </w:r>
          </w:p>
        </w:tc>
        <w:tc>
          <w:tcPr>
            <w:tcW w:w="2629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CD7F4F" w:rsidRDefault="00CD7F4F" w:rsidP="009F7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</w:tc>
        <w:tc>
          <w:tcPr>
            <w:tcW w:w="2296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CD7F4F" w:rsidRPr="005B63FD" w:rsidRDefault="00CD7F4F" w:rsidP="009F772D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Pr="005B63FD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5B63FD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13722" w:type="dxa"/>
            <w:gridSpan w:val="5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Pr="0040052C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13722" w:type="dxa"/>
            <w:gridSpan w:val="5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20C7E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</w:t>
            </w: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CD7F4F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CD7F4F" w:rsidRPr="00DE00F5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20C7E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27 y </w:t>
            </w:r>
            <w:r w:rsidR="00CD7F4F"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C20C7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C20C7E">
              <w:rPr>
                <w:rFonts w:ascii="Arial" w:hAnsi="Arial" w:cs="Arial"/>
                <w:szCs w:val="24"/>
              </w:rPr>
              <w:t>mayo</w:t>
            </w: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C20C7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C20C7E">
              <w:rPr>
                <w:rFonts w:ascii="Arial" w:hAnsi="Arial" w:cs="Arial"/>
                <w:szCs w:val="24"/>
              </w:rPr>
              <w:t>mayo</w:t>
            </w: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CD7F4F" w:rsidRPr="00DE00F5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D7F4F" w:rsidRPr="00CA5CF9" w:rsidTr="009F772D">
        <w:tc>
          <w:tcPr>
            <w:tcW w:w="4675" w:type="dxa"/>
            <w:shd w:val="clear" w:color="auto" w:fill="auto"/>
          </w:tcPr>
          <w:p w:rsidR="00CD7F4F" w:rsidRPr="003223B4" w:rsidRDefault="00CD7F4F" w:rsidP="009F772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D7F4F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D7F4F" w:rsidRPr="00CA5CF9" w:rsidRDefault="00CD7F4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CD7F4F" w:rsidRDefault="00CD7F4F" w:rsidP="00CD7F4F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CD7F4F" w:rsidRDefault="00CD7F4F" w:rsidP="00CD7F4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CD7F4F" w:rsidRDefault="00CD7F4F" w:rsidP="00CD7F4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CD7F4F" w:rsidRPr="00D31609" w:rsidRDefault="00C20C7E" w:rsidP="00CD7F4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="00CD7F4F"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="00CD7F4F" w:rsidRPr="00D31609">
        <w:rPr>
          <w:rFonts w:ascii="Arial" w:hAnsi="Arial" w:cs="Arial"/>
          <w:sz w:val="24"/>
        </w:rPr>
        <w:t xml:space="preserve">C </w:t>
      </w:r>
      <w:r w:rsidR="00CD7F4F">
        <w:rPr>
          <w:rFonts w:ascii="Arial" w:hAnsi="Arial" w:cs="Arial"/>
          <w:sz w:val="24"/>
        </w:rPr>
        <w:t>Yanelis Reyes Guerrero</w:t>
      </w:r>
    </w:p>
    <w:p w:rsidR="00CD7F4F" w:rsidRDefault="00CD7F4F" w:rsidP="00CD7F4F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CD7F4F" w:rsidRDefault="00CD7F4F" w:rsidP="00CD7F4F"/>
    <w:p w:rsidR="00CD7F4F" w:rsidRDefault="00CD7F4F" w:rsidP="00CD7F4F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F4F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3804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06B5C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0C7E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2E6D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D7F4F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F4F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7F4F"/>
    <w:pPr>
      <w:ind w:left="720"/>
      <w:contextualSpacing/>
    </w:pPr>
  </w:style>
  <w:style w:type="paragraph" w:styleId="Ttulo">
    <w:name w:val="Title"/>
    <w:basedOn w:val="Normal"/>
    <w:link w:val="TtuloCar"/>
    <w:qFormat/>
    <w:rsid w:val="00CD7F4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CD7F4F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7F4F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358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2020-09-03T17:38:00Z</dcterms:created>
  <dcterms:modified xsi:type="dcterms:W3CDTF">2020-09-03T18:04:00Z</dcterms:modified>
</cp:coreProperties>
</file>