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94481D">
        <w:rPr>
          <w:rFonts w:ascii="Arial" w:hAnsi="Arial" w:cs="Arial"/>
          <w:sz w:val="22"/>
          <w:szCs w:val="22"/>
        </w:rPr>
        <w:t>Octu</w:t>
      </w:r>
      <w:r w:rsidR="00943ECB">
        <w:rPr>
          <w:rFonts w:ascii="Arial" w:hAnsi="Arial" w:cs="Arial"/>
          <w:sz w:val="22"/>
          <w:szCs w:val="22"/>
        </w:rPr>
        <w:t>bre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5A5A3A" w:rsidP="008E6C1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presentación de </w:t>
            </w:r>
            <w:r w:rsidR="008E6C1F">
              <w:rPr>
                <w:rFonts w:ascii="Arial" w:hAnsi="Arial" w:cs="Arial"/>
                <w:sz w:val="22"/>
                <w:szCs w:val="22"/>
              </w:rPr>
              <w:t>otr</w:t>
            </w:r>
            <w:r>
              <w:rPr>
                <w:rFonts w:ascii="Arial" w:hAnsi="Arial" w:cs="Arial"/>
                <w:sz w:val="22"/>
                <w:szCs w:val="22"/>
              </w:rPr>
              <w:t xml:space="preserve">o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</w:t>
            </w:r>
            <w:r w:rsidR="003974A2">
              <w:rPr>
                <w:rFonts w:ascii="Arial" w:hAnsi="Arial" w:cs="Arial"/>
                <w:sz w:val="22"/>
                <w:szCs w:val="22"/>
              </w:rPr>
              <w:t>productos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AB23E2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escalado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-F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Default="00A35DB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A35DBB" w:rsidRDefault="008E6C1F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shd w:val="clear" w:color="auto" w:fill="auto"/>
          </w:tcPr>
          <w:p w:rsidR="00A35DBB" w:rsidRDefault="008E6C1F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A3AA0" w:rsidRDefault="002A3AA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Pr="003F7F53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83DD0" w:rsidRPr="003F7F53" w:rsidRDefault="00483DD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83DD0" w:rsidRPr="003F7F53" w:rsidRDefault="00483DD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2A3AA0" w:rsidRDefault="00725ECE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Atención a visita a Cuba 10 para escalado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-F</w:t>
            </w:r>
          </w:p>
          <w:p w:rsidR="00725ECE" w:rsidRDefault="00725ECE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Consejo </w:t>
            </w:r>
          </w:p>
          <w:p w:rsidR="00725ECE" w:rsidRPr="003F7F53" w:rsidRDefault="00725ECE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725ECE" w:rsidRDefault="00725ECE" w:rsidP="00725EC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Consejo </w:t>
            </w:r>
          </w:p>
          <w:p w:rsidR="00483DD0" w:rsidRPr="003F7F53" w:rsidRDefault="00725ECE" w:rsidP="00725ECE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83DD0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483DD0" w:rsidRDefault="008E6C1F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51" w:type="dxa"/>
            <w:shd w:val="clear" w:color="auto" w:fill="auto"/>
          </w:tcPr>
          <w:p w:rsidR="00483DD0" w:rsidRDefault="008E6C1F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 w:rsidR="00483DD0" w:rsidRDefault="008E6C1F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725EC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725ECE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Escalado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-F</w:t>
            </w:r>
          </w:p>
          <w:p w:rsidR="00725ECE" w:rsidRDefault="00725ECE" w:rsidP="00725EC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Consejo </w:t>
            </w:r>
          </w:p>
          <w:p w:rsidR="00725ECE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Avales para premios y propuestas a premios MES e INCA 2020</w:t>
            </w:r>
          </w:p>
          <w:p w:rsidR="00725ECE" w:rsidRPr="003F7F53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publiación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Symbiosis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25ECE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Atener grupo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Atender Escalado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-F</w:t>
            </w:r>
          </w:p>
          <w:p w:rsidR="00725ECE" w:rsidRDefault="00725ECE" w:rsidP="00725EC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Consejo </w:t>
            </w:r>
          </w:p>
          <w:p w:rsidR="00725ECE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25ECE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25ECE" w:rsidRPr="003F7F53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25ECE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27E0">
              <w:rPr>
                <w:rFonts w:ascii="Arial" w:hAnsi="Arial" w:cs="Arial"/>
                <w:sz w:val="22"/>
                <w:szCs w:val="22"/>
              </w:rPr>
              <w:t xml:space="preserve">Atender Escalado </w:t>
            </w:r>
            <w:proofErr w:type="spellStart"/>
            <w:r w:rsidRPr="006927E0"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 w:rsidRPr="006927E0">
              <w:rPr>
                <w:rFonts w:ascii="Arial" w:hAnsi="Arial" w:cs="Arial"/>
                <w:sz w:val="22"/>
                <w:szCs w:val="22"/>
              </w:rPr>
              <w:t>-F</w:t>
            </w:r>
          </w:p>
          <w:p w:rsidR="00725ECE" w:rsidRPr="006927E0" w:rsidRDefault="00725ECE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</w:t>
            </w:r>
          </w:p>
        </w:tc>
        <w:tc>
          <w:tcPr>
            <w:tcW w:w="2251" w:type="dxa"/>
            <w:shd w:val="clear" w:color="auto" w:fill="auto"/>
          </w:tcPr>
          <w:p w:rsidR="00725ECE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27E0">
              <w:rPr>
                <w:rFonts w:ascii="Arial" w:hAnsi="Arial" w:cs="Arial"/>
                <w:sz w:val="22"/>
                <w:szCs w:val="22"/>
              </w:rPr>
              <w:t xml:space="preserve">Atender Escalado </w:t>
            </w:r>
            <w:proofErr w:type="spellStart"/>
            <w:r w:rsidRPr="006927E0"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 w:rsidRPr="006927E0">
              <w:rPr>
                <w:rFonts w:ascii="Arial" w:hAnsi="Arial" w:cs="Arial"/>
                <w:sz w:val="22"/>
                <w:szCs w:val="22"/>
              </w:rPr>
              <w:t>-F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25ECE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</w:t>
            </w:r>
          </w:p>
          <w:p w:rsidR="00725ECE" w:rsidRPr="006927E0" w:rsidRDefault="00725ECE" w:rsidP="00725EC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35" w:type="dxa"/>
            <w:shd w:val="clear" w:color="auto" w:fill="auto"/>
          </w:tcPr>
          <w:p w:rsidR="00725ECE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27E0">
              <w:rPr>
                <w:rFonts w:ascii="Arial" w:hAnsi="Arial" w:cs="Arial"/>
                <w:sz w:val="22"/>
                <w:szCs w:val="22"/>
              </w:rPr>
              <w:t xml:space="preserve">Atender Escalado </w:t>
            </w:r>
            <w:proofErr w:type="spellStart"/>
            <w:r w:rsidRPr="006927E0"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 w:rsidRPr="006927E0">
              <w:rPr>
                <w:rFonts w:ascii="Arial" w:hAnsi="Arial" w:cs="Arial"/>
                <w:sz w:val="22"/>
                <w:szCs w:val="22"/>
              </w:rPr>
              <w:t>-F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25ECE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</w:t>
            </w:r>
          </w:p>
          <w:p w:rsidR="00725ECE" w:rsidRPr="006927E0" w:rsidRDefault="00725ECE" w:rsidP="00725ECE">
            <w:pPr>
              <w:jc w:val="both"/>
              <w:rPr>
                <w:rFonts w:ascii="Arial" w:hAnsi="Arial" w:cs="Arial"/>
              </w:rPr>
            </w:pP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8E6C1F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8E6C1F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8E6C1F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725ECE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725ECE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Trabajar en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sobre Registros y entregar</w:t>
            </w:r>
          </w:p>
          <w:p w:rsidR="00725ECE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</w:p>
          <w:p w:rsidR="00725ECE" w:rsidRPr="003F7F53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</w:t>
            </w:r>
          </w:p>
        </w:tc>
        <w:tc>
          <w:tcPr>
            <w:tcW w:w="2268" w:type="dxa"/>
            <w:shd w:val="clear" w:color="auto" w:fill="auto"/>
          </w:tcPr>
          <w:p w:rsidR="00725ECE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  <w:r w:rsidRPr="003A0399"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 w:rsidRPr="003A0399"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</w:p>
          <w:p w:rsidR="00725ECE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presentación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725ECE" w:rsidRDefault="00725ECE" w:rsidP="00725ECE">
            <w:r>
              <w:rPr>
                <w:rFonts w:ascii="Arial" w:hAnsi="Arial" w:cs="Arial"/>
                <w:sz w:val="22"/>
                <w:szCs w:val="22"/>
              </w:rPr>
              <w:t>Atender escalado</w:t>
            </w:r>
          </w:p>
        </w:tc>
        <w:tc>
          <w:tcPr>
            <w:tcW w:w="2268" w:type="dxa"/>
            <w:shd w:val="clear" w:color="auto" w:fill="auto"/>
          </w:tcPr>
          <w:p w:rsidR="00725ECE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  <w:r w:rsidRPr="003A0399"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 w:rsidRPr="003A0399"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</w:p>
          <w:p w:rsidR="00725ECE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3er arbitraje artículo 12_2020 </w:t>
            </w:r>
          </w:p>
          <w:p w:rsidR="00725ECE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escalado</w:t>
            </w:r>
          </w:p>
          <w:p w:rsidR="00725ECE" w:rsidRDefault="00725ECE" w:rsidP="00725ECE"/>
        </w:tc>
        <w:tc>
          <w:tcPr>
            <w:tcW w:w="2251" w:type="dxa"/>
            <w:shd w:val="clear" w:color="auto" w:fill="auto"/>
          </w:tcPr>
          <w:p w:rsidR="00725ECE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  <w:r w:rsidRPr="003A0399"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 w:rsidRPr="003A0399"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</w:p>
          <w:p w:rsidR="00725ECE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escalado</w:t>
            </w:r>
          </w:p>
          <w:p w:rsidR="00725ECE" w:rsidRDefault="00725ECE" w:rsidP="00725ECE"/>
        </w:tc>
        <w:tc>
          <w:tcPr>
            <w:tcW w:w="2135" w:type="dxa"/>
            <w:shd w:val="clear" w:color="auto" w:fill="auto"/>
          </w:tcPr>
          <w:p w:rsidR="00725ECE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catálogo de productos para taller UH</w:t>
            </w:r>
          </w:p>
          <w:p w:rsidR="00725ECE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escalado</w:t>
            </w:r>
          </w:p>
          <w:p w:rsidR="00725ECE" w:rsidRPr="003F7F53" w:rsidRDefault="00725ECE" w:rsidP="00725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483DD0" w:rsidRPr="00A35027" w:rsidTr="00DB5A95">
        <w:trPr>
          <w:trHeight w:val="923"/>
        </w:trPr>
        <w:tc>
          <w:tcPr>
            <w:tcW w:w="2093" w:type="dxa"/>
          </w:tcPr>
          <w:p w:rsidR="00483DD0" w:rsidRPr="003F7F53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articulo aceptado en Revista Colombiana</w:t>
            </w:r>
          </w:p>
        </w:tc>
        <w:tc>
          <w:tcPr>
            <w:tcW w:w="2268" w:type="dxa"/>
          </w:tcPr>
          <w:p w:rsidR="00483DD0" w:rsidRPr="003F7F53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articulo a publicar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Arasay</w:t>
            </w:r>
            <w:proofErr w:type="spellEnd"/>
          </w:p>
        </w:tc>
        <w:tc>
          <w:tcPr>
            <w:tcW w:w="2268" w:type="dxa"/>
          </w:tcPr>
          <w:p w:rsidR="004B786A" w:rsidRPr="003F7F53" w:rsidRDefault="00164BD5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nuevo proyecto para presentar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</w:p>
        </w:tc>
        <w:tc>
          <w:tcPr>
            <w:tcW w:w="2251" w:type="dxa"/>
          </w:tcPr>
          <w:p w:rsidR="004B786A" w:rsidRPr="003F7F53" w:rsidRDefault="00164BD5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 proyecto 2do semestre</w:t>
            </w:r>
          </w:p>
        </w:tc>
        <w:tc>
          <w:tcPr>
            <w:tcW w:w="2135" w:type="dxa"/>
          </w:tcPr>
          <w:p w:rsidR="004B786A" w:rsidRPr="003F7F53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nuevo proyecto para presentar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</w:p>
        </w:tc>
      </w:tr>
      <w:tr w:rsidR="00483DD0" w:rsidRPr="00A35027" w:rsidTr="00DB5A95">
        <w:tc>
          <w:tcPr>
            <w:tcW w:w="2093" w:type="dxa"/>
            <w:shd w:val="clear" w:color="auto" w:fill="auto"/>
          </w:tcPr>
          <w:p w:rsidR="00483DD0" w:rsidRPr="003F7F53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8E6C1F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483DD0" w:rsidRPr="00A35027" w:rsidTr="00DB5A95">
        <w:trPr>
          <w:trHeight w:val="751"/>
        </w:trPr>
        <w:tc>
          <w:tcPr>
            <w:tcW w:w="2093" w:type="dxa"/>
            <w:shd w:val="clear" w:color="auto" w:fill="auto"/>
          </w:tcPr>
          <w:p w:rsidR="004B786A" w:rsidRPr="003F7F53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Yoania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como presidenta del tribunal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4B786A" w:rsidRPr="003F7F53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Yoania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como presidenta del tribunal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</w:p>
        </w:tc>
        <w:tc>
          <w:tcPr>
            <w:tcW w:w="2268" w:type="dxa"/>
          </w:tcPr>
          <w:p w:rsidR="00483DD0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nuevo proyecto para presentar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</w:p>
          <w:p w:rsidR="00164BD5" w:rsidRPr="003F7F53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</w:t>
            </w:r>
          </w:p>
        </w:tc>
        <w:tc>
          <w:tcPr>
            <w:tcW w:w="2251" w:type="dxa"/>
          </w:tcPr>
          <w:p w:rsidR="00483DD0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propuesta como distinción de posgrado</w:t>
            </w:r>
          </w:p>
          <w:p w:rsidR="00164BD5" w:rsidRPr="003F7F53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</w:t>
            </w:r>
          </w:p>
        </w:tc>
        <w:tc>
          <w:tcPr>
            <w:tcW w:w="2135" w:type="dxa"/>
          </w:tcPr>
          <w:p w:rsidR="00483DD0" w:rsidRPr="003F7F53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</w:t>
            </w:r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F916BE" w:rsidRDefault="00F916BE" w:rsidP="00164BD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164BD5">
        <w:rPr>
          <w:rFonts w:ascii="Arial" w:hAnsi="Arial" w:cs="Arial"/>
          <w:sz w:val="22"/>
          <w:szCs w:val="22"/>
        </w:rPr>
        <w:t xml:space="preserve">Se acepta artículo enviado a Revista Agronomía Colombiana: </w:t>
      </w:r>
      <w:r w:rsidR="00164BD5" w:rsidRPr="00164BD5">
        <w:rPr>
          <w:rFonts w:ascii="Arial" w:hAnsi="Arial" w:cs="Arial"/>
          <w:sz w:val="22"/>
          <w:szCs w:val="22"/>
        </w:rPr>
        <w:t>RHIZOSPHERIC RHIZOBIUM FROM RICE (</w:t>
      </w:r>
      <w:proofErr w:type="spellStart"/>
      <w:r w:rsidR="00164BD5" w:rsidRPr="00164BD5">
        <w:rPr>
          <w:rFonts w:ascii="Arial" w:hAnsi="Arial" w:cs="Arial"/>
          <w:sz w:val="22"/>
          <w:szCs w:val="22"/>
        </w:rPr>
        <w:t>Oryza</w:t>
      </w:r>
      <w:proofErr w:type="spellEnd"/>
      <w:r w:rsidR="00164BD5" w:rsidRPr="00164BD5">
        <w:rPr>
          <w:rFonts w:ascii="Arial" w:hAnsi="Arial" w:cs="Arial"/>
          <w:sz w:val="22"/>
          <w:szCs w:val="22"/>
        </w:rPr>
        <w:t xml:space="preserve"> sativa L.) cultivar Inca LP-7 WITH BIOFERTILIZER POTENTIALITIES</w:t>
      </w:r>
      <w:r w:rsidR="00164BD5">
        <w:rPr>
          <w:rFonts w:ascii="Arial" w:hAnsi="Arial" w:cs="Arial"/>
          <w:sz w:val="22"/>
          <w:szCs w:val="22"/>
        </w:rPr>
        <w:t>.</w:t>
      </w:r>
      <w:r w:rsidR="00164BD5" w:rsidRPr="00164BD5">
        <w:t xml:space="preserve"> </w:t>
      </w:r>
      <w:proofErr w:type="spellStart"/>
      <w:r w:rsidR="00164BD5" w:rsidRPr="00164BD5">
        <w:rPr>
          <w:rFonts w:ascii="Arial" w:hAnsi="Arial" w:cs="Arial"/>
          <w:sz w:val="22"/>
          <w:szCs w:val="22"/>
        </w:rPr>
        <w:t>Ionel</w:t>
      </w:r>
      <w:proofErr w:type="spellEnd"/>
      <w:r w:rsidR="00164BD5" w:rsidRPr="00164BD5">
        <w:rPr>
          <w:rFonts w:ascii="Arial" w:hAnsi="Arial" w:cs="Arial"/>
          <w:sz w:val="22"/>
          <w:szCs w:val="22"/>
        </w:rPr>
        <w:t xml:space="preserve"> Hernández Forte*, </w:t>
      </w:r>
      <w:proofErr w:type="spellStart"/>
      <w:r w:rsidR="00164BD5" w:rsidRPr="00164BD5">
        <w:rPr>
          <w:rFonts w:ascii="Arial" w:hAnsi="Arial" w:cs="Arial"/>
          <w:sz w:val="22"/>
          <w:szCs w:val="22"/>
        </w:rPr>
        <w:t>Reneé</w:t>
      </w:r>
      <w:proofErr w:type="spellEnd"/>
      <w:r w:rsidR="00164BD5" w:rsidRPr="00164BD5">
        <w:rPr>
          <w:rFonts w:ascii="Arial" w:hAnsi="Arial" w:cs="Arial"/>
          <w:sz w:val="22"/>
          <w:szCs w:val="22"/>
        </w:rPr>
        <w:t xml:space="preserve"> Pérez </w:t>
      </w:r>
      <w:proofErr w:type="spellStart"/>
      <w:r w:rsidR="00164BD5" w:rsidRPr="00164BD5">
        <w:rPr>
          <w:rFonts w:ascii="Arial" w:hAnsi="Arial" w:cs="Arial"/>
          <w:sz w:val="22"/>
          <w:szCs w:val="22"/>
        </w:rPr>
        <w:t>Pérez</w:t>
      </w:r>
      <w:proofErr w:type="spellEnd"/>
      <w:r w:rsidR="00164BD5" w:rsidRPr="00164BD5">
        <w:rPr>
          <w:rFonts w:ascii="Arial" w:hAnsi="Arial" w:cs="Arial"/>
          <w:sz w:val="22"/>
          <w:szCs w:val="22"/>
        </w:rPr>
        <w:t>, María Caridad Nápoles García</w:t>
      </w:r>
      <w:r w:rsidR="00164BD5">
        <w:rPr>
          <w:rFonts w:ascii="Arial" w:hAnsi="Arial" w:cs="Arial"/>
          <w:sz w:val="22"/>
          <w:szCs w:val="22"/>
        </w:rPr>
        <w:t xml:space="preserve">. </w:t>
      </w:r>
    </w:p>
    <w:p w:rsidR="00F62180" w:rsidRDefault="00F62180" w:rsidP="00164BD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logra escalar la producción fermentativa de </w:t>
      </w:r>
      <w:proofErr w:type="spellStart"/>
      <w:r>
        <w:rPr>
          <w:rFonts w:ascii="Arial" w:hAnsi="Arial" w:cs="Arial"/>
          <w:sz w:val="22"/>
          <w:szCs w:val="22"/>
        </w:rPr>
        <w:t>Azofert</w:t>
      </w:r>
      <w:proofErr w:type="spellEnd"/>
      <w:r>
        <w:rPr>
          <w:rFonts w:ascii="Arial" w:hAnsi="Arial" w:cs="Arial"/>
          <w:sz w:val="22"/>
          <w:szCs w:val="22"/>
        </w:rPr>
        <w:t>-F hasta reactor de 500 L. Se obtienen 700 L del producto.</w:t>
      </w:r>
    </w:p>
    <w:p w:rsidR="004B786A" w:rsidRPr="00DB5A95" w:rsidRDefault="003F7F53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7A43A5">
        <w:rPr>
          <w:rFonts w:ascii="Arial" w:hAnsi="Arial" w:cs="Arial"/>
          <w:sz w:val="22"/>
          <w:szCs w:val="22"/>
        </w:rPr>
        <w:t>-</w:t>
      </w:r>
      <w:r w:rsidR="004B786A" w:rsidRPr="004B786A">
        <w:rPr>
          <w:rFonts w:ascii="Arial" w:hAnsi="Arial" w:cs="Arial"/>
          <w:sz w:val="22"/>
          <w:szCs w:val="22"/>
        </w:rPr>
        <w:t xml:space="preserve"> </w:t>
      </w:r>
      <w:r w:rsidR="004B786A">
        <w:rPr>
          <w:rFonts w:ascii="Arial" w:hAnsi="Arial" w:cs="Arial"/>
          <w:sz w:val="22"/>
          <w:szCs w:val="22"/>
        </w:rPr>
        <w:t>A</w:t>
      </w:r>
      <w:r w:rsidR="00DB5A95">
        <w:rPr>
          <w:rFonts w:ascii="Arial" w:hAnsi="Arial" w:cs="Arial"/>
          <w:sz w:val="22"/>
          <w:szCs w:val="22"/>
        </w:rPr>
        <w:t>tención</w:t>
      </w:r>
      <w:r w:rsidR="004B786A">
        <w:rPr>
          <w:rFonts w:ascii="Arial" w:hAnsi="Arial" w:cs="Arial"/>
          <w:sz w:val="22"/>
          <w:szCs w:val="22"/>
        </w:rPr>
        <w:t xml:space="preserve"> C</w:t>
      </w:r>
      <w:r w:rsidR="00DB5A95">
        <w:rPr>
          <w:rFonts w:ascii="Arial" w:hAnsi="Arial" w:cs="Arial"/>
          <w:sz w:val="22"/>
          <w:szCs w:val="22"/>
        </w:rPr>
        <w:t xml:space="preserve">onsejo </w:t>
      </w:r>
      <w:r w:rsidR="004B786A">
        <w:rPr>
          <w:rFonts w:ascii="Arial" w:hAnsi="Arial" w:cs="Arial"/>
          <w:sz w:val="22"/>
          <w:szCs w:val="22"/>
        </w:rPr>
        <w:t>C</w:t>
      </w:r>
      <w:r w:rsidR="00DB5A95">
        <w:rPr>
          <w:rFonts w:ascii="Arial" w:hAnsi="Arial" w:cs="Arial"/>
          <w:sz w:val="22"/>
          <w:szCs w:val="22"/>
        </w:rPr>
        <w:t>ientífico: acuerdos,</w:t>
      </w:r>
      <w:r w:rsidR="004B786A">
        <w:rPr>
          <w:rFonts w:ascii="Arial" w:hAnsi="Arial" w:cs="Arial"/>
          <w:sz w:val="22"/>
          <w:szCs w:val="22"/>
        </w:rPr>
        <w:t xml:space="preserve"> revisión de propuestas de premio, avales</w:t>
      </w:r>
      <w:r w:rsidR="00DB5A95">
        <w:rPr>
          <w:rFonts w:ascii="Arial" w:hAnsi="Arial" w:cs="Arial"/>
          <w:sz w:val="22"/>
          <w:szCs w:val="22"/>
        </w:rPr>
        <w:t xml:space="preserve"> INCA, CENSA, UH</w:t>
      </w:r>
      <w:proofErr w:type="gramStart"/>
      <w:r w:rsidR="00164BD5">
        <w:rPr>
          <w:rFonts w:ascii="Arial" w:hAnsi="Arial" w:cs="Arial"/>
          <w:sz w:val="22"/>
          <w:szCs w:val="22"/>
        </w:rPr>
        <w:t>,CIGB</w:t>
      </w:r>
      <w:proofErr w:type="gramEnd"/>
      <w:r w:rsidR="00DB5A95">
        <w:rPr>
          <w:rFonts w:ascii="Arial" w:hAnsi="Arial" w:cs="Arial"/>
          <w:sz w:val="22"/>
          <w:szCs w:val="22"/>
        </w:rPr>
        <w:t>.</w:t>
      </w:r>
    </w:p>
    <w:p w:rsidR="00374E87" w:rsidRPr="00164BD5" w:rsidRDefault="00F62180" w:rsidP="00164BD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bookmarkStart w:id="0" w:name="_GoBack"/>
      <w:bookmarkEnd w:id="0"/>
      <w:r w:rsidR="00457FB9" w:rsidRPr="00164BD5">
        <w:rPr>
          <w:rFonts w:ascii="Arial" w:hAnsi="Arial" w:cs="Arial"/>
          <w:sz w:val="22"/>
          <w:szCs w:val="22"/>
        </w:rPr>
        <w:t xml:space="preserve">Se </w:t>
      </w:r>
      <w:r w:rsidR="003F7F53" w:rsidRPr="00164BD5">
        <w:rPr>
          <w:rFonts w:ascii="Arial" w:hAnsi="Arial" w:cs="Arial"/>
          <w:sz w:val="22"/>
          <w:szCs w:val="22"/>
        </w:rPr>
        <w:t xml:space="preserve">envía </w:t>
      </w:r>
      <w:r w:rsidR="00F916BE" w:rsidRPr="00164BD5">
        <w:rPr>
          <w:rFonts w:ascii="Arial" w:hAnsi="Arial" w:cs="Arial"/>
          <w:sz w:val="22"/>
          <w:szCs w:val="22"/>
        </w:rPr>
        <w:t xml:space="preserve">nuevamente </w:t>
      </w:r>
      <w:r w:rsidR="003F7F53" w:rsidRPr="00164BD5">
        <w:rPr>
          <w:rFonts w:ascii="Arial" w:hAnsi="Arial" w:cs="Arial"/>
          <w:sz w:val="22"/>
          <w:szCs w:val="22"/>
        </w:rPr>
        <w:t xml:space="preserve">artículo a la revista </w:t>
      </w:r>
      <w:r w:rsidR="00164BD5" w:rsidRPr="00164BD5">
        <w:rPr>
          <w:rFonts w:ascii="Arial" w:hAnsi="Arial" w:cs="Arial"/>
          <w:sz w:val="22"/>
          <w:szCs w:val="22"/>
        </w:rPr>
        <w:t>Pesquisa Brasileira</w:t>
      </w:r>
      <w:r w:rsidR="003F7F53" w:rsidRPr="00164BD5">
        <w:rPr>
          <w:rFonts w:ascii="Arial" w:hAnsi="Arial" w:cs="Arial"/>
          <w:sz w:val="22"/>
          <w:szCs w:val="22"/>
        </w:rPr>
        <w:t xml:space="preserve">: </w:t>
      </w:r>
      <w:r w:rsidRPr="00F62180">
        <w:rPr>
          <w:rFonts w:ascii="Arial" w:hAnsi="Arial" w:cs="Arial"/>
          <w:sz w:val="22"/>
          <w:szCs w:val="22"/>
        </w:rPr>
        <w:t>EFECTO DE UNA MEZCLA DE OLIGOGALACTURÓNIDOS EN LA SIMBIOSIS RHIZOBIUM-FRIJOL</w:t>
      </w:r>
      <w:r>
        <w:rPr>
          <w:rFonts w:ascii="Arial" w:hAnsi="Arial" w:cs="Arial"/>
          <w:sz w:val="22"/>
          <w:szCs w:val="22"/>
        </w:rPr>
        <w:t>.</w:t>
      </w:r>
      <w:r w:rsidRPr="00F6218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64BD5" w:rsidRPr="00164BD5">
        <w:rPr>
          <w:rFonts w:ascii="Arial" w:hAnsi="Arial" w:cs="Arial"/>
          <w:sz w:val="22"/>
          <w:szCs w:val="22"/>
        </w:rPr>
        <w:t>Danurys</w:t>
      </w:r>
      <w:proofErr w:type="spellEnd"/>
      <w:r w:rsidR="00164BD5" w:rsidRPr="00164BD5">
        <w:rPr>
          <w:rFonts w:ascii="Arial" w:hAnsi="Arial" w:cs="Arial"/>
          <w:sz w:val="22"/>
          <w:szCs w:val="22"/>
        </w:rPr>
        <w:t xml:space="preserve"> Lara</w:t>
      </w:r>
      <w:r>
        <w:rPr>
          <w:rFonts w:ascii="Arial" w:hAnsi="Arial" w:cs="Arial"/>
          <w:sz w:val="22"/>
          <w:szCs w:val="22"/>
        </w:rPr>
        <w:t>, Mario Ramírez</w:t>
      </w:r>
      <w:r w:rsidR="00164BD5" w:rsidRPr="00164BD5">
        <w:rPr>
          <w:rFonts w:ascii="Arial" w:hAnsi="Arial" w:cs="Arial"/>
          <w:sz w:val="22"/>
          <w:szCs w:val="22"/>
        </w:rPr>
        <w:t xml:space="preserve">, Alfonso </w:t>
      </w:r>
      <w:proofErr w:type="spellStart"/>
      <w:r w:rsidR="00164BD5" w:rsidRPr="00164BD5">
        <w:rPr>
          <w:rFonts w:ascii="Arial" w:hAnsi="Arial" w:cs="Arial"/>
          <w:sz w:val="22"/>
          <w:szCs w:val="22"/>
        </w:rPr>
        <w:t>Leija</w:t>
      </w:r>
      <w:proofErr w:type="spellEnd"/>
      <w:r w:rsidR="00164BD5" w:rsidRPr="00164BD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64BD5" w:rsidRPr="00164BD5">
        <w:rPr>
          <w:rFonts w:ascii="Arial" w:hAnsi="Arial" w:cs="Arial"/>
          <w:sz w:val="22"/>
          <w:szCs w:val="22"/>
        </w:rPr>
        <w:t>Daimy</w:t>
      </w:r>
      <w:proofErr w:type="spellEnd"/>
      <w:r w:rsidR="00164BD5" w:rsidRPr="00164BD5">
        <w:rPr>
          <w:rFonts w:ascii="Arial" w:hAnsi="Arial" w:cs="Arial"/>
          <w:sz w:val="22"/>
          <w:szCs w:val="22"/>
        </w:rPr>
        <w:t xml:space="preserve"> Costales, María Caridad Nápoles, Alejandro </w:t>
      </w:r>
      <w:proofErr w:type="spellStart"/>
      <w:r w:rsidR="00164BD5" w:rsidRPr="00164BD5">
        <w:rPr>
          <w:rFonts w:ascii="Arial" w:hAnsi="Arial" w:cs="Arial"/>
          <w:sz w:val="22"/>
          <w:szCs w:val="22"/>
        </w:rPr>
        <w:t>Bernaldo</w:t>
      </w:r>
      <w:proofErr w:type="spellEnd"/>
      <w:r w:rsidR="00164BD5" w:rsidRPr="00164BD5">
        <w:rPr>
          <w:rFonts w:ascii="Arial" w:hAnsi="Arial" w:cs="Arial"/>
          <w:sz w:val="22"/>
          <w:szCs w:val="22"/>
        </w:rPr>
        <w:t xml:space="preserve"> Falcón-Rodríguez</w:t>
      </w:r>
      <w:r>
        <w:rPr>
          <w:rFonts w:ascii="Arial" w:hAnsi="Arial" w:cs="Arial"/>
          <w:sz w:val="22"/>
          <w:szCs w:val="22"/>
        </w:rPr>
        <w:t>, Georgina Hernández</w:t>
      </w:r>
      <w:r w:rsidR="00164BD5" w:rsidRPr="00164BD5">
        <w:rPr>
          <w:rFonts w:ascii="Arial" w:hAnsi="Arial" w:cs="Arial"/>
          <w:sz w:val="22"/>
          <w:szCs w:val="22"/>
        </w:rPr>
        <w:t>*.</w:t>
      </w:r>
    </w:p>
    <w:p w:rsidR="00374E87" w:rsidRDefault="00374E87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-Revisar documento de tesis de </w:t>
      </w:r>
      <w:proofErr w:type="spellStart"/>
      <w:r w:rsidR="00F6218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arisel</w:t>
      </w:r>
      <w:proofErr w:type="spellEnd"/>
      <w:r w:rsidR="00F62180">
        <w:rPr>
          <w:rFonts w:ascii="Arial" w:hAnsi="Arial" w:cs="Arial"/>
          <w:sz w:val="22"/>
          <w:szCs w:val="22"/>
        </w:rPr>
        <w:t xml:space="preserve"> Ortega</w:t>
      </w:r>
      <w:r>
        <w:rPr>
          <w:rFonts w:ascii="Arial" w:hAnsi="Arial" w:cs="Arial"/>
          <w:sz w:val="22"/>
          <w:szCs w:val="22"/>
        </w:rPr>
        <w:t>.</w:t>
      </w:r>
    </w:p>
    <w:p w:rsidR="00457FB9" w:rsidRDefault="00457FB9" w:rsidP="00BB771B">
      <w:pPr>
        <w:ind w:right="-1225"/>
        <w:jc w:val="both"/>
        <w:rPr>
          <w:rFonts w:ascii="Arial" w:hAnsi="Arial" w:cs="Arial"/>
          <w:sz w:val="22"/>
          <w:szCs w:val="22"/>
        </w:rPr>
      </w:pPr>
    </w:p>
    <w:p w:rsidR="00DC16EA" w:rsidRPr="00DC16EA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7DB8"/>
    <w:rsid w:val="003820EF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51EA"/>
    <w:rsid w:val="005C20DC"/>
    <w:rsid w:val="005C38D6"/>
    <w:rsid w:val="005C5F38"/>
    <w:rsid w:val="005C6B06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59C2"/>
    <w:rsid w:val="00935DC9"/>
    <w:rsid w:val="0094317E"/>
    <w:rsid w:val="00943ECB"/>
    <w:rsid w:val="0094481D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4D3A"/>
    <w:rsid w:val="00EC552A"/>
    <w:rsid w:val="00EC6FF4"/>
    <w:rsid w:val="00ED017E"/>
    <w:rsid w:val="00ED31A7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B857B-CC73-4A92-8DD4-8DB7ADE50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501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5</cp:revision>
  <cp:lastPrinted>2010-06-02T02:22:00Z</cp:lastPrinted>
  <dcterms:created xsi:type="dcterms:W3CDTF">2020-11-02T21:17:00Z</dcterms:created>
  <dcterms:modified xsi:type="dcterms:W3CDTF">2020-11-02T21:42:00Z</dcterms:modified>
</cp:coreProperties>
</file>