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A52A22">
        <w:rPr>
          <w:rFonts w:ascii="Arial" w:hAnsi="Arial" w:cs="Arial"/>
          <w:b/>
          <w:sz w:val="20"/>
          <w:szCs w:val="20"/>
          <w:u w:val="single"/>
        </w:rPr>
        <w:t>MAYO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C669B5">
        <w:trPr>
          <w:trHeight w:val="63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22" w:rsidRPr="00A52A22" w:rsidRDefault="00A563E6" w:rsidP="00A52A22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</w:t>
            </w:r>
            <w:r w:rsidR="009D0478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9D0478" w:rsidRPr="002B1E62">
              <w:rPr>
                <w:rFonts w:ascii="Arial" w:hAnsi="Arial" w:cs="Arial"/>
                <w:b/>
                <w:sz w:val="20"/>
                <w:szCs w:val="20"/>
                <w:u w:val="single"/>
              </w:rPr>
              <w:t>Pectimorf</w:t>
            </w:r>
            <w:proofErr w:type="spellEnd"/>
            <w:r w:rsidRPr="002B1E6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2B1E62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2B1E62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>.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538" w:rsidRPr="002B1E62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2B1E62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Entrega de </w:t>
            </w:r>
            <w:proofErr w:type="spellStart"/>
            <w:r w:rsidR="00465410" w:rsidRPr="002B1E62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7A3908" w:rsidRPr="002B1E6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A3908" w:rsidRPr="002B1E62">
              <w:rPr>
                <w:rFonts w:ascii="Arial" w:hAnsi="Arial" w:cs="Arial"/>
                <w:sz w:val="20"/>
                <w:szCs w:val="20"/>
              </w:rPr>
              <w:t>Radix</w:t>
            </w:r>
            <w:proofErr w:type="spellEnd"/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y Pm para </w:t>
            </w:r>
            <w:proofErr w:type="spellStart"/>
            <w:r w:rsidR="00465410" w:rsidRPr="002B1E62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 de proyecto de Ecuador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>. Gestión de aseguramiento de reactivos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 y misceláneas para producción. 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 xml:space="preserve">Coordinando </w:t>
            </w:r>
            <w:r w:rsidR="00EF6765" w:rsidRPr="002B1E62">
              <w:rPr>
                <w:rFonts w:ascii="Arial" w:hAnsi="Arial" w:cs="Arial"/>
                <w:sz w:val="20"/>
                <w:szCs w:val="20"/>
              </w:rPr>
              <w:t>y ejecutando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>pruebas de validaciones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: Asesoría de </w:t>
            </w:r>
            <w:proofErr w:type="spellStart"/>
            <w:r w:rsidR="00465410" w:rsidRPr="002B1E62">
              <w:rPr>
                <w:rFonts w:ascii="Arial" w:hAnsi="Arial" w:cs="Arial"/>
                <w:sz w:val="20"/>
                <w:szCs w:val="20"/>
              </w:rPr>
              <w:t>lvalidación</w:t>
            </w:r>
            <w:proofErr w:type="spellEnd"/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="00AF59AF" w:rsidRPr="002B1E62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AF59AF" w:rsidRPr="002B1E62">
              <w:rPr>
                <w:rFonts w:ascii="Arial" w:hAnsi="Arial" w:cs="Arial"/>
                <w:sz w:val="20"/>
                <w:szCs w:val="20"/>
              </w:rPr>
              <w:t xml:space="preserve"> en San Juan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.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A22" w:rsidRPr="00A52A22">
              <w:rPr>
                <w:rFonts w:ascii="Arial" w:hAnsi="Arial" w:cs="Arial"/>
                <w:sz w:val="20"/>
                <w:szCs w:val="20"/>
              </w:rPr>
              <w:t xml:space="preserve">Se entregó al Director Alexander Miranda información sobre productos </w:t>
            </w:r>
            <w:proofErr w:type="spellStart"/>
            <w:r w:rsidR="00A52A22" w:rsidRPr="00A52A22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A52A22" w:rsidRPr="00A52A22">
              <w:rPr>
                <w:rFonts w:ascii="Arial" w:hAnsi="Arial" w:cs="Arial"/>
                <w:sz w:val="20"/>
                <w:szCs w:val="20"/>
              </w:rPr>
              <w:t xml:space="preserve"> y Pm </w:t>
            </w:r>
            <w:r w:rsidR="00A52A22">
              <w:rPr>
                <w:rFonts w:ascii="Arial" w:hAnsi="Arial" w:cs="Arial"/>
                <w:sz w:val="20"/>
                <w:szCs w:val="20"/>
              </w:rPr>
              <w:t>referente a reactivos necesarios, capacidad de producción, etc.</w:t>
            </w:r>
            <w:r w:rsidR="00694A09">
              <w:rPr>
                <w:rFonts w:ascii="Arial" w:hAnsi="Arial" w:cs="Arial"/>
                <w:sz w:val="20"/>
                <w:szCs w:val="20"/>
              </w:rPr>
              <w:t xml:space="preserve"> Se informa producción de </w:t>
            </w:r>
            <w:proofErr w:type="spellStart"/>
            <w:r w:rsidR="00694A09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694A09">
              <w:rPr>
                <w:rFonts w:ascii="Arial" w:hAnsi="Arial" w:cs="Arial"/>
                <w:sz w:val="20"/>
                <w:szCs w:val="20"/>
              </w:rPr>
              <w:t xml:space="preserve"> al MINAG.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2B1E62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B1E62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2B1E6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52A22" w:rsidRPr="00A52A22" w:rsidRDefault="008A49DC" w:rsidP="00A52A2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E6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trabaja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 como coautor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en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A22">
              <w:rPr>
                <w:rFonts w:ascii="Arial" w:hAnsi="Arial" w:cs="Arial"/>
                <w:sz w:val="20"/>
                <w:szCs w:val="20"/>
              </w:rPr>
              <w:t>el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manuscrito a publicar de la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MSc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Costales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(2º)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717" w:rsidRDefault="00AF59AF" w:rsidP="00C2227B">
            <w:pPr>
              <w:spacing w:after="60"/>
              <w:jc w:val="both"/>
              <w:rPr>
                <w:sz w:val="20"/>
                <w:szCs w:val="20"/>
              </w:rPr>
            </w:pPr>
            <w:r w:rsidRPr="00AF571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36AF">
              <w:rPr>
                <w:rFonts w:ascii="Arial" w:hAnsi="Arial" w:cs="Arial"/>
                <w:sz w:val="20"/>
                <w:szCs w:val="20"/>
              </w:rPr>
              <w:t>Se asesora experimentación de estudiantes de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3136AF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E2439" w:rsidRPr="002F60A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de Pre y </w:t>
            </w:r>
            <w:r w:rsidR="005E2439" w:rsidRPr="00173E4B">
              <w:rPr>
                <w:rFonts w:ascii="Arial" w:hAnsi="Arial" w:cs="Arial"/>
                <w:b/>
                <w:sz w:val="20"/>
                <w:szCs w:val="20"/>
                <w:u w:val="single"/>
              </w:rPr>
              <w:t>posgrado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173E4B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173E4B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>de doctorado (</w:t>
            </w:r>
            <w:r w:rsidR="00E067DE" w:rsidRPr="00173E4B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r w:rsidR="00623DBB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 xml:space="preserve">: revisión de 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discusión del </w:t>
            </w:r>
            <w:r w:rsidR="003136AF">
              <w:rPr>
                <w:rFonts w:ascii="Arial" w:hAnsi="Arial" w:cs="Arial"/>
                <w:sz w:val="20"/>
                <w:szCs w:val="20"/>
              </w:rPr>
              <w:t>documento 1ª versión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>)</w:t>
            </w:r>
            <w:r w:rsidR="00D76AFA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173E4B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 xml:space="preserve">sesoría 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Pérez</w:t>
            </w:r>
            <w:r w:rsidR="003136AF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>maestría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2ª 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Revisión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y discusión 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>de documento de tesis</w:t>
            </w:r>
            <w:r w:rsidR="009969BB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01117C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6AF">
              <w:rPr>
                <w:rFonts w:ascii="Arial" w:hAnsi="Arial" w:cs="Arial"/>
                <w:sz w:val="20"/>
                <w:szCs w:val="20"/>
              </w:rPr>
              <w:t>Asesoría a e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7A3908">
              <w:rPr>
                <w:rFonts w:ascii="Arial" w:hAnsi="Arial" w:cs="Arial"/>
                <w:sz w:val="20"/>
                <w:szCs w:val="20"/>
              </w:rPr>
              <w:t>e de maestría del Tabaco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José Carlos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Glez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Sotolongo</w:t>
            </w:r>
            <w:proofErr w:type="spellEnd"/>
            <w:r w:rsidR="00E12AD5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698" w:rsidRPr="007A3908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Yordi</w:t>
            </w:r>
            <w:proofErr w:type="spellEnd"/>
            <w:r w:rsid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Toirac</w:t>
            </w:r>
            <w:proofErr w:type="spellEnd"/>
            <w:r w:rsidR="00465410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 (Bioestimulantes en la propagación del Cacao)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3136AF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36AF">
              <w:rPr>
                <w:rFonts w:ascii="Arial" w:hAnsi="Arial" w:cs="Arial"/>
                <w:sz w:val="20"/>
                <w:szCs w:val="20"/>
              </w:rPr>
              <w:t>Telefónicas con Jefa dpto.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, posibles integrantes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 y directivos INCA</w:t>
            </w:r>
            <w:r w:rsidR="002F60A7" w:rsidRPr="00F31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415839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="00A563E6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1540B8" w:rsidRPr="00415839" w:rsidRDefault="001540B8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>Participante en proyecto</w:t>
            </w:r>
            <w:r w:rsidR="0078119A" w:rsidRPr="00415839">
              <w:rPr>
                <w:rFonts w:ascii="Arial" w:hAnsi="Arial" w:cs="Arial"/>
                <w:sz w:val="20"/>
                <w:szCs w:val="20"/>
              </w:rPr>
              <w:t xml:space="preserve"> en programa de Alimento Humano: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415839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415839">
              <w:rPr>
                <w:rFonts w:ascii="Arial" w:hAnsi="Arial" w:cs="Arial"/>
                <w:sz w:val="20"/>
                <w:szCs w:val="20"/>
              </w:rPr>
              <w:t>I.I. Agroforestales y dirigido por Dr. C.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Carlos A. Bustamante González. Asesoría a estudiante de maestría en </w:t>
            </w:r>
            <w:proofErr w:type="spellStart"/>
            <w:r w:rsidR="00FD72FE" w:rsidRPr="00415839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del proyecto.</w:t>
            </w:r>
          </w:p>
          <w:p w:rsidR="00081360" w:rsidRPr="00415839" w:rsidRDefault="00081360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Se participa en </w:t>
            </w:r>
            <w:r w:rsidRPr="00415839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r w:rsidRPr="00415839">
              <w:rPr>
                <w:rFonts w:ascii="Arial" w:hAnsi="Arial" w:cs="Arial"/>
                <w:sz w:val="20"/>
                <w:szCs w:val="20"/>
              </w:rPr>
              <w:t xml:space="preserve"> de colaboración </w:t>
            </w:r>
            <w:r w:rsidRPr="00415839">
              <w:rPr>
                <w:rFonts w:ascii="Arial" w:hAnsi="Arial" w:cs="Arial"/>
                <w:b/>
                <w:sz w:val="20"/>
                <w:szCs w:val="20"/>
              </w:rPr>
              <w:t>internacional</w:t>
            </w:r>
            <w:r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(“EVALUACIÓN DE BIOESTIMULANTES EN LA PROPAGACIÓN DEL CULTIVO DEL CACAO”) </w:t>
            </w:r>
            <w:r w:rsidRPr="00415839">
              <w:rPr>
                <w:rFonts w:ascii="Arial" w:hAnsi="Arial" w:cs="Arial"/>
                <w:sz w:val="20"/>
                <w:szCs w:val="20"/>
              </w:rPr>
              <w:t>al FOCICYT de Ecuador con la Universidad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 Técnica Estatal de Quevedo,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>J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>efe del proyecto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en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Juan J. Reyes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>Pérez</w:t>
            </w:r>
            <w:r w:rsidR="00A52A22">
              <w:rPr>
                <w:rFonts w:ascii="Arial" w:hAnsi="Arial" w:cs="Arial"/>
                <w:sz w:val="20"/>
                <w:szCs w:val="20"/>
              </w:rPr>
              <w:t>. Se revisan planes de tesis de maestrías relacionadas con el proyecto.</w:t>
            </w:r>
          </w:p>
          <w:p w:rsidR="00E12AD5" w:rsidRPr="00173E4B" w:rsidRDefault="00944679" w:rsidP="00A52A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Se t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rabaja en versión final </w:t>
            </w:r>
            <w:r w:rsidRPr="00415839">
              <w:rPr>
                <w:rFonts w:ascii="Arial" w:hAnsi="Arial" w:cs="Arial"/>
                <w:sz w:val="20"/>
                <w:szCs w:val="20"/>
              </w:rPr>
              <w:t>de proyecto para programa de Alimento Humano y Agroindustria.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550F1" w:rsidRPr="00415839">
              <w:rPr>
                <w:rFonts w:ascii="Arial" w:hAnsi="Arial" w:cs="Arial"/>
                <w:sz w:val="20"/>
                <w:szCs w:val="20"/>
              </w:rPr>
              <w:t>circula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A22">
              <w:rPr>
                <w:rFonts w:ascii="Arial" w:hAnsi="Arial" w:cs="Arial"/>
                <w:sz w:val="20"/>
                <w:szCs w:val="20"/>
              </w:rPr>
              <w:t>a integrantes e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 xml:space="preserve"> investigadores para solicitar participación y colaboración institucional.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944679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94467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E39A1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Colaboración</w:t>
            </w:r>
            <w:r w:rsidR="00465410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</w:p>
          <w:p w:rsidR="002F60A7" w:rsidRPr="007A3908" w:rsidRDefault="00CF255D" w:rsidP="00A52A22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Sigue p</w:t>
            </w:r>
            <w:r w:rsidR="00944679" w:rsidRPr="00F311B1">
              <w:rPr>
                <w:rFonts w:ascii="Arial" w:hAnsi="Arial" w:cs="Arial"/>
                <w:sz w:val="20"/>
                <w:szCs w:val="20"/>
              </w:rPr>
              <w:t>endiente envío de documentación fir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mada a Universidad de Barcelona por DHL.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r w:rsidR="0041583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No se informan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7418EE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B5AD1" w:rsidRPr="007418EE" w:rsidTr="002F6A3A">
        <w:trPr>
          <w:trHeight w:val="63"/>
        </w:trPr>
        <w:tc>
          <w:tcPr>
            <w:tcW w:w="1969" w:type="dxa"/>
            <w:gridSpan w:val="2"/>
          </w:tcPr>
          <w:p w:rsidR="007B5AD1" w:rsidRPr="00694A09" w:rsidRDefault="00694A09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7B5AD1" w:rsidRPr="00694A09" w:rsidRDefault="00694A09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77" w:type="dxa"/>
            <w:gridSpan w:val="2"/>
          </w:tcPr>
          <w:p w:rsidR="007B5AD1" w:rsidRPr="00694A09" w:rsidRDefault="00694A09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7B5AD1" w:rsidRPr="00694A09" w:rsidRDefault="00694A09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7B5AD1" w:rsidRPr="00694A09" w:rsidRDefault="00694A09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694A09" w:rsidRPr="007418EE" w:rsidTr="002F6A3A">
        <w:trPr>
          <w:trHeight w:val="205"/>
        </w:trPr>
        <w:tc>
          <w:tcPr>
            <w:tcW w:w="1969" w:type="dxa"/>
            <w:gridSpan w:val="2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  <w:gridSpan w:val="2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 6</w:t>
            </w:r>
          </w:p>
        </w:tc>
        <w:tc>
          <w:tcPr>
            <w:tcW w:w="2090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2F6A3A" w:rsidRPr="007418EE" w:rsidTr="002F6A3A">
        <w:trPr>
          <w:trHeight w:val="63"/>
        </w:trPr>
        <w:tc>
          <w:tcPr>
            <w:tcW w:w="1969" w:type="dxa"/>
            <w:gridSpan w:val="2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77" w:type="dxa"/>
            <w:gridSpan w:val="2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65" w:type="dxa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90" w:type="dxa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825A07" w:rsidRPr="007418EE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83D96" w:rsidRPr="00694A09">
              <w:rPr>
                <w:rFonts w:ascii="Arial" w:hAnsi="Arial" w:cs="Arial"/>
                <w:sz w:val="20"/>
                <w:szCs w:val="20"/>
              </w:rPr>
              <w:t xml:space="preserve">1, 4, </w:t>
            </w:r>
            <w:r w:rsidR="005A1A1C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694A09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825A07" w:rsidRPr="00694A09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</w:t>
            </w:r>
            <w:r w:rsidR="00E978AE" w:rsidRPr="00694A09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2065" w:type="dxa"/>
          </w:tcPr>
          <w:p w:rsidR="00825A07" w:rsidRPr="00694A09" w:rsidRDefault="00825A07" w:rsidP="005A1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825A07" w:rsidRPr="00694A09" w:rsidRDefault="00825A07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F6A3A" w:rsidRPr="007418EE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694A09" w:rsidRDefault="00694A09" w:rsidP="005A1A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shd w:val="clear" w:color="auto" w:fill="auto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694A09" w:rsidRDefault="00694A09" w:rsidP="00AF5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65" w:type="dxa"/>
            <w:shd w:val="clear" w:color="auto" w:fill="auto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90" w:type="dxa"/>
            <w:shd w:val="clear" w:color="auto" w:fill="auto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825A07" w:rsidRPr="007418EE" w:rsidTr="002F6A3A">
        <w:trPr>
          <w:trHeight w:val="75"/>
        </w:trPr>
        <w:tc>
          <w:tcPr>
            <w:tcW w:w="1969" w:type="dxa"/>
            <w:gridSpan w:val="2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="005A1A1C" w:rsidRPr="00694A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825A07" w:rsidRPr="00694A09" w:rsidRDefault="00883DC1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</w:t>
            </w:r>
            <w:r w:rsidR="00825A07" w:rsidRPr="00694A09">
              <w:rPr>
                <w:rFonts w:ascii="Arial" w:hAnsi="Arial" w:cs="Arial"/>
                <w:sz w:val="20"/>
                <w:szCs w:val="20"/>
              </w:rPr>
              <w:t xml:space="preserve"> 4, </w:t>
            </w:r>
            <w:r w:rsidR="00E978AE" w:rsidRPr="00694A09">
              <w:rPr>
                <w:rFonts w:ascii="Arial" w:hAnsi="Arial" w:cs="Arial"/>
                <w:sz w:val="20"/>
                <w:szCs w:val="20"/>
              </w:rPr>
              <w:t>5</w:t>
            </w:r>
            <w:r w:rsidRPr="00694A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1C7C2E" w:rsidRPr="00694A09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F6A3A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vAlign w:val="center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65" w:type="dxa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90" w:type="dxa"/>
          </w:tcPr>
          <w:p w:rsidR="002F6A3A" w:rsidRPr="00694A09" w:rsidRDefault="00694A09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418EE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</w:t>
            </w:r>
          </w:p>
        </w:tc>
        <w:tc>
          <w:tcPr>
            <w:tcW w:w="2077" w:type="dxa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4, 6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6.</w:t>
            </w:r>
          </w:p>
        </w:tc>
        <w:tc>
          <w:tcPr>
            <w:tcW w:w="2065" w:type="dxa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</w:t>
            </w:r>
            <w:r w:rsidR="00694A09" w:rsidRPr="00694A09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90" w:type="dxa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 4</w:t>
            </w:r>
          </w:p>
        </w:tc>
      </w:tr>
    </w:tbl>
    <w:p w:rsidR="00197E45" w:rsidRPr="00F26A4E" w:rsidRDefault="00197E45" w:rsidP="00F26A4E">
      <w:pPr>
        <w:rPr>
          <w:vanish/>
        </w:rPr>
      </w:pPr>
      <w:bookmarkStart w:id="0" w:name="_GoBack"/>
      <w:bookmarkEnd w:id="0"/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 w15:restartNumberingAfterBreak="0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1E62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973DA"/>
  <w15:docId w15:val="{A3F0FE52-A847-4F88-B81C-C71140FD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A3EFC-976D-4234-9620-EBFE4B47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Laptop</cp:lastModifiedBy>
  <cp:revision>29</cp:revision>
  <cp:lastPrinted>2010-06-02T07:22:00Z</cp:lastPrinted>
  <dcterms:created xsi:type="dcterms:W3CDTF">2019-06-22T16:29:00Z</dcterms:created>
  <dcterms:modified xsi:type="dcterms:W3CDTF">2020-05-26T11:00:00Z</dcterms:modified>
</cp:coreProperties>
</file>