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B3648">
        <w:rPr>
          <w:rFonts w:ascii="Arial" w:hAnsi="Arial" w:cs="Arial"/>
          <w:sz w:val="22"/>
          <w:szCs w:val="22"/>
          <w:u w:val="single"/>
        </w:rPr>
        <w:t>Diciembre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127"/>
        <w:gridCol w:w="1984"/>
        <w:gridCol w:w="2022"/>
        <w:gridCol w:w="1799"/>
      </w:tblGrid>
      <w:tr w:rsidR="005D44EA" w:rsidRPr="005800B7" w:rsidTr="005800B7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7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5800B7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7" w:type="dxa"/>
            <w:vAlign w:val="center"/>
          </w:tcPr>
          <w:p w:rsidR="00F112AD" w:rsidRPr="00A62977" w:rsidRDefault="003B364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F112AD" w:rsidRPr="00A62977" w:rsidRDefault="003B364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  <w:tc>
          <w:tcPr>
            <w:tcW w:w="2022" w:type="dxa"/>
            <w:vAlign w:val="center"/>
          </w:tcPr>
          <w:p w:rsidR="00F112AD" w:rsidRPr="00A62977" w:rsidRDefault="003B364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1799" w:type="dxa"/>
            <w:vAlign w:val="center"/>
          </w:tcPr>
          <w:p w:rsidR="00F112AD" w:rsidRPr="00A62977" w:rsidRDefault="003B3648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4</w:t>
            </w:r>
          </w:p>
        </w:tc>
      </w:tr>
      <w:tr w:rsidR="00DB72FD" w:rsidRPr="005800B7" w:rsidTr="00D87938">
        <w:trPr>
          <w:trHeight w:val="972"/>
          <w:jc w:val="center"/>
        </w:trPr>
        <w:tc>
          <w:tcPr>
            <w:tcW w:w="2262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7" w:type="dxa"/>
            <w:vAlign w:val="center"/>
          </w:tcPr>
          <w:p w:rsidR="00DB72FD" w:rsidRPr="00A62977" w:rsidRDefault="005800B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4" w:type="dxa"/>
            <w:vAlign w:val="center"/>
          </w:tcPr>
          <w:p w:rsidR="00DB72FD" w:rsidRPr="00A62977" w:rsidRDefault="00235796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022" w:type="dxa"/>
            <w:vAlign w:val="center"/>
          </w:tcPr>
          <w:p w:rsidR="00D87938" w:rsidRDefault="00D87938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del experimento.</w:t>
            </w:r>
          </w:p>
          <w:p w:rsidR="00783F59" w:rsidRDefault="00783F59" w:rsidP="00D87938">
            <w:pPr>
              <w:jc w:val="center"/>
              <w:rPr>
                <w:rFonts w:ascii="Arial" w:hAnsi="Arial" w:cs="Arial"/>
                <w:sz w:val="20"/>
              </w:rPr>
            </w:pPr>
          </w:p>
          <w:p w:rsidR="00B62AD3" w:rsidRPr="00A62977" w:rsidRDefault="00B62AD3" w:rsidP="00DB72F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62AD3" w:rsidRPr="00A62977" w:rsidRDefault="00B62AD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5800B7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A62977" w:rsidRDefault="003B3648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  <w:vAlign w:val="center"/>
          </w:tcPr>
          <w:p w:rsidR="000B126E" w:rsidRPr="00A62977" w:rsidRDefault="003B3648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22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799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0B126E" w:rsidRPr="005800B7" w:rsidTr="005800B7">
        <w:trPr>
          <w:trHeight w:val="624"/>
          <w:jc w:val="center"/>
        </w:trPr>
        <w:tc>
          <w:tcPr>
            <w:tcW w:w="2262" w:type="dxa"/>
            <w:vAlign w:val="center"/>
          </w:tcPr>
          <w:p w:rsidR="0032614A" w:rsidRDefault="00783F59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del Experimento en cuarto de luces.</w:t>
            </w:r>
          </w:p>
          <w:p w:rsidR="00783F59" w:rsidRPr="006718BC" w:rsidRDefault="00783F59" w:rsidP="00783F59">
            <w:pPr>
              <w:jc w:val="center"/>
              <w:rPr>
                <w:rFonts w:ascii="Arial" w:hAnsi="Arial" w:cs="Arial"/>
                <w:sz w:val="16"/>
              </w:rPr>
            </w:pPr>
          </w:p>
          <w:p w:rsidR="000B126E" w:rsidRPr="00A62977" w:rsidRDefault="00027BF8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D87938" w:rsidRDefault="00D87938" w:rsidP="003261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D87938">
              <w:rPr>
                <w:rFonts w:ascii="Arial" w:hAnsi="Arial" w:cs="Arial"/>
                <w:sz w:val="20"/>
                <w:szCs w:val="22"/>
              </w:rPr>
              <w:t>evelación de una tarja en el Portal del teatro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235796">
              <w:rPr>
                <w:rFonts w:ascii="Arial" w:hAnsi="Arial" w:cs="Arial"/>
                <w:sz w:val="20"/>
                <w:szCs w:val="22"/>
              </w:rPr>
              <w:t xml:space="preserve"> (Proyecto PIAL)</w:t>
            </w:r>
          </w:p>
          <w:p w:rsidR="00783F59" w:rsidRPr="006718BC" w:rsidRDefault="00783F59" w:rsidP="0032614A">
            <w:pPr>
              <w:jc w:val="center"/>
              <w:rPr>
                <w:rFonts w:ascii="Arial" w:hAnsi="Arial" w:cs="Arial"/>
                <w:sz w:val="4"/>
              </w:rPr>
            </w:pPr>
          </w:p>
          <w:p w:rsidR="00027BF8" w:rsidRPr="00A62977" w:rsidRDefault="0032614A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783F59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4" w:type="dxa"/>
          </w:tcPr>
          <w:p w:rsidR="00D87938" w:rsidRDefault="00D87938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del Experimento en cuarto de luces.</w:t>
            </w:r>
          </w:p>
          <w:p w:rsidR="00783F59" w:rsidRPr="006718BC" w:rsidRDefault="00783F59" w:rsidP="0032614A">
            <w:pPr>
              <w:jc w:val="center"/>
              <w:rPr>
                <w:rFonts w:ascii="Arial" w:hAnsi="Arial" w:cs="Arial"/>
                <w:sz w:val="14"/>
              </w:rPr>
            </w:pPr>
          </w:p>
          <w:p w:rsidR="00D87938" w:rsidRPr="00D87938" w:rsidRDefault="00B020DE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D87938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022" w:type="dxa"/>
          </w:tcPr>
          <w:p w:rsidR="00D87938" w:rsidRDefault="00D87938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del experimento.</w:t>
            </w:r>
          </w:p>
          <w:p w:rsidR="00783F59" w:rsidRDefault="00783F59" w:rsidP="00B020DE">
            <w:pPr>
              <w:jc w:val="center"/>
              <w:rPr>
                <w:rFonts w:ascii="Arial" w:hAnsi="Arial" w:cs="Arial"/>
                <w:sz w:val="20"/>
              </w:rPr>
            </w:pPr>
          </w:p>
          <w:p w:rsidR="000B126E" w:rsidRPr="00A62977" w:rsidRDefault="00D87938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</w:t>
            </w:r>
            <w:r w:rsidRPr="00D87938">
              <w:rPr>
                <w:rFonts w:ascii="Arial" w:hAnsi="Arial" w:cs="Arial"/>
                <w:sz w:val="20"/>
                <w:szCs w:val="22"/>
              </w:rPr>
              <w:t>onferencia de salud sobre la covid-19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799" w:type="dxa"/>
            <w:vAlign w:val="center"/>
          </w:tcPr>
          <w:p w:rsidR="000B126E" w:rsidRPr="005800B7" w:rsidRDefault="00B020DE" w:rsidP="00B020DE">
            <w:pPr>
              <w:jc w:val="center"/>
              <w:rPr>
                <w:rFonts w:ascii="Arial" w:hAnsi="Arial" w:cs="Arial"/>
                <w:color w:val="00B0F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5158D" w:rsidRPr="002440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5800B7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27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22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799" w:type="dxa"/>
            <w:vAlign w:val="center"/>
          </w:tcPr>
          <w:p w:rsidR="000B126E" w:rsidRPr="00A62977" w:rsidRDefault="003B3648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0B126E" w:rsidRPr="005800B7" w:rsidTr="005800B7">
        <w:trPr>
          <w:trHeight w:val="266"/>
          <w:jc w:val="center"/>
        </w:trPr>
        <w:tc>
          <w:tcPr>
            <w:tcW w:w="2262" w:type="dxa"/>
          </w:tcPr>
          <w:p w:rsidR="000B126E" w:rsidRPr="00A62977" w:rsidRDefault="0032614A" w:rsidP="00B020DE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0B126E" w:rsidRPr="00A62977" w:rsidRDefault="00D87938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del Experimento en cuarto de luces.</w:t>
            </w:r>
          </w:p>
        </w:tc>
        <w:tc>
          <w:tcPr>
            <w:tcW w:w="1984" w:type="dxa"/>
          </w:tcPr>
          <w:p w:rsidR="000B126E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0B126E" w:rsidRPr="00A62977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Pr="002440CE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5800B7">
        <w:trPr>
          <w:trHeight w:val="132"/>
          <w:jc w:val="center"/>
        </w:trPr>
        <w:tc>
          <w:tcPr>
            <w:tcW w:w="2262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022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99" w:type="dxa"/>
          </w:tcPr>
          <w:p w:rsidR="000B126E" w:rsidRPr="00A62977" w:rsidRDefault="003B3648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0B126E" w:rsidRPr="005800B7" w:rsidTr="006718BC">
        <w:trPr>
          <w:trHeight w:val="1528"/>
          <w:jc w:val="center"/>
        </w:trPr>
        <w:tc>
          <w:tcPr>
            <w:tcW w:w="2262" w:type="dxa"/>
          </w:tcPr>
          <w:p w:rsidR="00A86D8C" w:rsidRDefault="00A86D8C" w:rsidP="00A86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Taller del departamento sobre proyecto de Donaldo Cierre anual del departamento.</w:t>
            </w:r>
          </w:p>
          <w:p w:rsidR="000B126E" w:rsidRPr="00A62977" w:rsidRDefault="000B126E" w:rsidP="00783F5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7" w:type="dxa"/>
          </w:tcPr>
          <w:p w:rsidR="00783F59" w:rsidRDefault="00783F59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del Experimento en cuarto de luces.</w:t>
            </w:r>
          </w:p>
          <w:p w:rsidR="00783F59" w:rsidRDefault="00783F59" w:rsidP="00E41424">
            <w:pPr>
              <w:jc w:val="center"/>
              <w:rPr>
                <w:rFonts w:ascii="Arial" w:hAnsi="Arial" w:cs="Arial"/>
                <w:sz w:val="20"/>
              </w:rPr>
            </w:pPr>
          </w:p>
          <w:p w:rsidR="000B126E" w:rsidRPr="00A62977" w:rsidRDefault="0032614A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4" w:type="dxa"/>
          </w:tcPr>
          <w:p w:rsidR="006718BC" w:rsidRDefault="006718BC" w:rsidP="006718BC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Desmontaje del experimento.</w:t>
            </w:r>
          </w:p>
          <w:p w:rsidR="006718BC" w:rsidRPr="006718BC" w:rsidRDefault="006718BC" w:rsidP="006718BC">
            <w:pPr>
              <w:jc w:val="center"/>
              <w:rPr>
                <w:rFonts w:ascii="Arial" w:hAnsi="Arial" w:cs="Arial"/>
                <w:color w:val="000000"/>
                <w:sz w:val="2"/>
                <w:szCs w:val="22"/>
              </w:rPr>
            </w:pPr>
          </w:p>
          <w:p w:rsidR="00E41424" w:rsidRPr="00A62977" w:rsidRDefault="006718BC" w:rsidP="006718B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 indicadores fisiológicos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y pesaje.</w:t>
            </w:r>
          </w:p>
        </w:tc>
        <w:tc>
          <w:tcPr>
            <w:tcW w:w="2022" w:type="dxa"/>
          </w:tcPr>
          <w:p w:rsidR="00783F59" w:rsidRDefault="00783F59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del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Experimento en cuarto de luces.</w:t>
            </w:r>
          </w:p>
          <w:p w:rsidR="00783F59" w:rsidRDefault="00783F59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783F59" w:rsidRPr="00783F59" w:rsidRDefault="00783F59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Pr="00783F59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Evaluación del Experimento en cuarto de luces.</w:t>
            </w:r>
            <w:r w:rsidR="00E41424" w:rsidRPr="002440CE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0B126E" w:rsidRPr="005800B7" w:rsidTr="005800B7">
        <w:trPr>
          <w:trHeight w:val="259"/>
          <w:jc w:val="center"/>
        </w:trPr>
        <w:tc>
          <w:tcPr>
            <w:tcW w:w="2262" w:type="dxa"/>
          </w:tcPr>
          <w:p w:rsidR="000B126E" w:rsidRPr="00A62977" w:rsidRDefault="003B3648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28</w:t>
            </w:r>
          </w:p>
        </w:tc>
        <w:tc>
          <w:tcPr>
            <w:tcW w:w="2127" w:type="dxa"/>
          </w:tcPr>
          <w:p w:rsidR="000B126E" w:rsidRPr="00A62977" w:rsidRDefault="003B3648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984" w:type="dxa"/>
          </w:tcPr>
          <w:p w:rsidR="000B126E" w:rsidRPr="00A62977" w:rsidRDefault="003B3648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2022" w:type="dxa"/>
          </w:tcPr>
          <w:p w:rsidR="000B126E" w:rsidRPr="00A62977" w:rsidRDefault="003B3648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31</w:t>
            </w:r>
          </w:p>
        </w:tc>
        <w:tc>
          <w:tcPr>
            <w:tcW w:w="1799" w:type="dxa"/>
          </w:tcPr>
          <w:p w:rsidR="00E41424" w:rsidRPr="005800B7" w:rsidRDefault="00E41424" w:rsidP="00EE0DF1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E41424" w:rsidRPr="005800B7" w:rsidTr="00D87938">
        <w:trPr>
          <w:trHeight w:val="712"/>
          <w:jc w:val="center"/>
        </w:trPr>
        <w:tc>
          <w:tcPr>
            <w:tcW w:w="2262" w:type="dxa"/>
          </w:tcPr>
          <w:p w:rsidR="00783F59" w:rsidRDefault="00783F59" w:rsidP="00D87938">
            <w:pPr>
              <w:jc w:val="center"/>
              <w:rPr>
                <w:rFonts w:ascii="Arial" w:hAnsi="Arial" w:cs="Arial"/>
                <w:sz w:val="20"/>
              </w:rPr>
            </w:pPr>
          </w:p>
          <w:p w:rsidR="00E41424" w:rsidRPr="00A62977" w:rsidRDefault="00A86D8C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7" w:type="dxa"/>
          </w:tcPr>
          <w:p w:rsidR="00A86D8C" w:rsidRDefault="00A86D8C" w:rsidP="00A86D8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del Experimento en cuarto de luces.</w:t>
            </w:r>
          </w:p>
          <w:p w:rsidR="00E41424" w:rsidRPr="00A62977" w:rsidRDefault="00E41424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6718BC" w:rsidRDefault="006718BC" w:rsidP="00783F59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Desmontaje del experimento.</w:t>
            </w:r>
          </w:p>
          <w:p w:rsidR="006718BC" w:rsidRPr="006718BC" w:rsidRDefault="006718BC" w:rsidP="00783F59">
            <w:pPr>
              <w:jc w:val="center"/>
              <w:rPr>
                <w:rFonts w:ascii="Arial" w:hAnsi="Arial" w:cs="Arial"/>
                <w:color w:val="000000"/>
                <w:sz w:val="4"/>
                <w:szCs w:val="22"/>
              </w:rPr>
            </w:pPr>
          </w:p>
          <w:p w:rsidR="00783F59" w:rsidRPr="00783F59" w:rsidRDefault="00D87938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color w:val="000000"/>
                <w:sz w:val="20"/>
                <w:szCs w:val="22"/>
              </w:rPr>
              <w:t>Evaluación de indicadores fisiológicos</w:t>
            </w:r>
            <w:r w:rsidR="00783F59">
              <w:rPr>
                <w:rFonts w:ascii="Arial" w:hAnsi="Arial" w:cs="Arial"/>
                <w:color w:val="000000"/>
                <w:sz w:val="20"/>
                <w:szCs w:val="22"/>
              </w:rPr>
              <w:t xml:space="preserve"> y pesaje.</w:t>
            </w:r>
          </w:p>
        </w:tc>
        <w:tc>
          <w:tcPr>
            <w:tcW w:w="2022" w:type="dxa"/>
          </w:tcPr>
          <w:p w:rsidR="00BC5009" w:rsidRPr="00A62977" w:rsidRDefault="00D87938" w:rsidP="0016168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6718BC" w:rsidRPr="00D87938" w:rsidRDefault="006718BC" w:rsidP="00D8793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718BC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718BC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86D8C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F6C2F"/>
    <w:rsid w:val="00C31E3C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87938"/>
    <w:rsid w:val="00DB5DE8"/>
    <w:rsid w:val="00DB61F6"/>
    <w:rsid w:val="00DB72FD"/>
    <w:rsid w:val="00DC75DD"/>
    <w:rsid w:val="00DE1291"/>
    <w:rsid w:val="00E12225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3385</Words>
  <Characters>18618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jesus</cp:lastModifiedBy>
  <cp:revision>135</cp:revision>
  <dcterms:created xsi:type="dcterms:W3CDTF">2019-05-23T14:21:00Z</dcterms:created>
  <dcterms:modified xsi:type="dcterms:W3CDTF">2020-12-23T18:21:00Z</dcterms:modified>
</cp:coreProperties>
</file>