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5A16EF">
        <w:rPr>
          <w:rFonts w:ascii="Arial" w:hAnsi="Arial" w:cs="Arial"/>
          <w:sz w:val="22"/>
          <w:szCs w:val="22"/>
        </w:rPr>
        <w:t>Ju</w:t>
      </w:r>
      <w:r w:rsidR="003974A2">
        <w:rPr>
          <w:rFonts w:ascii="Arial" w:hAnsi="Arial" w:cs="Arial"/>
          <w:sz w:val="22"/>
          <w:szCs w:val="22"/>
        </w:rPr>
        <w:t>l</w:t>
      </w:r>
      <w:r w:rsidR="005A16EF">
        <w:rPr>
          <w:rFonts w:ascii="Arial" w:hAnsi="Arial" w:cs="Arial"/>
          <w:sz w:val="22"/>
          <w:szCs w:val="22"/>
        </w:rPr>
        <w:t>i</w:t>
      </w:r>
      <w:r w:rsidR="00116681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3974A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</w:t>
            </w:r>
            <w:r w:rsidR="003974A2">
              <w:rPr>
                <w:rFonts w:ascii="Arial" w:hAnsi="Arial" w:cs="Arial"/>
                <w:sz w:val="22"/>
                <w:szCs w:val="22"/>
              </w:rPr>
              <w:t>productos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2A3AA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A35DBB" w:rsidRDefault="002A3AA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Default="002A3AA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A35DBB" w:rsidRDefault="002A3AA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A35DBB" w:rsidRDefault="002A3AA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E013FF" w:rsidRPr="003F7F53" w:rsidRDefault="002A3AA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Participar en elaboración de proyecto internacional con Ramón</w:t>
            </w:r>
          </w:p>
          <w:p w:rsidR="002A3AA0" w:rsidRPr="003F7F53" w:rsidRDefault="002A3AA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Atender proyecto con IIPF</w:t>
            </w:r>
          </w:p>
          <w:p w:rsidR="002A3AA0" w:rsidRPr="003F7F53" w:rsidRDefault="002A3AA0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>, avales de proyecto</w:t>
            </w:r>
          </w:p>
        </w:tc>
        <w:tc>
          <w:tcPr>
            <w:tcW w:w="2410" w:type="dxa"/>
            <w:shd w:val="clear" w:color="auto" w:fill="auto"/>
          </w:tcPr>
          <w:p w:rsidR="002A3AA0" w:rsidRPr="003F7F53" w:rsidRDefault="002A3AA0" w:rsidP="002A3AA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Participar en elaboración de proyecto internacional con Ramón</w:t>
            </w:r>
          </w:p>
          <w:p w:rsidR="00E013FF" w:rsidRPr="003F7F53" w:rsidRDefault="002A3AA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propuestas de negocios con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0679A" w:rsidRPr="003F7F53" w:rsidRDefault="002A3AA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Terminar arreglos al artículo internacional para enviar</w:t>
            </w:r>
          </w:p>
        </w:tc>
        <w:tc>
          <w:tcPr>
            <w:tcW w:w="2251" w:type="dxa"/>
            <w:shd w:val="clear" w:color="auto" w:fill="auto"/>
          </w:tcPr>
          <w:p w:rsidR="00A0679A" w:rsidRPr="003F7F53" w:rsidRDefault="002A3AA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propuestas de negocios con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2A3AA0" w:rsidRPr="003F7F53" w:rsidRDefault="002A3AA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Elaborar propuesta de Proyecto internacional Plantas piloto</w:t>
            </w:r>
          </w:p>
          <w:p w:rsidR="002A3AA0" w:rsidRPr="003F7F53" w:rsidRDefault="002A3AA0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Arbitraje articulo 22_2019</w:t>
            </w:r>
          </w:p>
        </w:tc>
        <w:tc>
          <w:tcPr>
            <w:tcW w:w="2135" w:type="dxa"/>
            <w:shd w:val="clear" w:color="auto" w:fill="auto"/>
          </w:tcPr>
          <w:p w:rsidR="00A0679A" w:rsidRPr="003F7F53" w:rsidRDefault="002A3AA0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 xml:space="preserve"> a entregar</w:t>
            </w:r>
          </w:p>
          <w:p w:rsidR="002A3AA0" w:rsidRPr="003F7F53" w:rsidRDefault="002A3AA0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Planificar tareas en proyecto INIFAT que participamos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3F7F53" w:rsidRDefault="002A3AA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FF0E86" w:rsidRPr="003F7F53" w:rsidRDefault="002A3AA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F0E86" w:rsidRPr="003F7F53" w:rsidRDefault="002A3AA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51" w:type="dxa"/>
            <w:shd w:val="clear" w:color="auto" w:fill="auto"/>
          </w:tcPr>
          <w:p w:rsidR="00FF0E86" w:rsidRPr="003F7F53" w:rsidRDefault="002A3AA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5" w:type="dxa"/>
            <w:shd w:val="clear" w:color="auto" w:fill="auto"/>
          </w:tcPr>
          <w:p w:rsidR="00FF0E86" w:rsidRPr="003F7F53" w:rsidRDefault="00A0679A" w:rsidP="002A3AA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2A3AA0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2A3AA0" w:rsidRPr="003F7F53" w:rsidRDefault="002A3AA0" w:rsidP="00422556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A3AA0" w:rsidRPr="003F7F53" w:rsidRDefault="002A3AA0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A3AA0" w:rsidRPr="003F7F53" w:rsidRDefault="002A3AA0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  <w:p w:rsidR="002A3AA0" w:rsidRPr="003F7F53" w:rsidRDefault="002A3AA0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Se envía</w:t>
            </w:r>
            <w:r w:rsidRPr="003F7F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F7F53">
              <w:rPr>
                <w:rFonts w:ascii="Arial" w:hAnsi="Arial" w:cs="Arial"/>
                <w:sz w:val="22"/>
                <w:szCs w:val="22"/>
              </w:rPr>
              <w:t>artículo</w:t>
            </w:r>
            <w:r w:rsidRPr="003F7F53">
              <w:rPr>
                <w:rFonts w:ascii="Arial" w:hAnsi="Arial" w:cs="Arial"/>
                <w:sz w:val="22"/>
                <w:szCs w:val="22"/>
              </w:rPr>
              <w:t xml:space="preserve"> a revista Pesquisa</w:t>
            </w:r>
          </w:p>
        </w:tc>
        <w:tc>
          <w:tcPr>
            <w:tcW w:w="2251" w:type="dxa"/>
            <w:shd w:val="clear" w:color="auto" w:fill="auto"/>
          </w:tcPr>
          <w:p w:rsidR="002A3AA0" w:rsidRPr="003F7F53" w:rsidRDefault="002A3AA0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2A3AA0" w:rsidRPr="003F7F53" w:rsidRDefault="002A3AA0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Revisar documento de tesis de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Renee</w:t>
            </w:r>
            <w:proofErr w:type="spellEnd"/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3F7F53" w:rsidRDefault="00A35DBB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2206A7" w:rsidRPr="003F7F53" w:rsidRDefault="000E4852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206A7" w:rsidRPr="003F7F53" w:rsidRDefault="000E4852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51" w:type="dxa"/>
            <w:shd w:val="clear" w:color="auto" w:fill="auto"/>
          </w:tcPr>
          <w:p w:rsidR="002206A7" w:rsidRPr="003F7F53" w:rsidRDefault="002A3AA0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5" w:type="dxa"/>
            <w:shd w:val="clear" w:color="auto" w:fill="auto"/>
          </w:tcPr>
          <w:p w:rsidR="002206A7" w:rsidRPr="003F7F53" w:rsidRDefault="002A3AA0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3F7F53" w:rsidRPr="00A35027" w:rsidTr="000E4852">
        <w:trPr>
          <w:trHeight w:val="923"/>
        </w:trPr>
        <w:tc>
          <w:tcPr>
            <w:tcW w:w="1951" w:type="dxa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lastRenderedPageBreak/>
              <w:t>Vacaciones</w:t>
            </w:r>
          </w:p>
        </w:tc>
        <w:tc>
          <w:tcPr>
            <w:tcW w:w="2410" w:type="dxa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68" w:type="dxa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251" w:type="dxa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  <w:tc>
          <w:tcPr>
            <w:tcW w:w="2135" w:type="dxa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Vacaciones</w:t>
            </w:r>
          </w:p>
        </w:tc>
      </w:tr>
      <w:tr w:rsidR="00EF2113" w:rsidRPr="00A35027" w:rsidTr="00842E67">
        <w:tc>
          <w:tcPr>
            <w:tcW w:w="1951" w:type="dxa"/>
            <w:shd w:val="clear" w:color="auto" w:fill="auto"/>
          </w:tcPr>
          <w:p w:rsidR="00EF2113" w:rsidRPr="003F7F53" w:rsidRDefault="005A16EF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F2113" w:rsidRPr="003F7F53" w:rsidRDefault="005A16EF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EF2113" w:rsidRPr="003F7F53" w:rsidRDefault="00A35DBB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EF2113" w:rsidRPr="003F7F53" w:rsidRDefault="00A35DBB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EF2113" w:rsidRPr="003F7F53" w:rsidRDefault="000E4852" w:rsidP="002A3A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2A3AA0" w:rsidRPr="003F7F53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A35027" w:rsidRPr="00A3502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 xml:space="preserve"> a tesis de Wilfredo</w:t>
            </w:r>
          </w:p>
        </w:tc>
        <w:tc>
          <w:tcPr>
            <w:tcW w:w="2410" w:type="dxa"/>
          </w:tcPr>
          <w:p w:rsidR="00A35027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  <w:p w:rsidR="003F7F53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Se entrega informe final de Proyecto A. Humano</w:t>
            </w:r>
          </w:p>
        </w:tc>
        <w:tc>
          <w:tcPr>
            <w:tcW w:w="2268" w:type="dxa"/>
          </w:tcPr>
          <w:p w:rsidR="00A35027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Elaboración de proyecto al programa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51" w:type="dxa"/>
          </w:tcPr>
          <w:p w:rsidR="00A35027" w:rsidRPr="003F7F53" w:rsidRDefault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Atender escalado en Cuba 10</w:t>
            </w:r>
          </w:p>
          <w:p w:rsidR="003F7F53" w:rsidRPr="003F7F53" w:rsidRDefault="003F7F53" w:rsidP="003F7F53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Participar en envío de publicación con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 xml:space="preserve"> a revista Mesoamericana</w:t>
            </w:r>
          </w:p>
        </w:tc>
        <w:tc>
          <w:tcPr>
            <w:tcW w:w="2135" w:type="dxa"/>
          </w:tcPr>
          <w:p w:rsidR="00A35027" w:rsidRPr="003F7F53" w:rsidRDefault="003F7F53" w:rsidP="00A35027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>Atender factura a pagar del IIPF y experimentos a ejecutar</w:t>
            </w:r>
          </w:p>
          <w:p w:rsidR="003F7F53" w:rsidRPr="003F7F53" w:rsidRDefault="003F7F53" w:rsidP="00A35027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oponencias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 xml:space="preserve"> de Wilfredo</w:t>
            </w:r>
          </w:p>
          <w:p w:rsidR="003F7F53" w:rsidRPr="003F7F53" w:rsidRDefault="003F7F53" w:rsidP="00A350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113" w:rsidRPr="00A35027" w:rsidTr="00842E67">
        <w:tc>
          <w:tcPr>
            <w:tcW w:w="1951" w:type="dxa"/>
            <w:shd w:val="clear" w:color="auto" w:fill="auto"/>
          </w:tcPr>
          <w:p w:rsidR="00EF2113" w:rsidRPr="003F7F53" w:rsidRDefault="002A3AA0" w:rsidP="00A067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7F53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EF2113" w:rsidRPr="003F7F53" w:rsidRDefault="00EF2113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F2113" w:rsidRPr="003F7F53" w:rsidRDefault="00EF2113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EF2113" w:rsidRPr="003F7F53" w:rsidRDefault="00EF2113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EF2113" w:rsidRPr="003F7F53" w:rsidRDefault="00EF2113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4E87" w:rsidRPr="00A35027" w:rsidTr="00842E67">
        <w:trPr>
          <w:trHeight w:val="987"/>
        </w:trPr>
        <w:tc>
          <w:tcPr>
            <w:tcW w:w="1951" w:type="dxa"/>
          </w:tcPr>
          <w:p w:rsidR="0091126E" w:rsidRPr="003F7F53" w:rsidRDefault="003F7F53" w:rsidP="0066507C">
            <w:pPr>
              <w:rPr>
                <w:rFonts w:ascii="Arial" w:hAnsi="Arial" w:cs="Arial"/>
                <w:sz w:val="22"/>
                <w:szCs w:val="22"/>
              </w:rPr>
            </w:pPr>
            <w:r w:rsidRPr="003F7F53">
              <w:rPr>
                <w:rFonts w:ascii="Arial" w:hAnsi="Arial" w:cs="Arial"/>
                <w:sz w:val="22"/>
                <w:szCs w:val="22"/>
              </w:rPr>
              <w:t xml:space="preserve">Terminar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elabración</w:t>
            </w:r>
            <w:proofErr w:type="spellEnd"/>
            <w:r w:rsidRPr="003F7F53">
              <w:rPr>
                <w:rFonts w:ascii="Arial" w:hAnsi="Arial" w:cs="Arial"/>
                <w:sz w:val="22"/>
                <w:szCs w:val="22"/>
              </w:rPr>
              <w:t xml:space="preserve"> de propuesta de proyecto </w:t>
            </w:r>
            <w:proofErr w:type="spellStart"/>
            <w:r w:rsidRPr="003F7F53"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410" w:type="dxa"/>
          </w:tcPr>
          <w:p w:rsidR="0091126E" w:rsidRPr="003F7F53" w:rsidRDefault="0091126E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C55CA2" w:rsidRPr="003F7F53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C55CA2" w:rsidRPr="003F7F53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55CA2" w:rsidRPr="003F7F53" w:rsidRDefault="00C55CA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013FF" w:rsidRDefault="009A1908" w:rsidP="00E013FF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2A3AA0" w:rsidRPr="007A43A5" w:rsidRDefault="003F7F53" w:rsidP="00E013F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 xml:space="preserve">-Entregada propuesta de </w:t>
      </w:r>
      <w:r w:rsidR="002A3AA0" w:rsidRPr="007A43A5">
        <w:rPr>
          <w:rFonts w:ascii="Arial" w:hAnsi="Arial" w:cs="Arial"/>
          <w:sz w:val="22"/>
          <w:szCs w:val="22"/>
        </w:rPr>
        <w:t xml:space="preserve">Proyecto </w:t>
      </w:r>
      <w:r w:rsidRPr="007A43A5">
        <w:rPr>
          <w:rFonts w:ascii="Arial" w:hAnsi="Arial" w:cs="Arial"/>
          <w:sz w:val="22"/>
          <w:szCs w:val="22"/>
        </w:rPr>
        <w:t xml:space="preserve">internacional </w:t>
      </w:r>
      <w:r w:rsidRPr="007A43A5">
        <w:rPr>
          <w:rFonts w:ascii="Arial" w:hAnsi="Arial" w:cs="Arial"/>
          <w:sz w:val="22"/>
          <w:szCs w:val="22"/>
        </w:rPr>
        <w:t>CERAI</w:t>
      </w:r>
      <w:r w:rsidRPr="007A43A5">
        <w:rPr>
          <w:rFonts w:ascii="Arial" w:hAnsi="Arial" w:cs="Arial"/>
          <w:sz w:val="22"/>
          <w:szCs w:val="22"/>
        </w:rPr>
        <w:t xml:space="preserve"> con Ramón Rivera: </w:t>
      </w:r>
      <w:r w:rsidR="002A3AA0" w:rsidRPr="007A43A5">
        <w:rPr>
          <w:rFonts w:ascii="Arial" w:hAnsi="Arial" w:cs="Arial"/>
          <w:sz w:val="22"/>
          <w:szCs w:val="22"/>
        </w:rPr>
        <w:t xml:space="preserve">Contribución a la soberanía alimentaria mediante el empleo de abonos verdes inoculados con rizobios y </w:t>
      </w:r>
      <w:proofErr w:type="spellStart"/>
      <w:r w:rsidR="002A3AA0" w:rsidRPr="007A43A5">
        <w:rPr>
          <w:rFonts w:ascii="Arial" w:hAnsi="Arial" w:cs="Arial"/>
          <w:sz w:val="22"/>
          <w:szCs w:val="22"/>
        </w:rPr>
        <w:t>biofertilizantes</w:t>
      </w:r>
      <w:proofErr w:type="spellEnd"/>
      <w:r w:rsidR="002A3AA0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AA0" w:rsidRPr="007A43A5">
        <w:rPr>
          <w:rFonts w:ascii="Arial" w:hAnsi="Arial" w:cs="Arial"/>
          <w:sz w:val="22"/>
          <w:szCs w:val="22"/>
        </w:rPr>
        <w:t>micorrízicos</w:t>
      </w:r>
      <w:proofErr w:type="spellEnd"/>
      <w:r w:rsidR="002A3AA0" w:rsidRPr="007A43A5">
        <w:rPr>
          <w:rFonts w:ascii="Arial" w:hAnsi="Arial" w:cs="Arial"/>
          <w:sz w:val="22"/>
          <w:szCs w:val="22"/>
        </w:rPr>
        <w:t xml:space="preserve"> en las</w:t>
      </w:r>
      <w:r w:rsidRPr="007A43A5">
        <w:rPr>
          <w:rFonts w:ascii="Arial" w:hAnsi="Arial" w:cs="Arial"/>
          <w:sz w:val="22"/>
          <w:szCs w:val="22"/>
        </w:rPr>
        <w:t xml:space="preserve"> producciones de los campesinos.</w:t>
      </w:r>
    </w:p>
    <w:p w:rsidR="00457FB9" w:rsidRPr="007A43A5" w:rsidRDefault="00457FB9" w:rsidP="003F7F5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 xml:space="preserve">-Se </w:t>
      </w:r>
      <w:r w:rsidR="003F7F53" w:rsidRPr="007A43A5">
        <w:rPr>
          <w:rFonts w:ascii="Arial" w:hAnsi="Arial" w:cs="Arial"/>
          <w:sz w:val="22"/>
          <w:szCs w:val="22"/>
        </w:rPr>
        <w:t xml:space="preserve">envía artículo a la revista Pesquisa Agropecuaria Brasilera: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Deciding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moments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to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inocula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induction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. María Caridad Nápoles,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Daimy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Costales,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Ionel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Hernández Forte,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Reneé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Pérez-Pérez,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Rob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Onderwater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Ruddy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Wattiez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, Gustavo González-Anta,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Guilleaume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Wegria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and Juan Carlos Cabrera.</w:t>
      </w:r>
    </w:p>
    <w:p w:rsidR="003F7F53" w:rsidRPr="007A43A5" w:rsidRDefault="00457FB9" w:rsidP="003F7F53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7A43A5">
        <w:rPr>
          <w:rFonts w:ascii="Arial" w:hAnsi="Arial" w:cs="Arial"/>
          <w:sz w:val="22"/>
          <w:szCs w:val="22"/>
        </w:rPr>
        <w:t>-</w:t>
      </w:r>
      <w:r w:rsidR="003F7F53" w:rsidRPr="007A43A5">
        <w:rPr>
          <w:rFonts w:ascii="Arial" w:hAnsi="Arial" w:cs="Arial"/>
          <w:sz w:val="22"/>
          <w:szCs w:val="22"/>
        </w:rPr>
        <w:t>Se entrega informe final de Proyecto</w:t>
      </w:r>
      <w:r w:rsidR="003F7F53" w:rsidRPr="007A43A5">
        <w:rPr>
          <w:rFonts w:ascii="Arial" w:hAnsi="Arial" w:cs="Arial"/>
          <w:sz w:val="22"/>
          <w:szCs w:val="22"/>
        </w:rPr>
        <w:t xml:space="preserve">: </w:t>
      </w:r>
      <w:r w:rsidR="003F7F53" w:rsidRPr="007A43A5">
        <w:rPr>
          <w:rFonts w:ascii="Arial" w:hAnsi="Arial" w:cs="Arial"/>
          <w:sz w:val="22"/>
          <w:szCs w:val="22"/>
        </w:rPr>
        <w:t>Los rizobios como alternativa a la fertilización nitrogenada en Cuba</w:t>
      </w:r>
      <w:r w:rsidR="007A43A5">
        <w:rPr>
          <w:rFonts w:ascii="Arial" w:hAnsi="Arial" w:cs="Arial"/>
          <w:sz w:val="22"/>
          <w:szCs w:val="22"/>
        </w:rPr>
        <w:t xml:space="preserve">, </w:t>
      </w:r>
      <w:r w:rsidR="003F7F53" w:rsidRPr="007A43A5">
        <w:rPr>
          <w:rFonts w:ascii="Arial" w:hAnsi="Arial" w:cs="Arial"/>
          <w:sz w:val="22"/>
          <w:szCs w:val="22"/>
        </w:rPr>
        <w:t>Jefe de proyecto: Dr. C. María Caridad Nápoles García</w:t>
      </w:r>
      <w:r w:rsidR="007A43A5">
        <w:rPr>
          <w:rFonts w:ascii="Arial" w:hAnsi="Arial" w:cs="Arial"/>
          <w:sz w:val="22"/>
          <w:szCs w:val="22"/>
        </w:rPr>
        <w:t xml:space="preserve">, </w:t>
      </w:r>
      <w:r w:rsidR="003F7F53" w:rsidRPr="007A43A5">
        <w:rPr>
          <w:rFonts w:ascii="Arial" w:hAnsi="Arial" w:cs="Arial"/>
          <w:sz w:val="22"/>
          <w:szCs w:val="22"/>
        </w:rPr>
        <w:t>Programa ALIMENTO HUMANO</w:t>
      </w:r>
      <w:r w:rsidR="007A43A5">
        <w:rPr>
          <w:rFonts w:ascii="Arial" w:hAnsi="Arial" w:cs="Arial"/>
          <w:sz w:val="22"/>
          <w:szCs w:val="22"/>
        </w:rPr>
        <w:t xml:space="preserve">, </w:t>
      </w:r>
      <w:r w:rsidR="003F7F53" w:rsidRPr="007A43A5">
        <w:rPr>
          <w:rFonts w:ascii="Arial" w:hAnsi="Arial" w:cs="Arial"/>
          <w:sz w:val="22"/>
          <w:szCs w:val="22"/>
        </w:rPr>
        <w:t>Código: P131LH001236</w:t>
      </w:r>
      <w:r w:rsidR="007A43A5">
        <w:rPr>
          <w:rFonts w:ascii="Arial" w:hAnsi="Arial" w:cs="Arial"/>
          <w:sz w:val="22"/>
          <w:szCs w:val="22"/>
        </w:rPr>
        <w:t xml:space="preserve">, </w:t>
      </w:r>
      <w:r w:rsidR="003F7F53" w:rsidRPr="007A43A5">
        <w:rPr>
          <w:rFonts w:ascii="Arial" w:hAnsi="Arial" w:cs="Arial"/>
          <w:sz w:val="22"/>
          <w:szCs w:val="22"/>
        </w:rPr>
        <w:t>Período: 2017-2020</w:t>
      </w:r>
      <w:r w:rsidR="007A43A5">
        <w:rPr>
          <w:rFonts w:ascii="Arial" w:hAnsi="Arial" w:cs="Arial"/>
          <w:sz w:val="22"/>
          <w:szCs w:val="22"/>
        </w:rPr>
        <w:t>.</w:t>
      </w:r>
    </w:p>
    <w:p w:rsidR="002A3AA0" w:rsidRPr="007A43A5" w:rsidRDefault="007A43A5" w:rsidP="00457FB9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realiza 4to </w:t>
      </w:r>
      <w:r w:rsidR="002A3AA0" w:rsidRPr="007A43A5">
        <w:rPr>
          <w:rFonts w:ascii="Arial" w:hAnsi="Arial" w:cs="Arial"/>
          <w:sz w:val="22"/>
          <w:szCs w:val="22"/>
        </w:rPr>
        <w:t>Arbitraje articulo 22_2019</w:t>
      </w:r>
      <w:r>
        <w:rPr>
          <w:rFonts w:ascii="Arial" w:hAnsi="Arial" w:cs="Arial"/>
          <w:sz w:val="22"/>
          <w:szCs w:val="22"/>
        </w:rPr>
        <w:t xml:space="preserve">: </w:t>
      </w:r>
      <w:r w:rsidRPr="007A43A5">
        <w:rPr>
          <w:rFonts w:ascii="Arial" w:hAnsi="Arial" w:cs="Arial"/>
          <w:sz w:val="22"/>
          <w:szCs w:val="22"/>
        </w:rPr>
        <w:t xml:space="preserve">Efecto de productos </w:t>
      </w:r>
      <w:proofErr w:type="spellStart"/>
      <w:r w:rsidRPr="007A43A5">
        <w:rPr>
          <w:rFonts w:ascii="Arial" w:hAnsi="Arial" w:cs="Arial"/>
          <w:sz w:val="22"/>
          <w:szCs w:val="22"/>
        </w:rPr>
        <w:t>bioactivos</w:t>
      </w:r>
      <w:proofErr w:type="spellEnd"/>
      <w:r w:rsidRPr="007A43A5">
        <w:rPr>
          <w:rFonts w:ascii="Arial" w:hAnsi="Arial" w:cs="Arial"/>
          <w:sz w:val="22"/>
          <w:szCs w:val="22"/>
        </w:rPr>
        <w:t xml:space="preserve"> sobre la germinación de granos de polen de teca </w:t>
      </w:r>
      <w:proofErr w:type="spellStart"/>
      <w:r w:rsidRPr="007A43A5">
        <w:rPr>
          <w:rFonts w:ascii="Arial" w:hAnsi="Arial" w:cs="Arial"/>
          <w:sz w:val="22"/>
          <w:szCs w:val="22"/>
        </w:rPr>
        <w:t>crioconservados</w:t>
      </w:r>
      <w:proofErr w:type="spellEnd"/>
      <w:r w:rsidRPr="007A43A5">
        <w:rPr>
          <w:rFonts w:ascii="Arial" w:hAnsi="Arial" w:cs="Arial"/>
          <w:sz w:val="22"/>
          <w:szCs w:val="22"/>
        </w:rPr>
        <w:t>.</w:t>
      </w:r>
    </w:p>
    <w:p w:rsidR="007A43A5" w:rsidRDefault="007A43A5" w:rsidP="007A43A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entrega publicación</w:t>
      </w:r>
      <w:r w:rsidRPr="007A43A5">
        <w:rPr>
          <w:rFonts w:ascii="Arial" w:hAnsi="Arial" w:cs="Arial"/>
          <w:sz w:val="22"/>
          <w:szCs w:val="22"/>
        </w:rPr>
        <w:t xml:space="preserve"> </w:t>
      </w:r>
      <w:r w:rsidRPr="007A43A5">
        <w:rPr>
          <w:rFonts w:ascii="Arial" w:hAnsi="Arial" w:cs="Arial"/>
          <w:sz w:val="22"/>
          <w:szCs w:val="22"/>
        </w:rPr>
        <w:t>a revista Mesoamericana</w:t>
      </w:r>
      <w:r>
        <w:rPr>
          <w:rFonts w:ascii="Arial" w:hAnsi="Arial" w:cs="Arial"/>
          <w:sz w:val="22"/>
          <w:szCs w:val="22"/>
        </w:rPr>
        <w:t xml:space="preserve">: </w:t>
      </w:r>
      <w:r w:rsidR="003F7F53" w:rsidRPr="007A43A5">
        <w:rPr>
          <w:rFonts w:ascii="Arial" w:hAnsi="Arial" w:cs="Arial"/>
          <w:sz w:val="22"/>
          <w:szCs w:val="22"/>
        </w:rPr>
        <w:t xml:space="preserve">Compatibilidad </w:t>
      </w:r>
      <w:proofErr w:type="spellStart"/>
      <w:r w:rsidR="003F7F53" w:rsidRPr="007A43A5">
        <w:rPr>
          <w:rFonts w:ascii="Arial" w:hAnsi="Arial" w:cs="Arial"/>
          <w:sz w:val="22"/>
          <w:szCs w:val="22"/>
        </w:rPr>
        <w:t>Quitosano-Bradyrhizobium</w:t>
      </w:r>
      <w:proofErr w:type="spellEnd"/>
      <w:r w:rsidR="003F7F53" w:rsidRPr="007A43A5">
        <w:rPr>
          <w:rFonts w:ascii="Arial" w:hAnsi="Arial" w:cs="Arial"/>
          <w:sz w:val="22"/>
          <w:szCs w:val="22"/>
        </w:rPr>
        <w:t xml:space="preserve"> aplicados a semillas y su efecto en el desarrollo vegetativo de soya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Daimy</w:t>
      </w:r>
      <w:proofErr w:type="spellEnd"/>
      <w:r>
        <w:rPr>
          <w:rFonts w:ascii="Arial" w:hAnsi="Arial" w:cs="Arial"/>
          <w:sz w:val="22"/>
          <w:szCs w:val="22"/>
        </w:rPr>
        <w:t xml:space="preserve"> Costales Menéndez</w:t>
      </w:r>
      <w:r w:rsidR="003F7F53" w:rsidRPr="007A43A5">
        <w:rPr>
          <w:rFonts w:ascii="Arial" w:hAnsi="Arial" w:cs="Arial"/>
          <w:sz w:val="22"/>
          <w:szCs w:val="22"/>
        </w:rPr>
        <w:t>, María Carid</w:t>
      </w:r>
      <w:r>
        <w:rPr>
          <w:rFonts w:ascii="Arial" w:hAnsi="Arial" w:cs="Arial"/>
          <w:sz w:val="22"/>
          <w:szCs w:val="22"/>
        </w:rPr>
        <w:t xml:space="preserve">ad Nápoles García, </w:t>
      </w:r>
      <w:proofErr w:type="spellStart"/>
      <w:r>
        <w:rPr>
          <w:rFonts w:ascii="Arial" w:hAnsi="Arial" w:cs="Arial"/>
          <w:sz w:val="22"/>
          <w:szCs w:val="22"/>
        </w:rPr>
        <w:t>Lisbel</w:t>
      </w:r>
      <w:proofErr w:type="spellEnd"/>
      <w:r>
        <w:rPr>
          <w:rFonts w:ascii="Arial" w:hAnsi="Arial" w:cs="Arial"/>
          <w:sz w:val="22"/>
          <w:szCs w:val="22"/>
        </w:rPr>
        <w:t xml:space="preserve"> Travieso Hernández, Omar </w:t>
      </w:r>
      <w:proofErr w:type="spellStart"/>
      <w:r>
        <w:rPr>
          <w:rFonts w:ascii="Arial" w:hAnsi="Arial" w:cs="Arial"/>
          <w:sz w:val="22"/>
          <w:szCs w:val="22"/>
        </w:rPr>
        <w:t>Cartaya</w:t>
      </w:r>
      <w:proofErr w:type="spellEnd"/>
      <w:r>
        <w:rPr>
          <w:rFonts w:ascii="Arial" w:hAnsi="Arial" w:cs="Arial"/>
          <w:sz w:val="22"/>
          <w:szCs w:val="22"/>
        </w:rPr>
        <w:t xml:space="preserve"> Rubio</w:t>
      </w:r>
      <w:r w:rsidR="003F7F53" w:rsidRPr="007A43A5">
        <w:rPr>
          <w:rFonts w:ascii="Arial" w:hAnsi="Arial" w:cs="Arial"/>
          <w:sz w:val="22"/>
          <w:szCs w:val="22"/>
        </w:rPr>
        <w:t xml:space="preserve"> y Alejan</w:t>
      </w:r>
      <w:r>
        <w:rPr>
          <w:rFonts w:ascii="Arial" w:hAnsi="Arial" w:cs="Arial"/>
          <w:sz w:val="22"/>
          <w:szCs w:val="22"/>
        </w:rPr>
        <w:t>dro Bernardo Falcón Rodríguez.</w:t>
      </w:r>
    </w:p>
    <w:p w:rsidR="00363BFB" w:rsidRDefault="002D337F" w:rsidP="007A43A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C16EA" w:rsidRPr="00DC16EA">
        <w:rPr>
          <w:rFonts w:ascii="Arial" w:hAnsi="Arial" w:cs="Arial"/>
          <w:sz w:val="22"/>
          <w:szCs w:val="22"/>
        </w:rPr>
        <w:t>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</w:p>
    <w:p w:rsidR="00374E87" w:rsidRDefault="00182DC8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91126E">
        <w:rPr>
          <w:rFonts w:ascii="Arial" w:hAnsi="Arial" w:cs="Arial"/>
          <w:sz w:val="22"/>
          <w:szCs w:val="22"/>
        </w:rPr>
        <w:t>Continuamos t</w:t>
      </w:r>
      <w:r w:rsidR="00374E87">
        <w:rPr>
          <w:rFonts w:ascii="Arial" w:hAnsi="Arial" w:cs="Arial"/>
          <w:sz w:val="22"/>
          <w:szCs w:val="22"/>
        </w:rPr>
        <w:t>rabaja</w:t>
      </w:r>
      <w:r w:rsidR="0091126E">
        <w:rPr>
          <w:rFonts w:ascii="Arial" w:hAnsi="Arial" w:cs="Arial"/>
          <w:sz w:val="22"/>
          <w:szCs w:val="22"/>
        </w:rPr>
        <w:t>ndo</w:t>
      </w:r>
      <w:r w:rsidR="00374E87">
        <w:rPr>
          <w:rFonts w:ascii="Arial" w:hAnsi="Arial" w:cs="Arial"/>
          <w:sz w:val="22"/>
          <w:szCs w:val="22"/>
        </w:rPr>
        <w:t xml:space="preserve"> en </w:t>
      </w:r>
      <w:r w:rsidR="003974A2">
        <w:rPr>
          <w:rFonts w:ascii="Arial" w:hAnsi="Arial" w:cs="Arial"/>
          <w:sz w:val="22"/>
          <w:szCs w:val="22"/>
        </w:rPr>
        <w:t>otr</w:t>
      </w:r>
      <w:r w:rsidR="00317B52">
        <w:rPr>
          <w:rFonts w:ascii="Arial" w:hAnsi="Arial" w:cs="Arial"/>
          <w:sz w:val="22"/>
          <w:szCs w:val="22"/>
        </w:rPr>
        <w:t>as</w:t>
      </w:r>
      <w:r w:rsidR="00374E87">
        <w:rPr>
          <w:rFonts w:ascii="Arial" w:hAnsi="Arial" w:cs="Arial"/>
          <w:sz w:val="22"/>
          <w:szCs w:val="22"/>
        </w:rPr>
        <w:t xml:space="preserve"> publicaciones (una con los españoles</w:t>
      </w:r>
      <w:r w:rsidR="00317B52">
        <w:rPr>
          <w:rFonts w:ascii="Arial" w:hAnsi="Arial" w:cs="Arial"/>
          <w:sz w:val="22"/>
          <w:szCs w:val="22"/>
        </w:rPr>
        <w:t>,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3974A2">
        <w:rPr>
          <w:rFonts w:ascii="Arial" w:hAnsi="Arial" w:cs="Arial"/>
          <w:sz w:val="22"/>
          <w:szCs w:val="22"/>
        </w:rPr>
        <w:t xml:space="preserve">otra </w:t>
      </w:r>
      <w:r w:rsidR="00374E87">
        <w:rPr>
          <w:rFonts w:ascii="Arial" w:hAnsi="Arial" w:cs="Arial"/>
          <w:sz w:val="22"/>
          <w:szCs w:val="22"/>
        </w:rPr>
        <w:t xml:space="preserve">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Danurys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dos con </w:t>
      </w:r>
      <w:proofErr w:type="spellStart"/>
      <w:r w:rsidR="0091126E">
        <w:rPr>
          <w:rFonts w:ascii="Arial" w:hAnsi="Arial" w:cs="Arial"/>
          <w:sz w:val="22"/>
          <w:szCs w:val="22"/>
        </w:rPr>
        <w:t>Sucleidis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y</w:t>
      </w:r>
      <w:r w:rsidR="00317B52">
        <w:rPr>
          <w:rFonts w:ascii="Arial" w:hAnsi="Arial" w:cs="Arial"/>
          <w:sz w:val="22"/>
          <w:szCs w:val="22"/>
        </w:rPr>
        <w:t xml:space="preserve"> una con </w:t>
      </w:r>
      <w:proofErr w:type="spellStart"/>
      <w:r w:rsidR="00317B52">
        <w:rPr>
          <w:rFonts w:ascii="Arial" w:hAnsi="Arial" w:cs="Arial"/>
          <w:sz w:val="22"/>
          <w:szCs w:val="22"/>
        </w:rPr>
        <w:t>Reiniel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la elaboración </w:t>
      </w:r>
      <w:r w:rsidR="00317B52">
        <w:rPr>
          <w:rFonts w:ascii="Arial" w:hAnsi="Arial" w:cs="Arial"/>
          <w:sz w:val="22"/>
          <w:szCs w:val="22"/>
        </w:rPr>
        <w:t>de</w:t>
      </w:r>
      <w:r w:rsidR="00457FB9">
        <w:rPr>
          <w:rFonts w:ascii="Arial" w:hAnsi="Arial" w:cs="Arial"/>
          <w:sz w:val="22"/>
          <w:szCs w:val="22"/>
        </w:rPr>
        <w:t xml:space="preserve"> un</w:t>
      </w:r>
      <w:r w:rsidR="003974A2">
        <w:rPr>
          <w:rFonts w:ascii="Arial" w:hAnsi="Arial" w:cs="Arial"/>
          <w:sz w:val="22"/>
          <w:szCs w:val="22"/>
        </w:rPr>
        <w:t xml:space="preserve"> </w:t>
      </w:r>
      <w:r w:rsidR="00374E87">
        <w:rPr>
          <w:rFonts w:ascii="Arial" w:hAnsi="Arial" w:cs="Arial"/>
          <w:sz w:val="22"/>
          <w:szCs w:val="22"/>
        </w:rPr>
        <w:t>proyecto</w:t>
      </w:r>
      <w:r w:rsidR="0091126E">
        <w:rPr>
          <w:rFonts w:ascii="Arial" w:hAnsi="Arial" w:cs="Arial"/>
          <w:sz w:val="22"/>
          <w:szCs w:val="22"/>
        </w:rPr>
        <w:t xml:space="preserve"> </w:t>
      </w:r>
      <w:r w:rsidR="00457FB9">
        <w:rPr>
          <w:rFonts w:ascii="Arial" w:hAnsi="Arial" w:cs="Arial"/>
          <w:sz w:val="22"/>
          <w:szCs w:val="22"/>
        </w:rPr>
        <w:t xml:space="preserve">para el programa </w:t>
      </w:r>
      <w:r w:rsidR="0091126E">
        <w:rPr>
          <w:rFonts w:ascii="Arial" w:hAnsi="Arial" w:cs="Arial"/>
          <w:sz w:val="22"/>
          <w:szCs w:val="22"/>
        </w:rPr>
        <w:t>Sectorial</w:t>
      </w:r>
      <w:r w:rsidR="00457FB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57FB9">
        <w:rPr>
          <w:rFonts w:ascii="Arial" w:hAnsi="Arial" w:cs="Arial"/>
          <w:sz w:val="22"/>
          <w:szCs w:val="22"/>
        </w:rPr>
        <w:t>Bioinsumos</w:t>
      </w:r>
      <w:proofErr w:type="spellEnd"/>
      <w:r w:rsidR="00374E87">
        <w:rPr>
          <w:rFonts w:ascii="Arial" w:hAnsi="Arial" w:cs="Arial"/>
          <w:sz w:val="22"/>
          <w:szCs w:val="22"/>
        </w:rPr>
        <w:t>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doctorado </w:t>
      </w:r>
      <w:r w:rsidR="00317B52">
        <w:rPr>
          <w:rFonts w:ascii="Arial" w:hAnsi="Arial" w:cs="Arial"/>
          <w:sz w:val="22"/>
          <w:szCs w:val="22"/>
        </w:rPr>
        <w:t xml:space="preserve">de </w:t>
      </w:r>
      <w:r w:rsidR="007A43A5">
        <w:rPr>
          <w:rFonts w:ascii="Arial" w:hAnsi="Arial" w:cs="Arial"/>
          <w:sz w:val="22"/>
          <w:szCs w:val="22"/>
        </w:rPr>
        <w:t xml:space="preserve">Wilfredo, </w:t>
      </w:r>
      <w:proofErr w:type="spellStart"/>
      <w:r w:rsidR="00457FB9"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57FB9" w:rsidRDefault="00457FB9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-Atender propuestas con </w:t>
      </w:r>
      <w:proofErr w:type="spellStart"/>
      <w:r>
        <w:rPr>
          <w:rFonts w:ascii="Arial" w:hAnsi="Arial" w:cs="Arial"/>
          <w:sz w:val="22"/>
          <w:szCs w:val="22"/>
        </w:rPr>
        <w:t>Labiofam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Viet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4D3A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2221-DC16-4097-BB0E-F361A8EA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591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2020-09-02T22:00:00Z</dcterms:created>
  <dcterms:modified xsi:type="dcterms:W3CDTF">2020-09-02T22:25:00Z</dcterms:modified>
</cp:coreProperties>
</file>