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E4349C">
        <w:rPr>
          <w:rFonts w:ascii="Arial" w:hAnsi="Arial" w:cs="Arial"/>
          <w:b/>
          <w:sz w:val="20"/>
          <w:szCs w:val="20"/>
        </w:rPr>
        <w:t>Abril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Paso de datos y cálculos del e</w:t>
            </w:r>
            <w:r w:rsidR="006A52D6">
              <w:rPr>
                <w:noProof/>
                <w:sz w:val="22"/>
                <w:szCs w:val="22"/>
              </w:rPr>
              <w:t>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D69A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Trabajo en el diseño para la optimización del proceso de obtención de pectimor</w:t>
            </w:r>
            <w:r w:rsidR="00283BA4">
              <w:rPr>
                <w:noProof/>
                <w:sz w:val="22"/>
                <w:szCs w:val="22"/>
              </w:rPr>
              <w:t>.Revisión de bibliografía.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582CA4" w:rsidRDefault="007D69A9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D69A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Encargada de la correcta conservación de las muestras existentes.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582CA4" w:rsidRDefault="007D69A9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D69A9" w:rsidRPr="00582CA4" w:rsidTr="005A35EE">
        <w:trPr>
          <w:trHeight w:val="168"/>
        </w:trPr>
        <w:tc>
          <w:tcPr>
            <w:tcW w:w="3670" w:type="dxa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7D69A9" w:rsidRPr="00582CA4" w:rsidTr="005A35EE">
        <w:trPr>
          <w:trHeight w:val="156"/>
        </w:trPr>
        <w:tc>
          <w:tcPr>
            <w:tcW w:w="3670" w:type="dxa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7304E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7304E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7304E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D69A9" w:rsidRPr="001E07B0" w:rsidTr="00764363">
        <w:trPr>
          <w:trHeight w:val="515"/>
        </w:trPr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Paso de datos</w:t>
            </w:r>
          </w:p>
        </w:tc>
        <w:tc>
          <w:tcPr>
            <w:tcW w:w="2187" w:type="dxa"/>
          </w:tcPr>
          <w:p w:rsidR="007D69A9" w:rsidRDefault="007D69A9">
            <w:r w:rsidRPr="00F97474">
              <w:rPr>
                <w:noProof/>
                <w:sz w:val="22"/>
                <w:szCs w:val="22"/>
              </w:rPr>
              <w:t xml:space="preserve">Paso de datos </w:t>
            </w:r>
          </w:p>
        </w:tc>
        <w:tc>
          <w:tcPr>
            <w:tcW w:w="2188" w:type="dxa"/>
          </w:tcPr>
          <w:p w:rsidR="007D69A9" w:rsidRDefault="007D69A9">
            <w:r w:rsidRPr="00F97474">
              <w:rPr>
                <w:noProof/>
                <w:sz w:val="22"/>
                <w:szCs w:val="22"/>
              </w:rPr>
              <w:t xml:space="preserve">Paso de datos </w:t>
            </w:r>
          </w:p>
        </w:tc>
      </w:tr>
      <w:tr w:rsidR="0093355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1304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1304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1304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1304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1304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7D69A9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7D69A9" w:rsidRDefault="007D69A9">
            <w:r w:rsidRPr="00655543">
              <w:rPr>
                <w:noProof/>
                <w:sz w:val="22"/>
                <w:szCs w:val="22"/>
              </w:rPr>
              <w:t xml:space="preserve">Paso de datos </w:t>
            </w:r>
          </w:p>
        </w:tc>
        <w:tc>
          <w:tcPr>
            <w:tcW w:w="2187" w:type="dxa"/>
          </w:tcPr>
          <w:p w:rsidR="007D69A9" w:rsidRDefault="007D69A9">
            <w:r w:rsidRPr="00655543">
              <w:rPr>
                <w:noProof/>
                <w:sz w:val="22"/>
                <w:szCs w:val="22"/>
              </w:rPr>
              <w:t xml:space="preserve">Paso de datos </w:t>
            </w:r>
          </w:p>
        </w:tc>
        <w:tc>
          <w:tcPr>
            <w:tcW w:w="2187" w:type="dxa"/>
          </w:tcPr>
          <w:p w:rsidR="007D69A9" w:rsidRDefault="007D69A9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</w:tcPr>
          <w:p w:rsidR="007D69A9" w:rsidRDefault="007D69A9">
            <w:r w:rsidRPr="00655543">
              <w:rPr>
                <w:noProof/>
                <w:sz w:val="22"/>
                <w:szCs w:val="22"/>
              </w:rPr>
              <w:t xml:space="preserve">Paso de datos </w:t>
            </w:r>
          </w:p>
        </w:tc>
        <w:tc>
          <w:tcPr>
            <w:tcW w:w="2188" w:type="dxa"/>
          </w:tcPr>
          <w:p w:rsidR="007D69A9" w:rsidRDefault="007D69A9" w:rsidP="007D69A9">
            <w:pPr>
              <w:spacing w:after="240"/>
            </w:pPr>
            <w:r w:rsidRPr="00655543">
              <w:rPr>
                <w:noProof/>
                <w:sz w:val="22"/>
                <w:szCs w:val="22"/>
              </w:rPr>
              <w:t xml:space="preserve">Paso de datos </w:t>
            </w:r>
          </w:p>
        </w:tc>
      </w:tr>
      <w:tr w:rsidR="005F19E4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130422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130422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130422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130422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130422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B5D83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8" w:type="dxa"/>
            <w:shd w:val="clear" w:color="auto" w:fill="auto"/>
          </w:tcPr>
          <w:p w:rsidR="00EB5D83" w:rsidRDefault="00EB5D83" w:rsidP="00EB5D83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EB5D83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641A13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641A13" w:rsidRPr="001E07B0" w:rsidRDefault="00641A13" w:rsidP="00641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641A13" w:rsidRPr="001E07B0" w:rsidRDefault="00641A13" w:rsidP="00641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641A13" w:rsidRPr="001E07B0" w:rsidRDefault="00641A13" w:rsidP="00641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  <w:bookmarkStart w:id="0" w:name="_GoBack"/>
            <w:bookmarkEnd w:id="0"/>
          </w:p>
        </w:tc>
        <w:tc>
          <w:tcPr>
            <w:tcW w:w="2187" w:type="dxa"/>
            <w:shd w:val="clear" w:color="auto" w:fill="auto"/>
          </w:tcPr>
          <w:p w:rsidR="00641A13" w:rsidRDefault="00641A13" w:rsidP="00641A13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641A13" w:rsidRPr="001E07B0" w:rsidRDefault="00641A13" w:rsidP="00641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</w:tr>
      <w:tr w:rsidR="00EB5D83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  <w:shd w:val="clear" w:color="auto" w:fill="auto"/>
          </w:tcPr>
          <w:p w:rsidR="00EB5D83" w:rsidRPr="001E07B0" w:rsidRDefault="00EB5D83" w:rsidP="00EB5D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111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B81118" w:rsidRPr="001E07B0" w:rsidRDefault="00B81118" w:rsidP="00B81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B81118" w:rsidRPr="001E07B0" w:rsidRDefault="00B81118" w:rsidP="00B81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B81118" w:rsidRPr="001E07B0" w:rsidRDefault="00B81118" w:rsidP="00B81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B81118" w:rsidRPr="001E07B0" w:rsidRDefault="00B81118" w:rsidP="00B81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8" w:type="dxa"/>
            <w:shd w:val="clear" w:color="auto" w:fill="auto"/>
          </w:tcPr>
          <w:p w:rsidR="00B81118" w:rsidRPr="001E07B0" w:rsidRDefault="00B81118" w:rsidP="00B81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  <w:tr w:rsidR="00364393" w:rsidTr="00364393">
        <w:trPr>
          <w:jc w:val="center"/>
        </w:trPr>
        <w:tc>
          <w:tcPr>
            <w:tcW w:w="3552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3BA4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13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69A9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1DC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1118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349C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5D83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9BCC-7252-4A0B-9EDE-DF8D0031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19</cp:revision>
  <cp:lastPrinted>2010-06-02T08:22:00Z</cp:lastPrinted>
  <dcterms:created xsi:type="dcterms:W3CDTF">2019-07-02T16:46:00Z</dcterms:created>
  <dcterms:modified xsi:type="dcterms:W3CDTF">2020-09-28T14:45:00Z</dcterms:modified>
</cp:coreProperties>
</file>