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88A" w:rsidRDefault="00AB188A" w:rsidP="00AB188A">
      <w:pPr>
        <w:spacing w:after="0" w:line="720" w:lineRule="auto"/>
        <w:jc w:val="center"/>
      </w:pPr>
      <w:r>
        <w:rPr>
          <w:noProof/>
          <w:lang w:val="en-US"/>
        </w:rPr>
        <w:drawing>
          <wp:inline distT="0" distB="0" distL="0" distR="0">
            <wp:extent cx="1092200" cy="520700"/>
            <wp:effectExtent l="0" t="0" r="0" b="0"/>
            <wp:docPr id="1" name="Imagen 1" descr="Logo%20I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%20Inc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8A" w:rsidRPr="00B76D66" w:rsidRDefault="00AB188A" w:rsidP="00AB188A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B76D66">
        <w:rPr>
          <w:rFonts w:ascii="Arial" w:hAnsi="Arial" w:cs="Arial"/>
          <w:sz w:val="24"/>
          <w:szCs w:val="24"/>
        </w:rPr>
        <w:t>INSTITUTO NACIONAL DE CIENCIAS AGRÍCOLAS</w:t>
      </w:r>
    </w:p>
    <w:p w:rsidR="000B1F64" w:rsidRPr="00B76D66" w:rsidRDefault="00AB188A" w:rsidP="000B1F64">
      <w:pPr>
        <w:pStyle w:val="Subttulo"/>
        <w:outlineLvl w:val="0"/>
        <w:rPr>
          <w:rFonts w:ascii="Arial" w:hAnsi="Arial" w:cs="Arial"/>
          <w:sz w:val="24"/>
          <w:szCs w:val="24"/>
        </w:rPr>
      </w:pPr>
      <w:r w:rsidRPr="00B76D66">
        <w:rPr>
          <w:rFonts w:ascii="Arial" w:hAnsi="Arial" w:cs="Arial"/>
          <w:sz w:val="24"/>
          <w:szCs w:val="24"/>
        </w:rPr>
        <w:t xml:space="preserve">Gaveta  Postal No. 1, </w:t>
      </w:r>
      <w:r w:rsidR="000B1F64">
        <w:rPr>
          <w:rFonts w:ascii="Arial" w:hAnsi="Arial" w:cs="Arial"/>
          <w:sz w:val="24"/>
          <w:szCs w:val="24"/>
        </w:rPr>
        <w:t xml:space="preserve">San José de las Lajas, </w:t>
      </w:r>
      <w:proofErr w:type="spellStart"/>
      <w:r w:rsidR="000B1F64">
        <w:rPr>
          <w:rFonts w:ascii="Arial" w:hAnsi="Arial" w:cs="Arial"/>
          <w:sz w:val="24"/>
          <w:szCs w:val="24"/>
        </w:rPr>
        <w:t>Mayabeque</w:t>
      </w:r>
      <w:proofErr w:type="spellEnd"/>
      <w:r w:rsidR="000B1F64">
        <w:rPr>
          <w:rFonts w:ascii="Arial" w:hAnsi="Arial" w:cs="Arial"/>
          <w:sz w:val="24"/>
          <w:szCs w:val="24"/>
        </w:rPr>
        <w:t>, Cuba</w:t>
      </w:r>
    </w:p>
    <w:p w:rsidR="00AB188A" w:rsidRPr="00B76D66" w:rsidRDefault="000B1F64" w:rsidP="00AB188A">
      <w:pPr>
        <w:pStyle w:val="Subttulo"/>
        <w:rPr>
          <w:rFonts w:ascii="Arial" w:hAnsi="Arial" w:cs="Arial"/>
          <w:sz w:val="24"/>
          <w:szCs w:val="24"/>
        </w:rPr>
      </w:pPr>
      <w:r w:rsidRPr="00B76D66">
        <w:rPr>
          <w:rFonts w:ascii="Arial" w:hAnsi="Arial" w:cs="Arial"/>
          <w:sz w:val="24"/>
          <w:szCs w:val="24"/>
        </w:rPr>
        <w:t>C. P.  32700</w:t>
      </w:r>
      <w:r w:rsidR="00AB188A" w:rsidRPr="00B76D66">
        <w:rPr>
          <w:rFonts w:ascii="Arial" w:hAnsi="Arial" w:cs="Arial"/>
          <w:sz w:val="24"/>
          <w:szCs w:val="24"/>
        </w:rPr>
        <w:t>Tel. / Fax: (53) (047) 4786 3867</w:t>
      </w:r>
    </w:p>
    <w:p w:rsidR="00AB188A" w:rsidRPr="00AB188A" w:rsidRDefault="00AB188A" w:rsidP="00AB188A">
      <w:pPr>
        <w:pStyle w:val="Subttulo"/>
        <w:rPr>
          <w:rFonts w:ascii="Arial" w:hAnsi="Arial" w:cs="Arial"/>
          <w:sz w:val="24"/>
          <w:szCs w:val="24"/>
        </w:rPr>
      </w:pPr>
      <w:r w:rsidRPr="00B76D66">
        <w:rPr>
          <w:rFonts w:ascii="Arial" w:hAnsi="Arial" w:cs="Arial"/>
          <w:sz w:val="24"/>
          <w:szCs w:val="24"/>
        </w:rPr>
        <w:t xml:space="preserve">C. electrónico: </w:t>
      </w:r>
      <w:hyperlink r:id="rId7" w:history="1">
        <w:r w:rsidRPr="00B76D66">
          <w:rPr>
            <w:rStyle w:val="Hipervnculo"/>
            <w:rFonts w:ascii="Arial" w:hAnsi="Arial" w:cs="Arial"/>
            <w:sz w:val="24"/>
            <w:szCs w:val="24"/>
          </w:rPr>
          <w:t>mcperez@inca.edu.cu</w:t>
        </w:r>
      </w:hyperlink>
    </w:p>
    <w:p w:rsidR="006C50B5" w:rsidRPr="005539B6" w:rsidRDefault="00417269" w:rsidP="006C50B5">
      <w:pPr>
        <w:rPr>
          <w:b/>
          <w:sz w:val="24"/>
          <w:szCs w:val="24"/>
        </w:rPr>
      </w:pPr>
      <w:r w:rsidRPr="005539B6">
        <w:rPr>
          <w:b/>
          <w:sz w:val="24"/>
          <w:szCs w:val="24"/>
        </w:rPr>
        <w:t>INDICACIONES DE LA DIRECTORA GENERAL PARA LA REM</w:t>
      </w:r>
    </w:p>
    <w:p w:rsidR="00AB188A" w:rsidRDefault="00472C80" w:rsidP="006C50B5">
      <w:pPr>
        <w:rPr>
          <w:sz w:val="24"/>
          <w:szCs w:val="24"/>
        </w:rPr>
      </w:pPr>
      <w:r>
        <w:rPr>
          <w:sz w:val="24"/>
          <w:szCs w:val="24"/>
        </w:rPr>
        <w:t>30 de Septiembre</w:t>
      </w:r>
      <w:r w:rsidR="00B1468B">
        <w:rPr>
          <w:sz w:val="24"/>
          <w:szCs w:val="24"/>
        </w:rPr>
        <w:t xml:space="preserve"> del 2016</w:t>
      </w:r>
    </w:p>
    <w:p w:rsidR="006C50B5" w:rsidRPr="00D62383" w:rsidRDefault="00B1468B" w:rsidP="006C50B5">
      <w:pPr>
        <w:rPr>
          <w:sz w:val="24"/>
          <w:szCs w:val="24"/>
        </w:rPr>
      </w:pPr>
      <w:r>
        <w:rPr>
          <w:sz w:val="24"/>
          <w:szCs w:val="24"/>
        </w:rPr>
        <w:t>Año 58 de la Revolución</w:t>
      </w:r>
      <w:r w:rsidR="00417269">
        <w:rPr>
          <w:sz w:val="24"/>
          <w:szCs w:val="24"/>
        </w:rPr>
        <w:t xml:space="preserve">         </w:t>
      </w:r>
    </w:p>
    <w:p w:rsidR="00376F2B" w:rsidRPr="007F128A" w:rsidRDefault="00376F2B" w:rsidP="005F68A1">
      <w:pPr>
        <w:pStyle w:val="Prrafodelista"/>
        <w:numPr>
          <w:ilvl w:val="0"/>
          <w:numId w:val="9"/>
        </w:numPr>
        <w:jc w:val="both"/>
        <w:rPr>
          <w:sz w:val="24"/>
          <w:szCs w:val="24"/>
        </w:rPr>
      </w:pPr>
      <w:r w:rsidRPr="007F128A">
        <w:rPr>
          <w:sz w:val="24"/>
          <w:szCs w:val="24"/>
        </w:rPr>
        <w:t>Considerando lo establecido en la Resol. No 001/2016 del Presidente del Consejo de Defensa Nacional para la preparación del país para la Defensa en el período 2016-2018, la  Indicación No 01/2016 del Ministro de la Educación Superior y mi Indicación No 1/2016.</w:t>
      </w:r>
    </w:p>
    <w:p w:rsidR="00376F2B" w:rsidRPr="00AA2535" w:rsidRDefault="00376F2B" w:rsidP="005F68A1">
      <w:pPr>
        <w:pStyle w:val="Prrafodelista"/>
        <w:spacing w:after="0" w:line="240" w:lineRule="auto"/>
        <w:jc w:val="both"/>
        <w:rPr>
          <w:sz w:val="24"/>
          <w:szCs w:val="24"/>
        </w:rPr>
      </w:pPr>
      <w:r w:rsidRPr="00D62383">
        <w:rPr>
          <w:sz w:val="24"/>
          <w:szCs w:val="24"/>
        </w:rPr>
        <w:t>Teniendo en cuenta la conveniencia de precisar aspectos organizativos</w:t>
      </w:r>
      <w:r w:rsidR="00AA2535">
        <w:rPr>
          <w:sz w:val="24"/>
          <w:szCs w:val="24"/>
        </w:rPr>
        <w:t xml:space="preserve"> emito las siguientes </w:t>
      </w:r>
      <w:r w:rsidR="00FB1A93" w:rsidRPr="00AA2535">
        <w:rPr>
          <w:sz w:val="24"/>
          <w:szCs w:val="24"/>
        </w:rPr>
        <w:t>Indicaciones.</w:t>
      </w:r>
    </w:p>
    <w:p w:rsidR="00376F2B" w:rsidRPr="00D62383" w:rsidRDefault="00376F2B" w:rsidP="005F68A1">
      <w:pPr>
        <w:pStyle w:val="Prrafodelista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  <w:r w:rsidRPr="00D62383">
        <w:rPr>
          <w:sz w:val="24"/>
          <w:szCs w:val="24"/>
        </w:rPr>
        <w:t>Realizar  mi Reunión de Estudios</w:t>
      </w:r>
      <w:r w:rsidR="00865056">
        <w:rPr>
          <w:sz w:val="24"/>
          <w:szCs w:val="24"/>
        </w:rPr>
        <w:t xml:space="preserve"> (REM)</w:t>
      </w:r>
      <w:r w:rsidR="001952CA">
        <w:rPr>
          <w:sz w:val="24"/>
          <w:szCs w:val="24"/>
        </w:rPr>
        <w:t xml:space="preserve"> prevista para el día 18</w:t>
      </w:r>
      <w:r w:rsidRPr="00D62383">
        <w:rPr>
          <w:sz w:val="24"/>
          <w:szCs w:val="24"/>
        </w:rPr>
        <w:t xml:space="preserve"> </w:t>
      </w:r>
      <w:r w:rsidR="007F128A">
        <w:rPr>
          <w:sz w:val="24"/>
          <w:szCs w:val="24"/>
        </w:rPr>
        <w:t xml:space="preserve">de </w:t>
      </w:r>
      <w:r w:rsidR="001952CA">
        <w:rPr>
          <w:sz w:val="24"/>
          <w:szCs w:val="24"/>
        </w:rPr>
        <w:t>Octubre</w:t>
      </w:r>
      <w:r w:rsidRPr="00D62383">
        <w:rPr>
          <w:sz w:val="24"/>
          <w:szCs w:val="24"/>
        </w:rPr>
        <w:t xml:space="preserve"> de 2016 con</w:t>
      </w:r>
      <w:r w:rsidR="00135390" w:rsidRPr="00D62383">
        <w:rPr>
          <w:sz w:val="24"/>
          <w:szCs w:val="24"/>
        </w:rPr>
        <w:t xml:space="preserve"> los Temas y </w:t>
      </w:r>
      <w:r w:rsidR="006E5E7B">
        <w:rPr>
          <w:sz w:val="24"/>
          <w:szCs w:val="24"/>
        </w:rPr>
        <w:t xml:space="preserve"> el horario que a continuación informamos</w:t>
      </w:r>
      <w:r w:rsidR="00135390" w:rsidRPr="00D62383">
        <w:rPr>
          <w:sz w:val="24"/>
          <w:szCs w:val="24"/>
        </w:rPr>
        <w:t>.</w:t>
      </w:r>
    </w:p>
    <w:p w:rsidR="006C50B5" w:rsidRPr="00D62383" w:rsidRDefault="009A5300" w:rsidP="005F68A1">
      <w:pPr>
        <w:pStyle w:val="Prrafodelista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Chequeo de los acuerdos Ejercicio Meteoro 2016</w:t>
      </w:r>
    </w:p>
    <w:p w:rsidR="00135390" w:rsidRPr="00D62383" w:rsidRDefault="009A5300" w:rsidP="005F68A1">
      <w:pPr>
        <w:pStyle w:val="Prrafodelista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Actualización de Temas Militares</w:t>
      </w:r>
    </w:p>
    <w:p w:rsidR="00135390" w:rsidRPr="00D62383" w:rsidRDefault="00A438C7" w:rsidP="005F68A1">
      <w:pPr>
        <w:pStyle w:val="Prrafodelista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Juego de defensa sobre Desabastecimiento</w:t>
      </w:r>
    </w:p>
    <w:p w:rsidR="00135390" w:rsidRPr="001952CA" w:rsidRDefault="00A438C7" w:rsidP="001952CA">
      <w:pPr>
        <w:pStyle w:val="Prrafodelista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1952CA">
        <w:rPr>
          <w:sz w:val="24"/>
          <w:szCs w:val="24"/>
        </w:rPr>
        <w:t>M</w:t>
      </w:r>
      <w:r w:rsidR="00270859" w:rsidRPr="001952CA">
        <w:rPr>
          <w:sz w:val="24"/>
          <w:szCs w:val="24"/>
        </w:rPr>
        <w:t>edidas que toma el e</w:t>
      </w:r>
      <w:r w:rsidRPr="001952CA">
        <w:rPr>
          <w:sz w:val="24"/>
          <w:szCs w:val="24"/>
        </w:rPr>
        <w:t xml:space="preserve"> Departamento de</w:t>
      </w:r>
      <w:r w:rsidR="00270859" w:rsidRPr="001952CA">
        <w:rPr>
          <w:sz w:val="24"/>
          <w:szCs w:val="24"/>
        </w:rPr>
        <w:t xml:space="preserve"> </w:t>
      </w:r>
      <w:proofErr w:type="spellStart"/>
      <w:r w:rsidR="004A4DCB" w:rsidRPr="001952CA">
        <w:rPr>
          <w:sz w:val="24"/>
          <w:szCs w:val="24"/>
        </w:rPr>
        <w:t>Agroecosistemas</w:t>
      </w:r>
      <w:proofErr w:type="spellEnd"/>
      <w:r w:rsidR="004A4DCB" w:rsidRPr="001952CA">
        <w:rPr>
          <w:sz w:val="24"/>
          <w:szCs w:val="24"/>
        </w:rPr>
        <w:t xml:space="preserve"> Sostenibles </w:t>
      </w:r>
      <w:r w:rsidRPr="001952CA">
        <w:rPr>
          <w:sz w:val="24"/>
          <w:szCs w:val="24"/>
        </w:rPr>
        <w:t xml:space="preserve">ante la amenaza de un Huracán de gran </w:t>
      </w:r>
      <w:r w:rsidR="004A4DCB" w:rsidRPr="001952CA">
        <w:rPr>
          <w:sz w:val="24"/>
          <w:szCs w:val="24"/>
        </w:rPr>
        <w:t>Intensidad.</w:t>
      </w:r>
    </w:p>
    <w:p w:rsidR="004A4DCB" w:rsidRPr="004A4DCB" w:rsidRDefault="004A4DCB" w:rsidP="004A4DCB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3"/>
        <w:gridCol w:w="1470"/>
        <w:gridCol w:w="4404"/>
        <w:gridCol w:w="2126"/>
      </w:tblGrid>
      <w:tr w:rsidR="00135390" w:rsidTr="00A26D4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390" w:rsidRDefault="0013539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N/O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390" w:rsidRDefault="00135390" w:rsidP="001353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390" w:rsidRDefault="001353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CONTENIDO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390" w:rsidRDefault="00135390" w:rsidP="001353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RESPONSABLE</w:t>
            </w:r>
          </w:p>
        </w:tc>
      </w:tr>
      <w:tr w:rsidR="00135390" w:rsidTr="00A26D4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390" w:rsidRPr="00C0562C" w:rsidRDefault="00135390">
            <w:pPr>
              <w:spacing w:after="0" w:line="240" w:lineRule="auto"/>
              <w:rPr>
                <w:sz w:val="24"/>
                <w:szCs w:val="24"/>
              </w:rPr>
            </w:pPr>
            <w:r w:rsidRPr="00C0562C">
              <w:rPr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390" w:rsidRPr="00E72C9F" w:rsidRDefault="001952CA" w:rsidP="00A26D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8:30-8:40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390" w:rsidRPr="00E72C9F" w:rsidRDefault="0085487E" w:rsidP="00C22388">
            <w:pPr>
              <w:spacing w:after="0" w:line="240" w:lineRule="auto"/>
              <w:rPr>
                <w:sz w:val="24"/>
                <w:szCs w:val="24"/>
              </w:rPr>
            </w:pPr>
            <w:r w:rsidRPr="00E72C9F">
              <w:rPr>
                <w:sz w:val="24"/>
                <w:szCs w:val="24"/>
              </w:rPr>
              <w:t>A</w:t>
            </w:r>
            <w:r w:rsidR="00C22388">
              <w:rPr>
                <w:sz w:val="24"/>
                <w:szCs w:val="24"/>
              </w:rPr>
              <w:t>pertura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390" w:rsidRPr="00E72C9F" w:rsidRDefault="00E72C9F">
            <w:pPr>
              <w:spacing w:after="0" w:line="240" w:lineRule="auto"/>
              <w:rPr>
                <w:sz w:val="24"/>
                <w:szCs w:val="24"/>
              </w:rPr>
            </w:pPr>
            <w:r w:rsidRPr="00E72C9F">
              <w:rPr>
                <w:sz w:val="24"/>
                <w:szCs w:val="24"/>
              </w:rPr>
              <w:t xml:space="preserve">Directora General </w:t>
            </w:r>
          </w:p>
        </w:tc>
      </w:tr>
      <w:tr w:rsidR="00135390" w:rsidTr="007F128A">
        <w:trPr>
          <w:trHeight w:val="58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390" w:rsidRPr="00C0562C" w:rsidRDefault="00135390">
            <w:pPr>
              <w:spacing w:after="0" w:line="240" w:lineRule="auto"/>
              <w:rPr>
                <w:sz w:val="24"/>
                <w:szCs w:val="24"/>
              </w:rPr>
            </w:pPr>
            <w:r w:rsidRPr="00C0562C">
              <w:rPr>
                <w:sz w:val="24"/>
                <w:szCs w:val="24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390" w:rsidRPr="00C22388" w:rsidRDefault="00954466" w:rsidP="00A26D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8:40-9:00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28A" w:rsidRPr="00800D8F" w:rsidRDefault="00A438C7" w:rsidP="0000528C">
            <w:pPr>
              <w:rPr>
                <w:sz w:val="24"/>
                <w:szCs w:val="24"/>
              </w:rPr>
            </w:pPr>
            <w:r w:rsidRPr="00A438C7">
              <w:rPr>
                <w:sz w:val="24"/>
                <w:szCs w:val="24"/>
              </w:rPr>
              <w:t>Chequeo de los acuerdos Ejercicio Meteoro 2016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390" w:rsidRPr="0004636B" w:rsidRDefault="007D608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438C7" w:rsidRPr="00E72C9F">
              <w:rPr>
                <w:sz w:val="24"/>
                <w:szCs w:val="24"/>
              </w:rPr>
              <w:t>Directora General</w:t>
            </w:r>
          </w:p>
        </w:tc>
      </w:tr>
      <w:tr w:rsidR="00135390" w:rsidTr="00270859">
        <w:trPr>
          <w:trHeight w:val="62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390" w:rsidRPr="00C0562C" w:rsidRDefault="00135390">
            <w:pPr>
              <w:spacing w:after="0" w:line="240" w:lineRule="auto"/>
              <w:rPr>
                <w:sz w:val="24"/>
                <w:szCs w:val="24"/>
              </w:rPr>
            </w:pPr>
            <w:r w:rsidRPr="00C0562C">
              <w:rPr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390" w:rsidRPr="007D608B" w:rsidRDefault="00954466" w:rsidP="00A26D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9:00-9:4</w:t>
            </w:r>
            <w:r w:rsidR="00A26D48">
              <w:rPr>
                <w:sz w:val="24"/>
                <w:szCs w:val="24"/>
              </w:rPr>
              <w:t>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390" w:rsidRPr="0000528C" w:rsidRDefault="00D87F86" w:rsidP="0000528C">
            <w:pPr>
              <w:rPr>
                <w:sz w:val="24"/>
                <w:szCs w:val="24"/>
              </w:rPr>
            </w:pPr>
            <w:r w:rsidRPr="00D87F86">
              <w:rPr>
                <w:sz w:val="24"/>
                <w:szCs w:val="24"/>
              </w:rPr>
              <w:t>Actualización de Temas Militares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390" w:rsidRDefault="00D87F86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AMD Coronel Évora</w:t>
            </w:r>
          </w:p>
        </w:tc>
      </w:tr>
      <w:tr w:rsidR="00135390" w:rsidRPr="00D62383" w:rsidTr="00A26D4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390" w:rsidRPr="00D62383" w:rsidRDefault="00A26D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390" w:rsidRPr="00D62383" w:rsidRDefault="00E02B96" w:rsidP="00A26D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9:40-</w:t>
            </w:r>
            <w:r w:rsidR="00B22D63">
              <w:rPr>
                <w:sz w:val="24"/>
                <w:szCs w:val="24"/>
              </w:rPr>
              <w:t>10:1</w:t>
            </w:r>
            <w:r w:rsidR="00D62383" w:rsidRPr="00D62383">
              <w:rPr>
                <w:sz w:val="24"/>
                <w:szCs w:val="24"/>
              </w:rPr>
              <w:t>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390" w:rsidRPr="00D62383" w:rsidRDefault="000719D9">
            <w:pPr>
              <w:spacing w:after="0" w:line="240" w:lineRule="auto"/>
              <w:rPr>
                <w:sz w:val="24"/>
                <w:szCs w:val="24"/>
              </w:rPr>
            </w:pPr>
            <w:r w:rsidRPr="00800D8F">
              <w:rPr>
                <w:sz w:val="24"/>
                <w:szCs w:val="24"/>
              </w:rPr>
              <w:t>La Educación Superior en un escenario de Desabastecimiento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390" w:rsidRPr="00D62383" w:rsidRDefault="000719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Ramón</w:t>
            </w:r>
          </w:p>
        </w:tc>
      </w:tr>
      <w:tr w:rsidR="00A26D48" w:rsidRPr="00D62383" w:rsidTr="007F128A">
        <w:trPr>
          <w:trHeight w:val="283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48" w:rsidRPr="00D62383" w:rsidRDefault="00A26D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48" w:rsidRPr="0079670E" w:rsidRDefault="00E02B96" w:rsidP="00A26D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10:10-10:4</w:t>
            </w:r>
            <w:r w:rsidR="00A26D48">
              <w:rPr>
                <w:sz w:val="24"/>
                <w:szCs w:val="24"/>
              </w:rPr>
              <w:t>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B30" w:rsidRPr="00D62383" w:rsidRDefault="00F865B4" w:rsidP="00542B30">
            <w:pPr>
              <w:spacing w:after="0" w:line="240" w:lineRule="auto"/>
              <w:rPr>
                <w:sz w:val="24"/>
                <w:szCs w:val="24"/>
              </w:rPr>
            </w:pPr>
            <w:r w:rsidRPr="00542B30">
              <w:rPr>
                <w:rFonts w:cs="Calibri"/>
                <w:sz w:val="24"/>
                <w:szCs w:val="24"/>
              </w:rPr>
              <w:t>M</w:t>
            </w:r>
            <w:r w:rsidR="00402853" w:rsidRPr="00542B30">
              <w:rPr>
                <w:rFonts w:cs="Calibri"/>
                <w:sz w:val="24"/>
                <w:szCs w:val="24"/>
              </w:rPr>
              <w:t>edidas que toma el</w:t>
            </w:r>
            <w:r w:rsidRPr="00542B30">
              <w:rPr>
                <w:rFonts w:cs="Calibri"/>
                <w:sz w:val="24"/>
                <w:szCs w:val="24"/>
              </w:rPr>
              <w:t xml:space="preserve"> Departamento d</w:t>
            </w:r>
            <w:r w:rsidR="00270859" w:rsidRPr="00542B30">
              <w:rPr>
                <w:rFonts w:cs="Calibri"/>
                <w:sz w:val="24"/>
                <w:szCs w:val="24"/>
              </w:rPr>
              <w:t>e</w:t>
            </w:r>
            <w:r w:rsidR="00E6133D" w:rsidRPr="00542B30">
              <w:rPr>
                <w:rFonts w:cs="Calibri"/>
                <w:sz w:val="24"/>
                <w:szCs w:val="24"/>
              </w:rPr>
              <w:t xml:space="preserve"> M</w:t>
            </w:r>
            <w:r w:rsidR="00542B30" w:rsidRPr="00542B30">
              <w:rPr>
                <w:rFonts w:cs="Calibri"/>
                <w:sz w:val="24"/>
                <w:szCs w:val="24"/>
              </w:rPr>
              <w:t>anejo</w:t>
            </w:r>
            <w:r w:rsidR="00E6133D" w:rsidRPr="00542B30">
              <w:rPr>
                <w:rFonts w:cs="Calibri"/>
                <w:sz w:val="24"/>
                <w:szCs w:val="24"/>
              </w:rPr>
              <w:t xml:space="preserve"> </w:t>
            </w:r>
            <w:r w:rsidR="00542B30" w:rsidRPr="00542B30">
              <w:rPr>
                <w:rFonts w:cs="Calibri"/>
                <w:sz w:val="24"/>
                <w:szCs w:val="24"/>
              </w:rPr>
              <w:t>de</w:t>
            </w:r>
            <w:r w:rsidR="00270859" w:rsidRPr="00542B30">
              <w:rPr>
                <w:rFonts w:cs="Calibri"/>
                <w:b/>
                <w:caps/>
                <w:sz w:val="24"/>
                <w:szCs w:val="24"/>
              </w:rPr>
              <w:t xml:space="preserve">  </w:t>
            </w:r>
            <w:proofErr w:type="spellStart"/>
            <w:r w:rsidR="00542B30">
              <w:rPr>
                <w:sz w:val="24"/>
                <w:szCs w:val="24"/>
              </w:rPr>
              <w:t>Agroecosistemas</w:t>
            </w:r>
            <w:proofErr w:type="spellEnd"/>
            <w:r w:rsidR="00542B30">
              <w:rPr>
                <w:sz w:val="24"/>
                <w:szCs w:val="24"/>
              </w:rPr>
              <w:t xml:space="preserve"> Sostenibles</w:t>
            </w:r>
          </w:p>
          <w:p w:rsidR="007F128A" w:rsidRPr="00D62383" w:rsidRDefault="00F865B4" w:rsidP="00542B30">
            <w:pPr>
              <w:rPr>
                <w:sz w:val="24"/>
                <w:szCs w:val="24"/>
              </w:rPr>
            </w:pPr>
            <w:proofErr w:type="gramStart"/>
            <w:r w:rsidRPr="00F865B4">
              <w:rPr>
                <w:sz w:val="24"/>
                <w:szCs w:val="24"/>
              </w:rPr>
              <w:t>ante</w:t>
            </w:r>
            <w:proofErr w:type="gramEnd"/>
            <w:r w:rsidRPr="00F865B4">
              <w:rPr>
                <w:sz w:val="24"/>
                <w:szCs w:val="24"/>
              </w:rPr>
              <w:t xml:space="preserve"> la amenaza de un Huracán de gran Intensidad 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48" w:rsidRPr="00D62383" w:rsidRDefault="00402853" w:rsidP="006F54A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Jefe del Departamento.</w:t>
            </w:r>
          </w:p>
        </w:tc>
      </w:tr>
      <w:tr w:rsidR="00A26D48" w:rsidRPr="00D62383" w:rsidTr="00A26D4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48" w:rsidRDefault="00A26D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48" w:rsidRPr="00D62383" w:rsidRDefault="00E02B96" w:rsidP="00A26D4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</w:t>
            </w:r>
            <w:r w:rsidR="00DE2202">
              <w:rPr>
                <w:sz w:val="24"/>
                <w:szCs w:val="24"/>
              </w:rPr>
              <w:t>0-11: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48" w:rsidRPr="00D62383" w:rsidRDefault="00DE2202" w:rsidP="006F54A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Resumen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D48" w:rsidRPr="00D62383" w:rsidRDefault="00DE2202" w:rsidP="006F54A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Directora General</w:t>
            </w:r>
          </w:p>
        </w:tc>
      </w:tr>
    </w:tbl>
    <w:p w:rsidR="00225E00" w:rsidRDefault="00225E00" w:rsidP="006C50B5">
      <w:pPr>
        <w:spacing w:after="0" w:line="240" w:lineRule="auto"/>
        <w:rPr>
          <w:sz w:val="24"/>
          <w:szCs w:val="24"/>
        </w:rPr>
      </w:pPr>
    </w:p>
    <w:p w:rsidR="00354221" w:rsidRDefault="00354221" w:rsidP="006C50B5">
      <w:pPr>
        <w:spacing w:after="0" w:line="240" w:lineRule="auto"/>
        <w:rPr>
          <w:sz w:val="24"/>
          <w:szCs w:val="24"/>
        </w:rPr>
      </w:pPr>
    </w:p>
    <w:p w:rsidR="00FB1A93" w:rsidRDefault="00FB1A93" w:rsidP="006C50B5">
      <w:pPr>
        <w:spacing w:after="0" w:line="240" w:lineRule="auto"/>
        <w:rPr>
          <w:sz w:val="24"/>
          <w:szCs w:val="24"/>
        </w:rPr>
      </w:pPr>
      <w:r w:rsidRPr="00FB1A93">
        <w:rPr>
          <w:sz w:val="24"/>
          <w:szCs w:val="24"/>
        </w:rPr>
        <w:t>Elaborado</w:t>
      </w:r>
      <w:r w:rsidR="00835983">
        <w:rPr>
          <w:sz w:val="24"/>
          <w:szCs w:val="24"/>
        </w:rPr>
        <w:t xml:space="preserve">: ____________ </w:t>
      </w:r>
      <w:r>
        <w:rPr>
          <w:sz w:val="24"/>
          <w:szCs w:val="24"/>
        </w:rPr>
        <w:t xml:space="preserve">           </w:t>
      </w:r>
      <w:r w:rsidR="00835983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="00835983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Aprobado:</w:t>
      </w:r>
      <w:r w:rsidR="00835983">
        <w:rPr>
          <w:sz w:val="24"/>
          <w:szCs w:val="24"/>
        </w:rPr>
        <w:t xml:space="preserve"> __________________</w:t>
      </w:r>
      <w:r w:rsidR="00835983" w:rsidRPr="00835983">
        <w:rPr>
          <w:sz w:val="24"/>
          <w:szCs w:val="24"/>
        </w:rPr>
        <w:t xml:space="preserve"> </w:t>
      </w:r>
      <w:r w:rsidR="00835983">
        <w:rPr>
          <w:sz w:val="24"/>
          <w:szCs w:val="24"/>
        </w:rPr>
        <w:t xml:space="preserve"> </w:t>
      </w:r>
    </w:p>
    <w:p w:rsidR="00FB1A93" w:rsidRDefault="00DE2202" w:rsidP="006C50B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Máximo Hernández Arzola</w:t>
      </w:r>
      <w:r w:rsidR="00FB1A93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 Dra. C. María C. Pérez</w:t>
      </w:r>
      <w:r w:rsidR="00074D73">
        <w:rPr>
          <w:sz w:val="24"/>
          <w:szCs w:val="24"/>
        </w:rPr>
        <w:t xml:space="preserve"> Hernández</w:t>
      </w:r>
    </w:p>
    <w:p w:rsidR="00FB1A93" w:rsidRPr="00FB1A93" w:rsidRDefault="00074D73" w:rsidP="006C50B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Asesor para</w:t>
      </w:r>
      <w:r w:rsidR="00FB1A93">
        <w:rPr>
          <w:sz w:val="24"/>
          <w:szCs w:val="24"/>
        </w:rPr>
        <w:t xml:space="preserve"> la Defensa                                                      </w:t>
      </w:r>
      <w:r>
        <w:rPr>
          <w:sz w:val="24"/>
          <w:szCs w:val="24"/>
        </w:rPr>
        <w:t xml:space="preserve">  </w:t>
      </w:r>
      <w:r w:rsidR="00FB1A93">
        <w:rPr>
          <w:sz w:val="24"/>
          <w:szCs w:val="24"/>
        </w:rPr>
        <w:t>Directora General</w:t>
      </w:r>
    </w:p>
    <w:sectPr w:rsidR="00FB1A93" w:rsidRPr="00FB1A93" w:rsidSect="00225E00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1C99"/>
    <w:multiLevelType w:val="hybridMultilevel"/>
    <w:tmpl w:val="B80C1992"/>
    <w:lvl w:ilvl="0" w:tplc="1BCE13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3D51E4"/>
    <w:multiLevelType w:val="hybridMultilevel"/>
    <w:tmpl w:val="016494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8494E"/>
    <w:multiLevelType w:val="hybridMultilevel"/>
    <w:tmpl w:val="11E4CB12"/>
    <w:lvl w:ilvl="0" w:tplc="498AA72E">
      <w:start w:val="10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C1A603A"/>
    <w:multiLevelType w:val="hybridMultilevel"/>
    <w:tmpl w:val="242282A4"/>
    <w:lvl w:ilvl="0" w:tplc="EBD6F85A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A904B41"/>
    <w:multiLevelType w:val="hybridMultilevel"/>
    <w:tmpl w:val="7F428B7C"/>
    <w:lvl w:ilvl="0" w:tplc="AFF4B7BE">
      <w:start w:val="2"/>
      <w:numFmt w:val="bullet"/>
      <w:lvlText w:val="-"/>
      <w:lvlJc w:val="left"/>
      <w:pPr>
        <w:ind w:left="855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4FDC64B0"/>
    <w:multiLevelType w:val="hybridMultilevel"/>
    <w:tmpl w:val="47107D72"/>
    <w:lvl w:ilvl="0" w:tplc="6B367232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1AE6B1D"/>
    <w:multiLevelType w:val="hybridMultilevel"/>
    <w:tmpl w:val="B5FE84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50B5"/>
    <w:rsid w:val="0000528C"/>
    <w:rsid w:val="0004636B"/>
    <w:rsid w:val="000719D9"/>
    <w:rsid w:val="00074D73"/>
    <w:rsid w:val="00076482"/>
    <w:rsid w:val="000B1F64"/>
    <w:rsid w:val="00135390"/>
    <w:rsid w:val="001952CA"/>
    <w:rsid w:val="0022061E"/>
    <w:rsid w:val="00225E00"/>
    <w:rsid w:val="00266A36"/>
    <w:rsid w:val="00270859"/>
    <w:rsid w:val="002E7DDB"/>
    <w:rsid w:val="00354221"/>
    <w:rsid w:val="00376F2B"/>
    <w:rsid w:val="00402853"/>
    <w:rsid w:val="00417269"/>
    <w:rsid w:val="00472C80"/>
    <w:rsid w:val="004866C6"/>
    <w:rsid w:val="004A4DCB"/>
    <w:rsid w:val="004C133D"/>
    <w:rsid w:val="004D1E15"/>
    <w:rsid w:val="004E6A16"/>
    <w:rsid w:val="00542B30"/>
    <w:rsid w:val="005539B6"/>
    <w:rsid w:val="005F68A1"/>
    <w:rsid w:val="006C50B5"/>
    <w:rsid w:val="006E5E7B"/>
    <w:rsid w:val="0079670E"/>
    <w:rsid w:val="007D608B"/>
    <w:rsid w:val="007F128A"/>
    <w:rsid w:val="00800D8F"/>
    <w:rsid w:val="00835983"/>
    <w:rsid w:val="0085487E"/>
    <w:rsid w:val="00865056"/>
    <w:rsid w:val="00954466"/>
    <w:rsid w:val="009A5300"/>
    <w:rsid w:val="00A26D48"/>
    <w:rsid w:val="00A438C7"/>
    <w:rsid w:val="00AA2535"/>
    <w:rsid w:val="00AB188A"/>
    <w:rsid w:val="00B1468B"/>
    <w:rsid w:val="00B22D63"/>
    <w:rsid w:val="00B42C4B"/>
    <w:rsid w:val="00B8188B"/>
    <w:rsid w:val="00BF44A1"/>
    <w:rsid w:val="00C0562C"/>
    <w:rsid w:val="00C22388"/>
    <w:rsid w:val="00C32B9F"/>
    <w:rsid w:val="00D003F6"/>
    <w:rsid w:val="00D62383"/>
    <w:rsid w:val="00D87F86"/>
    <w:rsid w:val="00DE2202"/>
    <w:rsid w:val="00E02B96"/>
    <w:rsid w:val="00E4214C"/>
    <w:rsid w:val="00E6133D"/>
    <w:rsid w:val="00E72C9F"/>
    <w:rsid w:val="00EC3D92"/>
    <w:rsid w:val="00EF5FA7"/>
    <w:rsid w:val="00F865B4"/>
    <w:rsid w:val="00FB1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0B5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50B5"/>
    <w:pPr>
      <w:ind w:left="720"/>
      <w:contextualSpacing/>
    </w:pPr>
  </w:style>
  <w:style w:type="paragraph" w:styleId="Ttulo">
    <w:name w:val="Title"/>
    <w:basedOn w:val="Normal"/>
    <w:link w:val="TtuloCar"/>
    <w:qFormat/>
    <w:rsid w:val="00AB188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AB188A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AB188A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AB188A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styleId="Hipervnculo">
    <w:name w:val="Hyperlink"/>
    <w:basedOn w:val="Fuentedeprrafopredeter"/>
    <w:rsid w:val="00AB188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1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188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0B5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50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9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cperez@inca.edu.c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78C92-3D97-45D4-879A-5B819F0E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Garay</dc:creator>
  <cp:lastModifiedBy>hioviedo</cp:lastModifiedBy>
  <cp:revision>2</cp:revision>
  <cp:lastPrinted>2016-08-31T19:46:00Z</cp:lastPrinted>
  <dcterms:created xsi:type="dcterms:W3CDTF">2016-10-04T17:10:00Z</dcterms:created>
  <dcterms:modified xsi:type="dcterms:W3CDTF">2016-10-04T17:10:00Z</dcterms:modified>
</cp:coreProperties>
</file>