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75A" w:rsidRPr="007D7BC6" w:rsidRDefault="00156682" w:rsidP="007D7BC6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028700" cy="600075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75A" w:rsidRPr="007D7BC6" w:rsidRDefault="0005175A" w:rsidP="007D7BC6">
      <w:pPr>
        <w:pStyle w:val="Ttulo"/>
        <w:outlineLvl w:val="0"/>
        <w:rPr>
          <w:rFonts w:ascii="Arial" w:hAnsi="Arial" w:cs="Arial"/>
          <w:sz w:val="20"/>
          <w:szCs w:val="20"/>
        </w:rPr>
      </w:pPr>
      <w:r w:rsidRPr="007D7BC6">
        <w:rPr>
          <w:rFonts w:ascii="Arial" w:hAnsi="Arial" w:cs="Arial"/>
          <w:sz w:val="20"/>
          <w:szCs w:val="20"/>
        </w:rPr>
        <w:t>INSTITUTO NACIONAL DE CIENCIAS AGRÍCOLAS</w:t>
      </w:r>
    </w:p>
    <w:p w:rsidR="0005175A" w:rsidRPr="007D7BC6" w:rsidRDefault="0005175A" w:rsidP="007D7BC6">
      <w:pPr>
        <w:pStyle w:val="Subttulo"/>
        <w:outlineLvl w:val="0"/>
        <w:rPr>
          <w:rFonts w:ascii="Arial" w:hAnsi="Arial" w:cs="Arial"/>
        </w:rPr>
      </w:pPr>
      <w:r w:rsidRPr="007D7BC6">
        <w:rPr>
          <w:rFonts w:ascii="Arial" w:hAnsi="Arial" w:cs="Arial"/>
        </w:rPr>
        <w:t>Gaveta  Postal No. 1, San José de las Lajas, Mayabeque, Cuba. C. P.  32700</w:t>
      </w:r>
    </w:p>
    <w:p w:rsidR="0005175A" w:rsidRPr="007D7BC6" w:rsidRDefault="0005175A" w:rsidP="007D7BC6">
      <w:pPr>
        <w:pStyle w:val="Ttulo2"/>
        <w:rPr>
          <w:rFonts w:ascii="Arial" w:hAnsi="Arial" w:cs="Arial"/>
          <w:b w:val="0"/>
          <w:bCs w:val="0"/>
          <w:sz w:val="20"/>
          <w:szCs w:val="20"/>
        </w:rPr>
      </w:pPr>
    </w:p>
    <w:p w:rsidR="0005175A" w:rsidRDefault="00505DC6" w:rsidP="007D7BC6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DE3C16">
        <w:rPr>
          <w:rFonts w:ascii="Arial" w:hAnsi="Arial" w:cs="Arial"/>
          <w:b/>
          <w:bCs/>
          <w:sz w:val="20"/>
          <w:szCs w:val="20"/>
          <w:u w:val="single"/>
        </w:rPr>
        <w:t xml:space="preserve">IMPACTOS </w:t>
      </w:r>
      <w:r w:rsidR="0069088C" w:rsidRPr="00DE3C16">
        <w:rPr>
          <w:rFonts w:ascii="Arial" w:hAnsi="Arial" w:cs="Arial"/>
          <w:b/>
          <w:bCs/>
          <w:sz w:val="20"/>
          <w:szCs w:val="20"/>
          <w:u w:val="single"/>
        </w:rPr>
        <w:t>ECOFISIOLOGÍA</w:t>
      </w:r>
      <w:r w:rsidRPr="00DE3C16">
        <w:rPr>
          <w:rFonts w:ascii="Arial" w:hAnsi="Arial" w:cs="Arial"/>
          <w:b/>
          <w:bCs/>
          <w:sz w:val="20"/>
          <w:szCs w:val="20"/>
          <w:u w:val="single"/>
        </w:rPr>
        <w:t xml:space="preserve"> MES DE </w:t>
      </w:r>
      <w:r w:rsidR="00DE3C16" w:rsidRPr="00DE3C16">
        <w:rPr>
          <w:rFonts w:ascii="Arial" w:hAnsi="Arial" w:cs="Arial"/>
          <w:b/>
          <w:bCs/>
          <w:sz w:val="20"/>
          <w:szCs w:val="20"/>
          <w:u w:val="single"/>
        </w:rPr>
        <w:t>OCTUBRE</w:t>
      </w:r>
      <w:r w:rsidR="00D25D72" w:rsidRPr="00DE3C16">
        <w:rPr>
          <w:rFonts w:ascii="Arial" w:hAnsi="Arial" w:cs="Arial"/>
          <w:b/>
          <w:bCs/>
          <w:sz w:val="20"/>
          <w:szCs w:val="20"/>
          <w:u w:val="single"/>
        </w:rPr>
        <w:t xml:space="preserve"> 201</w:t>
      </w:r>
      <w:r w:rsidR="00FB6573">
        <w:rPr>
          <w:rFonts w:ascii="Arial" w:hAnsi="Arial" w:cs="Arial"/>
          <w:b/>
          <w:bCs/>
          <w:sz w:val="20"/>
          <w:szCs w:val="20"/>
          <w:u w:val="single"/>
        </w:rPr>
        <w:t>5</w:t>
      </w:r>
    </w:p>
    <w:p w:rsidR="001836A3" w:rsidRPr="001836A3" w:rsidRDefault="001836A3" w:rsidP="00DC1F67">
      <w:pPr>
        <w:rPr>
          <w:rFonts w:ascii="Arial" w:hAnsi="Arial" w:cs="Arial"/>
          <w:b/>
          <w:bCs/>
          <w:sz w:val="20"/>
          <w:szCs w:val="20"/>
        </w:rPr>
      </w:pPr>
    </w:p>
    <w:p w:rsidR="0005175A" w:rsidRPr="007D7BC6" w:rsidRDefault="0005175A" w:rsidP="007D7BC6">
      <w:pPr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11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8"/>
        <w:gridCol w:w="6"/>
        <w:gridCol w:w="7398"/>
      </w:tblGrid>
      <w:tr w:rsidR="0005175A" w:rsidRPr="00DE3C16" w:rsidTr="00DE3C16">
        <w:trPr>
          <w:trHeight w:val="215"/>
          <w:jc w:val="center"/>
        </w:trPr>
        <w:tc>
          <w:tcPr>
            <w:tcW w:w="3608" w:type="dxa"/>
            <w:shd w:val="clear" w:color="auto" w:fill="00B0F0"/>
          </w:tcPr>
          <w:p w:rsidR="0005175A" w:rsidRPr="00DE3C16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7404" w:type="dxa"/>
            <w:gridSpan w:val="2"/>
            <w:shd w:val="clear" w:color="auto" w:fill="00B0F0"/>
          </w:tcPr>
          <w:p w:rsidR="0005175A" w:rsidRPr="00DE3C16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RESULTADO</w:t>
            </w:r>
          </w:p>
        </w:tc>
      </w:tr>
      <w:tr w:rsidR="0005175A" w:rsidRPr="00DE3C16" w:rsidTr="00DE3C16">
        <w:trPr>
          <w:trHeight w:val="106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05175A" w:rsidRPr="00DE3C16" w:rsidRDefault="0005175A" w:rsidP="007D7BC6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Sustitución de  Importaciones (Lineamientos 131,184,185,187,188,192,193)</w:t>
            </w:r>
          </w:p>
        </w:tc>
      </w:tr>
      <w:tr w:rsidR="00A539EF" w:rsidRPr="00DE3C16">
        <w:trPr>
          <w:jc w:val="center"/>
        </w:trPr>
        <w:tc>
          <w:tcPr>
            <w:tcW w:w="3608" w:type="dxa"/>
          </w:tcPr>
          <w:p w:rsidR="00A539EF" w:rsidRPr="00DE3C16" w:rsidRDefault="00A539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EcoMic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®</w:t>
            </w:r>
            <w:r w:rsidR="00773825"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. Planta del INCA</w:t>
            </w:r>
          </w:p>
        </w:tc>
        <w:tc>
          <w:tcPr>
            <w:tcW w:w="7404" w:type="dxa"/>
            <w:gridSpan w:val="2"/>
          </w:tcPr>
          <w:p w:rsidR="00092011" w:rsidRPr="00DE3C16" w:rsidRDefault="00092011" w:rsidP="00773825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828E1" w:rsidRPr="00DE3C16">
        <w:trPr>
          <w:jc w:val="center"/>
        </w:trPr>
        <w:tc>
          <w:tcPr>
            <w:tcW w:w="3608" w:type="dxa"/>
          </w:tcPr>
          <w:p w:rsidR="009828E1" w:rsidRPr="00DE3C16" w:rsidRDefault="009828E1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LicoMic</w:t>
            </w:r>
            <w:proofErr w:type="spellEnd"/>
          </w:p>
        </w:tc>
        <w:tc>
          <w:tcPr>
            <w:tcW w:w="7404" w:type="dxa"/>
            <w:gridSpan w:val="2"/>
          </w:tcPr>
          <w:p w:rsidR="009828E1" w:rsidRPr="00DE3C16" w:rsidRDefault="009828E1" w:rsidP="00D40C08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5698C" w:rsidRPr="00DE3C16">
        <w:trPr>
          <w:jc w:val="center"/>
        </w:trPr>
        <w:tc>
          <w:tcPr>
            <w:tcW w:w="3608" w:type="dxa"/>
          </w:tcPr>
          <w:p w:rsidR="0095698C" w:rsidRPr="00DE3C16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Producción de AZOFERT</w:t>
            </w:r>
          </w:p>
          <w:p w:rsidR="00B04A83" w:rsidRPr="00DE3C16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95698C" w:rsidRDefault="00DE238A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238A">
              <w:rPr>
                <w:rFonts w:ascii="Arial" w:hAnsi="Arial" w:cs="Arial"/>
                <w:sz w:val="20"/>
                <w:szCs w:val="20"/>
              </w:rPr>
              <w:t>1.</w:t>
            </w:r>
            <w:r w:rsidRPr="00DE238A">
              <w:rPr>
                <w:rFonts w:ascii="Arial" w:hAnsi="Arial" w:cs="Arial"/>
                <w:sz w:val="20"/>
                <w:szCs w:val="20"/>
              </w:rPr>
              <w:tab/>
              <w:t xml:space="preserve">Control de la producción de </w:t>
            </w:r>
            <w:proofErr w:type="spellStart"/>
            <w:r w:rsidRPr="00DE238A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DE238A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1A7C38">
              <w:rPr>
                <w:rFonts w:ascii="Arial" w:hAnsi="Arial" w:cs="Arial"/>
                <w:b/>
                <w:sz w:val="20"/>
                <w:szCs w:val="20"/>
              </w:rPr>
              <w:t>Gestiones de aseguramiento</w:t>
            </w:r>
            <w:r w:rsidRPr="00DE238A">
              <w:rPr>
                <w:rFonts w:ascii="Arial" w:hAnsi="Arial" w:cs="Arial"/>
                <w:sz w:val="20"/>
                <w:szCs w:val="20"/>
              </w:rPr>
              <w:t xml:space="preserve"> y comercialización del producto.</w:t>
            </w:r>
          </w:p>
          <w:p w:rsidR="00DE238A" w:rsidRDefault="00DE238A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2. </w:t>
            </w:r>
            <w:r w:rsidR="001A7C38">
              <w:rPr>
                <w:rFonts w:ascii="Arial" w:hAnsi="Arial" w:cs="Arial"/>
                <w:sz w:val="20"/>
                <w:szCs w:val="20"/>
              </w:rPr>
              <w:t xml:space="preserve">Coordinación y </w:t>
            </w:r>
            <w:r w:rsidR="001A7C38" w:rsidRPr="005B4A88">
              <w:rPr>
                <w:rFonts w:ascii="Arial" w:hAnsi="Arial" w:cs="Arial"/>
                <w:b/>
                <w:sz w:val="20"/>
                <w:szCs w:val="20"/>
              </w:rPr>
              <w:t xml:space="preserve">Producción de 1107 dosis de </w:t>
            </w:r>
            <w:proofErr w:type="spellStart"/>
            <w:r w:rsidR="001A7C38" w:rsidRPr="005B4A88">
              <w:rPr>
                <w:rFonts w:ascii="Arial" w:hAnsi="Arial" w:cs="Arial"/>
                <w:b/>
                <w:sz w:val="20"/>
                <w:szCs w:val="20"/>
              </w:rPr>
              <w:t>Azofert</w:t>
            </w:r>
            <w:proofErr w:type="spellEnd"/>
            <w:r w:rsidR="001A7C38" w:rsidRPr="001A7C38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07583" w:rsidRPr="00DE3C16" w:rsidRDefault="00407583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 Divulgación: I</w:t>
            </w:r>
            <w:r w:rsidRPr="00407583">
              <w:rPr>
                <w:rFonts w:ascii="Arial" w:hAnsi="Arial" w:cs="Arial"/>
                <w:sz w:val="20"/>
                <w:szCs w:val="20"/>
              </w:rPr>
              <w:t xml:space="preserve">nformación de </w:t>
            </w:r>
            <w:proofErr w:type="spellStart"/>
            <w:r w:rsidRPr="00407583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407583">
              <w:rPr>
                <w:rFonts w:ascii="Arial" w:hAnsi="Arial" w:cs="Arial"/>
                <w:sz w:val="20"/>
                <w:szCs w:val="20"/>
              </w:rPr>
              <w:t xml:space="preserve"> para catálogo de la provincia.</w:t>
            </w:r>
          </w:p>
        </w:tc>
      </w:tr>
      <w:tr w:rsidR="00E05AA5" w:rsidRPr="00DE3C16">
        <w:trPr>
          <w:jc w:val="center"/>
        </w:trPr>
        <w:tc>
          <w:tcPr>
            <w:tcW w:w="3608" w:type="dxa"/>
          </w:tcPr>
          <w:p w:rsidR="00E05AA5" w:rsidRPr="00DE3C16" w:rsidRDefault="00E05AA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de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QuitoMax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Pectimorf</w:t>
            </w:r>
            <w:proofErr w:type="spellEnd"/>
          </w:p>
        </w:tc>
        <w:tc>
          <w:tcPr>
            <w:tcW w:w="7404" w:type="dxa"/>
            <w:gridSpan w:val="2"/>
          </w:tcPr>
          <w:p w:rsidR="00E05AA5" w:rsidRDefault="00E05AA5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05AA5">
              <w:rPr>
                <w:rFonts w:ascii="Arial" w:hAnsi="Arial" w:cs="Arial"/>
                <w:b/>
                <w:sz w:val="20"/>
                <w:szCs w:val="20"/>
              </w:rPr>
              <w:t>Producción</w:t>
            </w:r>
            <w:r w:rsidRPr="00E05AA5">
              <w:rPr>
                <w:rFonts w:ascii="Arial" w:hAnsi="Arial" w:cs="Arial"/>
                <w:sz w:val="20"/>
                <w:szCs w:val="20"/>
              </w:rPr>
              <w:t xml:space="preserve"> de 400 g de quitosana</w:t>
            </w:r>
            <w:r>
              <w:rPr>
                <w:rFonts w:ascii="Arial" w:hAnsi="Arial" w:cs="Arial"/>
                <w:sz w:val="20"/>
                <w:szCs w:val="20"/>
              </w:rPr>
              <w:t xml:space="preserve"> para preparación del formulado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</w:p>
          <w:p w:rsidR="00E05AA5" w:rsidRDefault="00E05AA5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5AA5">
              <w:rPr>
                <w:rFonts w:ascii="Arial" w:hAnsi="Arial" w:cs="Arial"/>
                <w:sz w:val="20"/>
                <w:szCs w:val="20"/>
              </w:rPr>
              <w:t>- Coordina</w:t>
            </w:r>
            <w:r>
              <w:rPr>
                <w:rFonts w:ascii="Arial" w:hAnsi="Arial" w:cs="Arial"/>
                <w:sz w:val="20"/>
                <w:szCs w:val="20"/>
              </w:rPr>
              <w:t xml:space="preserve">ción y </w:t>
            </w:r>
            <w:r w:rsidRPr="00E05AA5">
              <w:rPr>
                <w:rFonts w:ascii="Arial" w:hAnsi="Arial" w:cs="Arial"/>
                <w:b/>
                <w:sz w:val="20"/>
                <w:szCs w:val="20"/>
              </w:rPr>
              <w:t>producción</w:t>
            </w:r>
            <w:r w:rsidRPr="00E05AA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B4A88">
              <w:rPr>
                <w:rFonts w:ascii="Arial" w:hAnsi="Arial" w:cs="Arial"/>
                <w:b/>
                <w:sz w:val="20"/>
                <w:szCs w:val="20"/>
              </w:rPr>
              <w:t xml:space="preserve">de 1900 dosis de </w:t>
            </w:r>
            <w:proofErr w:type="spellStart"/>
            <w:r w:rsidRPr="005B4A88">
              <w:rPr>
                <w:rFonts w:ascii="Arial" w:hAnsi="Arial" w:cs="Arial"/>
                <w:b/>
                <w:sz w:val="20"/>
                <w:szCs w:val="20"/>
              </w:rPr>
              <w:t>QMx</w:t>
            </w:r>
            <w:proofErr w:type="spellEnd"/>
            <w:r w:rsidRPr="00E05AA5">
              <w:rPr>
                <w:rFonts w:ascii="Arial" w:hAnsi="Arial" w:cs="Arial"/>
                <w:sz w:val="20"/>
                <w:szCs w:val="20"/>
              </w:rPr>
              <w:t xml:space="preserve"> para comercialización</w:t>
            </w:r>
          </w:p>
          <w:p w:rsidR="00F77949" w:rsidRDefault="00F77949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F77949">
              <w:rPr>
                <w:rFonts w:ascii="Arial" w:hAnsi="Arial" w:cs="Arial"/>
                <w:b/>
                <w:sz w:val="20"/>
                <w:szCs w:val="20"/>
              </w:rPr>
              <w:t xml:space="preserve">Estabilidad de </w:t>
            </w:r>
            <w:proofErr w:type="spellStart"/>
            <w:r w:rsidRPr="00F77949">
              <w:rPr>
                <w:rFonts w:ascii="Arial" w:hAnsi="Arial" w:cs="Arial"/>
                <w:b/>
                <w:sz w:val="20"/>
                <w:szCs w:val="20"/>
              </w:rPr>
              <w:t>Bioproductos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F77949">
              <w:rPr>
                <w:rFonts w:ascii="Arial" w:hAnsi="Arial" w:cs="Arial"/>
                <w:sz w:val="20"/>
                <w:szCs w:val="20"/>
              </w:rPr>
              <w:t xml:space="preserve">Búsqueda de información y propuesta </w:t>
            </w:r>
            <w:r>
              <w:rPr>
                <w:rFonts w:ascii="Arial" w:hAnsi="Arial" w:cs="Arial"/>
                <w:sz w:val="20"/>
                <w:szCs w:val="20"/>
              </w:rPr>
              <w:t xml:space="preserve">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exptos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949">
              <w:rPr>
                <w:rFonts w:ascii="Arial" w:hAnsi="Arial" w:cs="Arial"/>
                <w:sz w:val="20"/>
                <w:szCs w:val="20"/>
              </w:rPr>
              <w:t>para asegurar estabilidad de productos.</w:t>
            </w:r>
          </w:p>
          <w:p w:rsidR="00031522" w:rsidRDefault="00031522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031522">
              <w:rPr>
                <w:rFonts w:ascii="Arial" w:hAnsi="Arial" w:cs="Arial"/>
                <w:sz w:val="20"/>
                <w:szCs w:val="20"/>
              </w:rPr>
              <w:t xml:space="preserve">Seguimiento a pruebas de estabilidad del </w:t>
            </w:r>
            <w:proofErr w:type="spellStart"/>
            <w:r w:rsidRPr="00031522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  <w:r w:rsidRPr="00031522">
              <w:rPr>
                <w:rFonts w:ascii="Arial" w:hAnsi="Arial" w:cs="Arial"/>
                <w:sz w:val="20"/>
                <w:szCs w:val="20"/>
              </w:rPr>
              <w:t>. Temperatura ambiente y a 8</w:t>
            </w:r>
            <w:r>
              <w:rPr>
                <w:rFonts w:ascii="Arial" w:hAnsi="Arial" w:cs="Arial"/>
                <w:sz w:val="20"/>
                <w:szCs w:val="20"/>
              </w:rPr>
              <w:t>°C</w:t>
            </w:r>
            <w:r w:rsidRPr="00031522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77949" w:rsidRDefault="00F77949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F77949">
              <w:rPr>
                <w:rFonts w:ascii="Arial" w:hAnsi="Arial" w:cs="Arial"/>
                <w:b/>
                <w:sz w:val="20"/>
                <w:szCs w:val="20"/>
              </w:rPr>
              <w:t>Aseguramiento de la producción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F77949">
              <w:rPr>
                <w:rFonts w:ascii="Arial" w:hAnsi="Arial" w:cs="Arial"/>
                <w:sz w:val="20"/>
                <w:szCs w:val="20"/>
              </w:rPr>
              <w:t xml:space="preserve">Trabajo en aseguramiento de los insumos para preparación de </w:t>
            </w:r>
            <w:proofErr w:type="spellStart"/>
            <w:r w:rsidRPr="00F77949">
              <w:rPr>
                <w:rFonts w:ascii="Arial" w:hAnsi="Arial" w:cs="Arial"/>
                <w:sz w:val="20"/>
                <w:szCs w:val="20"/>
              </w:rPr>
              <w:t>bioproductos</w:t>
            </w:r>
            <w:proofErr w:type="spellEnd"/>
            <w:r w:rsidRPr="00F77949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Problemas con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NaOH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05AA5" w:rsidRPr="00E05AA5" w:rsidRDefault="00E05AA5" w:rsidP="00E05AA5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5AA5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05AA5">
              <w:rPr>
                <w:rFonts w:ascii="Arial" w:hAnsi="Arial" w:cs="Arial"/>
                <w:b/>
                <w:sz w:val="20"/>
                <w:szCs w:val="20"/>
              </w:rPr>
              <w:t xml:space="preserve">Divulgación de  los </w:t>
            </w:r>
            <w:proofErr w:type="spellStart"/>
            <w:r w:rsidRPr="00E05AA5">
              <w:rPr>
                <w:rFonts w:ascii="Arial" w:hAnsi="Arial" w:cs="Arial"/>
                <w:b/>
                <w:sz w:val="20"/>
                <w:szCs w:val="20"/>
              </w:rPr>
              <w:t>bioproductos</w:t>
            </w:r>
            <w:proofErr w:type="spellEnd"/>
            <w:r w:rsidRPr="00E05AA5">
              <w:rPr>
                <w:rFonts w:ascii="Arial" w:hAnsi="Arial" w:cs="Arial"/>
                <w:sz w:val="20"/>
                <w:szCs w:val="20"/>
              </w:rPr>
              <w:t xml:space="preserve">: Preparación y entrega de información de </w:t>
            </w:r>
            <w:proofErr w:type="spellStart"/>
            <w:r w:rsidRPr="00E05AA5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E05AA5">
              <w:rPr>
                <w:rFonts w:ascii="Arial" w:hAnsi="Arial" w:cs="Arial"/>
                <w:sz w:val="20"/>
                <w:szCs w:val="20"/>
              </w:rPr>
              <w:t xml:space="preserve"> en papa para el Catálogo de Tecnologías  para el Desarrollo Local</w:t>
            </w:r>
          </w:p>
          <w:p w:rsidR="00E05AA5" w:rsidRDefault="00E05AA5" w:rsidP="00E05AA5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5AA5">
              <w:rPr>
                <w:rFonts w:ascii="Arial" w:hAnsi="Arial" w:cs="Arial"/>
                <w:sz w:val="20"/>
                <w:szCs w:val="20"/>
              </w:rPr>
              <w:t xml:space="preserve">-  Preparación y entrega de </w:t>
            </w:r>
            <w:proofErr w:type="spellStart"/>
            <w:r w:rsidRPr="00E05AA5">
              <w:rPr>
                <w:rFonts w:ascii="Arial" w:hAnsi="Arial" w:cs="Arial"/>
                <w:sz w:val="20"/>
                <w:szCs w:val="20"/>
              </w:rPr>
              <w:t>info</w:t>
            </w:r>
            <w:proofErr w:type="spellEnd"/>
            <w:r w:rsidRPr="00E05AA5">
              <w:rPr>
                <w:rFonts w:ascii="Arial" w:hAnsi="Arial" w:cs="Arial"/>
                <w:sz w:val="20"/>
                <w:szCs w:val="20"/>
              </w:rPr>
              <w:t xml:space="preserve"> beneficios del </w:t>
            </w:r>
            <w:proofErr w:type="spellStart"/>
            <w:r w:rsidRPr="00E05AA5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E05AA5">
              <w:rPr>
                <w:rFonts w:ascii="Arial" w:hAnsi="Arial" w:cs="Arial"/>
                <w:sz w:val="20"/>
                <w:szCs w:val="20"/>
              </w:rPr>
              <w:t xml:space="preserve"> en papa para catálogo de productos de la Provincia</w:t>
            </w:r>
          </w:p>
          <w:p w:rsidR="00F77949" w:rsidRDefault="00F77949" w:rsidP="00E05AA5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F77949">
              <w:rPr>
                <w:rFonts w:ascii="Arial" w:hAnsi="Arial" w:cs="Arial"/>
                <w:b/>
                <w:sz w:val="20"/>
                <w:szCs w:val="20"/>
              </w:rPr>
              <w:t>Actualización</w:t>
            </w:r>
            <w:r w:rsidRPr="00F77949">
              <w:rPr>
                <w:rFonts w:ascii="Arial" w:hAnsi="Arial" w:cs="Arial"/>
                <w:sz w:val="20"/>
                <w:szCs w:val="20"/>
              </w:rPr>
              <w:t xml:space="preserve"> de etiquetas y plegable para 2015-16</w:t>
            </w:r>
            <w:r>
              <w:rPr>
                <w:rFonts w:ascii="Arial" w:hAnsi="Arial" w:cs="Arial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</w:p>
          <w:p w:rsidR="00D30EF9" w:rsidRPr="00DE3C16" w:rsidRDefault="00D30EF9" w:rsidP="00E05AA5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Trabajo en control de calidad de la producción</w:t>
            </w:r>
          </w:p>
        </w:tc>
      </w:tr>
      <w:tr w:rsidR="0095698C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327719" w:rsidRPr="00DE3C16" w:rsidRDefault="0095698C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Actividades de Extensión y Generalización (Lineamientos 37, 12</w:t>
            </w:r>
            <w:r w:rsidR="00EC22C1"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9, 131, 134, 136, 184, 192, 1</w:t>
            </w: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395D88" w:rsidRPr="00DE3C16" w:rsidRDefault="00395D88" w:rsidP="00671B5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 w:rsidTr="00E05AA5">
        <w:trPr>
          <w:trHeight w:val="153"/>
          <w:jc w:val="center"/>
        </w:trPr>
        <w:tc>
          <w:tcPr>
            <w:tcW w:w="3608" w:type="dxa"/>
          </w:tcPr>
          <w:p w:rsidR="00395D88" w:rsidRPr="00DE3C16" w:rsidRDefault="008F7068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404" w:type="dxa"/>
            <w:gridSpan w:val="2"/>
          </w:tcPr>
          <w:p w:rsidR="004738F2" w:rsidRPr="00DE3C16" w:rsidRDefault="004738F2" w:rsidP="004738F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54E4D" w:rsidRPr="00DE3C16" w:rsidRDefault="00654E4D" w:rsidP="00EA664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327719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Actividades de Investigación (Lineamientos  129, 133,134,136)</w:t>
            </w: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Micorrizas y otros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bioproductos</w:t>
            </w:r>
            <w:proofErr w:type="spellEnd"/>
          </w:p>
        </w:tc>
        <w:tc>
          <w:tcPr>
            <w:tcW w:w="7404" w:type="dxa"/>
            <w:gridSpan w:val="2"/>
          </w:tcPr>
          <w:p w:rsidR="00E409D3" w:rsidRDefault="00E05AA5" w:rsidP="0091267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5AA5">
              <w:rPr>
                <w:rFonts w:ascii="Arial" w:hAnsi="Arial" w:cs="Arial"/>
                <w:sz w:val="20"/>
                <w:szCs w:val="20"/>
              </w:rPr>
              <w:t xml:space="preserve">1. Experimento: “Ensayos de conservación de cepas de </w:t>
            </w:r>
            <w:proofErr w:type="spellStart"/>
            <w:r w:rsidRPr="00E05AA5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E05AA5">
              <w:rPr>
                <w:rFonts w:ascii="Arial" w:hAnsi="Arial" w:cs="Arial"/>
                <w:sz w:val="20"/>
                <w:szCs w:val="20"/>
              </w:rPr>
              <w:t>”. Preparación de soluciones y medio de cultivo. Determinación de la viabilidad bacteriana en los diferentes método de conservación</w:t>
            </w:r>
          </w:p>
          <w:p w:rsidR="00E05AA5" w:rsidRDefault="00E05AA5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2. </w:t>
            </w:r>
            <w:r w:rsidRPr="00E05AA5">
              <w:rPr>
                <w:rFonts w:ascii="Arial" w:hAnsi="Arial" w:cs="Arial"/>
                <w:sz w:val="20"/>
                <w:szCs w:val="20"/>
              </w:rPr>
              <w:t xml:space="preserve">“Mantenimiento y conservación del </w:t>
            </w:r>
            <w:proofErr w:type="spellStart"/>
            <w:r w:rsidRPr="00E05AA5">
              <w:rPr>
                <w:rFonts w:ascii="Arial" w:hAnsi="Arial" w:cs="Arial"/>
                <w:sz w:val="20"/>
                <w:szCs w:val="20"/>
              </w:rPr>
              <w:t>cepario</w:t>
            </w:r>
            <w:proofErr w:type="spellEnd"/>
            <w:r w:rsidRPr="00E05AA5">
              <w:rPr>
                <w:rFonts w:ascii="Arial" w:hAnsi="Arial" w:cs="Arial"/>
                <w:sz w:val="20"/>
                <w:szCs w:val="20"/>
              </w:rPr>
              <w:t xml:space="preserve"> del laboratorio de microbiología” Preparación de medios de cultivo y crecimiento cepas en las placas </w:t>
            </w:r>
            <w:proofErr w:type="spellStart"/>
            <w:r w:rsidRPr="00E05AA5">
              <w:rPr>
                <w:rFonts w:ascii="Arial" w:hAnsi="Arial" w:cs="Arial"/>
                <w:sz w:val="20"/>
                <w:szCs w:val="20"/>
              </w:rPr>
              <w:t>petri</w:t>
            </w:r>
            <w:proofErr w:type="spellEnd"/>
            <w:r w:rsidRPr="00E05AA5">
              <w:rPr>
                <w:rFonts w:ascii="Arial" w:hAnsi="Arial" w:cs="Arial"/>
                <w:sz w:val="20"/>
                <w:szCs w:val="20"/>
              </w:rPr>
              <w:t xml:space="preserve"> y tubos de ensayo, identificación y conservación a 4G. Preparación de soluciones útiles para uso del laboratorio.</w:t>
            </w:r>
          </w:p>
          <w:p w:rsidR="001A7C38" w:rsidRDefault="001A7C38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 </w:t>
            </w:r>
            <w:r w:rsidRPr="001A7C38">
              <w:rPr>
                <w:rFonts w:ascii="Arial" w:hAnsi="Arial" w:cs="Arial"/>
                <w:sz w:val="20"/>
                <w:szCs w:val="20"/>
              </w:rPr>
              <w:t xml:space="preserve">Experimento. “Determinación de la viabilidad bacteriana en </w:t>
            </w:r>
            <w:proofErr w:type="spellStart"/>
            <w:r w:rsidRPr="001A7C38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1A7C38">
              <w:rPr>
                <w:rFonts w:ascii="Arial" w:hAnsi="Arial" w:cs="Arial"/>
                <w:sz w:val="20"/>
                <w:szCs w:val="20"/>
              </w:rPr>
              <w:t>-Frijol a temperatura ambiente en el tiempo”. Montaje con nuevo diseño. Determinación de pureza y viabilidad celular.</w:t>
            </w:r>
          </w:p>
          <w:p w:rsidR="001A7C38" w:rsidRDefault="001A7C38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 </w:t>
            </w:r>
            <w:r w:rsidRPr="001A7C38">
              <w:rPr>
                <w:rFonts w:ascii="Arial" w:hAnsi="Arial" w:cs="Arial"/>
                <w:sz w:val="20"/>
                <w:szCs w:val="20"/>
              </w:rPr>
              <w:t xml:space="preserve">Experimento. “Determinación de la viabilidad bacteriana en </w:t>
            </w:r>
            <w:proofErr w:type="spellStart"/>
            <w:r w:rsidRPr="001A7C38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1A7C38">
              <w:rPr>
                <w:rFonts w:ascii="Arial" w:hAnsi="Arial" w:cs="Arial"/>
                <w:sz w:val="20"/>
                <w:szCs w:val="20"/>
              </w:rPr>
              <w:t>-Soya a temperatura ambiente en el tiempo.” Montaje con nuevo diseño. Determinación de pureza y viabilidad celular.</w:t>
            </w:r>
          </w:p>
          <w:p w:rsidR="001A7C38" w:rsidRDefault="001A7C38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 </w:t>
            </w:r>
            <w:r w:rsidRPr="001A7C38">
              <w:rPr>
                <w:rFonts w:ascii="Arial" w:hAnsi="Arial" w:cs="Arial"/>
                <w:sz w:val="20"/>
                <w:szCs w:val="20"/>
              </w:rPr>
              <w:t xml:space="preserve">Experimento: “Aislamiento e identificación de </w:t>
            </w:r>
            <w:proofErr w:type="spellStart"/>
            <w:r w:rsidRPr="001A7C38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1A7C38">
              <w:rPr>
                <w:rFonts w:ascii="Arial" w:hAnsi="Arial" w:cs="Arial"/>
                <w:sz w:val="20"/>
                <w:szCs w:val="20"/>
              </w:rPr>
              <w:t xml:space="preserve"> provenientes de nódulos de </w:t>
            </w:r>
            <w:proofErr w:type="spellStart"/>
            <w:r w:rsidRPr="001A7C38">
              <w:rPr>
                <w:rFonts w:ascii="Arial" w:hAnsi="Arial" w:cs="Arial"/>
                <w:sz w:val="20"/>
                <w:szCs w:val="20"/>
              </w:rPr>
              <w:t>Canavalia</w:t>
            </w:r>
            <w:proofErr w:type="spellEnd"/>
            <w:r w:rsidRPr="001A7C3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A7C38">
              <w:rPr>
                <w:rFonts w:ascii="Arial" w:hAnsi="Arial" w:cs="Arial"/>
                <w:sz w:val="20"/>
                <w:szCs w:val="20"/>
              </w:rPr>
              <w:t>ensiformis</w:t>
            </w:r>
            <w:proofErr w:type="spellEnd"/>
            <w:r w:rsidRPr="001A7C38">
              <w:rPr>
                <w:rFonts w:ascii="Arial" w:hAnsi="Arial" w:cs="Arial"/>
                <w:sz w:val="20"/>
                <w:szCs w:val="20"/>
              </w:rPr>
              <w:t>”. Preparación de medios y pases sucesivos de los aislados.</w:t>
            </w:r>
          </w:p>
          <w:p w:rsidR="00996148" w:rsidRPr="00DE3C16" w:rsidRDefault="00996148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6. </w:t>
            </w:r>
            <w:r w:rsidRPr="00996148">
              <w:rPr>
                <w:rFonts w:ascii="Arial" w:hAnsi="Arial" w:cs="Arial"/>
                <w:sz w:val="20"/>
                <w:szCs w:val="20"/>
              </w:rPr>
              <w:t xml:space="preserve">Culminación satisfactoria de la primera repetición del experimento de Productos </w:t>
            </w:r>
            <w:proofErr w:type="spellStart"/>
            <w:r w:rsidRPr="00996148">
              <w:rPr>
                <w:rFonts w:ascii="Arial" w:hAnsi="Arial" w:cs="Arial"/>
                <w:sz w:val="20"/>
                <w:szCs w:val="20"/>
              </w:rPr>
              <w:t>Bioactivos</w:t>
            </w:r>
            <w:proofErr w:type="spellEnd"/>
            <w:r w:rsidRPr="00996148">
              <w:rPr>
                <w:rFonts w:ascii="Arial" w:hAnsi="Arial" w:cs="Arial"/>
                <w:sz w:val="20"/>
                <w:szCs w:val="20"/>
              </w:rPr>
              <w:t xml:space="preserve"> en el crecimiento de plántulas de arroz en medio salino.</w:t>
            </w: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Arroz</w:t>
            </w:r>
          </w:p>
        </w:tc>
        <w:tc>
          <w:tcPr>
            <w:tcW w:w="7404" w:type="dxa"/>
            <w:gridSpan w:val="2"/>
          </w:tcPr>
          <w:p w:rsidR="00395D88" w:rsidRPr="00DE3C16" w:rsidRDefault="00395D88" w:rsidP="005A0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Garbanzo, sorgo, soya, maíz, frijol</w:t>
            </w:r>
            <w:r w:rsidR="004348AA"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, pasto</w:t>
            </w:r>
          </w:p>
        </w:tc>
        <w:tc>
          <w:tcPr>
            <w:tcW w:w="7404" w:type="dxa"/>
            <w:gridSpan w:val="2"/>
          </w:tcPr>
          <w:p w:rsidR="003D2129" w:rsidRPr="00DE3C16" w:rsidRDefault="003D2129" w:rsidP="009C66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404" w:type="dxa"/>
            <w:gridSpan w:val="2"/>
          </w:tcPr>
          <w:p w:rsidR="0069088C" w:rsidRPr="00DE3C16" w:rsidRDefault="0069088C" w:rsidP="00D6258A">
            <w:pPr>
              <w:pStyle w:val="HTMLconformatoprevio"/>
              <w:ind w:left="78" w:hanging="78"/>
              <w:rPr>
                <w:rFonts w:ascii="Arial" w:hAnsi="Arial" w:cs="Arial"/>
              </w:rPr>
            </w:pPr>
          </w:p>
        </w:tc>
      </w:tr>
      <w:tr w:rsidR="00263BD9" w:rsidRPr="00DE3C16">
        <w:trPr>
          <w:jc w:val="center"/>
        </w:trPr>
        <w:tc>
          <w:tcPr>
            <w:tcW w:w="3608" w:type="dxa"/>
          </w:tcPr>
          <w:p w:rsidR="00263BD9" w:rsidRPr="00DE3C16" w:rsidRDefault="00263BD9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Granos</w:t>
            </w:r>
          </w:p>
        </w:tc>
        <w:tc>
          <w:tcPr>
            <w:tcW w:w="7404" w:type="dxa"/>
            <w:gridSpan w:val="2"/>
          </w:tcPr>
          <w:p w:rsidR="005F050E" w:rsidRPr="00DE3C16" w:rsidRDefault="005F050E" w:rsidP="0021153C">
            <w:pPr>
              <w:tabs>
                <w:tab w:val="num" w:pos="25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Otros Experimentos </w:t>
            </w:r>
          </w:p>
        </w:tc>
        <w:tc>
          <w:tcPr>
            <w:tcW w:w="7404" w:type="dxa"/>
            <w:gridSpan w:val="2"/>
          </w:tcPr>
          <w:p w:rsidR="00FB055D" w:rsidRPr="00DE3C16" w:rsidRDefault="00FB055D" w:rsidP="00C7735A">
            <w:pPr>
              <w:pStyle w:val="ListParagraph1"/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327719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Presentación, Marcha y Terminación de Proyectos (Lineamientos 108, 129, 133,134,136)</w:t>
            </w: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B36202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  <w:lang w:val="es-UY"/>
              </w:rPr>
              <w:t xml:space="preserve">Proyecto Internacional: </w:t>
            </w:r>
          </w:p>
        </w:tc>
        <w:tc>
          <w:tcPr>
            <w:tcW w:w="7404" w:type="dxa"/>
            <w:gridSpan w:val="2"/>
          </w:tcPr>
          <w:p w:rsidR="00395D88" w:rsidRPr="00DE3C16" w:rsidRDefault="00395D88" w:rsidP="007D7BC6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EA664A" w:rsidP="007D7BC6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-Proyecto FO-AR</w:t>
            </w:r>
          </w:p>
        </w:tc>
        <w:tc>
          <w:tcPr>
            <w:tcW w:w="7404" w:type="dxa"/>
            <w:gridSpan w:val="2"/>
          </w:tcPr>
          <w:p w:rsidR="00395D88" w:rsidRPr="00DE3C16" w:rsidRDefault="00395D88" w:rsidP="00EA664A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widowControl w:val="0"/>
              <w:suppressAutoHyphens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Informes finales de proyectos</w:t>
            </w:r>
          </w:p>
        </w:tc>
        <w:tc>
          <w:tcPr>
            <w:tcW w:w="7404" w:type="dxa"/>
            <w:gridSpan w:val="2"/>
          </w:tcPr>
          <w:p w:rsidR="00395D88" w:rsidRPr="00DE3C16" w:rsidRDefault="00395D88" w:rsidP="0036432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3A8" w:rsidRPr="00DE3C16">
        <w:trPr>
          <w:jc w:val="center"/>
        </w:trPr>
        <w:tc>
          <w:tcPr>
            <w:tcW w:w="3608" w:type="dxa"/>
          </w:tcPr>
          <w:p w:rsidR="00CC13A8" w:rsidRPr="00DE3C16" w:rsidRDefault="00CC13A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Megaproyectos</w:t>
            </w:r>
          </w:p>
        </w:tc>
        <w:tc>
          <w:tcPr>
            <w:tcW w:w="7404" w:type="dxa"/>
            <w:gridSpan w:val="2"/>
          </w:tcPr>
          <w:p w:rsidR="0069088C" w:rsidRPr="00DE3C16" w:rsidRDefault="0069088C" w:rsidP="006F63CC">
            <w:pPr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 xml:space="preserve">Se participa en tareas de </w:t>
            </w:r>
            <w:r w:rsidR="00FA72F4" w:rsidRPr="00DE3C16">
              <w:rPr>
                <w:rFonts w:ascii="Arial" w:hAnsi="Arial" w:cs="Arial"/>
                <w:sz w:val="20"/>
                <w:szCs w:val="20"/>
              </w:rPr>
              <w:t>estos</w:t>
            </w:r>
            <w:r w:rsidRPr="00DE3C16">
              <w:rPr>
                <w:rFonts w:ascii="Arial" w:hAnsi="Arial" w:cs="Arial"/>
                <w:sz w:val="20"/>
                <w:szCs w:val="20"/>
              </w:rPr>
              <w:t xml:space="preserve"> Proyectos:</w:t>
            </w:r>
          </w:p>
          <w:p w:rsidR="006F63CC" w:rsidRPr="00DE3C16" w:rsidRDefault="002A1198" w:rsidP="002A1198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>-</w:t>
            </w:r>
            <w:r w:rsidR="006F63CC" w:rsidRPr="00F77949">
              <w:rPr>
                <w:rFonts w:ascii="Arial" w:hAnsi="Arial" w:cs="Arial"/>
                <w:b/>
                <w:sz w:val="20"/>
                <w:szCs w:val="20"/>
              </w:rPr>
              <w:t>P131LH0010001</w:t>
            </w:r>
            <w:r w:rsidR="006F63CC" w:rsidRPr="00DE3C16">
              <w:rPr>
                <w:rFonts w:ascii="Arial" w:hAnsi="Arial" w:cs="Arial"/>
                <w:sz w:val="20"/>
                <w:szCs w:val="20"/>
              </w:rPr>
              <w:t>- Fortalecimiento del Programa Nacional de Producción de Semilla de Papa</w:t>
            </w:r>
          </w:p>
          <w:p w:rsidR="006F63CC" w:rsidRPr="00DE3C16" w:rsidRDefault="002A1198" w:rsidP="002A1198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>-</w:t>
            </w:r>
            <w:r w:rsidR="006F63CC" w:rsidRPr="00F77949">
              <w:rPr>
                <w:rFonts w:ascii="Arial" w:hAnsi="Arial" w:cs="Arial"/>
                <w:b/>
                <w:sz w:val="20"/>
                <w:szCs w:val="20"/>
              </w:rPr>
              <w:t>P131LH0010003</w:t>
            </w:r>
            <w:r w:rsidR="006F63CC" w:rsidRPr="00DE3C16">
              <w:rPr>
                <w:rFonts w:ascii="Arial" w:hAnsi="Arial" w:cs="Arial"/>
                <w:sz w:val="20"/>
                <w:szCs w:val="20"/>
              </w:rPr>
              <w:t xml:space="preserve">- Manejo conjunto e impacto de </w:t>
            </w:r>
            <w:proofErr w:type="spellStart"/>
            <w:r w:rsidR="006F63CC" w:rsidRPr="00DE3C16">
              <w:rPr>
                <w:rFonts w:ascii="Arial" w:hAnsi="Arial" w:cs="Arial"/>
                <w:sz w:val="20"/>
                <w:szCs w:val="20"/>
              </w:rPr>
              <w:t>biofertilizantes</w:t>
            </w:r>
            <w:proofErr w:type="spellEnd"/>
            <w:r w:rsidR="006F63CC" w:rsidRPr="00DE3C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6F63CC" w:rsidRPr="00DE3C16">
              <w:rPr>
                <w:rFonts w:ascii="Arial" w:hAnsi="Arial" w:cs="Arial"/>
                <w:sz w:val="20"/>
                <w:szCs w:val="20"/>
              </w:rPr>
              <w:t>micorrízicos</w:t>
            </w:r>
            <w:proofErr w:type="spellEnd"/>
            <w:r w:rsidR="006F63CC" w:rsidRPr="00DE3C16">
              <w:rPr>
                <w:rFonts w:ascii="Arial" w:hAnsi="Arial" w:cs="Arial"/>
                <w:sz w:val="20"/>
                <w:szCs w:val="20"/>
              </w:rPr>
              <w:t xml:space="preserve"> y otros </w:t>
            </w:r>
            <w:proofErr w:type="spellStart"/>
            <w:r w:rsidR="006F63CC" w:rsidRPr="00DE3C16">
              <w:rPr>
                <w:rFonts w:ascii="Arial" w:hAnsi="Arial" w:cs="Arial"/>
                <w:sz w:val="20"/>
                <w:szCs w:val="20"/>
              </w:rPr>
              <w:t>bioproductos</w:t>
            </w:r>
            <w:proofErr w:type="spellEnd"/>
            <w:r w:rsidR="006F63CC" w:rsidRPr="00DE3C16">
              <w:rPr>
                <w:rFonts w:ascii="Arial" w:hAnsi="Arial" w:cs="Arial"/>
                <w:sz w:val="20"/>
                <w:szCs w:val="20"/>
              </w:rPr>
              <w:t xml:space="preserve"> en la producción agrícola de diferentes cultivos.</w:t>
            </w:r>
          </w:p>
          <w:p w:rsidR="00CC13A8" w:rsidRPr="00DE3C16" w:rsidRDefault="00F77949" w:rsidP="00FD1FC0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F77949">
              <w:rPr>
                <w:rFonts w:ascii="Arial" w:hAnsi="Arial" w:cs="Arial"/>
                <w:b/>
                <w:sz w:val="20"/>
                <w:szCs w:val="20"/>
              </w:rPr>
              <w:t xml:space="preserve">Megaproyecto </w:t>
            </w:r>
            <w:proofErr w:type="spellStart"/>
            <w:r w:rsidRPr="00F77949">
              <w:rPr>
                <w:rFonts w:ascii="Arial" w:hAnsi="Arial" w:cs="Arial"/>
                <w:b/>
                <w:sz w:val="20"/>
                <w:szCs w:val="20"/>
              </w:rPr>
              <w:t>Bioestimuladores</w:t>
            </w:r>
            <w:proofErr w:type="spellEnd"/>
            <w:r w:rsidRPr="00F77949">
              <w:rPr>
                <w:rFonts w:ascii="Arial" w:hAnsi="Arial" w:cs="Arial"/>
                <w:sz w:val="20"/>
                <w:szCs w:val="20"/>
              </w:rPr>
              <w:t xml:space="preserve">: Experimentación. Coordinación con otros participantes de la Universidad de Matanzas y de la UNAH. </w:t>
            </w:r>
            <w:proofErr w:type="spellStart"/>
            <w:r w:rsidRPr="00F77949">
              <w:rPr>
                <w:rFonts w:ascii="Arial" w:hAnsi="Arial" w:cs="Arial"/>
                <w:sz w:val="20"/>
                <w:szCs w:val="20"/>
              </w:rPr>
              <w:t>Exptos</w:t>
            </w:r>
            <w:proofErr w:type="spellEnd"/>
            <w:r w:rsidRPr="00F77949">
              <w:rPr>
                <w:rFonts w:ascii="Arial" w:hAnsi="Arial" w:cs="Arial"/>
                <w:sz w:val="20"/>
                <w:szCs w:val="20"/>
              </w:rPr>
              <w:t xml:space="preserve"> a ejecutar y resultados de trabajo realizado.</w:t>
            </w:r>
          </w:p>
        </w:tc>
      </w:tr>
      <w:tr w:rsidR="00CC13A8" w:rsidRPr="00DE3C16">
        <w:trPr>
          <w:jc w:val="center"/>
        </w:trPr>
        <w:tc>
          <w:tcPr>
            <w:tcW w:w="3608" w:type="dxa"/>
          </w:tcPr>
          <w:p w:rsidR="00CC13A8" w:rsidRPr="00DE3C16" w:rsidRDefault="00CC13A8" w:rsidP="009524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CC13A8" w:rsidRPr="00DE3C16" w:rsidRDefault="00CC13A8" w:rsidP="007D7B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952405" w:rsidRPr="00DE3C16" w:rsidRDefault="00952405" w:rsidP="00AC55B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327719" w:rsidRPr="00DE3C16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Actividades de Postgrado, Docencia y Conferencias (Lineamientos 129, 138)</w:t>
            </w: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C72A56" w:rsidP="00A9665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Entrenamientos</w:t>
            </w:r>
          </w:p>
        </w:tc>
        <w:tc>
          <w:tcPr>
            <w:tcW w:w="7404" w:type="dxa"/>
            <w:gridSpan w:val="2"/>
          </w:tcPr>
          <w:p w:rsidR="00952405" w:rsidRPr="00DE3C16" w:rsidRDefault="00C72A56" w:rsidP="00C72A56">
            <w:pPr>
              <w:rPr>
                <w:rFonts w:ascii="Arial" w:hAnsi="Arial" w:cs="Arial"/>
                <w:sz w:val="20"/>
                <w:szCs w:val="20"/>
              </w:rPr>
            </w:pPr>
            <w:r w:rsidRPr="00C72A56">
              <w:rPr>
                <w:rFonts w:ascii="Arial" w:hAnsi="Arial" w:cs="Arial"/>
                <w:sz w:val="20"/>
                <w:szCs w:val="20"/>
                <w:u w:val="single"/>
              </w:rPr>
              <w:t>Clase teórico práctico</w:t>
            </w:r>
            <w:r w:rsidRPr="00C72A56">
              <w:rPr>
                <w:rFonts w:ascii="Arial" w:hAnsi="Arial" w:cs="Arial"/>
                <w:sz w:val="20"/>
                <w:szCs w:val="20"/>
              </w:rPr>
              <w:t xml:space="preserve"> en el osmómetro a estudiantes de cuarto año de la facultad de  biología</w:t>
            </w:r>
            <w:r>
              <w:rPr>
                <w:rFonts w:ascii="Arial" w:hAnsi="Arial" w:cs="Arial"/>
                <w:sz w:val="20"/>
                <w:szCs w:val="20"/>
              </w:rPr>
              <w:t xml:space="preserve"> (Elisa Ravelo)</w:t>
            </w:r>
            <w:r w:rsidRPr="00C72A5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Asesoría a estudiantes de pregrado</w:t>
            </w:r>
            <w:r w:rsidR="00A24FFB"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técnicos</w:t>
            </w:r>
          </w:p>
        </w:tc>
        <w:tc>
          <w:tcPr>
            <w:tcW w:w="7404" w:type="dxa"/>
            <w:gridSpan w:val="2"/>
          </w:tcPr>
          <w:p w:rsidR="00952405" w:rsidRDefault="00E05AA5" w:rsidP="00D06398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05AA5">
              <w:rPr>
                <w:rFonts w:ascii="Arial" w:hAnsi="Arial" w:cs="Arial"/>
                <w:sz w:val="20"/>
                <w:szCs w:val="20"/>
                <w:u w:val="single"/>
              </w:rPr>
              <w:t>Curso para técnicos químicos</w:t>
            </w:r>
            <w:r w:rsidRPr="00E05AA5">
              <w:rPr>
                <w:rFonts w:ascii="Arial" w:hAnsi="Arial" w:cs="Arial"/>
                <w:sz w:val="20"/>
                <w:szCs w:val="20"/>
              </w:rPr>
              <w:t>: “Normas generales de trabajo en el laboratorio y análisis químico”.</w:t>
            </w:r>
            <w:r>
              <w:rPr>
                <w:rFonts w:ascii="Arial" w:hAnsi="Arial" w:cs="Arial"/>
                <w:sz w:val="20"/>
                <w:szCs w:val="20"/>
              </w:rPr>
              <w:t xml:space="preserve"> Profesores: Ana M. Moreno</w:t>
            </w:r>
            <w:r w:rsidR="00DE238A">
              <w:rPr>
                <w:rFonts w:ascii="Arial" w:hAnsi="Arial" w:cs="Arial"/>
                <w:sz w:val="20"/>
                <w:szCs w:val="20"/>
              </w:rPr>
              <w:t xml:space="preserve"> y O. Cartaya</w:t>
            </w:r>
            <w:r w:rsidR="00C23EAB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C23EAB" w:rsidRPr="00DE3C16" w:rsidRDefault="00C23EAB" w:rsidP="00D06398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Participan varios técnicos del dpto.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como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estudiantes del curso.</w:t>
            </w: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Tesis de Doctorado</w:t>
            </w:r>
          </w:p>
        </w:tc>
        <w:tc>
          <w:tcPr>
            <w:tcW w:w="7404" w:type="dxa"/>
            <w:gridSpan w:val="2"/>
          </w:tcPr>
          <w:p w:rsidR="00DA3645" w:rsidRPr="00DE3C16" w:rsidRDefault="00DA3645" w:rsidP="00887224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Doctorado</w:t>
            </w:r>
          </w:p>
        </w:tc>
        <w:tc>
          <w:tcPr>
            <w:tcW w:w="7404" w:type="dxa"/>
            <w:gridSpan w:val="2"/>
          </w:tcPr>
          <w:p w:rsidR="0068160B" w:rsidRPr="00DE3C16" w:rsidRDefault="0068160B" w:rsidP="003B3C8D">
            <w:pPr>
              <w:ind w:left="107" w:hanging="10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 xml:space="preserve">-Se </w:t>
            </w:r>
            <w:r w:rsidR="00C7735A" w:rsidRPr="00DE3C16">
              <w:rPr>
                <w:rFonts w:ascii="Arial" w:hAnsi="Arial" w:cs="Arial"/>
                <w:sz w:val="20"/>
                <w:szCs w:val="20"/>
              </w:rPr>
              <w:t>continúa atención a</w:t>
            </w:r>
            <w:r w:rsidRPr="00DE3C16">
              <w:rPr>
                <w:rFonts w:ascii="Arial" w:hAnsi="Arial" w:cs="Arial"/>
                <w:sz w:val="20"/>
                <w:szCs w:val="20"/>
              </w:rPr>
              <w:t xml:space="preserve"> dos aspirantes externos del </w:t>
            </w: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Dimitrov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 xml:space="preserve"> y Universidad de Granma (Pedrito y Jerez)</w:t>
            </w:r>
            <w:r w:rsidR="003F7D36" w:rsidRPr="00DE3C16">
              <w:rPr>
                <w:rFonts w:ascii="Arial" w:hAnsi="Arial" w:cs="Arial"/>
                <w:sz w:val="20"/>
                <w:szCs w:val="20"/>
              </w:rPr>
              <w:t xml:space="preserve"> y </w:t>
            </w:r>
            <w:r w:rsidR="009C6635" w:rsidRPr="00DE3C16">
              <w:rPr>
                <w:rFonts w:ascii="Arial" w:hAnsi="Arial" w:cs="Arial"/>
                <w:sz w:val="20"/>
                <w:szCs w:val="20"/>
              </w:rPr>
              <w:t>un</w:t>
            </w:r>
            <w:r w:rsidR="003F7D36" w:rsidRPr="00DE3C16">
              <w:rPr>
                <w:rFonts w:ascii="Arial" w:hAnsi="Arial" w:cs="Arial"/>
                <w:sz w:val="20"/>
                <w:szCs w:val="20"/>
              </w:rPr>
              <w:t xml:space="preserve"> Doctorado del Departamento: Jesús </w:t>
            </w:r>
            <w:r w:rsidR="009C6635" w:rsidRPr="00DE3C16">
              <w:rPr>
                <w:rFonts w:ascii="Arial" w:hAnsi="Arial" w:cs="Arial"/>
                <w:sz w:val="20"/>
                <w:szCs w:val="20"/>
              </w:rPr>
              <w:t>(</w:t>
            </w:r>
            <w:r w:rsidR="003F7D36" w:rsidRPr="00DE3C16">
              <w:rPr>
                <w:rFonts w:ascii="Arial" w:hAnsi="Arial" w:cs="Arial"/>
                <w:sz w:val="20"/>
                <w:szCs w:val="20"/>
              </w:rPr>
              <w:t>Pedrito).</w:t>
            </w:r>
          </w:p>
          <w:p w:rsidR="00C7735A" w:rsidRPr="00DE3C16" w:rsidRDefault="00C7735A" w:rsidP="003F15F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>-Se continúa atención a Doctorado (Dell´Amico</w:t>
            </w:r>
            <w:r w:rsidR="00872EF2" w:rsidRPr="00DE3C16">
              <w:rPr>
                <w:rFonts w:ascii="Arial" w:hAnsi="Arial" w:cs="Arial"/>
                <w:sz w:val="20"/>
                <w:szCs w:val="20"/>
              </w:rPr>
              <w:t xml:space="preserve"> dos</w:t>
            </w:r>
            <w:r w:rsidR="003F7D36" w:rsidRPr="00DE3C16">
              <w:rPr>
                <w:rFonts w:ascii="Arial" w:hAnsi="Arial" w:cs="Arial"/>
                <w:sz w:val="20"/>
                <w:szCs w:val="20"/>
              </w:rPr>
              <w:t>:</w:t>
            </w:r>
            <w:r w:rsidR="00872EF2" w:rsidRPr="00DE3C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72EF2" w:rsidRPr="00DE3C16">
              <w:rPr>
                <w:rFonts w:ascii="Arial" w:hAnsi="Arial" w:cs="Arial"/>
                <w:sz w:val="20"/>
                <w:szCs w:val="20"/>
              </w:rPr>
              <w:t>Yonaisy</w:t>
            </w:r>
            <w:proofErr w:type="spellEnd"/>
            <w:r w:rsidR="00872EF2" w:rsidRPr="00DE3C16">
              <w:rPr>
                <w:rFonts w:ascii="Arial" w:hAnsi="Arial" w:cs="Arial"/>
                <w:sz w:val="20"/>
                <w:szCs w:val="20"/>
              </w:rPr>
              <w:t xml:space="preserve"> y Michel</w:t>
            </w:r>
            <w:r w:rsidRPr="00DE3C16">
              <w:rPr>
                <w:rFonts w:ascii="Arial" w:hAnsi="Arial" w:cs="Arial"/>
                <w:sz w:val="20"/>
                <w:szCs w:val="20"/>
              </w:rPr>
              <w:t>).</w:t>
            </w:r>
          </w:p>
          <w:p w:rsidR="003B3C8D" w:rsidRPr="00DE3C16" w:rsidRDefault="003B3C8D" w:rsidP="003F15F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>-Se continúa atención a aspirante doctorado extranjero (Donaldo).</w:t>
            </w:r>
          </w:p>
        </w:tc>
      </w:tr>
      <w:tr w:rsidR="00407583" w:rsidRPr="00DE3C16">
        <w:trPr>
          <w:jc w:val="center"/>
        </w:trPr>
        <w:tc>
          <w:tcPr>
            <w:tcW w:w="3608" w:type="dxa"/>
          </w:tcPr>
          <w:p w:rsidR="00407583" w:rsidRPr="00DE3C16" w:rsidRDefault="004075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Revisiones de tesis de Doctorado</w:t>
            </w:r>
          </w:p>
        </w:tc>
        <w:tc>
          <w:tcPr>
            <w:tcW w:w="7404" w:type="dxa"/>
            <w:gridSpan w:val="2"/>
          </w:tcPr>
          <w:p w:rsidR="00407583" w:rsidRPr="00DE3C16" w:rsidRDefault="00407583" w:rsidP="00407583">
            <w:pPr>
              <w:ind w:left="107" w:hanging="10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07583">
              <w:rPr>
                <w:rFonts w:ascii="Arial" w:hAnsi="Arial" w:cs="Arial"/>
                <w:sz w:val="20"/>
                <w:szCs w:val="20"/>
              </w:rPr>
              <w:t>- Segunda revisión y elaboración de informe sobre tesi</w:t>
            </w:r>
            <w:r>
              <w:rPr>
                <w:rFonts w:ascii="Arial" w:hAnsi="Arial" w:cs="Arial"/>
                <w:sz w:val="20"/>
                <w:szCs w:val="20"/>
              </w:rPr>
              <w:t xml:space="preserve">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predefendida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en F. Biología. </w:t>
            </w: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Maestría</w:t>
            </w:r>
          </w:p>
        </w:tc>
        <w:tc>
          <w:tcPr>
            <w:tcW w:w="7404" w:type="dxa"/>
            <w:gridSpan w:val="2"/>
          </w:tcPr>
          <w:p w:rsidR="00C7735A" w:rsidRPr="00DE3C16" w:rsidRDefault="00C7735A" w:rsidP="0068160B">
            <w:pPr>
              <w:pStyle w:val="ListParagraph1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4404B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Comisión de Grados Científicos UNAH</w:t>
            </w:r>
          </w:p>
        </w:tc>
        <w:tc>
          <w:tcPr>
            <w:tcW w:w="7404" w:type="dxa"/>
            <w:gridSpan w:val="2"/>
          </w:tcPr>
          <w:p w:rsidR="00952405" w:rsidRPr="00DE3C16" w:rsidRDefault="00952405" w:rsidP="00D6258A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EA664A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Oponencia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Tesis de Grado</w:t>
            </w:r>
          </w:p>
        </w:tc>
        <w:tc>
          <w:tcPr>
            <w:tcW w:w="7404" w:type="dxa"/>
            <w:gridSpan w:val="2"/>
          </w:tcPr>
          <w:p w:rsidR="00B059A0" w:rsidRPr="00DE3C16" w:rsidRDefault="00B059A0" w:rsidP="000E756A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430E70" w:rsidP="004421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Oponencia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 xml:space="preserve"> de Tesis Doctoral:</w:t>
            </w:r>
          </w:p>
        </w:tc>
        <w:tc>
          <w:tcPr>
            <w:tcW w:w="7404" w:type="dxa"/>
            <w:gridSpan w:val="2"/>
          </w:tcPr>
          <w:p w:rsidR="00952405" w:rsidRPr="00DE3C16" w:rsidRDefault="00952405" w:rsidP="004421F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0E1" w:rsidRPr="00DE3C16">
        <w:trPr>
          <w:jc w:val="center"/>
        </w:trPr>
        <w:tc>
          <w:tcPr>
            <w:tcW w:w="3608" w:type="dxa"/>
          </w:tcPr>
          <w:p w:rsidR="000210E1" w:rsidRPr="00DE3C16" w:rsidRDefault="00646C43" w:rsidP="007D51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el Grupo</w:t>
            </w:r>
          </w:p>
        </w:tc>
        <w:tc>
          <w:tcPr>
            <w:tcW w:w="7404" w:type="dxa"/>
            <w:gridSpan w:val="2"/>
          </w:tcPr>
          <w:p w:rsidR="000210E1" w:rsidRPr="00DE3C16" w:rsidRDefault="000210E1" w:rsidP="00210A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646C43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Comisión</w:t>
            </w:r>
          </w:p>
        </w:tc>
        <w:tc>
          <w:tcPr>
            <w:tcW w:w="7404" w:type="dxa"/>
            <w:gridSpan w:val="2"/>
          </w:tcPr>
          <w:p w:rsidR="00646C43" w:rsidRPr="00DE3C16" w:rsidRDefault="00646C43" w:rsidP="005562B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646C43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Consejo </w:t>
            </w:r>
          </w:p>
        </w:tc>
        <w:tc>
          <w:tcPr>
            <w:tcW w:w="7404" w:type="dxa"/>
            <w:gridSpan w:val="2"/>
          </w:tcPr>
          <w:p w:rsidR="00646C43" w:rsidRPr="00DE3C16" w:rsidRDefault="00646C43" w:rsidP="005562B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646C43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tesis </w:t>
            </w:r>
          </w:p>
        </w:tc>
        <w:tc>
          <w:tcPr>
            <w:tcW w:w="7404" w:type="dxa"/>
            <w:gridSpan w:val="2"/>
          </w:tcPr>
          <w:p w:rsidR="00646C43" w:rsidRPr="00DE3C16" w:rsidRDefault="003B3C8D" w:rsidP="00010B7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>-</w:t>
            </w:r>
            <w:r w:rsidR="0003152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3C16">
              <w:rPr>
                <w:rFonts w:ascii="Arial" w:hAnsi="Arial" w:cs="Arial"/>
                <w:sz w:val="20"/>
                <w:szCs w:val="20"/>
              </w:rPr>
              <w:t xml:space="preserve">Miembro del tribunal para </w:t>
            </w: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Predefensa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 xml:space="preserve"> en Consejo Científico de la tesis doctoral de Michel Ruiz (Donaldo)</w:t>
            </w: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B751F7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Curso Programa de Doctorado</w:t>
            </w:r>
          </w:p>
        </w:tc>
        <w:tc>
          <w:tcPr>
            <w:tcW w:w="7404" w:type="dxa"/>
            <w:gridSpan w:val="2"/>
          </w:tcPr>
          <w:p w:rsidR="00646C43" w:rsidRPr="00DE3C16" w:rsidRDefault="00646C43" w:rsidP="00D62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560FA6" w:rsidP="00D50D1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Atención a especialista extranjero</w:t>
            </w:r>
          </w:p>
        </w:tc>
        <w:tc>
          <w:tcPr>
            <w:tcW w:w="7404" w:type="dxa"/>
            <w:gridSpan w:val="2"/>
          </w:tcPr>
          <w:p w:rsidR="00646C43" w:rsidRPr="00DE3C16" w:rsidRDefault="00646C43" w:rsidP="00D50D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646C43" w:rsidP="00D50D1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485C5E" w:rsidRPr="00DE3C16" w:rsidRDefault="00485C5E" w:rsidP="00485C5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trHeight w:val="245"/>
          <w:jc w:val="center"/>
        </w:trPr>
        <w:tc>
          <w:tcPr>
            <w:tcW w:w="3608" w:type="dxa"/>
          </w:tcPr>
          <w:p w:rsidR="00646C43" w:rsidRPr="00DE3C16" w:rsidRDefault="008E7D37" w:rsidP="00C65A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Conferencias:</w:t>
            </w:r>
          </w:p>
        </w:tc>
        <w:tc>
          <w:tcPr>
            <w:tcW w:w="7404" w:type="dxa"/>
            <w:gridSpan w:val="2"/>
          </w:tcPr>
          <w:p w:rsidR="0038670B" w:rsidRPr="00DE3C16" w:rsidRDefault="0038670B" w:rsidP="007F116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trHeight w:val="245"/>
          <w:jc w:val="center"/>
        </w:trPr>
        <w:tc>
          <w:tcPr>
            <w:tcW w:w="3608" w:type="dxa"/>
          </w:tcPr>
          <w:p w:rsidR="00646C43" w:rsidRPr="00DE3C16" w:rsidRDefault="00646C43" w:rsidP="001F78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646C43" w:rsidRPr="00DE3C16" w:rsidRDefault="00646C43" w:rsidP="00671B5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 w:rsidTr="00DE3C16">
        <w:trPr>
          <w:trHeight w:val="213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646C43" w:rsidRPr="00DE3C16" w:rsidRDefault="00646C4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Publicaciones  y Arbitrajes (Lineamientos 129)</w:t>
            </w:r>
          </w:p>
        </w:tc>
      </w:tr>
      <w:tr w:rsidR="00646C43" w:rsidRPr="00DE3C16">
        <w:trPr>
          <w:trHeight w:val="255"/>
          <w:jc w:val="center"/>
        </w:trPr>
        <w:tc>
          <w:tcPr>
            <w:tcW w:w="3608" w:type="dxa"/>
          </w:tcPr>
          <w:p w:rsidR="00646C43" w:rsidRPr="00DE3C16" w:rsidRDefault="00646C43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Revista de Impacto</w:t>
            </w:r>
          </w:p>
        </w:tc>
        <w:tc>
          <w:tcPr>
            <w:tcW w:w="7404" w:type="dxa"/>
            <w:gridSpan w:val="2"/>
          </w:tcPr>
          <w:p w:rsidR="00646C43" w:rsidRDefault="00407583" w:rsidP="00407583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407583">
              <w:rPr>
                <w:rFonts w:ascii="Arial" w:hAnsi="Arial" w:cs="Arial"/>
                <w:iCs/>
                <w:sz w:val="20"/>
                <w:szCs w:val="20"/>
              </w:rPr>
              <w:t xml:space="preserve">- Envío de art. impacto para nueva revista: </w:t>
            </w:r>
            <w:proofErr w:type="spellStart"/>
            <w:r w:rsidRPr="00407583">
              <w:rPr>
                <w:rFonts w:ascii="Arial" w:hAnsi="Arial" w:cs="Arial"/>
                <w:iCs/>
                <w:sz w:val="20"/>
                <w:szCs w:val="20"/>
              </w:rPr>
              <w:t>Pesticide</w:t>
            </w:r>
            <w:proofErr w:type="spellEnd"/>
            <w:r w:rsidRPr="00407583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  <w:proofErr w:type="spellStart"/>
            <w:r w:rsidRPr="00407583">
              <w:rPr>
                <w:rFonts w:ascii="Arial" w:hAnsi="Arial" w:cs="Arial"/>
                <w:iCs/>
                <w:sz w:val="20"/>
                <w:szCs w:val="20"/>
              </w:rPr>
              <w:t>Biochemistry</w:t>
            </w:r>
            <w:proofErr w:type="spellEnd"/>
            <w:r w:rsidRPr="00407583">
              <w:rPr>
                <w:rFonts w:ascii="Arial" w:hAnsi="Arial" w:cs="Arial"/>
                <w:iCs/>
                <w:sz w:val="20"/>
                <w:szCs w:val="20"/>
              </w:rPr>
              <w:t xml:space="preserve"> and </w:t>
            </w:r>
            <w:proofErr w:type="spellStart"/>
            <w:r w:rsidRPr="00407583">
              <w:rPr>
                <w:rFonts w:ascii="Arial" w:hAnsi="Arial" w:cs="Arial"/>
                <w:iCs/>
                <w:sz w:val="20"/>
                <w:szCs w:val="20"/>
              </w:rPr>
              <w:t>Physiology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(MC. Nápoles)</w:t>
            </w:r>
          </w:p>
          <w:p w:rsidR="00407583" w:rsidRPr="00DE3C16" w:rsidRDefault="00407583" w:rsidP="00407583">
            <w:p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- Otras en arbitraje (Alejandro y Daimy)</w:t>
            </w:r>
          </w:p>
        </w:tc>
      </w:tr>
      <w:tr w:rsidR="00646C43" w:rsidRPr="00DE3C16">
        <w:trPr>
          <w:trHeight w:val="416"/>
          <w:jc w:val="center"/>
        </w:trPr>
        <w:tc>
          <w:tcPr>
            <w:tcW w:w="3608" w:type="dxa"/>
          </w:tcPr>
          <w:p w:rsidR="00646C43" w:rsidRPr="00407583" w:rsidRDefault="00646C43" w:rsidP="00AE061A">
            <w:pPr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Revista Cultivo</w:t>
            </w:r>
            <w:r w:rsidRPr="00407583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s Tropicales</w:t>
            </w:r>
          </w:p>
        </w:tc>
        <w:tc>
          <w:tcPr>
            <w:tcW w:w="7404" w:type="dxa"/>
            <w:gridSpan w:val="2"/>
          </w:tcPr>
          <w:p w:rsidR="00646C43" w:rsidRDefault="003B3C8D" w:rsidP="00D40CDD">
            <w:p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 xml:space="preserve">-Se entregaron dos artículos a la Revista Cultivos Tropicales (Jerez, </w:t>
            </w: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Roberqui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>).</w:t>
            </w:r>
          </w:p>
          <w:p w:rsidR="00996148" w:rsidRPr="00996148" w:rsidRDefault="00996148" w:rsidP="00996148">
            <w:p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996148">
              <w:rPr>
                <w:rFonts w:ascii="Arial" w:hAnsi="Arial" w:cs="Arial"/>
                <w:sz w:val="20"/>
                <w:szCs w:val="20"/>
              </w:rPr>
              <w:t>Entre</w:t>
            </w:r>
            <w:r>
              <w:rPr>
                <w:rFonts w:ascii="Arial" w:hAnsi="Arial" w:cs="Arial"/>
                <w:sz w:val="20"/>
                <w:szCs w:val="20"/>
              </w:rPr>
              <w:t>ga de</w:t>
            </w:r>
            <w:r w:rsidRPr="00996148">
              <w:rPr>
                <w:rFonts w:ascii="Arial" w:hAnsi="Arial" w:cs="Arial"/>
                <w:sz w:val="20"/>
                <w:szCs w:val="20"/>
              </w:rPr>
              <w:t xml:space="preserve"> pub</w:t>
            </w:r>
            <w:r>
              <w:rPr>
                <w:rFonts w:ascii="Arial" w:hAnsi="Arial" w:cs="Arial"/>
                <w:sz w:val="20"/>
                <w:szCs w:val="20"/>
              </w:rPr>
              <w:t>licación a Cultivos Tropicales:</w:t>
            </w:r>
          </w:p>
          <w:p w:rsidR="00996148" w:rsidRDefault="00996148" w:rsidP="00996148">
            <w:p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148">
              <w:rPr>
                <w:rFonts w:ascii="Arial" w:hAnsi="Arial" w:cs="Arial"/>
                <w:sz w:val="20"/>
                <w:szCs w:val="20"/>
              </w:rPr>
              <w:t xml:space="preserve">Título: Selección de cepas eficientes de hongos </w:t>
            </w:r>
            <w:proofErr w:type="spellStart"/>
            <w:r w:rsidRPr="00996148">
              <w:rPr>
                <w:rFonts w:ascii="Arial" w:hAnsi="Arial" w:cs="Arial"/>
                <w:sz w:val="20"/>
                <w:szCs w:val="20"/>
              </w:rPr>
              <w:t>micorrízicos</w:t>
            </w:r>
            <w:proofErr w:type="spellEnd"/>
            <w:r w:rsidRPr="0099614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96148">
              <w:rPr>
                <w:rFonts w:ascii="Arial" w:hAnsi="Arial" w:cs="Arial"/>
                <w:sz w:val="20"/>
                <w:szCs w:val="20"/>
              </w:rPr>
              <w:t>arbusculares</w:t>
            </w:r>
            <w:proofErr w:type="spellEnd"/>
            <w:r w:rsidRPr="00996148">
              <w:rPr>
                <w:rFonts w:ascii="Arial" w:hAnsi="Arial" w:cs="Arial"/>
                <w:sz w:val="20"/>
                <w:szCs w:val="20"/>
              </w:rPr>
              <w:t xml:space="preserve"> para el pasto guinea (</w:t>
            </w:r>
            <w:proofErr w:type="spellStart"/>
            <w:r w:rsidRPr="00996148">
              <w:rPr>
                <w:rFonts w:ascii="Arial" w:hAnsi="Arial" w:cs="Arial"/>
                <w:sz w:val="20"/>
                <w:szCs w:val="20"/>
              </w:rPr>
              <w:t>Megathyrsus</w:t>
            </w:r>
            <w:proofErr w:type="spellEnd"/>
            <w:r w:rsidRPr="0099614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96148">
              <w:rPr>
                <w:rFonts w:ascii="Arial" w:hAnsi="Arial" w:cs="Arial"/>
                <w:sz w:val="20"/>
                <w:szCs w:val="20"/>
              </w:rPr>
              <w:t>maximus</w:t>
            </w:r>
            <w:proofErr w:type="spellEnd"/>
            <w:r w:rsidRPr="00996148">
              <w:rPr>
                <w:rFonts w:ascii="Arial" w:hAnsi="Arial" w:cs="Arial"/>
                <w:sz w:val="20"/>
                <w:szCs w:val="20"/>
              </w:rPr>
              <w:t xml:space="preserve"> cv. </w:t>
            </w:r>
            <w:proofErr w:type="spellStart"/>
            <w:r w:rsidRPr="00996148">
              <w:rPr>
                <w:rFonts w:ascii="Arial" w:hAnsi="Arial" w:cs="Arial"/>
                <w:sz w:val="20"/>
                <w:szCs w:val="20"/>
              </w:rPr>
              <w:t>Likoni</w:t>
            </w:r>
            <w:proofErr w:type="spellEnd"/>
            <w:r w:rsidRPr="00996148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F77949" w:rsidRPr="00DE3C16" w:rsidRDefault="00F77949" w:rsidP="00D40CDD">
            <w:p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P</w:t>
            </w:r>
            <w:r w:rsidRPr="00F77949">
              <w:rPr>
                <w:rFonts w:ascii="Arial" w:hAnsi="Arial" w:cs="Arial"/>
                <w:sz w:val="20"/>
                <w:szCs w:val="20"/>
              </w:rPr>
              <w:t>ublicación aceptada en Cultivos Tropicales</w:t>
            </w:r>
            <w:r w:rsidR="00C72A56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C72A56" w:rsidRPr="00C72A56">
              <w:rPr>
                <w:rFonts w:ascii="Arial" w:hAnsi="Arial" w:cs="Arial"/>
                <w:sz w:val="20"/>
                <w:szCs w:val="20"/>
              </w:rPr>
              <w:t xml:space="preserve">vol. 36 (3): 144-153 (2015) </w:t>
            </w:r>
            <w:r w:rsidRPr="00F77949">
              <w:rPr>
                <w:rFonts w:ascii="Arial" w:hAnsi="Arial" w:cs="Arial"/>
                <w:sz w:val="20"/>
                <w:szCs w:val="20"/>
              </w:rPr>
              <w:t xml:space="preserve"> (autora Dianevys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Glez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-Peña</w:t>
            </w:r>
            <w:r w:rsidRPr="00F77949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646C43" w:rsidRPr="00DE3C16">
        <w:trPr>
          <w:trHeight w:val="295"/>
          <w:jc w:val="center"/>
        </w:trPr>
        <w:tc>
          <w:tcPr>
            <w:tcW w:w="3608" w:type="dxa"/>
          </w:tcPr>
          <w:p w:rsidR="00646C43" w:rsidRPr="00DE3C16" w:rsidRDefault="00646C43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Otras Revistas</w:t>
            </w:r>
          </w:p>
        </w:tc>
        <w:tc>
          <w:tcPr>
            <w:tcW w:w="7404" w:type="dxa"/>
            <w:gridSpan w:val="2"/>
          </w:tcPr>
          <w:p w:rsidR="00646C43" w:rsidRPr="00DE3C16" w:rsidRDefault="00646C43" w:rsidP="00D9433D">
            <w:pPr>
              <w:ind w:right="284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6C43" w:rsidRPr="00DE3C16">
        <w:trPr>
          <w:trHeight w:val="295"/>
          <w:jc w:val="center"/>
        </w:trPr>
        <w:tc>
          <w:tcPr>
            <w:tcW w:w="3608" w:type="dxa"/>
          </w:tcPr>
          <w:p w:rsidR="00646C43" w:rsidRPr="00DE3C16" w:rsidRDefault="00646C43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Arbitrajes</w:t>
            </w:r>
          </w:p>
        </w:tc>
        <w:tc>
          <w:tcPr>
            <w:tcW w:w="7404" w:type="dxa"/>
            <w:gridSpan w:val="2"/>
          </w:tcPr>
          <w:p w:rsidR="00996148" w:rsidRDefault="00996148" w:rsidP="00C7735A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148">
              <w:rPr>
                <w:rFonts w:ascii="Arial" w:hAnsi="Arial" w:cs="Arial"/>
                <w:sz w:val="20"/>
                <w:szCs w:val="20"/>
              </w:rPr>
              <w:t xml:space="preserve">Revisión por cuarta vez de los artículos 3_2015 y 78_2014 ya arbitrados entregados a Cultivos Tropicales. </w:t>
            </w:r>
          </w:p>
          <w:p w:rsidR="00646C43" w:rsidRPr="00DE3C16" w:rsidRDefault="00996148" w:rsidP="00C7735A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148">
              <w:rPr>
                <w:rFonts w:ascii="Arial" w:hAnsi="Arial" w:cs="Arial"/>
                <w:sz w:val="20"/>
                <w:szCs w:val="20"/>
              </w:rPr>
              <w:lastRenderedPageBreak/>
              <w:t>Revisión por segunda vez del artículo 28_2015.</w:t>
            </w:r>
            <w:r>
              <w:rPr>
                <w:rFonts w:ascii="Arial" w:hAnsi="Arial" w:cs="Arial"/>
                <w:sz w:val="20"/>
                <w:szCs w:val="20"/>
              </w:rPr>
              <w:t xml:space="preserve"> (M. Núñez)</w:t>
            </w:r>
          </w:p>
        </w:tc>
      </w:tr>
      <w:tr w:rsidR="00646C43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646C43" w:rsidRPr="00DE3C16" w:rsidRDefault="00646C4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Eventos (Lineamientos 129)</w:t>
            </w: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5B4A88" w:rsidP="005B4A8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4A88">
              <w:rPr>
                <w:rFonts w:ascii="Arial" w:hAnsi="Arial" w:cs="Arial"/>
                <w:sz w:val="20"/>
                <w:szCs w:val="20"/>
              </w:rPr>
              <w:t xml:space="preserve">III Simposio Internacional </w:t>
            </w:r>
            <w:r w:rsidRPr="00996148">
              <w:rPr>
                <w:rFonts w:ascii="Arial" w:hAnsi="Arial" w:cs="Arial"/>
                <w:b/>
                <w:sz w:val="20"/>
                <w:szCs w:val="20"/>
              </w:rPr>
              <w:t>del INIVIT</w:t>
            </w:r>
            <w:r w:rsidRPr="005B4A88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7404" w:type="dxa"/>
            <w:gridSpan w:val="2"/>
          </w:tcPr>
          <w:p w:rsidR="00646C43" w:rsidRPr="00DE3C16" w:rsidRDefault="005B4A88" w:rsidP="008E443F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B4A88">
              <w:rPr>
                <w:rFonts w:ascii="Arial" w:hAnsi="Arial" w:cs="Arial"/>
                <w:sz w:val="20"/>
                <w:szCs w:val="20"/>
                <w:lang w:val="en-US"/>
              </w:rPr>
              <w:t>Trabajo</w:t>
            </w:r>
            <w:proofErr w:type="spellEnd"/>
            <w:r w:rsidRPr="005B4A88">
              <w:rPr>
                <w:rFonts w:ascii="Arial" w:hAnsi="Arial" w:cs="Arial"/>
                <w:sz w:val="20"/>
                <w:szCs w:val="20"/>
                <w:lang w:val="en-US"/>
              </w:rPr>
              <w:t xml:space="preserve">: Influence of Biobras-16® and </w:t>
            </w:r>
            <w:proofErr w:type="spellStart"/>
            <w:r w:rsidRPr="005B4A88">
              <w:rPr>
                <w:rFonts w:ascii="Arial" w:hAnsi="Arial" w:cs="Arial"/>
                <w:sz w:val="20"/>
                <w:szCs w:val="20"/>
                <w:lang w:val="en-US"/>
              </w:rPr>
              <w:t>Pectimorf</w:t>
            </w:r>
            <w:proofErr w:type="spellEnd"/>
            <w:r w:rsidRPr="005B4A88">
              <w:rPr>
                <w:rFonts w:ascii="Arial" w:hAnsi="Arial" w:cs="Arial"/>
                <w:sz w:val="20"/>
                <w:szCs w:val="20"/>
                <w:lang w:val="en-US"/>
              </w:rPr>
              <w:t xml:space="preserve">® in the levels of hormones content in banana (Musa spp.) plants in the acclimatization phase. </w:t>
            </w:r>
            <w:r w:rsidRPr="005B4A88">
              <w:rPr>
                <w:rFonts w:ascii="Arial" w:hAnsi="Arial" w:cs="Arial"/>
                <w:sz w:val="20"/>
                <w:szCs w:val="20"/>
              </w:rPr>
              <w:t>Autores: Humberto Izquierdo, Lilia Alcaraz, María C. González, Miriam de la C., Núñez y Juan C. Cabrera.</w:t>
            </w:r>
          </w:p>
        </w:tc>
      </w:tr>
      <w:tr w:rsidR="00646C43" w:rsidRPr="00DE3C16">
        <w:trPr>
          <w:jc w:val="center"/>
        </w:trPr>
        <w:tc>
          <w:tcPr>
            <w:tcW w:w="3614" w:type="dxa"/>
            <w:gridSpan w:val="2"/>
          </w:tcPr>
          <w:p w:rsidR="00646C43" w:rsidRPr="00DE3C16" w:rsidRDefault="00D2326A" w:rsidP="00DE238A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>-</w:t>
            </w:r>
            <w:r w:rsidR="00DE238A">
              <w:rPr>
                <w:rFonts w:ascii="Arial" w:hAnsi="Arial" w:cs="Arial"/>
                <w:sz w:val="20"/>
                <w:szCs w:val="20"/>
              </w:rPr>
              <w:t>"Taller Nacional s</w:t>
            </w:r>
            <w:r w:rsidRPr="00DE3C16">
              <w:rPr>
                <w:rFonts w:ascii="Arial" w:hAnsi="Arial" w:cs="Arial"/>
                <w:sz w:val="20"/>
                <w:szCs w:val="20"/>
              </w:rPr>
              <w:t xml:space="preserve">obre </w:t>
            </w: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Biofertilizantes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 xml:space="preserve"> y abonos orgánicos (BIOABONO 2015)</w:t>
            </w:r>
          </w:p>
        </w:tc>
        <w:tc>
          <w:tcPr>
            <w:tcW w:w="7398" w:type="dxa"/>
          </w:tcPr>
          <w:p w:rsidR="00646C43" w:rsidRPr="00DE3C16" w:rsidRDefault="003B3C8D" w:rsidP="00D232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>-</w:t>
            </w:r>
            <w:r w:rsidR="00DE3C1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3C16">
              <w:rPr>
                <w:rFonts w:ascii="Arial" w:hAnsi="Arial" w:cs="Arial"/>
                <w:sz w:val="20"/>
                <w:szCs w:val="20"/>
              </w:rPr>
              <w:t xml:space="preserve">Presentación de trabajo en el Taller </w:t>
            </w: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Bioabono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 xml:space="preserve"> 2015 (</w:t>
            </w: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Roberqui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>).</w:t>
            </w:r>
          </w:p>
        </w:tc>
      </w:tr>
      <w:tr w:rsidR="00DE3C16" w:rsidRPr="00DE3C16">
        <w:trPr>
          <w:jc w:val="center"/>
        </w:trPr>
        <w:tc>
          <w:tcPr>
            <w:tcW w:w="3614" w:type="dxa"/>
            <w:gridSpan w:val="2"/>
          </w:tcPr>
          <w:p w:rsidR="00DE3C16" w:rsidRPr="00DE3C16" w:rsidRDefault="00DE3C16" w:rsidP="00BA106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 xml:space="preserve">- Congreso </w:t>
            </w:r>
            <w:proofErr w:type="spellStart"/>
            <w:r w:rsidRPr="00DE238A">
              <w:rPr>
                <w:rFonts w:ascii="Arial" w:hAnsi="Arial" w:cs="Arial"/>
                <w:b/>
                <w:sz w:val="20"/>
                <w:szCs w:val="20"/>
              </w:rPr>
              <w:t>Quimicuba</w:t>
            </w:r>
            <w:proofErr w:type="spellEnd"/>
            <w:r w:rsidRPr="00DE238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3C16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7398" w:type="dxa"/>
          </w:tcPr>
          <w:p w:rsidR="00DE3C16" w:rsidRDefault="00DE3C16" w:rsidP="00DE3C1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 xml:space="preserve">- “Obtención y caracterización del Complejo de </w:t>
            </w: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Bioflavonoides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 xml:space="preserve"> del Limón (CBL) de diferentes fuentes cítricas”, Ana M. Moreno, Omar Cartaya, </w:t>
            </w: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Yaisys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 xml:space="preserve"> Blanco, Jorge L. Menéndez e I. Reynaldo.</w:t>
            </w:r>
          </w:p>
          <w:p w:rsidR="00DE3C16" w:rsidRDefault="00DE238A" w:rsidP="00DE3C1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DE238A">
              <w:rPr>
                <w:rFonts w:ascii="Arial" w:hAnsi="Arial" w:cs="Arial"/>
                <w:sz w:val="20"/>
                <w:szCs w:val="20"/>
              </w:rPr>
              <w:t xml:space="preserve">“Determinación de potenciales tenores tóxicos de metales pesados en granos y hortalizas cultivados en áreas sometidas a una agricultura intensiva” Cartaya, Omar; Moreno Ana; F. </w:t>
            </w:r>
            <w:proofErr w:type="spellStart"/>
            <w:r w:rsidRPr="00DE238A">
              <w:rPr>
                <w:rFonts w:ascii="Arial" w:hAnsi="Arial" w:cs="Arial"/>
                <w:sz w:val="20"/>
                <w:szCs w:val="20"/>
              </w:rPr>
              <w:t>Guridi</w:t>
            </w:r>
            <w:proofErr w:type="spellEnd"/>
            <w:r w:rsidRPr="00DE238A">
              <w:rPr>
                <w:rFonts w:ascii="Arial" w:hAnsi="Arial" w:cs="Arial"/>
                <w:sz w:val="20"/>
                <w:szCs w:val="20"/>
              </w:rPr>
              <w:t xml:space="preserve"> y A. Cabrera.</w:t>
            </w:r>
          </w:p>
          <w:p w:rsidR="00996148" w:rsidRDefault="00996148" w:rsidP="00DE3C1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Participación con poster de Yenisei Baranda</w:t>
            </w:r>
          </w:p>
          <w:p w:rsidR="00996148" w:rsidRPr="00DE3C16" w:rsidRDefault="00407583" w:rsidP="00DE3C1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07583">
              <w:rPr>
                <w:rFonts w:ascii="Arial" w:hAnsi="Arial" w:cs="Arial"/>
                <w:sz w:val="20"/>
                <w:szCs w:val="20"/>
              </w:rPr>
              <w:t xml:space="preserve">“Características metrológicas en la determinación de ácidos </w:t>
            </w:r>
            <w:proofErr w:type="spellStart"/>
            <w:r w:rsidRPr="00407583">
              <w:rPr>
                <w:rFonts w:ascii="Arial" w:hAnsi="Arial" w:cs="Arial"/>
                <w:sz w:val="20"/>
                <w:szCs w:val="20"/>
              </w:rPr>
              <w:t>urónicos</w:t>
            </w:r>
            <w:proofErr w:type="spellEnd"/>
            <w:r w:rsidRPr="00407583">
              <w:rPr>
                <w:rFonts w:ascii="Arial" w:hAnsi="Arial" w:cs="Arial"/>
                <w:sz w:val="20"/>
                <w:szCs w:val="20"/>
              </w:rPr>
              <w:t xml:space="preserve"> para el control de la calidad en mezclas de </w:t>
            </w:r>
            <w:proofErr w:type="spellStart"/>
            <w:r w:rsidRPr="00407583">
              <w:rPr>
                <w:rFonts w:ascii="Arial" w:hAnsi="Arial" w:cs="Arial"/>
                <w:sz w:val="20"/>
                <w:szCs w:val="20"/>
              </w:rPr>
              <w:t>oligogalacturónidos</w:t>
            </w:r>
            <w:proofErr w:type="spellEnd"/>
            <w:r w:rsidRPr="00407583">
              <w:rPr>
                <w:rFonts w:ascii="Arial" w:hAnsi="Arial" w:cs="Arial"/>
                <w:sz w:val="20"/>
                <w:szCs w:val="20"/>
              </w:rPr>
              <w:t>”</w:t>
            </w:r>
            <w:r>
              <w:rPr>
                <w:rFonts w:ascii="Arial" w:hAnsi="Arial" w:cs="Arial"/>
                <w:sz w:val="20"/>
                <w:szCs w:val="20"/>
              </w:rPr>
              <w:t xml:space="preserve"> Autor: Yuliem Mederos</w:t>
            </w:r>
          </w:p>
        </w:tc>
      </w:tr>
      <w:tr w:rsidR="00DE3C16" w:rsidRPr="00DE3C16">
        <w:trPr>
          <w:jc w:val="center"/>
        </w:trPr>
        <w:tc>
          <w:tcPr>
            <w:tcW w:w="3614" w:type="dxa"/>
            <w:gridSpan w:val="2"/>
          </w:tcPr>
          <w:p w:rsidR="00DE3C16" w:rsidRPr="00DE3C16" w:rsidRDefault="00E05AA5" w:rsidP="00BA106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Evento de </w:t>
            </w:r>
            <w:r w:rsidRPr="00031522">
              <w:rPr>
                <w:rFonts w:ascii="Arial" w:hAnsi="Arial" w:cs="Arial"/>
                <w:b/>
                <w:sz w:val="20"/>
                <w:szCs w:val="20"/>
              </w:rPr>
              <w:t>Técnicos Medios</w:t>
            </w:r>
            <w:r>
              <w:rPr>
                <w:rFonts w:ascii="Arial" w:hAnsi="Arial" w:cs="Arial"/>
                <w:sz w:val="20"/>
                <w:szCs w:val="20"/>
              </w:rPr>
              <w:t xml:space="preserve"> de Base</w:t>
            </w:r>
          </w:p>
        </w:tc>
        <w:tc>
          <w:tcPr>
            <w:tcW w:w="7398" w:type="dxa"/>
          </w:tcPr>
          <w:p w:rsidR="00DE3C16" w:rsidRDefault="00DE3C16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>Presid</w:t>
            </w:r>
            <w:r w:rsidR="00E05AA5">
              <w:rPr>
                <w:rFonts w:ascii="Arial" w:hAnsi="Arial" w:cs="Arial"/>
                <w:sz w:val="20"/>
                <w:szCs w:val="20"/>
              </w:rPr>
              <w:t>entes de la Comisión 1: Ana M. Moreno y Omar Cartaya</w:t>
            </w:r>
          </w:p>
          <w:p w:rsidR="001A7C38" w:rsidRPr="001A7C38" w:rsidRDefault="001A7C38" w:rsidP="001A7C3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1A7C38">
              <w:rPr>
                <w:rFonts w:ascii="Arial" w:hAnsi="Arial" w:cs="Arial"/>
                <w:sz w:val="20"/>
                <w:szCs w:val="20"/>
              </w:rPr>
              <w:t xml:space="preserve">Aislamiento de </w:t>
            </w:r>
            <w:proofErr w:type="spellStart"/>
            <w:r w:rsidRPr="001A7C38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1A7C38">
              <w:rPr>
                <w:rFonts w:ascii="Arial" w:hAnsi="Arial" w:cs="Arial"/>
                <w:sz w:val="20"/>
                <w:szCs w:val="20"/>
              </w:rPr>
              <w:t xml:space="preserve"> de diferentes variedades de soya en un suelo Gley nodular ferruginoso (</w:t>
            </w:r>
            <w:r>
              <w:rPr>
                <w:rFonts w:ascii="Arial" w:hAnsi="Arial" w:cs="Arial"/>
                <w:sz w:val="20"/>
                <w:szCs w:val="20"/>
              </w:rPr>
              <w:t>Belkis a</w:t>
            </w:r>
            <w:r w:rsidRPr="001A7C38">
              <w:rPr>
                <w:rFonts w:ascii="Arial" w:hAnsi="Arial" w:cs="Arial"/>
                <w:sz w:val="20"/>
                <w:szCs w:val="20"/>
              </w:rPr>
              <w:t>utora principal)  MENCION.</w:t>
            </w:r>
          </w:p>
          <w:p w:rsidR="001A7C38" w:rsidRDefault="001A7C38" w:rsidP="001A7C3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1A7C38">
              <w:rPr>
                <w:rFonts w:ascii="Arial" w:hAnsi="Arial" w:cs="Arial"/>
                <w:sz w:val="20"/>
                <w:szCs w:val="20"/>
              </w:rPr>
              <w:t xml:space="preserve">Compatibilidad del </w:t>
            </w:r>
            <w:proofErr w:type="spellStart"/>
            <w:r w:rsidRPr="001A7C38">
              <w:rPr>
                <w:rFonts w:ascii="Arial" w:hAnsi="Arial" w:cs="Arial"/>
                <w:sz w:val="20"/>
                <w:szCs w:val="20"/>
              </w:rPr>
              <w:t>biofertilizante</w:t>
            </w:r>
            <w:proofErr w:type="spellEnd"/>
            <w:r w:rsidRPr="001A7C3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A7C38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1A7C38">
              <w:rPr>
                <w:rFonts w:ascii="Arial" w:hAnsi="Arial" w:cs="Arial"/>
                <w:sz w:val="20"/>
                <w:szCs w:val="20"/>
              </w:rPr>
              <w:t xml:space="preserve">-Frijol con los </w:t>
            </w:r>
            <w:proofErr w:type="spellStart"/>
            <w:r w:rsidRPr="001A7C38">
              <w:rPr>
                <w:rFonts w:ascii="Arial" w:hAnsi="Arial" w:cs="Arial"/>
                <w:sz w:val="20"/>
                <w:szCs w:val="20"/>
              </w:rPr>
              <w:t>bioestimulantes</w:t>
            </w:r>
            <w:proofErr w:type="spellEnd"/>
            <w:r w:rsidRPr="001A7C3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A7C38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1A7C38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1A7C38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  <w:r w:rsidRPr="001A7C38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="00C23EAB">
              <w:rPr>
                <w:rFonts w:ascii="Arial" w:hAnsi="Arial" w:cs="Arial"/>
                <w:sz w:val="20"/>
                <w:szCs w:val="20"/>
              </w:rPr>
              <w:t>Kirenia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autora principal</w:t>
            </w:r>
            <w:r w:rsidRPr="001A7C38">
              <w:rPr>
                <w:rFonts w:ascii="Arial" w:hAnsi="Arial" w:cs="Arial"/>
                <w:sz w:val="20"/>
                <w:szCs w:val="20"/>
              </w:rPr>
              <w:t>).</w:t>
            </w:r>
          </w:p>
          <w:p w:rsidR="00E05AA5" w:rsidRPr="00DE3C16" w:rsidRDefault="00031522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Trabajo que recibió Destacado en el evento (Autora Elisa Ravelo)</w:t>
            </w:r>
          </w:p>
        </w:tc>
      </w:tr>
      <w:tr w:rsidR="00646C43" w:rsidRPr="00DE3C16">
        <w:trPr>
          <w:jc w:val="center"/>
        </w:trPr>
        <w:tc>
          <w:tcPr>
            <w:tcW w:w="3614" w:type="dxa"/>
            <w:gridSpan w:val="2"/>
          </w:tcPr>
          <w:p w:rsidR="00646C43" w:rsidRPr="00DE3C16" w:rsidRDefault="00E05811" w:rsidP="004738F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FORUM </w:t>
            </w:r>
            <w:r w:rsidR="004738F2"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MUNICIPAL</w:t>
            </w:r>
          </w:p>
        </w:tc>
        <w:tc>
          <w:tcPr>
            <w:tcW w:w="7398" w:type="dxa"/>
          </w:tcPr>
          <w:p w:rsidR="00E05811" w:rsidRPr="00DE3C16" w:rsidRDefault="004738F2" w:rsidP="00E4611F">
            <w:pPr>
              <w:ind w:left="101" w:hanging="10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 xml:space="preserve">-El trabajo presentado en el FORUM </w:t>
            </w:r>
            <w:r w:rsidR="003B3C8D" w:rsidRPr="00DE3C16">
              <w:rPr>
                <w:rFonts w:ascii="Arial" w:hAnsi="Arial" w:cs="Arial"/>
                <w:sz w:val="20"/>
                <w:szCs w:val="20"/>
              </w:rPr>
              <w:t>MUNICIPAL resultó RELEVA</w:t>
            </w:r>
            <w:r w:rsidR="00DE3C16" w:rsidRPr="00DE3C16">
              <w:rPr>
                <w:rFonts w:ascii="Arial" w:hAnsi="Arial" w:cs="Arial"/>
                <w:sz w:val="20"/>
                <w:szCs w:val="20"/>
              </w:rPr>
              <w:t>N</w:t>
            </w:r>
            <w:r w:rsidR="003B3C8D" w:rsidRPr="00DE3C16">
              <w:rPr>
                <w:rFonts w:ascii="Arial" w:hAnsi="Arial" w:cs="Arial"/>
                <w:sz w:val="20"/>
                <w:szCs w:val="20"/>
              </w:rPr>
              <w:t>TE</w:t>
            </w:r>
          </w:p>
          <w:p w:rsidR="00E4611F" w:rsidRPr="00DE3C16" w:rsidRDefault="00E4611F" w:rsidP="00E4611F">
            <w:pPr>
              <w:ind w:left="526" w:hanging="425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sz w:val="20"/>
                <w:szCs w:val="20"/>
              </w:rPr>
              <w:t xml:space="preserve">“Con </w:t>
            </w:r>
            <w:proofErr w:type="spellStart"/>
            <w:r w:rsidRPr="00DE3C16">
              <w:rPr>
                <w:rFonts w:ascii="Arial" w:hAnsi="Arial" w:cs="Arial"/>
                <w:b/>
                <w:sz w:val="20"/>
                <w:szCs w:val="20"/>
              </w:rPr>
              <w:t>Quitomax</w:t>
            </w:r>
            <w:proofErr w:type="spellEnd"/>
            <w:r w:rsidRPr="00DE3C16">
              <w:rPr>
                <w:rFonts w:ascii="Arial" w:hAnsi="Arial" w:cs="Arial"/>
                <w:b/>
                <w:sz w:val="20"/>
                <w:szCs w:val="20"/>
              </w:rPr>
              <w:t>, más frijol”.</w:t>
            </w:r>
          </w:p>
          <w:p w:rsidR="003B3C8D" w:rsidRPr="00DE3C16" w:rsidRDefault="00E4611F" w:rsidP="00E4611F">
            <w:pPr>
              <w:ind w:left="1106" w:hanging="110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 xml:space="preserve">       Autor: Donaldo Morales</w:t>
            </w:r>
          </w:p>
          <w:p w:rsidR="004738F2" w:rsidRPr="00DE3C16" w:rsidRDefault="003B3C8D" w:rsidP="00DE3C16">
            <w:pPr>
              <w:ind w:left="1660" w:hanging="16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 xml:space="preserve">       Coautores:</w:t>
            </w:r>
            <w:r w:rsidR="00E4611F" w:rsidRPr="00DE3C16">
              <w:rPr>
                <w:rFonts w:ascii="Arial" w:hAnsi="Arial" w:cs="Arial"/>
                <w:sz w:val="20"/>
                <w:szCs w:val="20"/>
              </w:rPr>
              <w:t xml:space="preserve"> José </w:t>
            </w:r>
            <w:proofErr w:type="spellStart"/>
            <w:r w:rsidR="00E4611F" w:rsidRPr="00DE3C16">
              <w:rPr>
                <w:rFonts w:ascii="Arial" w:hAnsi="Arial" w:cs="Arial"/>
                <w:sz w:val="20"/>
                <w:szCs w:val="20"/>
              </w:rPr>
              <w:t>Dell’amico</w:t>
            </w:r>
            <w:proofErr w:type="spellEnd"/>
            <w:r w:rsidR="00E4611F" w:rsidRPr="00DE3C16">
              <w:rPr>
                <w:rFonts w:ascii="Arial" w:hAnsi="Arial" w:cs="Arial"/>
                <w:sz w:val="20"/>
                <w:szCs w:val="20"/>
              </w:rPr>
              <w:t xml:space="preserve">, Eduardo Jerez, </w:t>
            </w:r>
            <w:proofErr w:type="spellStart"/>
            <w:r w:rsidR="00E4611F" w:rsidRPr="00DE3C16">
              <w:rPr>
                <w:rFonts w:ascii="Arial" w:hAnsi="Arial" w:cs="Arial"/>
                <w:sz w:val="20"/>
                <w:szCs w:val="20"/>
              </w:rPr>
              <w:t>Roberqui</w:t>
            </w:r>
            <w:proofErr w:type="spellEnd"/>
            <w:r w:rsidR="00E4611F" w:rsidRPr="00DE3C16">
              <w:rPr>
                <w:rFonts w:ascii="Arial" w:hAnsi="Arial" w:cs="Arial"/>
                <w:sz w:val="20"/>
                <w:szCs w:val="20"/>
              </w:rPr>
              <w:t xml:space="preserve"> Martín, Alejandro Falcón</w:t>
            </w:r>
            <w:r w:rsidRPr="00DE3C16">
              <w:rPr>
                <w:rFonts w:ascii="Arial" w:hAnsi="Arial" w:cs="Arial"/>
                <w:sz w:val="20"/>
                <w:szCs w:val="20"/>
              </w:rPr>
              <w:t xml:space="preserve">, Yanett Mora y Yenisel </w:t>
            </w: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LaRosa</w:t>
            </w:r>
            <w:proofErr w:type="spellEnd"/>
            <w:r w:rsidR="00E4611F" w:rsidRPr="00DE3C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1770EF" w:rsidRPr="00DE3C16">
        <w:trPr>
          <w:jc w:val="center"/>
        </w:trPr>
        <w:tc>
          <w:tcPr>
            <w:tcW w:w="3614" w:type="dxa"/>
            <w:gridSpan w:val="2"/>
          </w:tcPr>
          <w:p w:rsidR="001770EF" w:rsidRPr="00DE3C16" w:rsidRDefault="001770EF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Evento de Base de la ACTAF</w:t>
            </w:r>
          </w:p>
        </w:tc>
        <w:tc>
          <w:tcPr>
            <w:tcW w:w="7398" w:type="dxa"/>
          </w:tcPr>
          <w:p w:rsidR="001770EF" w:rsidRPr="00DE3C16" w:rsidRDefault="001770EF" w:rsidP="003345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70EF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Talleres, Ferias y Cursos de Capacitación (Lineamientos 37, 129, 138, 184, 187)</w:t>
            </w:r>
          </w:p>
        </w:tc>
      </w:tr>
      <w:tr w:rsidR="001770EF" w:rsidRPr="00DE3C16">
        <w:trPr>
          <w:trHeight w:val="245"/>
          <w:jc w:val="center"/>
        </w:trPr>
        <w:tc>
          <w:tcPr>
            <w:tcW w:w="3608" w:type="dxa"/>
          </w:tcPr>
          <w:p w:rsidR="001770EF" w:rsidRPr="002A3C07" w:rsidRDefault="002A3C07" w:rsidP="007D7BC6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A3C07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Taller Internacional </w:t>
            </w:r>
            <w:proofErr w:type="spellStart"/>
            <w:r w:rsidRPr="002A3C07">
              <w:rPr>
                <w:rFonts w:ascii="Arial" w:hAnsi="Arial" w:cs="Arial"/>
                <w:b/>
                <w:color w:val="000000"/>
                <w:sz w:val="20"/>
                <w:szCs w:val="20"/>
              </w:rPr>
              <w:t>Agromicrobios</w:t>
            </w:r>
            <w:proofErr w:type="spellEnd"/>
          </w:p>
        </w:tc>
        <w:tc>
          <w:tcPr>
            <w:tcW w:w="7404" w:type="dxa"/>
            <w:gridSpan w:val="2"/>
          </w:tcPr>
          <w:p w:rsidR="001770EF" w:rsidRPr="00DE3C16" w:rsidRDefault="00EE363F" w:rsidP="00C7735A">
            <w:pPr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E363F">
              <w:rPr>
                <w:rFonts w:ascii="Arial" w:hAnsi="Arial" w:cs="Arial"/>
                <w:color w:val="000000"/>
                <w:sz w:val="20"/>
                <w:szCs w:val="20"/>
              </w:rPr>
              <w:t xml:space="preserve"> “Revisiones escogidas sobre prácticas y aspectos básicos de la </w:t>
            </w:r>
            <w:proofErr w:type="spellStart"/>
            <w:r w:rsidRPr="00EE363F">
              <w:rPr>
                <w:rFonts w:ascii="Arial" w:hAnsi="Arial" w:cs="Arial"/>
                <w:color w:val="000000"/>
                <w:sz w:val="20"/>
                <w:szCs w:val="20"/>
              </w:rPr>
              <w:t>bioferlización</w:t>
            </w:r>
            <w:proofErr w:type="spellEnd"/>
            <w:r w:rsidRPr="00EE363F">
              <w:rPr>
                <w:rFonts w:ascii="Arial" w:hAnsi="Arial" w:cs="Arial"/>
                <w:color w:val="000000"/>
                <w:sz w:val="20"/>
                <w:szCs w:val="20"/>
              </w:rPr>
              <w:t xml:space="preserve"> en el siglo XXI”. La Plata, Argentina</w:t>
            </w:r>
            <w:r w:rsidR="002A3C07">
              <w:rPr>
                <w:rFonts w:ascii="Arial" w:hAnsi="Arial" w:cs="Arial"/>
                <w:color w:val="000000"/>
                <w:sz w:val="20"/>
                <w:szCs w:val="20"/>
              </w:rPr>
              <w:t xml:space="preserve"> (Ionel y MC. Nápoles)</w:t>
            </w:r>
          </w:p>
        </w:tc>
      </w:tr>
      <w:tr w:rsidR="002A3C07" w:rsidRPr="00DE3C16">
        <w:trPr>
          <w:trHeight w:val="245"/>
          <w:jc w:val="center"/>
        </w:trPr>
        <w:tc>
          <w:tcPr>
            <w:tcW w:w="3608" w:type="dxa"/>
          </w:tcPr>
          <w:p w:rsidR="002A3C07" w:rsidRPr="002A3C07" w:rsidRDefault="002A3C07" w:rsidP="007D7BC6">
            <w:pPr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A3C07">
              <w:rPr>
                <w:rFonts w:ascii="Arial" w:hAnsi="Arial" w:cs="Arial"/>
                <w:b/>
                <w:color w:val="000000"/>
                <w:sz w:val="20"/>
                <w:szCs w:val="20"/>
              </w:rPr>
              <w:t>Taller Científico Juvenil 50 Aniversario del Instituto de Ciencia Animal.</w:t>
            </w:r>
          </w:p>
        </w:tc>
        <w:tc>
          <w:tcPr>
            <w:tcW w:w="7404" w:type="dxa"/>
            <w:gridSpan w:val="2"/>
          </w:tcPr>
          <w:p w:rsidR="002A3C07" w:rsidRPr="00EE363F" w:rsidRDefault="002A3C07" w:rsidP="00C7735A">
            <w:pPr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Participa Ionel Hernández</w:t>
            </w:r>
          </w:p>
        </w:tc>
      </w:tr>
      <w:tr w:rsidR="001770EF" w:rsidRPr="00DE3C16">
        <w:trPr>
          <w:trHeight w:val="245"/>
          <w:jc w:val="center"/>
        </w:trPr>
        <w:tc>
          <w:tcPr>
            <w:tcW w:w="3608" w:type="dxa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Curso de </w:t>
            </w:r>
            <w:proofErr w:type="spellStart"/>
            <w:r w:rsidRPr="00DE3C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PostGrado</w:t>
            </w:r>
            <w:proofErr w:type="spellEnd"/>
            <w:r w:rsidRPr="00DE3C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7404" w:type="dxa"/>
            <w:gridSpan w:val="2"/>
          </w:tcPr>
          <w:p w:rsidR="001770EF" w:rsidRPr="00DE3C16" w:rsidRDefault="001770EF" w:rsidP="00560FA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770EF" w:rsidRPr="00DE3C16">
        <w:trPr>
          <w:trHeight w:val="245"/>
          <w:jc w:val="center"/>
        </w:trPr>
        <w:tc>
          <w:tcPr>
            <w:tcW w:w="3608" w:type="dxa"/>
          </w:tcPr>
          <w:p w:rsidR="001770EF" w:rsidRPr="00DE3C16" w:rsidRDefault="00211C3B" w:rsidP="00A835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Congreso Internacional de Suelo</w:t>
            </w:r>
          </w:p>
        </w:tc>
        <w:tc>
          <w:tcPr>
            <w:tcW w:w="7404" w:type="dxa"/>
            <w:gridSpan w:val="2"/>
          </w:tcPr>
          <w:p w:rsidR="001770EF" w:rsidRPr="00DE3C16" w:rsidRDefault="001770EF" w:rsidP="00B77EE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770EF" w:rsidRPr="00DE3C16">
        <w:trPr>
          <w:trHeight w:val="245"/>
          <w:jc w:val="center"/>
        </w:trPr>
        <w:tc>
          <w:tcPr>
            <w:tcW w:w="3608" w:type="dxa"/>
          </w:tcPr>
          <w:p w:rsidR="001770EF" w:rsidRPr="00DE3C16" w:rsidRDefault="00996148" w:rsidP="009961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148">
              <w:rPr>
                <w:rFonts w:ascii="Arial" w:hAnsi="Arial" w:cs="Arial"/>
                <w:b/>
                <w:bCs/>
                <w:sz w:val="20"/>
                <w:szCs w:val="20"/>
              </w:rPr>
              <w:t>Taller Nacional sobre Formación Doctoral realizado en el MINAG y auspiciado por la Sección de Ciencias Agropecuarias de la CNGC</w:t>
            </w:r>
          </w:p>
        </w:tc>
        <w:tc>
          <w:tcPr>
            <w:tcW w:w="7404" w:type="dxa"/>
            <w:gridSpan w:val="2"/>
          </w:tcPr>
          <w:p w:rsidR="001770EF" w:rsidRPr="00996148" w:rsidRDefault="00996148" w:rsidP="00996148">
            <w:pPr>
              <w:ind w:right="147"/>
              <w:rPr>
                <w:rFonts w:ascii="Arial" w:hAnsi="Arial" w:cs="Arial"/>
                <w:sz w:val="20"/>
                <w:szCs w:val="20"/>
              </w:rPr>
            </w:pPr>
            <w:r w:rsidRPr="00996148">
              <w:rPr>
                <w:rFonts w:ascii="Arial" w:hAnsi="Arial" w:cs="Arial"/>
                <w:bCs/>
                <w:sz w:val="20"/>
                <w:szCs w:val="20"/>
              </w:rPr>
              <w:t xml:space="preserve">Participación de </w:t>
            </w:r>
            <w:proofErr w:type="spellStart"/>
            <w:r w:rsidRPr="00996148">
              <w:rPr>
                <w:rFonts w:ascii="Arial" w:hAnsi="Arial" w:cs="Arial"/>
                <w:bCs/>
                <w:sz w:val="20"/>
                <w:szCs w:val="20"/>
              </w:rPr>
              <w:t>dra</w:t>
            </w:r>
            <w:proofErr w:type="spellEnd"/>
            <w:r w:rsidRPr="00996148">
              <w:rPr>
                <w:rFonts w:ascii="Arial" w:hAnsi="Arial" w:cs="Arial"/>
                <w:bCs/>
                <w:sz w:val="20"/>
                <w:szCs w:val="20"/>
              </w:rPr>
              <w:t xml:space="preserve"> Miriam Núñez</w:t>
            </w:r>
          </w:p>
        </w:tc>
      </w:tr>
      <w:tr w:rsidR="001770EF" w:rsidRPr="00DE3C16" w:rsidTr="00F77949">
        <w:trPr>
          <w:trHeight w:val="245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Institucionalización y Perfeccionamiento (Lineamientos 01, 12, 129, 132, 169, 170, 172,)</w:t>
            </w:r>
          </w:p>
        </w:tc>
      </w:tr>
      <w:tr w:rsidR="001770EF" w:rsidRPr="00DE3C16">
        <w:trPr>
          <w:trHeight w:val="251"/>
          <w:jc w:val="center"/>
        </w:trPr>
        <w:tc>
          <w:tcPr>
            <w:tcW w:w="3608" w:type="dxa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770EF" w:rsidRPr="00DE3C16" w:rsidRDefault="001770EF" w:rsidP="006F3B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70EF" w:rsidRPr="00DE3C16">
        <w:trPr>
          <w:trHeight w:val="251"/>
          <w:jc w:val="center"/>
        </w:trPr>
        <w:tc>
          <w:tcPr>
            <w:tcW w:w="3608" w:type="dxa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770EF" w:rsidRPr="00DE3C16" w:rsidRDefault="001770EF" w:rsidP="0053642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70EF" w:rsidRPr="00DE3C16">
        <w:trPr>
          <w:trHeight w:val="209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OTRAS ACTIVIDADES (Lineamientos 37, 76, 77, 78, 80, 129, 132, 169, 170, 172,)</w:t>
            </w:r>
          </w:p>
        </w:tc>
      </w:tr>
      <w:tr w:rsidR="001770EF" w:rsidRPr="00DE3C16" w:rsidTr="00F77949">
        <w:trPr>
          <w:trHeight w:val="217"/>
          <w:jc w:val="center"/>
        </w:trPr>
        <w:tc>
          <w:tcPr>
            <w:tcW w:w="3608" w:type="dxa"/>
          </w:tcPr>
          <w:p w:rsidR="001770EF" w:rsidRPr="00DE3C16" w:rsidRDefault="001770EF" w:rsidP="007D7BC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Riesgos</w:t>
            </w:r>
          </w:p>
        </w:tc>
        <w:tc>
          <w:tcPr>
            <w:tcW w:w="7404" w:type="dxa"/>
            <w:gridSpan w:val="2"/>
          </w:tcPr>
          <w:p w:rsidR="001770EF" w:rsidRPr="00DE3C16" w:rsidRDefault="001770EF" w:rsidP="00577B4D">
            <w:pPr>
              <w:tabs>
                <w:tab w:val="num" w:pos="1440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770EF" w:rsidRPr="00DE3C16">
        <w:trPr>
          <w:trHeight w:val="416"/>
          <w:jc w:val="center"/>
        </w:trPr>
        <w:tc>
          <w:tcPr>
            <w:tcW w:w="3608" w:type="dxa"/>
          </w:tcPr>
          <w:p w:rsidR="001770EF" w:rsidRPr="00DE3C16" w:rsidRDefault="002F779B" w:rsidP="007D7BC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Cambio Climático</w:t>
            </w:r>
          </w:p>
        </w:tc>
        <w:tc>
          <w:tcPr>
            <w:tcW w:w="7404" w:type="dxa"/>
            <w:gridSpan w:val="2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E363F" w:rsidRPr="00DE3C16">
        <w:trPr>
          <w:trHeight w:val="416"/>
          <w:jc w:val="center"/>
        </w:trPr>
        <w:tc>
          <w:tcPr>
            <w:tcW w:w="3608" w:type="dxa"/>
          </w:tcPr>
          <w:p w:rsidR="00EE363F" w:rsidRPr="00DE3C16" w:rsidRDefault="00EE363F" w:rsidP="007D7BC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E363F">
              <w:rPr>
                <w:rFonts w:ascii="Arial" w:hAnsi="Arial" w:cs="Arial"/>
                <w:b/>
                <w:color w:val="000000"/>
                <w:sz w:val="20"/>
                <w:szCs w:val="20"/>
              </w:rPr>
              <w:t>Reunión de coordinación</w:t>
            </w:r>
            <w:r w:rsidRPr="00EE363F">
              <w:rPr>
                <w:rFonts w:ascii="Arial" w:hAnsi="Arial" w:cs="Arial"/>
                <w:color w:val="000000"/>
                <w:sz w:val="20"/>
                <w:szCs w:val="20"/>
              </w:rPr>
              <w:t xml:space="preserve"> de la Red </w:t>
            </w:r>
            <w:proofErr w:type="spellStart"/>
            <w:r w:rsidRPr="00EE363F">
              <w:rPr>
                <w:rFonts w:ascii="Arial" w:hAnsi="Arial" w:cs="Arial"/>
                <w:color w:val="000000"/>
                <w:sz w:val="20"/>
                <w:szCs w:val="20"/>
              </w:rPr>
              <w:t>Agromicrobios</w:t>
            </w:r>
            <w:proofErr w:type="spellEnd"/>
            <w:r w:rsidRPr="00EE363F">
              <w:rPr>
                <w:rFonts w:ascii="Arial" w:hAnsi="Arial" w:cs="Arial"/>
                <w:color w:val="000000"/>
                <w:sz w:val="20"/>
                <w:szCs w:val="20"/>
              </w:rPr>
              <w:t>.  La Plata, Argentina.</w:t>
            </w:r>
          </w:p>
        </w:tc>
        <w:tc>
          <w:tcPr>
            <w:tcW w:w="7404" w:type="dxa"/>
            <w:gridSpan w:val="2"/>
          </w:tcPr>
          <w:p w:rsidR="00407583" w:rsidRDefault="00407583" w:rsidP="007D7BC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07583">
              <w:rPr>
                <w:rFonts w:ascii="Arial" w:hAnsi="Arial" w:cs="Arial"/>
                <w:color w:val="000000"/>
                <w:sz w:val="20"/>
                <w:szCs w:val="20"/>
              </w:rPr>
              <w:t xml:space="preserve">Red CYTED </w:t>
            </w:r>
            <w:proofErr w:type="spellStart"/>
            <w:r w:rsidRPr="00407583">
              <w:rPr>
                <w:rFonts w:ascii="Arial" w:hAnsi="Arial" w:cs="Arial"/>
                <w:color w:val="000000"/>
                <w:sz w:val="20"/>
                <w:szCs w:val="20"/>
              </w:rPr>
              <w:t>AgroMicroBios</w:t>
            </w:r>
            <w:proofErr w:type="spellEnd"/>
            <w:r w:rsidRPr="00407583">
              <w:rPr>
                <w:rFonts w:ascii="Arial" w:hAnsi="Arial" w:cs="Arial"/>
                <w:color w:val="000000"/>
                <w:sz w:val="20"/>
                <w:szCs w:val="20"/>
              </w:rPr>
              <w:t xml:space="preserve">: "Uso de la biodiversidad regional para el desarrollo e implementación de prácticas sustentables de </w:t>
            </w:r>
            <w:proofErr w:type="spellStart"/>
            <w:r w:rsidRPr="00407583">
              <w:rPr>
                <w:rFonts w:ascii="Arial" w:hAnsi="Arial" w:cs="Arial"/>
                <w:color w:val="000000"/>
                <w:sz w:val="20"/>
                <w:szCs w:val="20"/>
              </w:rPr>
              <w:t>biofertilización</w:t>
            </w:r>
            <w:proofErr w:type="spellEnd"/>
            <w:r w:rsidRPr="00407583">
              <w:rPr>
                <w:rFonts w:ascii="Arial" w:hAnsi="Arial" w:cs="Arial"/>
                <w:color w:val="000000"/>
                <w:sz w:val="20"/>
                <w:szCs w:val="20"/>
              </w:rPr>
              <w:t xml:space="preserve"> en cultivos de importancia agroalimentaria en Iberoamérica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”</w:t>
            </w:r>
          </w:p>
          <w:p w:rsidR="00EE363F" w:rsidRPr="00DE3C16" w:rsidRDefault="00EE363F" w:rsidP="007D7BC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Participación y presentación del trabajo por la parte cubana: Ionel Hernández</w:t>
            </w:r>
          </w:p>
        </w:tc>
      </w:tr>
      <w:tr w:rsidR="005B4A88" w:rsidRPr="00DE3C16">
        <w:trPr>
          <w:trHeight w:val="416"/>
          <w:jc w:val="center"/>
        </w:trPr>
        <w:tc>
          <w:tcPr>
            <w:tcW w:w="3608" w:type="dxa"/>
          </w:tcPr>
          <w:p w:rsidR="005B4A88" w:rsidRPr="00EE363F" w:rsidRDefault="005B4A88" w:rsidP="007D7BC6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Otros premios</w:t>
            </w:r>
          </w:p>
        </w:tc>
        <w:tc>
          <w:tcPr>
            <w:tcW w:w="7404" w:type="dxa"/>
            <w:gridSpan w:val="2"/>
          </w:tcPr>
          <w:p w:rsidR="005B4A88" w:rsidRDefault="005B4A88" w:rsidP="007D7BC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B4A88">
              <w:rPr>
                <w:rFonts w:ascii="Arial" w:hAnsi="Arial" w:cs="Arial"/>
                <w:color w:val="000000"/>
                <w:sz w:val="20"/>
                <w:szCs w:val="20"/>
              </w:rPr>
              <w:t xml:space="preserve">Premio al </w:t>
            </w:r>
            <w:r w:rsidRPr="005B4A88">
              <w:rPr>
                <w:rFonts w:ascii="Arial" w:hAnsi="Arial" w:cs="Arial"/>
                <w:b/>
                <w:color w:val="000000"/>
                <w:sz w:val="20"/>
                <w:szCs w:val="20"/>
              </w:rPr>
              <w:t>Mejor Proyecto de Estancia Postdoctoral</w:t>
            </w:r>
            <w:r w:rsidRPr="005B4A88">
              <w:rPr>
                <w:rFonts w:ascii="Arial" w:hAnsi="Arial" w:cs="Arial"/>
                <w:color w:val="000000"/>
                <w:sz w:val="20"/>
                <w:szCs w:val="20"/>
              </w:rPr>
              <w:t xml:space="preserve">. Proyecto: Empleo de productos </w:t>
            </w:r>
            <w:proofErr w:type="spellStart"/>
            <w:r w:rsidRPr="005B4A88">
              <w:rPr>
                <w:rFonts w:ascii="Arial" w:hAnsi="Arial" w:cs="Arial"/>
                <w:color w:val="000000"/>
                <w:sz w:val="20"/>
                <w:szCs w:val="20"/>
              </w:rPr>
              <w:t>bioactivos</w:t>
            </w:r>
            <w:proofErr w:type="spellEnd"/>
            <w:r w:rsidRPr="005B4A88">
              <w:rPr>
                <w:rFonts w:ascii="Arial" w:hAnsi="Arial" w:cs="Arial"/>
                <w:color w:val="000000"/>
                <w:sz w:val="20"/>
                <w:szCs w:val="20"/>
              </w:rPr>
              <w:t xml:space="preserve"> en la propagación mediante cultivo de tejidos y </w:t>
            </w:r>
            <w:proofErr w:type="spellStart"/>
            <w:r w:rsidRPr="005B4A88">
              <w:rPr>
                <w:rFonts w:ascii="Arial" w:hAnsi="Arial" w:cs="Arial"/>
                <w:color w:val="000000"/>
                <w:sz w:val="20"/>
                <w:szCs w:val="20"/>
              </w:rPr>
              <w:t>aclimatización</w:t>
            </w:r>
            <w:proofErr w:type="spellEnd"/>
            <w:r w:rsidRPr="005B4A88">
              <w:rPr>
                <w:rFonts w:ascii="Arial" w:hAnsi="Arial" w:cs="Arial"/>
                <w:color w:val="000000"/>
                <w:sz w:val="20"/>
                <w:szCs w:val="20"/>
              </w:rPr>
              <w:t xml:space="preserve"> de plantas de interés agrícola. Autor: Humberto Izquierdo. México</w:t>
            </w:r>
          </w:p>
        </w:tc>
      </w:tr>
      <w:tr w:rsidR="001770EF" w:rsidRPr="00DE3C16">
        <w:trPr>
          <w:trHeight w:val="233"/>
          <w:jc w:val="center"/>
        </w:trPr>
        <w:tc>
          <w:tcPr>
            <w:tcW w:w="3608" w:type="dxa"/>
          </w:tcPr>
          <w:p w:rsidR="001770EF" w:rsidRPr="00DE3C16" w:rsidRDefault="006959D9" w:rsidP="007962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PREMIO CITMA</w:t>
            </w:r>
          </w:p>
        </w:tc>
        <w:tc>
          <w:tcPr>
            <w:tcW w:w="7404" w:type="dxa"/>
            <w:gridSpan w:val="2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770EF" w:rsidRPr="00DE3C16" w:rsidTr="00F77949">
        <w:trPr>
          <w:trHeight w:val="132"/>
          <w:jc w:val="center"/>
        </w:trPr>
        <w:tc>
          <w:tcPr>
            <w:tcW w:w="3608" w:type="dxa"/>
          </w:tcPr>
          <w:p w:rsidR="001770EF" w:rsidRPr="00DE3C16" w:rsidRDefault="00773860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PREMIO ACADEMIA</w:t>
            </w:r>
          </w:p>
        </w:tc>
        <w:tc>
          <w:tcPr>
            <w:tcW w:w="7404" w:type="dxa"/>
            <w:gridSpan w:val="2"/>
          </w:tcPr>
          <w:p w:rsidR="001770EF" w:rsidRPr="00DE3C16" w:rsidRDefault="005B4A88" w:rsidP="00005D6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B4A88">
              <w:rPr>
                <w:rFonts w:ascii="Arial" w:hAnsi="Arial" w:cs="Arial"/>
                <w:color w:val="000000"/>
                <w:sz w:val="20"/>
                <w:szCs w:val="20"/>
              </w:rPr>
              <w:t xml:space="preserve">Se eleva a la ACC la propuesta de premio: Aportes al conocimiento del </w:t>
            </w:r>
            <w:r w:rsidRPr="005B4A88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funcionamiento de </w:t>
            </w:r>
            <w:proofErr w:type="spellStart"/>
            <w:r w:rsidRPr="005B4A88">
              <w:rPr>
                <w:rFonts w:ascii="Arial" w:hAnsi="Arial" w:cs="Arial"/>
                <w:color w:val="000000"/>
                <w:sz w:val="20"/>
                <w:szCs w:val="20"/>
              </w:rPr>
              <w:t>bioestimuladores</w:t>
            </w:r>
            <w:proofErr w:type="spellEnd"/>
            <w:r w:rsidRPr="005B4A88">
              <w:rPr>
                <w:rFonts w:ascii="Arial" w:hAnsi="Arial" w:cs="Arial"/>
                <w:color w:val="000000"/>
                <w:sz w:val="20"/>
                <w:szCs w:val="20"/>
              </w:rPr>
              <w:t xml:space="preserve"> nacionales en procesos de la Biotecnología Vegetal. Autor Principal: Humberto Izquierdo</w:t>
            </w:r>
          </w:p>
        </w:tc>
      </w:tr>
      <w:tr w:rsidR="002F3579" w:rsidRPr="00DE3C16">
        <w:trPr>
          <w:trHeight w:val="416"/>
          <w:jc w:val="center"/>
        </w:trPr>
        <w:tc>
          <w:tcPr>
            <w:tcW w:w="3608" w:type="dxa"/>
          </w:tcPr>
          <w:p w:rsidR="002F3579" w:rsidRPr="00DE3C16" w:rsidRDefault="002F3579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INFORME</w:t>
            </w:r>
          </w:p>
        </w:tc>
        <w:tc>
          <w:tcPr>
            <w:tcW w:w="7404" w:type="dxa"/>
            <w:gridSpan w:val="2"/>
          </w:tcPr>
          <w:p w:rsidR="002F3579" w:rsidRPr="00DE3C16" w:rsidRDefault="002F3579" w:rsidP="005C204A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 xml:space="preserve">Se elaboró y entregó información </w:t>
            </w:r>
            <w:r w:rsidR="005C204A" w:rsidRPr="00DE3C16">
              <w:rPr>
                <w:rFonts w:ascii="Arial" w:hAnsi="Arial" w:cs="Arial"/>
                <w:sz w:val="20"/>
                <w:szCs w:val="20"/>
              </w:rPr>
              <w:t xml:space="preserve">para </w:t>
            </w:r>
            <w:proofErr w:type="spellStart"/>
            <w:r w:rsidR="005C204A" w:rsidRPr="00DE3C16">
              <w:rPr>
                <w:rFonts w:ascii="Arial" w:hAnsi="Arial" w:cs="Arial"/>
                <w:sz w:val="20"/>
                <w:szCs w:val="20"/>
              </w:rPr>
              <w:t>Viet</w:t>
            </w:r>
            <w:proofErr w:type="spellEnd"/>
            <w:r w:rsidR="005C204A" w:rsidRPr="00DE3C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C204A" w:rsidRPr="00DE3C16">
              <w:rPr>
                <w:rFonts w:ascii="Arial" w:hAnsi="Arial" w:cs="Arial"/>
                <w:sz w:val="20"/>
                <w:szCs w:val="20"/>
              </w:rPr>
              <w:t>Nam</w:t>
            </w:r>
            <w:proofErr w:type="spellEnd"/>
            <w:r w:rsidR="005C204A" w:rsidRPr="00DE3C1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3C16">
              <w:rPr>
                <w:rFonts w:ascii="Arial" w:hAnsi="Arial" w:cs="Arial"/>
                <w:sz w:val="20"/>
                <w:szCs w:val="20"/>
              </w:rPr>
              <w:t xml:space="preserve">sobre aplicación del </w:t>
            </w: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 xml:space="preserve"> en papa (</w:t>
            </w:r>
            <w:r w:rsidR="00DE3C16" w:rsidRPr="00DE3C16">
              <w:rPr>
                <w:rFonts w:ascii="Arial" w:hAnsi="Arial" w:cs="Arial"/>
                <w:sz w:val="20"/>
                <w:szCs w:val="20"/>
              </w:rPr>
              <w:t xml:space="preserve">Alejandro y </w:t>
            </w:r>
            <w:r w:rsidRPr="00DE3C16">
              <w:rPr>
                <w:rFonts w:ascii="Arial" w:hAnsi="Arial" w:cs="Arial"/>
                <w:sz w:val="20"/>
                <w:szCs w:val="20"/>
              </w:rPr>
              <w:t>Donaldo).</w:t>
            </w:r>
          </w:p>
        </w:tc>
      </w:tr>
    </w:tbl>
    <w:p w:rsidR="0005175A" w:rsidRDefault="0005175A" w:rsidP="007D7BC6">
      <w:pPr>
        <w:rPr>
          <w:rFonts w:ascii="Arial" w:hAnsi="Arial" w:cs="Arial"/>
          <w:sz w:val="20"/>
          <w:szCs w:val="20"/>
        </w:rPr>
      </w:pPr>
    </w:p>
    <w:sectPr w:rsidR="0005175A" w:rsidSect="008F73D5">
      <w:pgSz w:w="11906" w:h="16838"/>
      <w:pgMar w:top="1418" w:right="1361" w:bottom="1418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34B" w:rsidRDefault="002D134B" w:rsidP="000B0F7F">
      <w:r>
        <w:separator/>
      </w:r>
    </w:p>
  </w:endnote>
  <w:endnote w:type="continuationSeparator" w:id="0">
    <w:p w:rsidR="002D134B" w:rsidRDefault="002D134B" w:rsidP="000B0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34B" w:rsidRDefault="002D134B" w:rsidP="000B0F7F">
      <w:r>
        <w:separator/>
      </w:r>
    </w:p>
  </w:footnote>
  <w:footnote w:type="continuationSeparator" w:id="0">
    <w:p w:rsidR="002D134B" w:rsidRDefault="002D134B" w:rsidP="000B0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43FC"/>
    <w:multiLevelType w:val="hybridMultilevel"/>
    <w:tmpl w:val="8A3C844E"/>
    <w:lvl w:ilvl="0" w:tplc="DD8A929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2E826C1"/>
    <w:multiLevelType w:val="hybridMultilevel"/>
    <w:tmpl w:val="E1D8CB8C"/>
    <w:lvl w:ilvl="0" w:tplc="99C6BA9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5746FC6"/>
    <w:multiLevelType w:val="hybridMultilevel"/>
    <w:tmpl w:val="3A32F44E"/>
    <w:lvl w:ilvl="0" w:tplc="FB5EF39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B9808C8"/>
    <w:multiLevelType w:val="hybridMultilevel"/>
    <w:tmpl w:val="A2AC1ACC"/>
    <w:lvl w:ilvl="0" w:tplc="0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nsid w:val="162A7EAD"/>
    <w:multiLevelType w:val="hybridMultilevel"/>
    <w:tmpl w:val="95FEE05A"/>
    <w:lvl w:ilvl="0" w:tplc="0C0A0001">
      <w:start w:val="1"/>
      <w:numFmt w:val="bullet"/>
      <w:lvlText w:val=""/>
      <w:lvlJc w:val="left"/>
      <w:pPr>
        <w:tabs>
          <w:tab w:val="num" w:pos="240"/>
        </w:tabs>
        <w:ind w:left="24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00"/>
        </w:tabs>
        <w:ind w:left="24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cs="Wingdings" w:hint="default"/>
      </w:rPr>
    </w:lvl>
  </w:abstractNum>
  <w:abstractNum w:abstractNumId="5">
    <w:nsid w:val="1926099B"/>
    <w:multiLevelType w:val="hybridMultilevel"/>
    <w:tmpl w:val="8A14BB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9837C53"/>
    <w:multiLevelType w:val="hybridMultilevel"/>
    <w:tmpl w:val="0CA6BA2C"/>
    <w:lvl w:ilvl="0" w:tplc="9B18836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A317411"/>
    <w:multiLevelType w:val="hybridMultilevel"/>
    <w:tmpl w:val="21260C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CEA6D34"/>
    <w:multiLevelType w:val="hybridMultilevel"/>
    <w:tmpl w:val="C0FC21B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1F0713F5"/>
    <w:multiLevelType w:val="hybridMultilevel"/>
    <w:tmpl w:val="8ADCB8D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2001760B"/>
    <w:multiLevelType w:val="hybridMultilevel"/>
    <w:tmpl w:val="FCE6A174"/>
    <w:lvl w:ilvl="0" w:tplc="8592DC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29150D0"/>
    <w:multiLevelType w:val="hybridMultilevel"/>
    <w:tmpl w:val="E202F2C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F993F4E"/>
    <w:multiLevelType w:val="hybridMultilevel"/>
    <w:tmpl w:val="DE8E9B44"/>
    <w:lvl w:ilvl="0" w:tplc="3C6077A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3030606B"/>
    <w:multiLevelType w:val="hybridMultilevel"/>
    <w:tmpl w:val="934435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A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20476E9"/>
    <w:multiLevelType w:val="hybridMultilevel"/>
    <w:tmpl w:val="668EB8A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379807A4"/>
    <w:multiLevelType w:val="hybridMultilevel"/>
    <w:tmpl w:val="00CCF120"/>
    <w:lvl w:ilvl="0" w:tplc="8C565F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380965E5"/>
    <w:multiLevelType w:val="hybridMultilevel"/>
    <w:tmpl w:val="9CBA2F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38682533"/>
    <w:multiLevelType w:val="hybridMultilevel"/>
    <w:tmpl w:val="59045E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AF91805"/>
    <w:multiLevelType w:val="hybridMultilevel"/>
    <w:tmpl w:val="E512812A"/>
    <w:lvl w:ilvl="0" w:tplc="3FF626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3E347F5D"/>
    <w:multiLevelType w:val="hybridMultilevel"/>
    <w:tmpl w:val="99B8A5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4E443CA8"/>
    <w:multiLevelType w:val="hybridMultilevel"/>
    <w:tmpl w:val="5E9C0DEC"/>
    <w:lvl w:ilvl="0" w:tplc="FD9CDEC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524E43CE"/>
    <w:multiLevelType w:val="hybridMultilevel"/>
    <w:tmpl w:val="C11E23AA"/>
    <w:lvl w:ilvl="0" w:tplc="3272AD74">
      <w:numFmt w:val="bullet"/>
      <w:lvlText w:val="-"/>
      <w:lvlJc w:val="left"/>
      <w:pPr>
        <w:ind w:left="405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45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65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005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725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65" w:hanging="360"/>
      </w:pPr>
      <w:rPr>
        <w:rFonts w:ascii="Wingdings" w:hAnsi="Wingdings" w:cs="Wingdings" w:hint="default"/>
      </w:rPr>
    </w:lvl>
  </w:abstractNum>
  <w:abstractNum w:abstractNumId="22">
    <w:nsid w:val="55770554"/>
    <w:multiLevelType w:val="hybridMultilevel"/>
    <w:tmpl w:val="6C6CD42E"/>
    <w:lvl w:ilvl="0" w:tplc="1062ED3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580D32FD"/>
    <w:multiLevelType w:val="hybridMultilevel"/>
    <w:tmpl w:val="8B4458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4F027C"/>
    <w:multiLevelType w:val="hybridMultilevel"/>
    <w:tmpl w:val="3CCA99DC"/>
    <w:lvl w:ilvl="0" w:tplc="16B6BB2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5C9E5E1F"/>
    <w:multiLevelType w:val="hybridMultilevel"/>
    <w:tmpl w:val="7722D596"/>
    <w:lvl w:ilvl="0" w:tplc="B016E53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5F7D7CA7"/>
    <w:multiLevelType w:val="hybridMultilevel"/>
    <w:tmpl w:val="D4FE9E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7">
    <w:nsid w:val="648E68C0"/>
    <w:multiLevelType w:val="hybridMultilevel"/>
    <w:tmpl w:val="717292D6"/>
    <w:lvl w:ilvl="0" w:tplc="E6DE5E2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651116D7"/>
    <w:multiLevelType w:val="hybridMultilevel"/>
    <w:tmpl w:val="E3886C42"/>
    <w:lvl w:ilvl="0" w:tplc="9DC4DC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>
    <w:nsid w:val="65BA7064"/>
    <w:multiLevelType w:val="hybridMultilevel"/>
    <w:tmpl w:val="33CA43AC"/>
    <w:lvl w:ilvl="0" w:tplc="C4EAC37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68AB3424"/>
    <w:multiLevelType w:val="hybridMultilevel"/>
    <w:tmpl w:val="3288195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1">
    <w:nsid w:val="6A0B7B02"/>
    <w:multiLevelType w:val="hybridMultilevel"/>
    <w:tmpl w:val="47A048A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cs="Wingdings" w:hint="default"/>
      </w:rPr>
    </w:lvl>
  </w:abstractNum>
  <w:abstractNum w:abstractNumId="32">
    <w:nsid w:val="6AB97786"/>
    <w:multiLevelType w:val="hybridMultilevel"/>
    <w:tmpl w:val="45AC64D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3">
    <w:nsid w:val="6B4D4380"/>
    <w:multiLevelType w:val="hybridMultilevel"/>
    <w:tmpl w:val="8BBAC6FA"/>
    <w:lvl w:ilvl="0" w:tplc="0C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b/>
        <w:bCs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F001F2D"/>
    <w:multiLevelType w:val="hybridMultilevel"/>
    <w:tmpl w:val="14C40E2A"/>
    <w:lvl w:ilvl="0" w:tplc="F7CE3B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780926"/>
    <w:multiLevelType w:val="hybridMultilevel"/>
    <w:tmpl w:val="A5BE1210"/>
    <w:lvl w:ilvl="0" w:tplc="D70A38C8">
      <w:start w:val="16"/>
      <w:numFmt w:val="bullet"/>
      <w:lvlText w:val="-"/>
      <w:lvlJc w:val="left"/>
      <w:pPr>
        <w:ind w:left="274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99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71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43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15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87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59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31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034" w:hanging="360"/>
      </w:pPr>
      <w:rPr>
        <w:rFonts w:ascii="Wingdings" w:hAnsi="Wingdings" w:cs="Wingdings" w:hint="default"/>
      </w:rPr>
    </w:lvl>
  </w:abstractNum>
  <w:abstractNum w:abstractNumId="36">
    <w:nsid w:val="7C0B17E9"/>
    <w:multiLevelType w:val="hybridMultilevel"/>
    <w:tmpl w:val="3D3CB294"/>
    <w:lvl w:ilvl="0" w:tplc="760C4DE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7CC60F5D"/>
    <w:multiLevelType w:val="hybridMultilevel"/>
    <w:tmpl w:val="A1F0188E"/>
    <w:lvl w:ilvl="0" w:tplc="8B5AA4A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5"/>
  </w:num>
  <w:num w:numId="2">
    <w:abstractNumId w:val="16"/>
  </w:num>
  <w:num w:numId="3">
    <w:abstractNumId w:val="5"/>
  </w:num>
  <w:num w:numId="4">
    <w:abstractNumId w:val="10"/>
  </w:num>
  <w:num w:numId="5">
    <w:abstractNumId w:val="4"/>
  </w:num>
  <w:num w:numId="6">
    <w:abstractNumId w:val="14"/>
  </w:num>
  <w:num w:numId="7">
    <w:abstractNumId w:val="28"/>
  </w:num>
  <w:num w:numId="8">
    <w:abstractNumId w:val="26"/>
  </w:num>
  <w:num w:numId="9">
    <w:abstractNumId w:val="7"/>
  </w:num>
  <w:num w:numId="10">
    <w:abstractNumId w:val="9"/>
  </w:num>
  <w:num w:numId="11">
    <w:abstractNumId w:val="13"/>
  </w:num>
  <w:num w:numId="12">
    <w:abstractNumId w:val="19"/>
  </w:num>
  <w:num w:numId="13">
    <w:abstractNumId w:val="32"/>
  </w:num>
  <w:num w:numId="14">
    <w:abstractNumId w:val="3"/>
  </w:num>
  <w:num w:numId="15">
    <w:abstractNumId w:val="30"/>
  </w:num>
  <w:num w:numId="16">
    <w:abstractNumId w:val="8"/>
  </w:num>
  <w:num w:numId="17">
    <w:abstractNumId w:val="23"/>
  </w:num>
  <w:num w:numId="18">
    <w:abstractNumId w:val="33"/>
  </w:num>
  <w:num w:numId="19">
    <w:abstractNumId w:val="17"/>
  </w:num>
  <w:num w:numId="20">
    <w:abstractNumId w:val="31"/>
  </w:num>
  <w:num w:numId="21">
    <w:abstractNumId w:val="11"/>
  </w:num>
  <w:num w:numId="22">
    <w:abstractNumId w:val="18"/>
  </w:num>
  <w:num w:numId="23">
    <w:abstractNumId w:val="24"/>
  </w:num>
  <w:num w:numId="24">
    <w:abstractNumId w:val="2"/>
  </w:num>
  <w:num w:numId="25">
    <w:abstractNumId w:val="29"/>
  </w:num>
  <w:num w:numId="26">
    <w:abstractNumId w:val="21"/>
  </w:num>
  <w:num w:numId="27">
    <w:abstractNumId w:val="20"/>
  </w:num>
  <w:num w:numId="28">
    <w:abstractNumId w:val="27"/>
  </w:num>
  <w:num w:numId="29">
    <w:abstractNumId w:val="36"/>
  </w:num>
  <w:num w:numId="30">
    <w:abstractNumId w:val="22"/>
  </w:num>
  <w:num w:numId="31">
    <w:abstractNumId w:val="15"/>
  </w:num>
  <w:num w:numId="32">
    <w:abstractNumId w:val="12"/>
  </w:num>
  <w:num w:numId="33">
    <w:abstractNumId w:val="0"/>
  </w:num>
  <w:num w:numId="34">
    <w:abstractNumId w:val="1"/>
  </w:num>
  <w:num w:numId="35">
    <w:abstractNumId w:val="6"/>
  </w:num>
  <w:num w:numId="36">
    <w:abstractNumId w:val="37"/>
  </w:num>
  <w:num w:numId="37">
    <w:abstractNumId w:val="35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8F3"/>
    <w:rsid w:val="0000256C"/>
    <w:rsid w:val="00004E39"/>
    <w:rsid w:val="0000520F"/>
    <w:rsid w:val="00005BC3"/>
    <w:rsid w:val="00005D61"/>
    <w:rsid w:val="00006DF9"/>
    <w:rsid w:val="00010B7E"/>
    <w:rsid w:val="00011291"/>
    <w:rsid w:val="00011955"/>
    <w:rsid w:val="00012D7E"/>
    <w:rsid w:val="00012F73"/>
    <w:rsid w:val="00013799"/>
    <w:rsid w:val="00014B4A"/>
    <w:rsid w:val="00014BEF"/>
    <w:rsid w:val="00014D18"/>
    <w:rsid w:val="000155D6"/>
    <w:rsid w:val="000178BF"/>
    <w:rsid w:val="000178DF"/>
    <w:rsid w:val="00020084"/>
    <w:rsid w:val="00020E65"/>
    <w:rsid w:val="000210E1"/>
    <w:rsid w:val="000219FD"/>
    <w:rsid w:val="00024FDE"/>
    <w:rsid w:val="00025EBE"/>
    <w:rsid w:val="0002676A"/>
    <w:rsid w:val="000269D3"/>
    <w:rsid w:val="0003132D"/>
    <w:rsid w:val="00031522"/>
    <w:rsid w:val="00031B7C"/>
    <w:rsid w:val="00032C14"/>
    <w:rsid w:val="00033927"/>
    <w:rsid w:val="00033D32"/>
    <w:rsid w:val="00034954"/>
    <w:rsid w:val="00036595"/>
    <w:rsid w:val="0003728E"/>
    <w:rsid w:val="000406AC"/>
    <w:rsid w:val="0004268C"/>
    <w:rsid w:val="00042F94"/>
    <w:rsid w:val="00044EDD"/>
    <w:rsid w:val="00045112"/>
    <w:rsid w:val="00045F29"/>
    <w:rsid w:val="000471BF"/>
    <w:rsid w:val="000511DA"/>
    <w:rsid w:val="0005175A"/>
    <w:rsid w:val="00051EC6"/>
    <w:rsid w:val="00052E41"/>
    <w:rsid w:val="00053344"/>
    <w:rsid w:val="000541A4"/>
    <w:rsid w:val="00054796"/>
    <w:rsid w:val="00055C44"/>
    <w:rsid w:val="0006197B"/>
    <w:rsid w:val="00064729"/>
    <w:rsid w:val="00064EBF"/>
    <w:rsid w:val="000659F4"/>
    <w:rsid w:val="00071C5B"/>
    <w:rsid w:val="00071DA6"/>
    <w:rsid w:val="00074999"/>
    <w:rsid w:val="00077032"/>
    <w:rsid w:val="00077247"/>
    <w:rsid w:val="00077FE9"/>
    <w:rsid w:val="00081B16"/>
    <w:rsid w:val="000821BE"/>
    <w:rsid w:val="000837A5"/>
    <w:rsid w:val="00083C3B"/>
    <w:rsid w:val="00083FC8"/>
    <w:rsid w:val="00085C7C"/>
    <w:rsid w:val="00090048"/>
    <w:rsid w:val="0009067A"/>
    <w:rsid w:val="00091459"/>
    <w:rsid w:val="00092011"/>
    <w:rsid w:val="00092D5A"/>
    <w:rsid w:val="000944FF"/>
    <w:rsid w:val="000948C4"/>
    <w:rsid w:val="00094933"/>
    <w:rsid w:val="00094C7C"/>
    <w:rsid w:val="00095B14"/>
    <w:rsid w:val="00097401"/>
    <w:rsid w:val="00097578"/>
    <w:rsid w:val="00097B83"/>
    <w:rsid w:val="000A42CF"/>
    <w:rsid w:val="000B0D43"/>
    <w:rsid w:val="000B0F7F"/>
    <w:rsid w:val="000B102F"/>
    <w:rsid w:val="000B47FF"/>
    <w:rsid w:val="000B5C49"/>
    <w:rsid w:val="000B6280"/>
    <w:rsid w:val="000B696B"/>
    <w:rsid w:val="000B71F5"/>
    <w:rsid w:val="000B786C"/>
    <w:rsid w:val="000C04F4"/>
    <w:rsid w:val="000C2146"/>
    <w:rsid w:val="000C2E9D"/>
    <w:rsid w:val="000C33C8"/>
    <w:rsid w:val="000C35FA"/>
    <w:rsid w:val="000C38F7"/>
    <w:rsid w:val="000C5F61"/>
    <w:rsid w:val="000C6878"/>
    <w:rsid w:val="000C7A2C"/>
    <w:rsid w:val="000D1A3A"/>
    <w:rsid w:val="000D3818"/>
    <w:rsid w:val="000D3C0E"/>
    <w:rsid w:val="000D60FB"/>
    <w:rsid w:val="000D66E4"/>
    <w:rsid w:val="000D6772"/>
    <w:rsid w:val="000E3245"/>
    <w:rsid w:val="000E5447"/>
    <w:rsid w:val="000E5CDE"/>
    <w:rsid w:val="000E622F"/>
    <w:rsid w:val="000E65A5"/>
    <w:rsid w:val="000E756A"/>
    <w:rsid w:val="000E7BC3"/>
    <w:rsid w:val="000F006A"/>
    <w:rsid w:val="000F1D9D"/>
    <w:rsid w:val="000F242E"/>
    <w:rsid w:val="000F48F4"/>
    <w:rsid w:val="000F5DDC"/>
    <w:rsid w:val="000F5EB9"/>
    <w:rsid w:val="000F66CC"/>
    <w:rsid w:val="001002D3"/>
    <w:rsid w:val="001018FC"/>
    <w:rsid w:val="00103132"/>
    <w:rsid w:val="00105A9B"/>
    <w:rsid w:val="00105FD1"/>
    <w:rsid w:val="001064F8"/>
    <w:rsid w:val="00106BDD"/>
    <w:rsid w:val="00113F68"/>
    <w:rsid w:val="00120306"/>
    <w:rsid w:val="00123AF2"/>
    <w:rsid w:val="00126E59"/>
    <w:rsid w:val="001279F0"/>
    <w:rsid w:val="00134455"/>
    <w:rsid w:val="00134E97"/>
    <w:rsid w:val="00140DF3"/>
    <w:rsid w:val="001410AE"/>
    <w:rsid w:val="0014117E"/>
    <w:rsid w:val="00145835"/>
    <w:rsid w:val="00145A5E"/>
    <w:rsid w:val="00147852"/>
    <w:rsid w:val="00152C8F"/>
    <w:rsid w:val="00156682"/>
    <w:rsid w:val="00160E3A"/>
    <w:rsid w:val="0016276A"/>
    <w:rsid w:val="0016298C"/>
    <w:rsid w:val="00162C2E"/>
    <w:rsid w:val="00163C5D"/>
    <w:rsid w:val="0016558E"/>
    <w:rsid w:val="00165767"/>
    <w:rsid w:val="00165894"/>
    <w:rsid w:val="00166F64"/>
    <w:rsid w:val="00170BC8"/>
    <w:rsid w:val="00171788"/>
    <w:rsid w:val="001721C9"/>
    <w:rsid w:val="00173ABC"/>
    <w:rsid w:val="0017432A"/>
    <w:rsid w:val="00176273"/>
    <w:rsid w:val="001770EF"/>
    <w:rsid w:val="001806D2"/>
    <w:rsid w:val="001836A3"/>
    <w:rsid w:val="00183DED"/>
    <w:rsid w:val="00184647"/>
    <w:rsid w:val="00185458"/>
    <w:rsid w:val="00185503"/>
    <w:rsid w:val="00186342"/>
    <w:rsid w:val="0018669E"/>
    <w:rsid w:val="001879FB"/>
    <w:rsid w:val="00190776"/>
    <w:rsid w:val="001915AF"/>
    <w:rsid w:val="00191735"/>
    <w:rsid w:val="0019263A"/>
    <w:rsid w:val="00192811"/>
    <w:rsid w:val="00196EB5"/>
    <w:rsid w:val="00197AA1"/>
    <w:rsid w:val="001A00A7"/>
    <w:rsid w:val="001A3B64"/>
    <w:rsid w:val="001A3BFA"/>
    <w:rsid w:val="001A53E4"/>
    <w:rsid w:val="001A55C5"/>
    <w:rsid w:val="001A5C3A"/>
    <w:rsid w:val="001A6BDB"/>
    <w:rsid w:val="001A6D7D"/>
    <w:rsid w:val="001A7C38"/>
    <w:rsid w:val="001A7DF9"/>
    <w:rsid w:val="001B28B3"/>
    <w:rsid w:val="001B37B7"/>
    <w:rsid w:val="001B43B1"/>
    <w:rsid w:val="001B4DFE"/>
    <w:rsid w:val="001C0EC9"/>
    <w:rsid w:val="001C0EE2"/>
    <w:rsid w:val="001C6003"/>
    <w:rsid w:val="001D0481"/>
    <w:rsid w:val="001D1129"/>
    <w:rsid w:val="001D2BAD"/>
    <w:rsid w:val="001D33C4"/>
    <w:rsid w:val="001D364E"/>
    <w:rsid w:val="001D4E78"/>
    <w:rsid w:val="001D57B9"/>
    <w:rsid w:val="001D7690"/>
    <w:rsid w:val="001D7982"/>
    <w:rsid w:val="001E25AE"/>
    <w:rsid w:val="001E4D14"/>
    <w:rsid w:val="001E5FF9"/>
    <w:rsid w:val="001E6246"/>
    <w:rsid w:val="001E6E8E"/>
    <w:rsid w:val="001E7310"/>
    <w:rsid w:val="001E76A5"/>
    <w:rsid w:val="001F0179"/>
    <w:rsid w:val="001F4DBF"/>
    <w:rsid w:val="001F5339"/>
    <w:rsid w:val="001F70E8"/>
    <w:rsid w:val="001F7841"/>
    <w:rsid w:val="001F7A5F"/>
    <w:rsid w:val="00201249"/>
    <w:rsid w:val="00201410"/>
    <w:rsid w:val="00202F1D"/>
    <w:rsid w:val="00210700"/>
    <w:rsid w:val="00210AEF"/>
    <w:rsid w:val="0021153C"/>
    <w:rsid w:val="00211C3B"/>
    <w:rsid w:val="002143D9"/>
    <w:rsid w:val="00214EEB"/>
    <w:rsid w:val="00217DC8"/>
    <w:rsid w:val="00220323"/>
    <w:rsid w:val="00224D9F"/>
    <w:rsid w:val="00224F30"/>
    <w:rsid w:val="00225CAD"/>
    <w:rsid w:val="00226513"/>
    <w:rsid w:val="00227A2E"/>
    <w:rsid w:val="00232C3B"/>
    <w:rsid w:val="00232CB6"/>
    <w:rsid w:val="00233177"/>
    <w:rsid w:val="0023333F"/>
    <w:rsid w:val="002343C0"/>
    <w:rsid w:val="00234814"/>
    <w:rsid w:val="00234AFE"/>
    <w:rsid w:val="0024017C"/>
    <w:rsid w:val="002414BF"/>
    <w:rsid w:val="00241CCD"/>
    <w:rsid w:val="002423D4"/>
    <w:rsid w:val="00242A8D"/>
    <w:rsid w:val="00243CA3"/>
    <w:rsid w:val="00247D48"/>
    <w:rsid w:val="002514D5"/>
    <w:rsid w:val="00251EEC"/>
    <w:rsid w:val="00254143"/>
    <w:rsid w:val="002609A8"/>
    <w:rsid w:val="00261FDA"/>
    <w:rsid w:val="00263BD9"/>
    <w:rsid w:val="002656F7"/>
    <w:rsid w:val="002659E5"/>
    <w:rsid w:val="00266AB4"/>
    <w:rsid w:val="0026759D"/>
    <w:rsid w:val="0027098E"/>
    <w:rsid w:val="002714AE"/>
    <w:rsid w:val="002716F2"/>
    <w:rsid w:val="0027482F"/>
    <w:rsid w:val="00274B42"/>
    <w:rsid w:val="00275074"/>
    <w:rsid w:val="002755CD"/>
    <w:rsid w:val="002777F2"/>
    <w:rsid w:val="00277F5A"/>
    <w:rsid w:val="00284ED8"/>
    <w:rsid w:val="002853F0"/>
    <w:rsid w:val="00291633"/>
    <w:rsid w:val="002919CD"/>
    <w:rsid w:val="00293706"/>
    <w:rsid w:val="0029487D"/>
    <w:rsid w:val="00295C54"/>
    <w:rsid w:val="002961F5"/>
    <w:rsid w:val="00296467"/>
    <w:rsid w:val="00296A14"/>
    <w:rsid w:val="002A0877"/>
    <w:rsid w:val="002A1198"/>
    <w:rsid w:val="002A3C07"/>
    <w:rsid w:val="002A6314"/>
    <w:rsid w:val="002A63FF"/>
    <w:rsid w:val="002B022D"/>
    <w:rsid w:val="002B0B73"/>
    <w:rsid w:val="002B1B4D"/>
    <w:rsid w:val="002B30BD"/>
    <w:rsid w:val="002B37F6"/>
    <w:rsid w:val="002B3A16"/>
    <w:rsid w:val="002B407F"/>
    <w:rsid w:val="002B4DC2"/>
    <w:rsid w:val="002B7AF7"/>
    <w:rsid w:val="002C01B5"/>
    <w:rsid w:val="002C4268"/>
    <w:rsid w:val="002C5235"/>
    <w:rsid w:val="002C712C"/>
    <w:rsid w:val="002C750B"/>
    <w:rsid w:val="002D134B"/>
    <w:rsid w:val="002D3395"/>
    <w:rsid w:val="002D3F69"/>
    <w:rsid w:val="002D4554"/>
    <w:rsid w:val="002D54F1"/>
    <w:rsid w:val="002D5812"/>
    <w:rsid w:val="002D6210"/>
    <w:rsid w:val="002E096E"/>
    <w:rsid w:val="002E122A"/>
    <w:rsid w:val="002E4B1F"/>
    <w:rsid w:val="002E5677"/>
    <w:rsid w:val="002E6542"/>
    <w:rsid w:val="002E756E"/>
    <w:rsid w:val="002E7E51"/>
    <w:rsid w:val="002F00A8"/>
    <w:rsid w:val="002F26F3"/>
    <w:rsid w:val="002F3579"/>
    <w:rsid w:val="002F36F7"/>
    <w:rsid w:val="002F409C"/>
    <w:rsid w:val="002F58BB"/>
    <w:rsid w:val="002F779B"/>
    <w:rsid w:val="0030115C"/>
    <w:rsid w:val="00303142"/>
    <w:rsid w:val="00303FCF"/>
    <w:rsid w:val="00304892"/>
    <w:rsid w:val="00306BA9"/>
    <w:rsid w:val="003076B4"/>
    <w:rsid w:val="00312C48"/>
    <w:rsid w:val="00312ED2"/>
    <w:rsid w:val="003134F8"/>
    <w:rsid w:val="0032194A"/>
    <w:rsid w:val="00323100"/>
    <w:rsid w:val="003238C2"/>
    <w:rsid w:val="00325298"/>
    <w:rsid w:val="003260C3"/>
    <w:rsid w:val="00327719"/>
    <w:rsid w:val="00327BE5"/>
    <w:rsid w:val="00327C85"/>
    <w:rsid w:val="00330787"/>
    <w:rsid w:val="00330B63"/>
    <w:rsid w:val="00332AE4"/>
    <w:rsid w:val="00333CDD"/>
    <w:rsid w:val="0033457A"/>
    <w:rsid w:val="0033600C"/>
    <w:rsid w:val="00336962"/>
    <w:rsid w:val="00336D66"/>
    <w:rsid w:val="003378A9"/>
    <w:rsid w:val="00340156"/>
    <w:rsid w:val="00345A6A"/>
    <w:rsid w:val="00347091"/>
    <w:rsid w:val="00350340"/>
    <w:rsid w:val="0035170C"/>
    <w:rsid w:val="00352545"/>
    <w:rsid w:val="003526DC"/>
    <w:rsid w:val="00352A23"/>
    <w:rsid w:val="00352C82"/>
    <w:rsid w:val="00354053"/>
    <w:rsid w:val="003612BC"/>
    <w:rsid w:val="003623BC"/>
    <w:rsid w:val="00362913"/>
    <w:rsid w:val="00363AFC"/>
    <w:rsid w:val="0036432F"/>
    <w:rsid w:val="0036438E"/>
    <w:rsid w:val="00364FB3"/>
    <w:rsid w:val="00365231"/>
    <w:rsid w:val="00367F7D"/>
    <w:rsid w:val="00370666"/>
    <w:rsid w:val="003717F2"/>
    <w:rsid w:val="00371D31"/>
    <w:rsid w:val="00371F64"/>
    <w:rsid w:val="003759A0"/>
    <w:rsid w:val="003806BB"/>
    <w:rsid w:val="0038083E"/>
    <w:rsid w:val="0038281C"/>
    <w:rsid w:val="0038670B"/>
    <w:rsid w:val="00392D50"/>
    <w:rsid w:val="00393E22"/>
    <w:rsid w:val="00394629"/>
    <w:rsid w:val="00395D88"/>
    <w:rsid w:val="003A1753"/>
    <w:rsid w:val="003A1B67"/>
    <w:rsid w:val="003A5597"/>
    <w:rsid w:val="003A5652"/>
    <w:rsid w:val="003A5DFD"/>
    <w:rsid w:val="003A6CDA"/>
    <w:rsid w:val="003A7278"/>
    <w:rsid w:val="003A7AD4"/>
    <w:rsid w:val="003B3A6A"/>
    <w:rsid w:val="003B3C8D"/>
    <w:rsid w:val="003B64D6"/>
    <w:rsid w:val="003C0319"/>
    <w:rsid w:val="003C05C8"/>
    <w:rsid w:val="003C12A0"/>
    <w:rsid w:val="003C1F98"/>
    <w:rsid w:val="003C359F"/>
    <w:rsid w:val="003C36D5"/>
    <w:rsid w:val="003C3EFF"/>
    <w:rsid w:val="003C59BB"/>
    <w:rsid w:val="003C7B56"/>
    <w:rsid w:val="003D014E"/>
    <w:rsid w:val="003D12CA"/>
    <w:rsid w:val="003D2129"/>
    <w:rsid w:val="003D3869"/>
    <w:rsid w:val="003D5931"/>
    <w:rsid w:val="003D6140"/>
    <w:rsid w:val="003E2833"/>
    <w:rsid w:val="003E4C85"/>
    <w:rsid w:val="003E62EB"/>
    <w:rsid w:val="003E63C8"/>
    <w:rsid w:val="003E65C9"/>
    <w:rsid w:val="003F034B"/>
    <w:rsid w:val="003F0ADF"/>
    <w:rsid w:val="003F0F8E"/>
    <w:rsid w:val="003F15F1"/>
    <w:rsid w:val="003F1A4B"/>
    <w:rsid w:val="003F1D37"/>
    <w:rsid w:val="003F45C1"/>
    <w:rsid w:val="003F4AEC"/>
    <w:rsid w:val="003F591D"/>
    <w:rsid w:val="003F6B9E"/>
    <w:rsid w:val="003F7D36"/>
    <w:rsid w:val="003F7F83"/>
    <w:rsid w:val="00400B49"/>
    <w:rsid w:val="00402C33"/>
    <w:rsid w:val="004031C6"/>
    <w:rsid w:val="0040358E"/>
    <w:rsid w:val="0040426A"/>
    <w:rsid w:val="004068BB"/>
    <w:rsid w:val="0040691A"/>
    <w:rsid w:val="00407583"/>
    <w:rsid w:val="004078B7"/>
    <w:rsid w:val="00410C86"/>
    <w:rsid w:val="00411F6A"/>
    <w:rsid w:val="0041322E"/>
    <w:rsid w:val="00415375"/>
    <w:rsid w:val="0041627A"/>
    <w:rsid w:val="00416B72"/>
    <w:rsid w:val="004200DB"/>
    <w:rsid w:val="00423058"/>
    <w:rsid w:val="004250B6"/>
    <w:rsid w:val="00430E70"/>
    <w:rsid w:val="00432E1C"/>
    <w:rsid w:val="004335FA"/>
    <w:rsid w:val="00433B69"/>
    <w:rsid w:val="004348AA"/>
    <w:rsid w:val="00434A23"/>
    <w:rsid w:val="004351A3"/>
    <w:rsid w:val="00435BB6"/>
    <w:rsid w:val="00436817"/>
    <w:rsid w:val="00436CD2"/>
    <w:rsid w:val="00437823"/>
    <w:rsid w:val="00437F92"/>
    <w:rsid w:val="004404B8"/>
    <w:rsid w:val="00440784"/>
    <w:rsid w:val="004407EF"/>
    <w:rsid w:val="004421F1"/>
    <w:rsid w:val="00443F14"/>
    <w:rsid w:val="0044408E"/>
    <w:rsid w:val="00445D51"/>
    <w:rsid w:val="00445DBF"/>
    <w:rsid w:val="00447351"/>
    <w:rsid w:val="004507B9"/>
    <w:rsid w:val="0045242B"/>
    <w:rsid w:val="004541A6"/>
    <w:rsid w:val="00455142"/>
    <w:rsid w:val="00457596"/>
    <w:rsid w:val="0046001C"/>
    <w:rsid w:val="004619E5"/>
    <w:rsid w:val="00461AA3"/>
    <w:rsid w:val="00463A2C"/>
    <w:rsid w:val="004662A4"/>
    <w:rsid w:val="004668DA"/>
    <w:rsid w:val="004703E8"/>
    <w:rsid w:val="00472A0B"/>
    <w:rsid w:val="004738F2"/>
    <w:rsid w:val="00473DB7"/>
    <w:rsid w:val="00476103"/>
    <w:rsid w:val="00481C95"/>
    <w:rsid w:val="004859B9"/>
    <w:rsid w:val="00485C5E"/>
    <w:rsid w:val="00486512"/>
    <w:rsid w:val="00486748"/>
    <w:rsid w:val="0049073E"/>
    <w:rsid w:val="00491DA9"/>
    <w:rsid w:val="00492210"/>
    <w:rsid w:val="004947F2"/>
    <w:rsid w:val="004948E1"/>
    <w:rsid w:val="00494C5D"/>
    <w:rsid w:val="0049790D"/>
    <w:rsid w:val="004A00C8"/>
    <w:rsid w:val="004A201E"/>
    <w:rsid w:val="004A2718"/>
    <w:rsid w:val="004A36D3"/>
    <w:rsid w:val="004A3828"/>
    <w:rsid w:val="004A407E"/>
    <w:rsid w:val="004A4100"/>
    <w:rsid w:val="004A50B7"/>
    <w:rsid w:val="004A60E8"/>
    <w:rsid w:val="004A7183"/>
    <w:rsid w:val="004B0672"/>
    <w:rsid w:val="004B1CEA"/>
    <w:rsid w:val="004B221E"/>
    <w:rsid w:val="004B2C06"/>
    <w:rsid w:val="004B3C01"/>
    <w:rsid w:val="004B570F"/>
    <w:rsid w:val="004C0332"/>
    <w:rsid w:val="004C0550"/>
    <w:rsid w:val="004C44DF"/>
    <w:rsid w:val="004C4535"/>
    <w:rsid w:val="004C5154"/>
    <w:rsid w:val="004C710D"/>
    <w:rsid w:val="004D1A30"/>
    <w:rsid w:val="004D38AC"/>
    <w:rsid w:val="004D5130"/>
    <w:rsid w:val="004D5363"/>
    <w:rsid w:val="004D54FA"/>
    <w:rsid w:val="004D57D7"/>
    <w:rsid w:val="004D6439"/>
    <w:rsid w:val="004D6558"/>
    <w:rsid w:val="004D7D16"/>
    <w:rsid w:val="004E06CD"/>
    <w:rsid w:val="004E270D"/>
    <w:rsid w:val="004E6444"/>
    <w:rsid w:val="004E6CAC"/>
    <w:rsid w:val="004F07F3"/>
    <w:rsid w:val="004F0C6E"/>
    <w:rsid w:val="004F152D"/>
    <w:rsid w:val="004F1B61"/>
    <w:rsid w:val="004F2E67"/>
    <w:rsid w:val="004F5DFB"/>
    <w:rsid w:val="0050213B"/>
    <w:rsid w:val="005035B6"/>
    <w:rsid w:val="00503B6F"/>
    <w:rsid w:val="00505DC6"/>
    <w:rsid w:val="00510189"/>
    <w:rsid w:val="005108FE"/>
    <w:rsid w:val="00511136"/>
    <w:rsid w:val="00511640"/>
    <w:rsid w:val="00512987"/>
    <w:rsid w:val="00512BE3"/>
    <w:rsid w:val="0051416B"/>
    <w:rsid w:val="00514767"/>
    <w:rsid w:val="00517401"/>
    <w:rsid w:val="00517B04"/>
    <w:rsid w:val="005205EE"/>
    <w:rsid w:val="005208D0"/>
    <w:rsid w:val="00522189"/>
    <w:rsid w:val="00522E90"/>
    <w:rsid w:val="00522F33"/>
    <w:rsid w:val="00523AAF"/>
    <w:rsid w:val="005241FC"/>
    <w:rsid w:val="00525CB3"/>
    <w:rsid w:val="00527D04"/>
    <w:rsid w:val="00527DB9"/>
    <w:rsid w:val="005309CA"/>
    <w:rsid w:val="00531256"/>
    <w:rsid w:val="00534761"/>
    <w:rsid w:val="00535B30"/>
    <w:rsid w:val="00535D08"/>
    <w:rsid w:val="0053642A"/>
    <w:rsid w:val="005406E1"/>
    <w:rsid w:val="0055253D"/>
    <w:rsid w:val="00552D5A"/>
    <w:rsid w:val="005533CA"/>
    <w:rsid w:val="00554392"/>
    <w:rsid w:val="00554EE7"/>
    <w:rsid w:val="00555155"/>
    <w:rsid w:val="005562BA"/>
    <w:rsid w:val="00556D8F"/>
    <w:rsid w:val="005602A5"/>
    <w:rsid w:val="00560FA6"/>
    <w:rsid w:val="00561F4F"/>
    <w:rsid w:val="00562098"/>
    <w:rsid w:val="00564012"/>
    <w:rsid w:val="005651C5"/>
    <w:rsid w:val="00571807"/>
    <w:rsid w:val="00573BA1"/>
    <w:rsid w:val="00576050"/>
    <w:rsid w:val="00576AEB"/>
    <w:rsid w:val="00576E45"/>
    <w:rsid w:val="0057760D"/>
    <w:rsid w:val="00577B4D"/>
    <w:rsid w:val="00583555"/>
    <w:rsid w:val="0058485A"/>
    <w:rsid w:val="0059097B"/>
    <w:rsid w:val="0059174E"/>
    <w:rsid w:val="0059225C"/>
    <w:rsid w:val="0059580A"/>
    <w:rsid w:val="00595F60"/>
    <w:rsid w:val="00596E16"/>
    <w:rsid w:val="005A0DAA"/>
    <w:rsid w:val="005A0F5B"/>
    <w:rsid w:val="005A1134"/>
    <w:rsid w:val="005A2395"/>
    <w:rsid w:val="005A506B"/>
    <w:rsid w:val="005B215D"/>
    <w:rsid w:val="005B2674"/>
    <w:rsid w:val="005B3631"/>
    <w:rsid w:val="005B4A88"/>
    <w:rsid w:val="005B52F9"/>
    <w:rsid w:val="005B79B2"/>
    <w:rsid w:val="005C204A"/>
    <w:rsid w:val="005C2D39"/>
    <w:rsid w:val="005C4FC0"/>
    <w:rsid w:val="005C66C0"/>
    <w:rsid w:val="005C6EF7"/>
    <w:rsid w:val="005C74F3"/>
    <w:rsid w:val="005D1358"/>
    <w:rsid w:val="005D2DE2"/>
    <w:rsid w:val="005D2E9E"/>
    <w:rsid w:val="005E0796"/>
    <w:rsid w:val="005E2212"/>
    <w:rsid w:val="005E2D15"/>
    <w:rsid w:val="005E2E8F"/>
    <w:rsid w:val="005E3637"/>
    <w:rsid w:val="005E4375"/>
    <w:rsid w:val="005E5812"/>
    <w:rsid w:val="005F050E"/>
    <w:rsid w:val="005F344D"/>
    <w:rsid w:val="005F4CE0"/>
    <w:rsid w:val="005F4DBF"/>
    <w:rsid w:val="005F5D66"/>
    <w:rsid w:val="005F6296"/>
    <w:rsid w:val="005F7343"/>
    <w:rsid w:val="005F7358"/>
    <w:rsid w:val="005F79E0"/>
    <w:rsid w:val="00601ADC"/>
    <w:rsid w:val="006040DF"/>
    <w:rsid w:val="00605CF3"/>
    <w:rsid w:val="00605F14"/>
    <w:rsid w:val="00606414"/>
    <w:rsid w:val="006069D6"/>
    <w:rsid w:val="00606B50"/>
    <w:rsid w:val="00610186"/>
    <w:rsid w:val="0061182D"/>
    <w:rsid w:val="00612351"/>
    <w:rsid w:val="00612398"/>
    <w:rsid w:val="00612688"/>
    <w:rsid w:val="00615868"/>
    <w:rsid w:val="00617948"/>
    <w:rsid w:val="00620A10"/>
    <w:rsid w:val="00623639"/>
    <w:rsid w:val="00623B72"/>
    <w:rsid w:val="00625751"/>
    <w:rsid w:val="006274A2"/>
    <w:rsid w:val="006328B6"/>
    <w:rsid w:val="006334A0"/>
    <w:rsid w:val="006362BB"/>
    <w:rsid w:val="0064025D"/>
    <w:rsid w:val="0064051E"/>
    <w:rsid w:val="00644403"/>
    <w:rsid w:val="00645288"/>
    <w:rsid w:val="0064550B"/>
    <w:rsid w:val="00646980"/>
    <w:rsid w:val="00646C43"/>
    <w:rsid w:val="00647192"/>
    <w:rsid w:val="00647AAA"/>
    <w:rsid w:val="00650ABD"/>
    <w:rsid w:val="00654275"/>
    <w:rsid w:val="00654E4D"/>
    <w:rsid w:val="00655038"/>
    <w:rsid w:val="0065541E"/>
    <w:rsid w:val="0065790F"/>
    <w:rsid w:val="006616C7"/>
    <w:rsid w:val="006634AB"/>
    <w:rsid w:val="00664901"/>
    <w:rsid w:val="006649B8"/>
    <w:rsid w:val="006651DA"/>
    <w:rsid w:val="00667996"/>
    <w:rsid w:val="00670489"/>
    <w:rsid w:val="006706BB"/>
    <w:rsid w:val="00671B54"/>
    <w:rsid w:val="006724EF"/>
    <w:rsid w:val="00672DDC"/>
    <w:rsid w:val="00673562"/>
    <w:rsid w:val="00673E3C"/>
    <w:rsid w:val="00675D59"/>
    <w:rsid w:val="00676ED5"/>
    <w:rsid w:val="00677372"/>
    <w:rsid w:val="00680060"/>
    <w:rsid w:val="00680151"/>
    <w:rsid w:val="0068160B"/>
    <w:rsid w:val="00682E87"/>
    <w:rsid w:val="00682F8B"/>
    <w:rsid w:val="00683069"/>
    <w:rsid w:val="00683718"/>
    <w:rsid w:val="00684DA9"/>
    <w:rsid w:val="006852AB"/>
    <w:rsid w:val="006860AE"/>
    <w:rsid w:val="0068629F"/>
    <w:rsid w:val="0068689A"/>
    <w:rsid w:val="00686906"/>
    <w:rsid w:val="006900A5"/>
    <w:rsid w:val="0069088C"/>
    <w:rsid w:val="00690895"/>
    <w:rsid w:val="006911C9"/>
    <w:rsid w:val="00693945"/>
    <w:rsid w:val="00693B03"/>
    <w:rsid w:val="00694440"/>
    <w:rsid w:val="00694FE8"/>
    <w:rsid w:val="006954F6"/>
    <w:rsid w:val="006959D9"/>
    <w:rsid w:val="00695B97"/>
    <w:rsid w:val="00697753"/>
    <w:rsid w:val="006A070A"/>
    <w:rsid w:val="006A142E"/>
    <w:rsid w:val="006A18F2"/>
    <w:rsid w:val="006A1C70"/>
    <w:rsid w:val="006A24AE"/>
    <w:rsid w:val="006A4039"/>
    <w:rsid w:val="006A4EB2"/>
    <w:rsid w:val="006A5369"/>
    <w:rsid w:val="006A5893"/>
    <w:rsid w:val="006B191C"/>
    <w:rsid w:val="006B1D1B"/>
    <w:rsid w:val="006B21BD"/>
    <w:rsid w:val="006B3FF4"/>
    <w:rsid w:val="006C2AFE"/>
    <w:rsid w:val="006C3722"/>
    <w:rsid w:val="006C3D17"/>
    <w:rsid w:val="006C41BE"/>
    <w:rsid w:val="006C5434"/>
    <w:rsid w:val="006D65C9"/>
    <w:rsid w:val="006E2627"/>
    <w:rsid w:val="006E4602"/>
    <w:rsid w:val="006E513A"/>
    <w:rsid w:val="006E6A28"/>
    <w:rsid w:val="006F003D"/>
    <w:rsid w:val="006F2F00"/>
    <w:rsid w:val="006F303B"/>
    <w:rsid w:val="006F3B21"/>
    <w:rsid w:val="006F3CA5"/>
    <w:rsid w:val="006F4F17"/>
    <w:rsid w:val="006F63CC"/>
    <w:rsid w:val="006F70C8"/>
    <w:rsid w:val="006F7BCD"/>
    <w:rsid w:val="007003FE"/>
    <w:rsid w:val="007007B0"/>
    <w:rsid w:val="00704FE4"/>
    <w:rsid w:val="00710433"/>
    <w:rsid w:val="007107AA"/>
    <w:rsid w:val="0071294C"/>
    <w:rsid w:val="00712B08"/>
    <w:rsid w:val="007145C3"/>
    <w:rsid w:val="00715A3C"/>
    <w:rsid w:val="00716F8D"/>
    <w:rsid w:val="0072026D"/>
    <w:rsid w:val="00722388"/>
    <w:rsid w:val="00722751"/>
    <w:rsid w:val="0072314D"/>
    <w:rsid w:val="00723F15"/>
    <w:rsid w:val="007319C1"/>
    <w:rsid w:val="007320F6"/>
    <w:rsid w:val="00732E7B"/>
    <w:rsid w:val="00733F02"/>
    <w:rsid w:val="007345F7"/>
    <w:rsid w:val="00736176"/>
    <w:rsid w:val="0073674E"/>
    <w:rsid w:val="00737962"/>
    <w:rsid w:val="0074006D"/>
    <w:rsid w:val="007408ED"/>
    <w:rsid w:val="00740ABC"/>
    <w:rsid w:val="00745256"/>
    <w:rsid w:val="00747038"/>
    <w:rsid w:val="00754066"/>
    <w:rsid w:val="00754E4F"/>
    <w:rsid w:val="007562F4"/>
    <w:rsid w:val="00756584"/>
    <w:rsid w:val="00756CFE"/>
    <w:rsid w:val="00760C31"/>
    <w:rsid w:val="007615A4"/>
    <w:rsid w:val="00762431"/>
    <w:rsid w:val="007633E7"/>
    <w:rsid w:val="00763B93"/>
    <w:rsid w:val="00763C6E"/>
    <w:rsid w:val="0076445F"/>
    <w:rsid w:val="007651CD"/>
    <w:rsid w:val="00765D95"/>
    <w:rsid w:val="00767221"/>
    <w:rsid w:val="00767606"/>
    <w:rsid w:val="00770275"/>
    <w:rsid w:val="00770B4A"/>
    <w:rsid w:val="00771719"/>
    <w:rsid w:val="00773825"/>
    <w:rsid w:val="00773860"/>
    <w:rsid w:val="00776097"/>
    <w:rsid w:val="00780974"/>
    <w:rsid w:val="00780F35"/>
    <w:rsid w:val="007819E7"/>
    <w:rsid w:val="007821AE"/>
    <w:rsid w:val="00782461"/>
    <w:rsid w:val="00782A27"/>
    <w:rsid w:val="00783F66"/>
    <w:rsid w:val="007855AA"/>
    <w:rsid w:val="00790833"/>
    <w:rsid w:val="00790BF1"/>
    <w:rsid w:val="007941A6"/>
    <w:rsid w:val="00794274"/>
    <w:rsid w:val="00796224"/>
    <w:rsid w:val="00797B43"/>
    <w:rsid w:val="007A0646"/>
    <w:rsid w:val="007A0AE6"/>
    <w:rsid w:val="007A0C3A"/>
    <w:rsid w:val="007A1847"/>
    <w:rsid w:val="007A2007"/>
    <w:rsid w:val="007A595B"/>
    <w:rsid w:val="007A72FB"/>
    <w:rsid w:val="007A7794"/>
    <w:rsid w:val="007B03CF"/>
    <w:rsid w:val="007B285A"/>
    <w:rsid w:val="007B451C"/>
    <w:rsid w:val="007B468E"/>
    <w:rsid w:val="007B4FD3"/>
    <w:rsid w:val="007B5A67"/>
    <w:rsid w:val="007B645F"/>
    <w:rsid w:val="007B7F42"/>
    <w:rsid w:val="007C0934"/>
    <w:rsid w:val="007C1CB1"/>
    <w:rsid w:val="007C272E"/>
    <w:rsid w:val="007C49F3"/>
    <w:rsid w:val="007C4F07"/>
    <w:rsid w:val="007C6C15"/>
    <w:rsid w:val="007D4BE6"/>
    <w:rsid w:val="007D517A"/>
    <w:rsid w:val="007D7303"/>
    <w:rsid w:val="007D7BC6"/>
    <w:rsid w:val="007E0259"/>
    <w:rsid w:val="007E5767"/>
    <w:rsid w:val="007E5FCE"/>
    <w:rsid w:val="007E6CDB"/>
    <w:rsid w:val="007E732E"/>
    <w:rsid w:val="007F038D"/>
    <w:rsid w:val="007F07D5"/>
    <w:rsid w:val="007F116B"/>
    <w:rsid w:val="007F11F7"/>
    <w:rsid w:val="007F160E"/>
    <w:rsid w:val="007F3FAE"/>
    <w:rsid w:val="007F7FAC"/>
    <w:rsid w:val="00800E7B"/>
    <w:rsid w:val="00803013"/>
    <w:rsid w:val="008042A1"/>
    <w:rsid w:val="00805087"/>
    <w:rsid w:val="00810F7D"/>
    <w:rsid w:val="008113FF"/>
    <w:rsid w:val="00814484"/>
    <w:rsid w:val="00816B30"/>
    <w:rsid w:val="00816CC8"/>
    <w:rsid w:val="0081795E"/>
    <w:rsid w:val="00821677"/>
    <w:rsid w:val="00821A9D"/>
    <w:rsid w:val="008220E6"/>
    <w:rsid w:val="008225A7"/>
    <w:rsid w:val="00825743"/>
    <w:rsid w:val="008304A3"/>
    <w:rsid w:val="0083054B"/>
    <w:rsid w:val="0083074A"/>
    <w:rsid w:val="00831CD0"/>
    <w:rsid w:val="00835273"/>
    <w:rsid w:val="00836039"/>
    <w:rsid w:val="00841867"/>
    <w:rsid w:val="008439C8"/>
    <w:rsid w:val="008475A3"/>
    <w:rsid w:val="008514CA"/>
    <w:rsid w:val="008519F3"/>
    <w:rsid w:val="00854292"/>
    <w:rsid w:val="008544BE"/>
    <w:rsid w:val="0086036A"/>
    <w:rsid w:val="00864B64"/>
    <w:rsid w:val="00864BE7"/>
    <w:rsid w:val="00864C6F"/>
    <w:rsid w:val="008652A3"/>
    <w:rsid w:val="0086613E"/>
    <w:rsid w:val="00867726"/>
    <w:rsid w:val="00867BBE"/>
    <w:rsid w:val="0087099E"/>
    <w:rsid w:val="00872CD5"/>
    <w:rsid w:val="00872EF2"/>
    <w:rsid w:val="0087387F"/>
    <w:rsid w:val="00875709"/>
    <w:rsid w:val="00875BF8"/>
    <w:rsid w:val="00877011"/>
    <w:rsid w:val="00877A97"/>
    <w:rsid w:val="008801C4"/>
    <w:rsid w:val="00881228"/>
    <w:rsid w:val="00881F4D"/>
    <w:rsid w:val="0088238E"/>
    <w:rsid w:val="00884320"/>
    <w:rsid w:val="00884D6F"/>
    <w:rsid w:val="00885712"/>
    <w:rsid w:val="00885BC4"/>
    <w:rsid w:val="00886A9A"/>
    <w:rsid w:val="00887224"/>
    <w:rsid w:val="008874E9"/>
    <w:rsid w:val="00890BF0"/>
    <w:rsid w:val="0089180D"/>
    <w:rsid w:val="0089264A"/>
    <w:rsid w:val="00893807"/>
    <w:rsid w:val="00893F92"/>
    <w:rsid w:val="008A01E4"/>
    <w:rsid w:val="008A0A85"/>
    <w:rsid w:val="008A1149"/>
    <w:rsid w:val="008A3B1E"/>
    <w:rsid w:val="008A3DB7"/>
    <w:rsid w:val="008A427F"/>
    <w:rsid w:val="008A59D0"/>
    <w:rsid w:val="008A6F06"/>
    <w:rsid w:val="008A6FA6"/>
    <w:rsid w:val="008A6FB4"/>
    <w:rsid w:val="008B01B4"/>
    <w:rsid w:val="008B0E74"/>
    <w:rsid w:val="008B227E"/>
    <w:rsid w:val="008B3330"/>
    <w:rsid w:val="008B3D00"/>
    <w:rsid w:val="008B478D"/>
    <w:rsid w:val="008B4B11"/>
    <w:rsid w:val="008B4D8F"/>
    <w:rsid w:val="008B5110"/>
    <w:rsid w:val="008B65E2"/>
    <w:rsid w:val="008C018E"/>
    <w:rsid w:val="008C07EF"/>
    <w:rsid w:val="008C28EE"/>
    <w:rsid w:val="008C2C42"/>
    <w:rsid w:val="008C311E"/>
    <w:rsid w:val="008C3355"/>
    <w:rsid w:val="008C3736"/>
    <w:rsid w:val="008C4208"/>
    <w:rsid w:val="008C4FE8"/>
    <w:rsid w:val="008D0590"/>
    <w:rsid w:val="008D083A"/>
    <w:rsid w:val="008D08CC"/>
    <w:rsid w:val="008D1147"/>
    <w:rsid w:val="008D3226"/>
    <w:rsid w:val="008D52A5"/>
    <w:rsid w:val="008E2A80"/>
    <w:rsid w:val="008E30B5"/>
    <w:rsid w:val="008E3A4E"/>
    <w:rsid w:val="008E3A65"/>
    <w:rsid w:val="008E3CB4"/>
    <w:rsid w:val="008E3F6A"/>
    <w:rsid w:val="008E443F"/>
    <w:rsid w:val="008E7D37"/>
    <w:rsid w:val="008F4C77"/>
    <w:rsid w:val="008F56F2"/>
    <w:rsid w:val="008F6590"/>
    <w:rsid w:val="008F7068"/>
    <w:rsid w:val="008F73D5"/>
    <w:rsid w:val="008F76DC"/>
    <w:rsid w:val="0090005A"/>
    <w:rsid w:val="00904851"/>
    <w:rsid w:val="009048F6"/>
    <w:rsid w:val="00905175"/>
    <w:rsid w:val="009052E1"/>
    <w:rsid w:val="00906BF4"/>
    <w:rsid w:val="00906DCA"/>
    <w:rsid w:val="00907420"/>
    <w:rsid w:val="00912670"/>
    <w:rsid w:val="00916D2E"/>
    <w:rsid w:val="009204AC"/>
    <w:rsid w:val="009221C2"/>
    <w:rsid w:val="00926B40"/>
    <w:rsid w:val="00927245"/>
    <w:rsid w:val="00927D50"/>
    <w:rsid w:val="0093266A"/>
    <w:rsid w:val="009327EE"/>
    <w:rsid w:val="00932ACA"/>
    <w:rsid w:val="00934C48"/>
    <w:rsid w:val="00934D6A"/>
    <w:rsid w:val="00935300"/>
    <w:rsid w:val="0093558A"/>
    <w:rsid w:val="00935D54"/>
    <w:rsid w:val="009363CE"/>
    <w:rsid w:val="0093720B"/>
    <w:rsid w:val="00937C9E"/>
    <w:rsid w:val="009433D0"/>
    <w:rsid w:val="0094412B"/>
    <w:rsid w:val="009448EC"/>
    <w:rsid w:val="00945F92"/>
    <w:rsid w:val="00946636"/>
    <w:rsid w:val="009477B1"/>
    <w:rsid w:val="00947BDA"/>
    <w:rsid w:val="00952405"/>
    <w:rsid w:val="00953765"/>
    <w:rsid w:val="00955733"/>
    <w:rsid w:val="0095698C"/>
    <w:rsid w:val="00961741"/>
    <w:rsid w:val="009659C1"/>
    <w:rsid w:val="00966A4F"/>
    <w:rsid w:val="00967026"/>
    <w:rsid w:val="00970283"/>
    <w:rsid w:val="0097112F"/>
    <w:rsid w:val="009718C9"/>
    <w:rsid w:val="00972A6A"/>
    <w:rsid w:val="0097411A"/>
    <w:rsid w:val="00977A04"/>
    <w:rsid w:val="00982468"/>
    <w:rsid w:val="009828E1"/>
    <w:rsid w:val="00983184"/>
    <w:rsid w:val="00983339"/>
    <w:rsid w:val="00983540"/>
    <w:rsid w:val="00983FAE"/>
    <w:rsid w:val="00984159"/>
    <w:rsid w:val="0098519B"/>
    <w:rsid w:val="009865F4"/>
    <w:rsid w:val="00990B35"/>
    <w:rsid w:val="009915D6"/>
    <w:rsid w:val="0099379F"/>
    <w:rsid w:val="00993E20"/>
    <w:rsid w:val="00994AE1"/>
    <w:rsid w:val="00996148"/>
    <w:rsid w:val="00997ADD"/>
    <w:rsid w:val="00997BA4"/>
    <w:rsid w:val="009A045E"/>
    <w:rsid w:val="009A37BE"/>
    <w:rsid w:val="009A69FC"/>
    <w:rsid w:val="009A75D8"/>
    <w:rsid w:val="009A7E95"/>
    <w:rsid w:val="009B119A"/>
    <w:rsid w:val="009B21DA"/>
    <w:rsid w:val="009B2DCD"/>
    <w:rsid w:val="009B5D2F"/>
    <w:rsid w:val="009C0086"/>
    <w:rsid w:val="009C08F6"/>
    <w:rsid w:val="009C1063"/>
    <w:rsid w:val="009C185D"/>
    <w:rsid w:val="009C4254"/>
    <w:rsid w:val="009C6635"/>
    <w:rsid w:val="009C7231"/>
    <w:rsid w:val="009D06C4"/>
    <w:rsid w:val="009D0C95"/>
    <w:rsid w:val="009D3484"/>
    <w:rsid w:val="009D47C4"/>
    <w:rsid w:val="009D5648"/>
    <w:rsid w:val="009D616B"/>
    <w:rsid w:val="009E0076"/>
    <w:rsid w:val="009E06EF"/>
    <w:rsid w:val="009E0D4F"/>
    <w:rsid w:val="009E19CE"/>
    <w:rsid w:val="009E35EF"/>
    <w:rsid w:val="009E6C17"/>
    <w:rsid w:val="009F1E33"/>
    <w:rsid w:val="009F33C5"/>
    <w:rsid w:val="009F66A2"/>
    <w:rsid w:val="009F741D"/>
    <w:rsid w:val="00A00310"/>
    <w:rsid w:val="00A05829"/>
    <w:rsid w:val="00A05C46"/>
    <w:rsid w:val="00A0731B"/>
    <w:rsid w:val="00A10236"/>
    <w:rsid w:val="00A1245A"/>
    <w:rsid w:val="00A15DAA"/>
    <w:rsid w:val="00A21144"/>
    <w:rsid w:val="00A2454E"/>
    <w:rsid w:val="00A24FFB"/>
    <w:rsid w:val="00A25183"/>
    <w:rsid w:val="00A2565F"/>
    <w:rsid w:val="00A25AFF"/>
    <w:rsid w:val="00A31887"/>
    <w:rsid w:val="00A323A7"/>
    <w:rsid w:val="00A32405"/>
    <w:rsid w:val="00A33A72"/>
    <w:rsid w:val="00A353D8"/>
    <w:rsid w:val="00A3645A"/>
    <w:rsid w:val="00A40C77"/>
    <w:rsid w:val="00A41130"/>
    <w:rsid w:val="00A428E1"/>
    <w:rsid w:val="00A44126"/>
    <w:rsid w:val="00A478C2"/>
    <w:rsid w:val="00A5353B"/>
    <w:rsid w:val="00A539EF"/>
    <w:rsid w:val="00A543C7"/>
    <w:rsid w:val="00A559CD"/>
    <w:rsid w:val="00A55CE9"/>
    <w:rsid w:val="00A56F3E"/>
    <w:rsid w:val="00A57A7F"/>
    <w:rsid w:val="00A6018A"/>
    <w:rsid w:val="00A60CF6"/>
    <w:rsid w:val="00A60CF8"/>
    <w:rsid w:val="00A63C4B"/>
    <w:rsid w:val="00A63FF9"/>
    <w:rsid w:val="00A644F2"/>
    <w:rsid w:val="00A67A11"/>
    <w:rsid w:val="00A70509"/>
    <w:rsid w:val="00A706DE"/>
    <w:rsid w:val="00A71C2E"/>
    <w:rsid w:val="00A73610"/>
    <w:rsid w:val="00A73D27"/>
    <w:rsid w:val="00A75269"/>
    <w:rsid w:val="00A77646"/>
    <w:rsid w:val="00A77E17"/>
    <w:rsid w:val="00A801E9"/>
    <w:rsid w:val="00A805B9"/>
    <w:rsid w:val="00A8091E"/>
    <w:rsid w:val="00A80A96"/>
    <w:rsid w:val="00A820CB"/>
    <w:rsid w:val="00A835B1"/>
    <w:rsid w:val="00A83660"/>
    <w:rsid w:val="00A83BFB"/>
    <w:rsid w:val="00A87B73"/>
    <w:rsid w:val="00A9081B"/>
    <w:rsid w:val="00A90BCE"/>
    <w:rsid w:val="00A91597"/>
    <w:rsid w:val="00A91844"/>
    <w:rsid w:val="00A920F2"/>
    <w:rsid w:val="00A93754"/>
    <w:rsid w:val="00A9420E"/>
    <w:rsid w:val="00A94A2B"/>
    <w:rsid w:val="00A955C4"/>
    <w:rsid w:val="00A96655"/>
    <w:rsid w:val="00AA191F"/>
    <w:rsid w:val="00AA29BF"/>
    <w:rsid w:val="00AA3B97"/>
    <w:rsid w:val="00AA500D"/>
    <w:rsid w:val="00AA5B6E"/>
    <w:rsid w:val="00AA6242"/>
    <w:rsid w:val="00AB04D7"/>
    <w:rsid w:val="00AB1163"/>
    <w:rsid w:val="00AB2960"/>
    <w:rsid w:val="00AB2F37"/>
    <w:rsid w:val="00AB4B21"/>
    <w:rsid w:val="00AB6707"/>
    <w:rsid w:val="00AC07F2"/>
    <w:rsid w:val="00AC1342"/>
    <w:rsid w:val="00AC18E2"/>
    <w:rsid w:val="00AC55B2"/>
    <w:rsid w:val="00AC6E00"/>
    <w:rsid w:val="00AD014C"/>
    <w:rsid w:val="00AD0EC5"/>
    <w:rsid w:val="00AD18F5"/>
    <w:rsid w:val="00AD2C44"/>
    <w:rsid w:val="00AD39C5"/>
    <w:rsid w:val="00AD6859"/>
    <w:rsid w:val="00AD6D6C"/>
    <w:rsid w:val="00AE0575"/>
    <w:rsid w:val="00AE061A"/>
    <w:rsid w:val="00AE1482"/>
    <w:rsid w:val="00AE2DBA"/>
    <w:rsid w:val="00AE3D75"/>
    <w:rsid w:val="00AE5106"/>
    <w:rsid w:val="00AE54F4"/>
    <w:rsid w:val="00AE6805"/>
    <w:rsid w:val="00AE6C3C"/>
    <w:rsid w:val="00AE7029"/>
    <w:rsid w:val="00AF2A3C"/>
    <w:rsid w:val="00AF3A28"/>
    <w:rsid w:val="00AF4115"/>
    <w:rsid w:val="00AF5AD1"/>
    <w:rsid w:val="00B01444"/>
    <w:rsid w:val="00B016AD"/>
    <w:rsid w:val="00B0345C"/>
    <w:rsid w:val="00B04553"/>
    <w:rsid w:val="00B04A83"/>
    <w:rsid w:val="00B055E7"/>
    <w:rsid w:val="00B05927"/>
    <w:rsid w:val="00B059A0"/>
    <w:rsid w:val="00B05ED2"/>
    <w:rsid w:val="00B06418"/>
    <w:rsid w:val="00B104DF"/>
    <w:rsid w:val="00B1073A"/>
    <w:rsid w:val="00B1189D"/>
    <w:rsid w:val="00B144BD"/>
    <w:rsid w:val="00B14A8C"/>
    <w:rsid w:val="00B169F3"/>
    <w:rsid w:val="00B17EC1"/>
    <w:rsid w:val="00B2090E"/>
    <w:rsid w:val="00B21828"/>
    <w:rsid w:val="00B22274"/>
    <w:rsid w:val="00B2414B"/>
    <w:rsid w:val="00B2429D"/>
    <w:rsid w:val="00B24609"/>
    <w:rsid w:val="00B2522C"/>
    <w:rsid w:val="00B25697"/>
    <w:rsid w:val="00B25C92"/>
    <w:rsid w:val="00B263B4"/>
    <w:rsid w:val="00B2763A"/>
    <w:rsid w:val="00B32436"/>
    <w:rsid w:val="00B3350A"/>
    <w:rsid w:val="00B34D18"/>
    <w:rsid w:val="00B3544B"/>
    <w:rsid w:val="00B35B27"/>
    <w:rsid w:val="00B36202"/>
    <w:rsid w:val="00B41DE5"/>
    <w:rsid w:val="00B41FAB"/>
    <w:rsid w:val="00B42543"/>
    <w:rsid w:val="00B43DFA"/>
    <w:rsid w:val="00B44DC0"/>
    <w:rsid w:val="00B47B80"/>
    <w:rsid w:val="00B524AF"/>
    <w:rsid w:val="00B5266F"/>
    <w:rsid w:val="00B52DBE"/>
    <w:rsid w:val="00B52F98"/>
    <w:rsid w:val="00B55071"/>
    <w:rsid w:val="00B55656"/>
    <w:rsid w:val="00B61DCF"/>
    <w:rsid w:val="00B61DF8"/>
    <w:rsid w:val="00B62AEE"/>
    <w:rsid w:val="00B62BE1"/>
    <w:rsid w:val="00B6510E"/>
    <w:rsid w:val="00B671CC"/>
    <w:rsid w:val="00B67506"/>
    <w:rsid w:val="00B67E92"/>
    <w:rsid w:val="00B7089A"/>
    <w:rsid w:val="00B7310F"/>
    <w:rsid w:val="00B74601"/>
    <w:rsid w:val="00B747E4"/>
    <w:rsid w:val="00B751F7"/>
    <w:rsid w:val="00B7754A"/>
    <w:rsid w:val="00B77EE4"/>
    <w:rsid w:val="00B82622"/>
    <w:rsid w:val="00B8469E"/>
    <w:rsid w:val="00B85180"/>
    <w:rsid w:val="00B859A6"/>
    <w:rsid w:val="00B912BA"/>
    <w:rsid w:val="00B97865"/>
    <w:rsid w:val="00B97C75"/>
    <w:rsid w:val="00BA1067"/>
    <w:rsid w:val="00BA3936"/>
    <w:rsid w:val="00BA58F3"/>
    <w:rsid w:val="00BB04C9"/>
    <w:rsid w:val="00BB239F"/>
    <w:rsid w:val="00BB3CBB"/>
    <w:rsid w:val="00BB7373"/>
    <w:rsid w:val="00BC0098"/>
    <w:rsid w:val="00BC11DF"/>
    <w:rsid w:val="00BC336B"/>
    <w:rsid w:val="00BC4B94"/>
    <w:rsid w:val="00BC76AA"/>
    <w:rsid w:val="00BD0DDD"/>
    <w:rsid w:val="00BD1FF2"/>
    <w:rsid w:val="00BD30C8"/>
    <w:rsid w:val="00BD6036"/>
    <w:rsid w:val="00BE24D3"/>
    <w:rsid w:val="00BE56F8"/>
    <w:rsid w:val="00BE5818"/>
    <w:rsid w:val="00BF0FC9"/>
    <w:rsid w:val="00BF31B5"/>
    <w:rsid w:val="00BF31C8"/>
    <w:rsid w:val="00BF3426"/>
    <w:rsid w:val="00BF4F8E"/>
    <w:rsid w:val="00BF62BD"/>
    <w:rsid w:val="00BF7041"/>
    <w:rsid w:val="00BF7A46"/>
    <w:rsid w:val="00BF7FEA"/>
    <w:rsid w:val="00C000D0"/>
    <w:rsid w:val="00C01AA9"/>
    <w:rsid w:val="00C02645"/>
    <w:rsid w:val="00C02951"/>
    <w:rsid w:val="00C02CAA"/>
    <w:rsid w:val="00C037A8"/>
    <w:rsid w:val="00C10944"/>
    <w:rsid w:val="00C11865"/>
    <w:rsid w:val="00C13258"/>
    <w:rsid w:val="00C14202"/>
    <w:rsid w:val="00C1492A"/>
    <w:rsid w:val="00C150E6"/>
    <w:rsid w:val="00C157EC"/>
    <w:rsid w:val="00C16640"/>
    <w:rsid w:val="00C176A0"/>
    <w:rsid w:val="00C179AD"/>
    <w:rsid w:val="00C21AD2"/>
    <w:rsid w:val="00C22B20"/>
    <w:rsid w:val="00C22F0D"/>
    <w:rsid w:val="00C231E3"/>
    <w:rsid w:val="00C23EAB"/>
    <w:rsid w:val="00C26799"/>
    <w:rsid w:val="00C3289A"/>
    <w:rsid w:val="00C3313B"/>
    <w:rsid w:val="00C339CA"/>
    <w:rsid w:val="00C3435C"/>
    <w:rsid w:val="00C35069"/>
    <w:rsid w:val="00C35945"/>
    <w:rsid w:val="00C36402"/>
    <w:rsid w:val="00C3798C"/>
    <w:rsid w:val="00C43402"/>
    <w:rsid w:val="00C43AA5"/>
    <w:rsid w:val="00C43C86"/>
    <w:rsid w:val="00C45140"/>
    <w:rsid w:val="00C46F02"/>
    <w:rsid w:val="00C5081D"/>
    <w:rsid w:val="00C51BE6"/>
    <w:rsid w:val="00C5320A"/>
    <w:rsid w:val="00C53B29"/>
    <w:rsid w:val="00C5631A"/>
    <w:rsid w:val="00C563C2"/>
    <w:rsid w:val="00C565B5"/>
    <w:rsid w:val="00C57882"/>
    <w:rsid w:val="00C57AD0"/>
    <w:rsid w:val="00C60F78"/>
    <w:rsid w:val="00C61353"/>
    <w:rsid w:val="00C62BCC"/>
    <w:rsid w:val="00C6447B"/>
    <w:rsid w:val="00C65A96"/>
    <w:rsid w:val="00C6714A"/>
    <w:rsid w:val="00C70A99"/>
    <w:rsid w:val="00C718F2"/>
    <w:rsid w:val="00C72A56"/>
    <w:rsid w:val="00C72C89"/>
    <w:rsid w:val="00C76B05"/>
    <w:rsid w:val="00C7735A"/>
    <w:rsid w:val="00C8039E"/>
    <w:rsid w:val="00C81E56"/>
    <w:rsid w:val="00C8649A"/>
    <w:rsid w:val="00C9270F"/>
    <w:rsid w:val="00C936A1"/>
    <w:rsid w:val="00C95568"/>
    <w:rsid w:val="00CA024F"/>
    <w:rsid w:val="00CA086D"/>
    <w:rsid w:val="00CA2582"/>
    <w:rsid w:val="00CA30F5"/>
    <w:rsid w:val="00CA52E6"/>
    <w:rsid w:val="00CA6006"/>
    <w:rsid w:val="00CA636B"/>
    <w:rsid w:val="00CA65F7"/>
    <w:rsid w:val="00CB0410"/>
    <w:rsid w:val="00CB0AA7"/>
    <w:rsid w:val="00CB1355"/>
    <w:rsid w:val="00CB1790"/>
    <w:rsid w:val="00CC13A8"/>
    <w:rsid w:val="00CC21D1"/>
    <w:rsid w:val="00CC3DED"/>
    <w:rsid w:val="00CC584A"/>
    <w:rsid w:val="00CC5EF6"/>
    <w:rsid w:val="00CC78B1"/>
    <w:rsid w:val="00CD11E9"/>
    <w:rsid w:val="00CD1DA6"/>
    <w:rsid w:val="00CD1E6C"/>
    <w:rsid w:val="00CD4C0C"/>
    <w:rsid w:val="00CE1CE9"/>
    <w:rsid w:val="00CE3EF9"/>
    <w:rsid w:val="00CE701F"/>
    <w:rsid w:val="00CF0AF2"/>
    <w:rsid w:val="00CF1A1F"/>
    <w:rsid w:val="00CF2233"/>
    <w:rsid w:val="00CF26DA"/>
    <w:rsid w:val="00CF3155"/>
    <w:rsid w:val="00CF46CA"/>
    <w:rsid w:val="00CF5202"/>
    <w:rsid w:val="00CF6B09"/>
    <w:rsid w:val="00D002A9"/>
    <w:rsid w:val="00D032C5"/>
    <w:rsid w:val="00D044DA"/>
    <w:rsid w:val="00D06398"/>
    <w:rsid w:val="00D07176"/>
    <w:rsid w:val="00D11A2B"/>
    <w:rsid w:val="00D124CB"/>
    <w:rsid w:val="00D15E88"/>
    <w:rsid w:val="00D1703B"/>
    <w:rsid w:val="00D20259"/>
    <w:rsid w:val="00D21C94"/>
    <w:rsid w:val="00D2326A"/>
    <w:rsid w:val="00D25D72"/>
    <w:rsid w:val="00D264F7"/>
    <w:rsid w:val="00D301AB"/>
    <w:rsid w:val="00D30A52"/>
    <w:rsid w:val="00D30D0F"/>
    <w:rsid w:val="00D30EF9"/>
    <w:rsid w:val="00D31AE3"/>
    <w:rsid w:val="00D32988"/>
    <w:rsid w:val="00D35897"/>
    <w:rsid w:val="00D36C6B"/>
    <w:rsid w:val="00D40C08"/>
    <w:rsid w:val="00D40CDD"/>
    <w:rsid w:val="00D40D8A"/>
    <w:rsid w:val="00D41F31"/>
    <w:rsid w:val="00D420C8"/>
    <w:rsid w:val="00D42F6F"/>
    <w:rsid w:val="00D44384"/>
    <w:rsid w:val="00D45247"/>
    <w:rsid w:val="00D45BBE"/>
    <w:rsid w:val="00D47CBF"/>
    <w:rsid w:val="00D50D1E"/>
    <w:rsid w:val="00D51E1A"/>
    <w:rsid w:val="00D52B8F"/>
    <w:rsid w:val="00D556A8"/>
    <w:rsid w:val="00D5741B"/>
    <w:rsid w:val="00D57580"/>
    <w:rsid w:val="00D6111A"/>
    <w:rsid w:val="00D61440"/>
    <w:rsid w:val="00D620AB"/>
    <w:rsid w:val="00D6258A"/>
    <w:rsid w:val="00D62EF5"/>
    <w:rsid w:val="00D636F2"/>
    <w:rsid w:val="00D71752"/>
    <w:rsid w:val="00D72505"/>
    <w:rsid w:val="00D7623B"/>
    <w:rsid w:val="00D76D0A"/>
    <w:rsid w:val="00D835B4"/>
    <w:rsid w:val="00D83A56"/>
    <w:rsid w:val="00D845CC"/>
    <w:rsid w:val="00D84C8F"/>
    <w:rsid w:val="00D8576C"/>
    <w:rsid w:val="00D87083"/>
    <w:rsid w:val="00D90956"/>
    <w:rsid w:val="00D9130D"/>
    <w:rsid w:val="00D92660"/>
    <w:rsid w:val="00D92B2B"/>
    <w:rsid w:val="00D93315"/>
    <w:rsid w:val="00D9433D"/>
    <w:rsid w:val="00DA2570"/>
    <w:rsid w:val="00DA2938"/>
    <w:rsid w:val="00DA32E6"/>
    <w:rsid w:val="00DA3645"/>
    <w:rsid w:val="00DA4696"/>
    <w:rsid w:val="00DA606E"/>
    <w:rsid w:val="00DB1365"/>
    <w:rsid w:val="00DB2095"/>
    <w:rsid w:val="00DB32E0"/>
    <w:rsid w:val="00DB32F4"/>
    <w:rsid w:val="00DB3A63"/>
    <w:rsid w:val="00DB4406"/>
    <w:rsid w:val="00DB5E0A"/>
    <w:rsid w:val="00DB5FBE"/>
    <w:rsid w:val="00DC1F67"/>
    <w:rsid w:val="00DC49BE"/>
    <w:rsid w:val="00DC49F8"/>
    <w:rsid w:val="00DC62FF"/>
    <w:rsid w:val="00DC72C4"/>
    <w:rsid w:val="00DC7AEB"/>
    <w:rsid w:val="00DD3610"/>
    <w:rsid w:val="00DD3B03"/>
    <w:rsid w:val="00DD43D1"/>
    <w:rsid w:val="00DD4B66"/>
    <w:rsid w:val="00DD510A"/>
    <w:rsid w:val="00DD5C04"/>
    <w:rsid w:val="00DD6BB7"/>
    <w:rsid w:val="00DD7BD2"/>
    <w:rsid w:val="00DD7C16"/>
    <w:rsid w:val="00DE05F4"/>
    <w:rsid w:val="00DE2092"/>
    <w:rsid w:val="00DE238A"/>
    <w:rsid w:val="00DE2497"/>
    <w:rsid w:val="00DE3C16"/>
    <w:rsid w:val="00DE41FD"/>
    <w:rsid w:val="00DE494F"/>
    <w:rsid w:val="00DE4F53"/>
    <w:rsid w:val="00DE5813"/>
    <w:rsid w:val="00DE59F8"/>
    <w:rsid w:val="00DE6879"/>
    <w:rsid w:val="00DF087C"/>
    <w:rsid w:val="00DF7EBD"/>
    <w:rsid w:val="00E007C4"/>
    <w:rsid w:val="00E02485"/>
    <w:rsid w:val="00E05811"/>
    <w:rsid w:val="00E05AA5"/>
    <w:rsid w:val="00E05D88"/>
    <w:rsid w:val="00E071B2"/>
    <w:rsid w:val="00E07390"/>
    <w:rsid w:val="00E076EE"/>
    <w:rsid w:val="00E1057F"/>
    <w:rsid w:val="00E10591"/>
    <w:rsid w:val="00E105D3"/>
    <w:rsid w:val="00E1439D"/>
    <w:rsid w:val="00E1625D"/>
    <w:rsid w:val="00E21DBA"/>
    <w:rsid w:val="00E23A2B"/>
    <w:rsid w:val="00E25780"/>
    <w:rsid w:val="00E26468"/>
    <w:rsid w:val="00E26FA8"/>
    <w:rsid w:val="00E3136E"/>
    <w:rsid w:val="00E328F2"/>
    <w:rsid w:val="00E32972"/>
    <w:rsid w:val="00E338EE"/>
    <w:rsid w:val="00E359CD"/>
    <w:rsid w:val="00E363BB"/>
    <w:rsid w:val="00E37998"/>
    <w:rsid w:val="00E409D3"/>
    <w:rsid w:val="00E41A47"/>
    <w:rsid w:val="00E41A77"/>
    <w:rsid w:val="00E425C0"/>
    <w:rsid w:val="00E449B9"/>
    <w:rsid w:val="00E44D5C"/>
    <w:rsid w:val="00E4552F"/>
    <w:rsid w:val="00E45CEA"/>
    <w:rsid w:val="00E4611F"/>
    <w:rsid w:val="00E47C9E"/>
    <w:rsid w:val="00E52069"/>
    <w:rsid w:val="00E55BD8"/>
    <w:rsid w:val="00E55C5B"/>
    <w:rsid w:val="00E56EA3"/>
    <w:rsid w:val="00E60DCE"/>
    <w:rsid w:val="00E6431E"/>
    <w:rsid w:val="00E7127F"/>
    <w:rsid w:val="00E7421C"/>
    <w:rsid w:val="00E747F1"/>
    <w:rsid w:val="00E75F3F"/>
    <w:rsid w:val="00E77E08"/>
    <w:rsid w:val="00E81229"/>
    <w:rsid w:val="00E83725"/>
    <w:rsid w:val="00E83828"/>
    <w:rsid w:val="00E83C3D"/>
    <w:rsid w:val="00E84C10"/>
    <w:rsid w:val="00E87698"/>
    <w:rsid w:val="00E90839"/>
    <w:rsid w:val="00E924C1"/>
    <w:rsid w:val="00E934CF"/>
    <w:rsid w:val="00E97E61"/>
    <w:rsid w:val="00EA0E84"/>
    <w:rsid w:val="00EA244E"/>
    <w:rsid w:val="00EA285E"/>
    <w:rsid w:val="00EA664A"/>
    <w:rsid w:val="00EA7B88"/>
    <w:rsid w:val="00EB1032"/>
    <w:rsid w:val="00EB2BB3"/>
    <w:rsid w:val="00EB3876"/>
    <w:rsid w:val="00EB3CA2"/>
    <w:rsid w:val="00EB4CB5"/>
    <w:rsid w:val="00EB50D4"/>
    <w:rsid w:val="00EB5D43"/>
    <w:rsid w:val="00EB67DF"/>
    <w:rsid w:val="00EC1F91"/>
    <w:rsid w:val="00EC22C1"/>
    <w:rsid w:val="00EC579B"/>
    <w:rsid w:val="00EC6025"/>
    <w:rsid w:val="00EC64BA"/>
    <w:rsid w:val="00ED0349"/>
    <w:rsid w:val="00ED168E"/>
    <w:rsid w:val="00ED2205"/>
    <w:rsid w:val="00ED252D"/>
    <w:rsid w:val="00ED2D88"/>
    <w:rsid w:val="00ED36AA"/>
    <w:rsid w:val="00ED4124"/>
    <w:rsid w:val="00ED5509"/>
    <w:rsid w:val="00ED5B6B"/>
    <w:rsid w:val="00EE0E93"/>
    <w:rsid w:val="00EE115E"/>
    <w:rsid w:val="00EE363F"/>
    <w:rsid w:val="00EE510B"/>
    <w:rsid w:val="00EE532C"/>
    <w:rsid w:val="00EE5B22"/>
    <w:rsid w:val="00EE60F2"/>
    <w:rsid w:val="00EE774C"/>
    <w:rsid w:val="00EF4588"/>
    <w:rsid w:val="00EF4BCD"/>
    <w:rsid w:val="00EF516C"/>
    <w:rsid w:val="00EF6A3E"/>
    <w:rsid w:val="00EF7EE4"/>
    <w:rsid w:val="00F06455"/>
    <w:rsid w:val="00F14A39"/>
    <w:rsid w:val="00F150BE"/>
    <w:rsid w:val="00F170CC"/>
    <w:rsid w:val="00F20C26"/>
    <w:rsid w:val="00F271B1"/>
    <w:rsid w:val="00F30C0C"/>
    <w:rsid w:val="00F35952"/>
    <w:rsid w:val="00F35E87"/>
    <w:rsid w:val="00F41B29"/>
    <w:rsid w:val="00F437F6"/>
    <w:rsid w:val="00F439FC"/>
    <w:rsid w:val="00F439FD"/>
    <w:rsid w:val="00F46004"/>
    <w:rsid w:val="00F462C0"/>
    <w:rsid w:val="00F46EFF"/>
    <w:rsid w:val="00F50543"/>
    <w:rsid w:val="00F50A8E"/>
    <w:rsid w:val="00F53E41"/>
    <w:rsid w:val="00F53F8B"/>
    <w:rsid w:val="00F55328"/>
    <w:rsid w:val="00F561E7"/>
    <w:rsid w:val="00F56811"/>
    <w:rsid w:val="00F61891"/>
    <w:rsid w:val="00F62BA5"/>
    <w:rsid w:val="00F63223"/>
    <w:rsid w:val="00F6353A"/>
    <w:rsid w:val="00F64C86"/>
    <w:rsid w:val="00F65983"/>
    <w:rsid w:val="00F673E4"/>
    <w:rsid w:val="00F67FA7"/>
    <w:rsid w:val="00F7001D"/>
    <w:rsid w:val="00F702B2"/>
    <w:rsid w:val="00F71C66"/>
    <w:rsid w:val="00F74006"/>
    <w:rsid w:val="00F77082"/>
    <w:rsid w:val="00F77949"/>
    <w:rsid w:val="00F812DD"/>
    <w:rsid w:val="00F8615A"/>
    <w:rsid w:val="00F8732C"/>
    <w:rsid w:val="00F87734"/>
    <w:rsid w:val="00F90EEF"/>
    <w:rsid w:val="00F910F6"/>
    <w:rsid w:val="00F912F8"/>
    <w:rsid w:val="00F91E0E"/>
    <w:rsid w:val="00F952D5"/>
    <w:rsid w:val="00F95BE7"/>
    <w:rsid w:val="00F9632F"/>
    <w:rsid w:val="00F96B31"/>
    <w:rsid w:val="00F96F26"/>
    <w:rsid w:val="00FA1243"/>
    <w:rsid w:val="00FA46FD"/>
    <w:rsid w:val="00FA4734"/>
    <w:rsid w:val="00FA4862"/>
    <w:rsid w:val="00FA508A"/>
    <w:rsid w:val="00FA622B"/>
    <w:rsid w:val="00FA6F68"/>
    <w:rsid w:val="00FA72F4"/>
    <w:rsid w:val="00FA7CCF"/>
    <w:rsid w:val="00FB055D"/>
    <w:rsid w:val="00FB2EA7"/>
    <w:rsid w:val="00FB3EA8"/>
    <w:rsid w:val="00FB6573"/>
    <w:rsid w:val="00FB7001"/>
    <w:rsid w:val="00FB7339"/>
    <w:rsid w:val="00FB76AC"/>
    <w:rsid w:val="00FC1FEE"/>
    <w:rsid w:val="00FC2380"/>
    <w:rsid w:val="00FC2F14"/>
    <w:rsid w:val="00FC3DED"/>
    <w:rsid w:val="00FC4E77"/>
    <w:rsid w:val="00FD1FC0"/>
    <w:rsid w:val="00FD2AD9"/>
    <w:rsid w:val="00FD2D31"/>
    <w:rsid w:val="00FD328C"/>
    <w:rsid w:val="00FD3795"/>
    <w:rsid w:val="00FD3956"/>
    <w:rsid w:val="00FD5224"/>
    <w:rsid w:val="00FD580B"/>
    <w:rsid w:val="00FD753D"/>
    <w:rsid w:val="00FD7609"/>
    <w:rsid w:val="00FE1357"/>
    <w:rsid w:val="00FE1548"/>
    <w:rsid w:val="00FE2C48"/>
    <w:rsid w:val="00FE4F36"/>
    <w:rsid w:val="00FE5241"/>
    <w:rsid w:val="00FE5EE5"/>
    <w:rsid w:val="00FE6615"/>
    <w:rsid w:val="00FE758C"/>
    <w:rsid w:val="00FF27E1"/>
    <w:rsid w:val="00FF3013"/>
    <w:rsid w:val="00FF427B"/>
    <w:rsid w:val="00FF531F"/>
    <w:rsid w:val="00FF62FB"/>
    <w:rsid w:val="00FF674B"/>
    <w:rsid w:val="00FF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F3"/>
    <w:rPr>
      <w:rFonts w:ascii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BA58F3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character" w:styleId="Textoennegrita">
    <w:name w:val="Strong"/>
    <w:basedOn w:val="Fuentedeprrafopredeter"/>
    <w:uiPriority w:val="99"/>
    <w:qFormat/>
    <w:rsid w:val="00BA58F3"/>
    <w:rPr>
      <w:b/>
      <w:bCs/>
    </w:rPr>
  </w:style>
  <w:style w:type="paragraph" w:styleId="Textoindependiente">
    <w:name w:val="Body Text"/>
    <w:basedOn w:val="Normal"/>
    <w:link w:val="TextoindependienteCar"/>
    <w:uiPriority w:val="99"/>
    <w:rsid w:val="00BA58F3"/>
    <w:pPr>
      <w:suppressAutoHyphens/>
      <w:spacing w:after="120"/>
    </w:pPr>
    <w:rPr>
      <w:sz w:val="20"/>
      <w:szCs w:val="20"/>
      <w:lang w:eastAsia="ar-SA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BA58F3"/>
    <w:rPr>
      <w:rFonts w:ascii="Times New Roman" w:hAnsi="Times New Roman" w:cs="Times New Roman"/>
      <w:sz w:val="20"/>
      <w:szCs w:val="20"/>
      <w:lang w:eastAsia="ar-SA" w:bidi="ar-SA"/>
    </w:rPr>
  </w:style>
  <w:style w:type="paragraph" w:styleId="Ttulo">
    <w:name w:val="Title"/>
    <w:basedOn w:val="Normal"/>
    <w:link w:val="TtuloCar"/>
    <w:uiPriority w:val="99"/>
    <w:qFormat/>
    <w:rsid w:val="00BA58F3"/>
    <w:pPr>
      <w:jc w:val="center"/>
    </w:pPr>
    <w:rPr>
      <w:b/>
      <w:bCs/>
      <w:sz w:val="28"/>
      <w:szCs w:val="28"/>
    </w:rPr>
  </w:style>
  <w:style w:type="character" w:customStyle="1" w:styleId="TtuloCar">
    <w:name w:val="Título Car"/>
    <w:basedOn w:val="Fuentedeprrafopredeter"/>
    <w:link w:val="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Subttulo">
    <w:name w:val="Subtitle"/>
    <w:basedOn w:val="Normal"/>
    <w:link w:val="SubttuloCar"/>
    <w:uiPriority w:val="99"/>
    <w:qFormat/>
    <w:rsid w:val="00BA58F3"/>
    <w:pPr>
      <w:jc w:val="center"/>
    </w:pPr>
    <w:rPr>
      <w:b/>
      <w:bCs/>
      <w:sz w:val="20"/>
      <w:szCs w:val="20"/>
    </w:rPr>
  </w:style>
  <w:style w:type="character" w:customStyle="1" w:styleId="SubttuloCar">
    <w:name w:val="Subtítulo Car"/>
    <w:basedOn w:val="Fuentedeprrafopredeter"/>
    <w:link w:val="Sub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BA58F3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BA58F3"/>
    <w:rPr>
      <w:rFonts w:ascii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A58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A58F3"/>
    <w:rPr>
      <w:rFonts w:ascii="Tahoma" w:hAnsi="Tahoma" w:cs="Tahoma"/>
      <w:sz w:val="16"/>
      <w:szCs w:val="16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472A0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locked/>
    <w:rsid w:val="00472A0B"/>
    <w:rPr>
      <w:rFonts w:ascii="Times New Roman" w:hAnsi="Times New Roman" w:cs="Times New Roman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2D5812"/>
    <w:pPr>
      <w:ind w:left="720"/>
    </w:pPr>
  </w:style>
  <w:style w:type="character" w:customStyle="1" w:styleId="BalloonTextChar">
    <w:name w:val="Balloon Text Char"/>
    <w:basedOn w:val="Fuentedeprrafopredeter"/>
    <w:uiPriority w:val="99"/>
    <w:semiHidden/>
    <w:locked/>
    <w:rsid w:val="00AC07F2"/>
    <w:rPr>
      <w:rFonts w:ascii="Tahoma" w:hAnsi="Tahoma" w:cs="Tahoma"/>
      <w:sz w:val="16"/>
      <w:szCs w:val="16"/>
    </w:rPr>
  </w:style>
  <w:style w:type="character" w:customStyle="1" w:styleId="object">
    <w:name w:val="object"/>
    <w:uiPriority w:val="99"/>
    <w:rsid w:val="00AC07F2"/>
  </w:style>
  <w:style w:type="character" w:styleId="Refdecomentario">
    <w:name w:val="annotation reference"/>
    <w:basedOn w:val="Fuentedeprrafopredeter"/>
    <w:uiPriority w:val="99"/>
    <w:semiHidden/>
    <w:rsid w:val="00FF42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FF427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FF427B"/>
    <w:rPr>
      <w:rFonts w:ascii="Times New Roman" w:hAnsi="Times New Roman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FF42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FF427B"/>
    <w:rPr>
      <w:rFonts w:ascii="Times New Roman" w:hAnsi="Times New Roman" w:cs="Times New Roman"/>
      <w:b/>
      <w:bCs/>
    </w:rPr>
  </w:style>
  <w:style w:type="paragraph" w:styleId="Prrafodelista">
    <w:name w:val="List Paragraph"/>
    <w:basedOn w:val="Normal"/>
    <w:uiPriority w:val="99"/>
    <w:qFormat/>
    <w:rsid w:val="00773825"/>
    <w:pPr>
      <w:ind w:left="720"/>
    </w:pPr>
  </w:style>
  <w:style w:type="paragraph" w:customStyle="1" w:styleId="Prrafodelista4">
    <w:name w:val="Párrafo de lista4"/>
    <w:basedOn w:val="Normal"/>
    <w:uiPriority w:val="99"/>
    <w:rsid w:val="00FA4862"/>
    <w:pPr>
      <w:ind w:left="720"/>
    </w:pPr>
  </w:style>
  <w:style w:type="paragraph" w:styleId="Piedepgina">
    <w:name w:val="footer"/>
    <w:basedOn w:val="Normal"/>
    <w:link w:val="PiedepginaCar"/>
    <w:uiPriority w:val="99"/>
    <w:semiHidden/>
    <w:rsid w:val="000B0F7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0B0F7F"/>
    <w:rPr>
      <w:rFonts w:ascii="Times New Roman" w:hAnsi="Times New Roman" w:cs="Times New Roman"/>
      <w:sz w:val="24"/>
      <w:szCs w:val="24"/>
    </w:rPr>
  </w:style>
  <w:style w:type="paragraph" w:customStyle="1" w:styleId="BulletList">
    <w:name w:val="Bullet List"/>
    <w:uiPriority w:val="99"/>
    <w:rsid w:val="006A5369"/>
    <w:pPr>
      <w:suppressAutoHyphens/>
      <w:ind w:left="720" w:hanging="431"/>
    </w:pPr>
    <w:rPr>
      <w:rFonts w:ascii="Arial" w:hAnsi="Arial" w:cs="Arial"/>
      <w:kern w:val="1"/>
      <w:sz w:val="24"/>
      <w:szCs w:val="24"/>
      <w:lang w:eastAsia="zh-CN"/>
    </w:rPr>
  </w:style>
  <w:style w:type="paragraph" w:styleId="Sangradetextonormal">
    <w:name w:val="Body Text Indent"/>
    <w:basedOn w:val="Normal"/>
    <w:link w:val="SangradetextonormalCar"/>
    <w:uiPriority w:val="99"/>
    <w:rsid w:val="00723F1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locked/>
    <w:rsid w:val="00723F15"/>
    <w:rPr>
      <w:rFonts w:ascii="Times New Roman" w:hAnsi="Times New Roman" w:cs="Times New Roman"/>
      <w:sz w:val="24"/>
      <w:szCs w:val="24"/>
    </w:rPr>
  </w:style>
  <w:style w:type="paragraph" w:customStyle="1" w:styleId="Prrafodelista3">
    <w:name w:val="Párrafo de lista3"/>
    <w:basedOn w:val="Normal"/>
    <w:uiPriority w:val="99"/>
    <w:rsid w:val="00074999"/>
    <w:pPr>
      <w:ind w:left="720"/>
    </w:pPr>
  </w:style>
  <w:style w:type="paragraph" w:styleId="HTMLconformatoprevio">
    <w:name w:val="HTML Preformatted"/>
    <w:basedOn w:val="Normal"/>
    <w:link w:val="HTMLconformatoprevioCar"/>
    <w:uiPriority w:val="99"/>
    <w:semiHidden/>
    <w:rsid w:val="00AE3D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locked/>
    <w:rsid w:val="00AE3D75"/>
    <w:rPr>
      <w:rFonts w:ascii="Courier New" w:hAnsi="Courier New" w:cs="Courier New"/>
      <w:lang w:val="es-ES" w:eastAsia="es-ES"/>
    </w:rPr>
  </w:style>
  <w:style w:type="character" w:styleId="Hipervnculo">
    <w:name w:val="Hyperlink"/>
    <w:basedOn w:val="Fuentedeprrafopredeter"/>
    <w:rsid w:val="00FE2C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F3"/>
    <w:rPr>
      <w:rFonts w:ascii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BA58F3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character" w:styleId="Textoennegrita">
    <w:name w:val="Strong"/>
    <w:basedOn w:val="Fuentedeprrafopredeter"/>
    <w:uiPriority w:val="99"/>
    <w:qFormat/>
    <w:rsid w:val="00BA58F3"/>
    <w:rPr>
      <w:b/>
      <w:bCs/>
    </w:rPr>
  </w:style>
  <w:style w:type="paragraph" w:styleId="Textoindependiente">
    <w:name w:val="Body Text"/>
    <w:basedOn w:val="Normal"/>
    <w:link w:val="TextoindependienteCar"/>
    <w:uiPriority w:val="99"/>
    <w:rsid w:val="00BA58F3"/>
    <w:pPr>
      <w:suppressAutoHyphens/>
      <w:spacing w:after="120"/>
    </w:pPr>
    <w:rPr>
      <w:sz w:val="20"/>
      <w:szCs w:val="20"/>
      <w:lang w:eastAsia="ar-SA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BA58F3"/>
    <w:rPr>
      <w:rFonts w:ascii="Times New Roman" w:hAnsi="Times New Roman" w:cs="Times New Roman"/>
      <w:sz w:val="20"/>
      <w:szCs w:val="20"/>
      <w:lang w:eastAsia="ar-SA" w:bidi="ar-SA"/>
    </w:rPr>
  </w:style>
  <w:style w:type="paragraph" w:styleId="Ttulo">
    <w:name w:val="Title"/>
    <w:basedOn w:val="Normal"/>
    <w:link w:val="TtuloCar"/>
    <w:uiPriority w:val="99"/>
    <w:qFormat/>
    <w:rsid w:val="00BA58F3"/>
    <w:pPr>
      <w:jc w:val="center"/>
    </w:pPr>
    <w:rPr>
      <w:b/>
      <w:bCs/>
      <w:sz w:val="28"/>
      <w:szCs w:val="28"/>
    </w:rPr>
  </w:style>
  <w:style w:type="character" w:customStyle="1" w:styleId="TtuloCar">
    <w:name w:val="Título Car"/>
    <w:basedOn w:val="Fuentedeprrafopredeter"/>
    <w:link w:val="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Subttulo">
    <w:name w:val="Subtitle"/>
    <w:basedOn w:val="Normal"/>
    <w:link w:val="SubttuloCar"/>
    <w:uiPriority w:val="99"/>
    <w:qFormat/>
    <w:rsid w:val="00BA58F3"/>
    <w:pPr>
      <w:jc w:val="center"/>
    </w:pPr>
    <w:rPr>
      <w:b/>
      <w:bCs/>
      <w:sz w:val="20"/>
      <w:szCs w:val="20"/>
    </w:rPr>
  </w:style>
  <w:style w:type="character" w:customStyle="1" w:styleId="SubttuloCar">
    <w:name w:val="Subtítulo Car"/>
    <w:basedOn w:val="Fuentedeprrafopredeter"/>
    <w:link w:val="Sub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BA58F3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BA58F3"/>
    <w:rPr>
      <w:rFonts w:ascii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A58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A58F3"/>
    <w:rPr>
      <w:rFonts w:ascii="Tahoma" w:hAnsi="Tahoma" w:cs="Tahoma"/>
      <w:sz w:val="16"/>
      <w:szCs w:val="16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472A0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locked/>
    <w:rsid w:val="00472A0B"/>
    <w:rPr>
      <w:rFonts w:ascii="Times New Roman" w:hAnsi="Times New Roman" w:cs="Times New Roman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2D5812"/>
    <w:pPr>
      <w:ind w:left="720"/>
    </w:pPr>
  </w:style>
  <w:style w:type="character" w:customStyle="1" w:styleId="BalloonTextChar">
    <w:name w:val="Balloon Text Char"/>
    <w:basedOn w:val="Fuentedeprrafopredeter"/>
    <w:uiPriority w:val="99"/>
    <w:semiHidden/>
    <w:locked/>
    <w:rsid w:val="00AC07F2"/>
    <w:rPr>
      <w:rFonts w:ascii="Tahoma" w:hAnsi="Tahoma" w:cs="Tahoma"/>
      <w:sz w:val="16"/>
      <w:szCs w:val="16"/>
    </w:rPr>
  </w:style>
  <w:style w:type="character" w:customStyle="1" w:styleId="object">
    <w:name w:val="object"/>
    <w:uiPriority w:val="99"/>
    <w:rsid w:val="00AC07F2"/>
  </w:style>
  <w:style w:type="character" w:styleId="Refdecomentario">
    <w:name w:val="annotation reference"/>
    <w:basedOn w:val="Fuentedeprrafopredeter"/>
    <w:uiPriority w:val="99"/>
    <w:semiHidden/>
    <w:rsid w:val="00FF42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FF427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FF427B"/>
    <w:rPr>
      <w:rFonts w:ascii="Times New Roman" w:hAnsi="Times New Roman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FF42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FF427B"/>
    <w:rPr>
      <w:rFonts w:ascii="Times New Roman" w:hAnsi="Times New Roman" w:cs="Times New Roman"/>
      <w:b/>
      <w:bCs/>
    </w:rPr>
  </w:style>
  <w:style w:type="paragraph" w:styleId="Prrafodelista">
    <w:name w:val="List Paragraph"/>
    <w:basedOn w:val="Normal"/>
    <w:uiPriority w:val="99"/>
    <w:qFormat/>
    <w:rsid w:val="00773825"/>
    <w:pPr>
      <w:ind w:left="720"/>
    </w:pPr>
  </w:style>
  <w:style w:type="paragraph" w:customStyle="1" w:styleId="Prrafodelista4">
    <w:name w:val="Párrafo de lista4"/>
    <w:basedOn w:val="Normal"/>
    <w:uiPriority w:val="99"/>
    <w:rsid w:val="00FA4862"/>
    <w:pPr>
      <w:ind w:left="720"/>
    </w:pPr>
  </w:style>
  <w:style w:type="paragraph" w:styleId="Piedepgina">
    <w:name w:val="footer"/>
    <w:basedOn w:val="Normal"/>
    <w:link w:val="PiedepginaCar"/>
    <w:uiPriority w:val="99"/>
    <w:semiHidden/>
    <w:rsid w:val="000B0F7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0B0F7F"/>
    <w:rPr>
      <w:rFonts w:ascii="Times New Roman" w:hAnsi="Times New Roman" w:cs="Times New Roman"/>
      <w:sz w:val="24"/>
      <w:szCs w:val="24"/>
    </w:rPr>
  </w:style>
  <w:style w:type="paragraph" w:customStyle="1" w:styleId="BulletList">
    <w:name w:val="Bullet List"/>
    <w:uiPriority w:val="99"/>
    <w:rsid w:val="006A5369"/>
    <w:pPr>
      <w:suppressAutoHyphens/>
      <w:ind w:left="720" w:hanging="431"/>
    </w:pPr>
    <w:rPr>
      <w:rFonts w:ascii="Arial" w:hAnsi="Arial" w:cs="Arial"/>
      <w:kern w:val="1"/>
      <w:sz w:val="24"/>
      <w:szCs w:val="24"/>
      <w:lang w:eastAsia="zh-CN"/>
    </w:rPr>
  </w:style>
  <w:style w:type="paragraph" w:styleId="Sangradetextonormal">
    <w:name w:val="Body Text Indent"/>
    <w:basedOn w:val="Normal"/>
    <w:link w:val="SangradetextonormalCar"/>
    <w:uiPriority w:val="99"/>
    <w:rsid w:val="00723F1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locked/>
    <w:rsid w:val="00723F15"/>
    <w:rPr>
      <w:rFonts w:ascii="Times New Roman" w:hAnsi="Times New Roman" w:cs="Times New Roman"/>
      <w:sz w:val="24"/>
      <w:szCs w:val="24"/>
    </w:rPr>
  </w:style>
  <w:style w:type="paragraph" w:customStyle="1" w:styleId="Prrafodelista3">
    <w:name w:val="Párrafo de lista3"/>
    <w:basedOn w:val="Normal"/>
    <w:uiPriority w:val="99"/>
    <w:rsid w:val="00074999"/>
    <w:pPr>
      <w:ind w:left="720"/>
    </w:pPr>
  </w:style>
  <w:style w:type="paragraph" w:styleId="HTMLconformatoprevio">
    <w:name w:val="HTML Preformatted"/>
    <w:basedOn w:val="Normal"/>
    <w:link w:val="HTMLconformatoprevioCar"/>
    <w:uiPriority w:val="99"/>
    <w:semiHidden/>
    <w:rsid w:val="00AE3D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locked/>
    <w:rsid w:val="00AE3D75"/>
    <w:rPr>
      <w:rFonts w:ascii="Courier New" w:hAnsi="Courier New" w:cs="Courier New"/>
      <w:lang w:val="es-ES" w:eastAsia="es-ES"/>
    </w:rPr>
  </w:style>
  <w:style w:type="character" w:styleId="Hipervnculo">
    <w:name w:val="Hyperlink"/>
    <w:basedOn w:val="Fuentedeprrafopredeter"/>
    <w:rsid w:val="00FE2C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DF5EDB-0AB8-4BCF-A11B-F94B7491C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1414</Words>
  <Characters>7779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9175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Yenisley</dc:creator>
  <cp:lastModifiedBy>Pedro</cp:lastModifiedBy>
  <cp:revision>2</cp:revision>
  <dcterms:created xsi:type="dcterms:W3CDTF">2016-01-06T19:17:00Z</dcterms:created>
  <dcterms:modified xsi:type="dcterms:W3CDTF">2016-01-06T19:17:00Z</dcterms:modified>
</cp:coreProperties>
</file>